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9026" w:type="dxa"/>
        <w:tblLayout w:type="fixed"/>
        <w:tblLook w:val="04A0" w:firstRow="1" w:lastRow="0" w:firstColumn="1" w:lastColumn="0" w:noHBand="0" w:noVBand="1"/>
      </w:tblPr>
      <w:tblGrid>
        <w:gridCol w:w="1537"/>
        <w:gridCol w:w="717"/>
        <w:gridCol w:w="988"/>
        <w:gridCol w:w="1271"/>
        <w:gridCol w:w="175"/>
        <w:gridCol w:w="1446"/>
        <w:gridCol w:w="493"/>
        <w:gridCol w:w="140"/>
        <w:gridCol w:w="296"/>
        <w:gridCol w:w="517"/>
        <w:gridCol w:w="1446"/>
      </w:tblGrid>
      <w:tr w:rsidR="00163D89">
        <w:tc>
          <w:tcPr>
            <w:tcW w:w="7063" w:type="dxa"/>
            <w:gridSpan w:val="9"/>
            <w:tcBorders>
              <w:top w:val="single" w:sz="18" w:space="0" w:color="000000"/>
              <w:left w:val="single" w:sz="18" w:space="0" w:color="000000"/>
            </w:tcBorders>
            <w:shd w:val="clear" w:color="auto" w:fill="D9D9D9" w:themeFill="background1" w:themeFillShade="D9"/>
          </w:tcPr>
          <w:p w:rsidR="00163D89" w:rsidRDefault="005959CB">
            <w:pPr>
              <w:widowControl w:val="0"/>
              <w:spacing w:after="120" w:line="240" w:lineRule="auto"/>
              <w:rPr>
                <w:rFonts w:ascii="Calibri" w:hAnsi="Calibri"/>
                <w:sz w:val="28"/>
              </w:rPr>
            </w:pPr>
            <w:bookmarkStart w:id="0" w:name="_GoBack"/>
            <w:bookmarkEnd w:id="0"/>
            <w:r>
              <w:rPr>
                <w:rFonts w:eastAsia="Calibri"/>
                <w:b/>
                <w:sz w:val="28"/>
                <w:szCs w:val="28"/>
              </w:rPr>
              <w:t xml:space="preserve">OZNÁMENÍ </w:t>
            </w:r>
            <w:proofErr w:type="gramStart"/>
            <w:r>
              <w:rPr>
                <w:rFonts w:eastAsia="Calibri"/>
                <w:b/>
                <w:sz w:val="28"/>
                <w:szCs w:val="28"/>
              </w:rPr>
              <w:t>ZMĚNY  ROZSAHU</w:t>
            </w:r>
            <w:proofErr w:type="gramEnd"/>
            <w:r>
              <w:rPr>
                <w:rFonts w:eastAsia="Calibri"/>
                <w:b/>
                <w:sz w:val="28"/>
                <w:szCs w:val="28"/>
              </w:rPr>
              <w:t xml:space="preserve"> STAVBY</w:t>
            </w:r>
          </w:p>
        </w:tc>
        <w:tc>
          <w:tcPr>
            <w:tcW w:w="1963" w:type="dxa"/>
            <w:gridSpan w:val="2"/>
            <w:tcBorders>
              <w:top w:val="single" w:sz="18" w:space="0" w:color="000000"/>
              <w:right w:val="single" w:sz="18" w:space="0" w:color="000000"/>
            </w:tcBorders>
          </w:tcPr>
          <w:p w:rsidR="00163D89" w:rsidRDefault="005959CB">
            <w:pPr>
              <w:widowControl w:val="0"/>
              <w:spacing w:after="120" w:line="240" w:lineRule="auto"/>
              <w:rPr>
                <w:rFonts w:ascii="Calibri" w:hAnsi="Calibri"/>
                <w:sz w:val="28"/>
              </w:rPr>
            </w:pPr>
            <w:r>
              <w:rPr>
                <w:rFonts w:eastAsia="Calibri"/>
                <w:sz w:val="28"/>
              </w:rPr>
              <w:t>číslo OZ: 1</w:t>
            </w:r>
          </w:p>
        </w:tc>
      </w:tr>
      <w:tr w:rsidR="00163D89">
        <w:tc>
          <w:tcPr>
            <w:tcW w:w="1537" w:type="dxa"/>
            <w:tcBorders>
              <w:left w:val="single" w:sz="18" w:space="0" w:color="000000"/>
            </w:tcBorders>
          </w:tcPr>
          <w:p w:rsidR="00163D89" w:rsidRDefault="005959CB">
            <w:pPr>
              <w:widowControl w:val="0"/>
              <w:spacing w:after="120" w:line="240" w:lineRule="auto"/>
              <w:rPr>
                <w:rFonts w:ascii="Calibri" w:hAnsi="Calibri" w:cs="Arial"/>
              </w:rPr>
            </w:pPr>
            <w:r>
              <w:rPr>
                <w:rFonts w:eastAsia="Calibri" w:cs="Arial"/>
              </w:rPr>
              <w:t>Zhotovitel:</w:t>
            </w:r>
          </w:p>
        </w:tc>
        <w:tc>
          <w:tcPr>
            <w:tcW w:w="5526" w:type="dxa"/>
            <w:gridSpan w:val="8"/>
          </w:tcPr>
          <w:p w:rsidR="00163D89" w:rsidRDefault="005959CB">
            <w:pPr>
              <w:widowControl w:val="0"/>
              <w:spacing w:after="120" w:line="240" w:lineRule="auto"/>
              <w:rPr>
                <w:rFonts w:ascii="Calibri" w:hAnsi="Calibri" w:cs="Arial"/>
              </w:rPr>
            </w:pPr>
            <w:r>
              <w:rPr>
                <w:rFonts w:eastAsia="Calibri" w:cs="Arial"/>
              </w:rPr>
              <w:t>Společnost „Kroměříž – RP“, zastoupena: Rovina stavební a.s. – vedoucí společník, Kroměřížská 134, 768 24 Hulín,</w:t>
            </w:r>
          </w:p>
          <w:p w:rsidR="00163D89" w:rsidRDefault="005959CB">
            <w:pPr>
              <w:widowControl w:val="0"/>
              <w:spacing w:after="120" w:line="240" w:lineRule="auto"/>
              <w:rPr>
                <w:rFonts w:ascii="Calibri" w:hAnsi="Calibri" w:cs="Arial"/>
              </w:rPr>
            </w:pPr>
            <w:r>
              <w:rPr>
                <w:rFonts w:eastAsia="Calibri" w:cs="Arial"/>
              </w:rPr>
              <w:t>IČ: 45193096</w:t>
            </w:r>
          </w:p>
        </w:tc>
        <w:tc>
          <w:tcPr>
            <w:tcW w:w="1963" w:type="dxa"/>
            <w:gridSpan w:val="2"/>
            <w:tcBorders>
              <w:right w:val="single" w:sz="18" w:space="0" w:color="000000"/>
            </w:tcBorders>
          </w:tcPr>
          <w:p w:rsidR="00163D89" w:rsidRDefault="00163D89">
            <w:pPr>
              <w:widowControl w:val="0"/>
              <w:spacing w:after="120" w:line="240" w:lineRule="auto"/>
              <w:rPr>
                <w:rFonts w:ascii="Calibri" w:hAnsi="Calibri" w:cs="Arial"/>
              </w:rPr>
            </w:pPr>
          </w:p>
        </w:tc>
      </w:tr>
      <w:tr w:rsidR="00163D89">
        <w:tc>
          <w:tcPr>
            <w:tcW w:w="1537" w:type="dxa"/>
            <w:tcBorders>
              <w:left w:val="single" w:sz="18" w:space="0" w:color="000000"/>
            </w:tcBorders>
          </w:tcPr>
          <w:p w:rsidR="00163D89" w:rsidRDefault="005959CB">
            <w:pPr>
              <w:widowControl w:val="0"/>
              <w:spacing w:after="120" w:line="240" w:lineRule="auto"/>
              <w:rPr>
                <w:rFonts w:eastAsia="Calibri"/>
              </w:rPr>
            </w:pPr>
            <w:r>
              <w:rPr>
                <w:rFonts w:eastAsia="Calibri" w:cs="Arial"/>
              </w:rPr>
              <w:t xml:space="preserve">Investor = </w:t>
            </w:r>
            <w:proofErr w:type="gramStart"/>
            <w:r>
              <w:rPr>
                <w:rFonts w:eastAsia="Calibri" w:cs="Arial"/>
              </w:rPr>
              <w:t>stavebník :</w:t>
            </w:r>
            <w:proofErr w:type="gramEnd"/>
          </w:p>
        </w:tc>
        <w:tc>
          <w:tcPr>
            <w:tcW w:w="5526" w:type="dxa"/>
            <w:gridSpan w:val="8"/>
          </w:tcPr>
          <w:p w:rsidR="00163D89" w:rsidRDefault="005959CB">
            <w:pPr>
              <w:widowControl w:val="0"/>
              <w:spacing w:after="120" w:line="240" w:lineRule="auto"/>
              <w:rPr>
                <w:rFonts w:ascii="Calibri" w:hAnsi="Calibri"/>
              </w:rPr>
            </w:pPr>
            <w:r>
              <w:rPr>
                <w:rFonts w:eastAsia="Calibri" w:cs="Arial"/>
              </w:rPr>
              <w:t>Město Kroměříž, Velké náměstí 115, 767 01 Kroměříž,</w:t>
            </w:r>
          </w:p>
          <w:p w:rsidR="00163D89" w:rsidRDefault="005959CB">
            <w:pPr>
              <w:widowControl w:val="0"/>
              <w:spacing w:after="120" w:line="240" w:lineRule="auto"/>
              <w:rPr>
                <w:rFonts w:ascii="Calibri" w:hAnsi="Calibri"/>
              </w:rPr>
            </w:pPr>
            <w:r>
              <w:rPr>
                <w:rFonts w:eastAsia="Calibri" w:cs="Arial"/>
              </w:rPr>
              <w:t xml:space="preserve"> IČ: 00287351</w:t>
            </w:r>
          </w:p>
        </w:tc>
        <w:tc>
          <w:tcPr>
            <w:tcW w:w="1963" w:type="dxa"/>
            <w:gridSpan w:val="2"/>
            <w:tcBorders>
              <w:right w:val="single" w:sz="18" w:space="0" w:color="000000"/>
            </w:tcBorders>
          </w:tcPr>
          <w:p w:rsidR="00163D89" w:rsidRDefault="005959CB">
            <w:pPr>
              <w:widowControl w:val="0"/>
              <w:spacing w:after="120" w:line="240" w:lineRule="auto"/>
              <w:rPr>
                <w:rFonts w:ascii="Calibri" w:hAnsi="Calibri"/>
              </w:rPr>
            </w:pPr>
            <w:r>
              <w:rPr>
                <w:rFonts w:eastAsia="Calibri"/>
              </w:rPr>
              <w:t>Datum: 21.10.2021</w:t>
            </w:r>
          </w:p>
        </w:tc>
      </w:tr>
      <w:tr w:rsidR="00163D89">
        <w:tc>
          <w:tcPr>
            <w:tcW w:w="9026" w:type="dxa"/>
            <w:gridSpan w:val="11"/>
            <w:tcBorders>
              <w:left w:val="single" w:sz="18" w:space="0" w:color="000000"/>
              <w:right w:val="single" w:sz="18" w:space="0" w:color="000000"/>
            </w:tcBorders>
          </w:tcPr>
          <w:p w:rsidR="00163D89" w:rsidRDefault="00163D89">
            <w:pPr>
              <w:widowControl w:val="0"/>
              <w:spacing w:after="120" w:line="240" w:lineRule="auto"/>
              <w:rPr>
                <w:rFonts w:ascii="Calibri" w:hAnsi="Calibri" w:cs="Arial"/>
              </w:rPr>
            </w:pPr>
          </w:p>
          <w:p w:rsidR="00163D89" w:rsidRDefault="005959CB">
            <w:pPr>
              <w:widowControl w:val="0"/>
              <w:spacing w:after="120" w:line="240" w:lineRule="auto"/>
              <w:rPr>
                <w:rFonts w:ascii="Calibri" w:hAnsi="Calibri" w:cs="Arial"/>
              </w:rPr>
            </w:pPr>
            <w:r>
              <w:rPr>
                <w:rFonts w:eastAsia="Calibri" w:cs="Arial"/>
              </w:rPr>
              <w:t xml:space="preserve">Název akce: </w:t>
            </w:r>
            <w:r>
              <w:rPr>
                <w:rFonts w:ascii="CIDFont+F2" w:eastAsia="Calibri" w:hAnsi="CIDFont+F2" w:cs="CIDFont+F2"/>
                <w:b/>
                <w:bCs/>
                <w:color w:val="020102"/>
              </w:rPr>
              <w:t>„Sanace vlhkého zdiva radnice v Kroměříži“</w:t>
            </w:r>
          </w:p>
          <w:p w:rsidR="00163D89" w:rsidRDefault="00163D89">
            <w:pPr>
              <w:widowControl w:val="0"/>
              <w:spacing w:after="120" w:line="240" w:lineRule="auto"/>
              <w:rPr>
                <w:rFonts w:ascii="Calibri" w:hAnsi="Calibri" w:cs="Arial"/>
              </w:rPr>
            </w:pPr>
          </w:p>
        </w:tc>
      </w:tr>
      <w:tr w:rsidR="00163D89">
        <w:tc>
          <w:tcPr>
            <w:tcW w:w="3242" w:type="dxa"/>
            <w:gridSpan w:val="3"/>
            <w:tcBorders>
              <w:left w:val="single" w:sz="18" w:space="0" w:color="000000"/>
            </w:tcBorders>
          </w:tcPr>
          <w:p w:rsidR="00163D89" w:rsidRDefault="005959CB">
            <w:pPr>
              <w:widowControl w:val="0"/>
              <w:spacing w:after="120" w:line="240" w:lineRule="auto"/>
              <w:rPr>
                <w:rFonts w:ascii="Calibri" w:hAnsi="Calibri"/>
              </w:rPr>
            </w:pPr>
            <w:r>
              <w:rPr>
                <w:rFonts w:eastAsia="Calibri"/>
              </w:rPr>
              <w:t>Způsob odeslání / předání</w:t>
            </w:r>
          </w:p>
          <w:p w:rsidR="00163D89" w:rsidRDefault="005959CB">
            <w:pPr>
              <w:widowControl w:val="0"/>
              <w:spacing w:after="12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datum:</w:t>
            </w:r>
          </w:p>
        </w:tc>
        <w:tc>
          <w:tcPr>
            <w:tcW w:w="1446" w:type="dxa"/>
            <w:gridSpan w:val="2"/>
          </w:tcPr>
          <w:p w:rsidR="00163D89" w:rsidRDefault="005959CB">
            <w:pPr>
              <w:widowControl w:val="0"/>
              <w:spacing w:after="12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poštou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</w:rPr>
              <w:instrText>FORMCHECKBOX</w:instrText>
            </w:r>
            <w:r w:rsidR="00613C82">
              <w:rPr>
                <w:rFonts w:eastAsia="Calibri"/>
              </w:rPr>
            </w:r>
            <w:r w:rsidR="00613C82">
              <w:rPr>
                <w:rFonts w:eastAsia="Calibri"/>
              </w:rPr>
              <w:fldChar w:fldCharType="separate"/>
            </w:r>
            <w:bookmarkStart w:id="1" w:name="__Fieldmark__3629_1843154544"/>
            <w:bookmarkEnd w:id="1"/>
            <w:r>
              <w:rPr>
                <w:rFonts w:eastAsia="Calibri"/>
              </w:rPr>
              <w:fldChar w:fldCharType="end"/>
            </w:r>
          </w:p>
        </w:tc>
        <w:tc>
          <w:tcPr>
            <w:tcW w:w="1446" w:type="dxa"/>
          </w:tcPr>
          <w:p w:rsidR="00163D89" w:rsidRDefault="005959CB">
            <w:pPr>
              <w:widowControl w:val="0"/>
              <w:spacing w:after="12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e-mailem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</w:rPr>
              <w:instrText>FORMCHECKBOX</w:instrText>
            </w:r>
            <w:r w:rsidR="00613C82">
              <w:rPr>
                <w:rFonts w:eastAsia="Calibri"/>
              </w:rPr>
            </w:r>
            <w:r w:rsidR="00613C82">
              <w:rPr>
                <w:rFonts w:eastAsia="Calibri"/>
              </w:rPr>
              <w:fldChar w:fldCharType="separate"/>
            </w:r>
            <w:bookmarkStart w:id="2" w:name="__Fieldmark__3640_1843154544"/>
            <w:bookmarkEnd w:id="2"/>
            <w:r>
              <w:rPr>
                <w:rFonts w:eastAsia="Calibri"/>
              </w:rPr>
              <w:fldChar w:fldCharType="end"/>
            </w:r>
          </w:p>
        </w:tc>
        <w:tc>
          <w:tcPr>
            <w:tcW w:w="1446" w:type="dxa"/>
            <w:gridSpan w:val="4"/>
          </w:tcPr>
          <w:p w:rsidR="00163D89" w:rsidRDefault="005959CB">
            <w:pPr>
              <w:widowControl w:val="0"/>
              <w:spacing w:after="12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faxem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</w:rPr>
              <w:instrText>FORMCHECKBOX</w:instrText>
            </w:r>
            <w:r w:rsidR="00613C82">
              <w:rPr>
                <w:rFonts w:eastAsia="Calibri"/>
              </w:rPr>
            </w:r>
            <w:r w:rsidR="00613C82">
              <w:rPr>
                <w:rFonts w:eastAsia="Calibri"/>
              </w:rPr>
              <w:fldChar w:fldCharType="separate"/>
            </w:r>
            <w:bookmarkStart w:id="3" w:name="__Fieldmark__3651_1843154544"/>
            <w:bookmarkEnd w:id="3"/>
            <w:r>
              <w:rPr>
                <w:rFonts w:eastAsia="Calibri"/>
              </w:rPr>
              <w:fldChar w:fldCharType="end"/>
            </w:r>
          </w:p>
        </w:tc>
        <w:tc>
          <w:tcPr>
            <w:tcW w:w="1446" w:type="dxa"/>
            <w:tcBorders>
              <w:right w:val="single" w:sz="18" w:space="0" w:color="000000"/>
            </w:tcBorders>
          </w:tcPr>
          <w:p w:rsidR="00163D89" w:rsidRDefault="005959CB">
            <w:pPr>
              <w:widowControl w:val="0"/>
              <w:spacing w:after="12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osobně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eastAsia="Calibri"/>
              </w:rPr>
              <w:instrText>FORMCHECKBOX</w:instrText>
            </w:r>
            <w:r w:rsidR="00613C82">
              <w:rPr>
                <w:rFonts w:eastAsia="Calibri"/>
              </w:rPr>
            </w:r>
            <w:r w:rsidR="00613C82">
              <w:rPr>
                <w:rFonts w:eastAsia="Calibri"/>
              </w:rPr>
              <w:fldChar w:fldCharType="separate"/>
            </w:r>
            <w:bookmarkStart w:id="4" w:name="__Fieldmark__3662_1843154544"/>
            <w:bookmarkEnd w:id="4"/>
            <w:r>
              <w:rPr>
                <w:rFonts w:eastAsia="Calibri"/>
              </w:rPr>
              <w:fldChar w:fldCharType="end"/>
            </w:r>
          </w:p>
        </w:tc>
      </w:tr>
      <w:tr w:rsidR="00163D89">
        <w:tc>
          <w:tcPr>
            <w:tcW w:w="3242" w:type="dxa"/>
            <w:gridSpan w:val="3"/>
            <w:vMerge w:val="restart"/>
            <w:tcBorders>
              <w:left w:val="single" w:sz="18" w:space="0" w:color="000000"/>
            </w:tcBorders>
          </w:tcPr>
          <w:p w:rsidR="00163D89" w:rsidRDefault="005959CB">
            <w:pPr>
              <w:widowControl w:val="0"/>
              <w:spacing w:after="120" w:line="240" w:lineRule="auto"/>
              <w:rPr>
                <w:rFonts w:ascii="Calibri" w:hAnsi="Calibri"/>
              </w:rPr>
            </w:pPr>
            <w:r>
              <w:rPr>
                <w:rFonts w:eastAsia="Calibri"/>
                <w:b/>
              </w:rPr>
              <w:t>Odkazy na</w:t>
            </w:r>
            <w:r>
              <w:rPr>
                <w:rFonts w:eastAsia="Calibri"/>
              </w:rPr>
              <w:t xml:space="preserve">                      specifikaci:</w:t>
            </w:r>
          </w:p>
          <w:p w:rsidR="00163D89" w:rsidRDefault="005959CB">
            <w:pPr>
              <w:widowControl w:val="0"/>
              <w:spacing w:after="120" w:line="240" w:lineRule="auto"/>
              <w:jc w:val="right"/>
              <w:rPr>
                <w:rFonts w:ascii="Calibri" w:hAnsi="Calibri"/>
              </w:rPr>
            </w:pPr>
            <w:r>
              <w:rPr>
                <w:rFonts w:eastAsia="Calibri"/>
              </w:rPr>
              <w:t xml:space="preserve">                                        na výkresy:</w:t>
            </w:r>
          </w:p>
          <w:p w:rsidR="00163D89" w:rsidRDefault="005959CB">
            <w:pPr>
              <w:widowControl w:val="0"/>
              <w:spacing w:after="120" w:line="240" w:lineRule="auto"/>
              <w:jc w:val="right"/>
              <w:rPr>
                <w:rFonts w:ascii="Calibri" w:hAnsi="Calibri"/>
              </w:rPr>
            </w:pPr>
            <w:r>
              <w:rPr>
                <w:rFonts w:eastAsia="Calibri"/>
              </w:rPr>
              <w:t>na rozpočtové podklady:</w:t>
            </w:r>
          </w:p>
          <w:p w:rsidR="00163D89" w:rsidRDefault="005959CB">
            <w:pPr>
              <w:widowControl w:val="0"/>
              <w:spacing w:after="120" w:line="240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na jinou část smlouvy:</w:t>
            </w:r>
          </w:p>
        </w:tc>
        <w:tc>
          <w:tcPr>
            <w:tcW w:w="5784" w:type="dxa"/>
            <w:gridSpan w:val="8"/>
            <w:tcBorders>
              <w:right w:val="single" w:sz="18" w:space="0" w:color="000000"/>
            </w:tcBorders>
          </w:tcPr>
          <w:p w:rsidR="00163D89" w:rsidRDefault="005959CB">
            <w:pPr>
              <w:widowControl w:val="0"/>
              <w:spacing w:after="12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--</w:t>
            </w:r>
          </w:p>
        </w:tc>
      </w:tr>
      <w:tr w:rsidR="00163D89">
        <w:tc>
          <w:tcPr>
            <w:tcW w:w="3242" w:type="dxa"/>
            <w:gridSpan w:val="3"/>
            <w:vMerge/>
            <w:tcBorders>
              <w:left w:val="single" w:sz="18" w:space="0" w:color="000000"/>
            </w:tcBorders>
          </w:tcPr>
          <w:p w:rsidR="00163D89" w:rsidRDefault="00163D89">
            <w:pPr>
              <w:widowControl w:val="0"/>
              <w:spacing w:after="120" w:line="240" w:lineRule="auto"/>
              <w:rPr>
                <w:rFonts w:ascii="Calibri" w:hAnsi="Calibri"/>
                <w:b/>
              </w:rPr>
            </w:pPr>
          </w:p>
        </w:tc>
        <w:tc>
          <w:tcPr>
            <w:tcW w:w="5784" w:type="dxa"/>
            <w:gridSpan w:val="8"/>
            <w:tcBorders>
              <w:right w:val="single" w:sz="18" w:space="0" w:color="000000"/>
            </w:tcBorders>
          </w:tcPr>
          <w:p w:rsidR="00163D89" w:rsidRDefault="005959CB">
            <w:pPr>
              <w:widowControl w:val="0"/>
              <w:spacing w:after="12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---</w:t>
            </w:r>
          </w:p>
        </w:tc>
      </w:tr>
      <w:tr w:rsidR="00163D89">
        <w:tc>
          <w:tcPr>
            <w:tcW w:w="3242" w:type="dxa"/>
            <w:gridSpan w:val="3"/>
            <w:vMerge/>
            <w:tcBorders>
              <w:left w:val="single" w:sz="18" w:space="0" w:color="000000"/>
            </w:tcBorders>
          </w:tcPr>
          <w:p w:rsidR="00163D89" w:rsidRDefault="00163D89">
            <w:pPr>
              <w:widowControl w:val="0"/>
              <w:spacing w:after="120" w:line="240" w:lineRule="auto"/>
              <w:rPr>
                <w:rFonts w:ascii="Calibri" w:hAnsi="Calibri"/>
                <w:b/>
              </w:rPr>
            </w:pPr>
          </w:p>
        </w:tc>
        <w:tc>
          <w:tcPr>
            <w:tcW w:w="5784" w:type="dxa"/>
            <w:gridSpan w:val="8"/>
            <w:tcBorders>
              <w:right w:val="single" w:sz="18" w:space="0" w:color="000000"/>
            </w:tcBorders>
          </w:tcPr>
          <w:p w:rsidR="00163D89" w:rsidRDefault="005959CB">
            <w:pPr>
              <w:widowControl w:val="0"/>
              <w:spacing w:after="120" w:line="240" w:lineRule="auto"/>
              <w:rPr>
                <w:rFonts w:eastAsia="Calibri"/>
              </w:rPr>
            </w:pPr>
            <w:r>
              <w:rPr>
                <w:rFonts w:eastAsia="Calibri"/>
                <w:b/>
              </w:rPr>
              <w:t>Rozpočet ZL 1</w:t>
            </w:r>
          </w:p>
        </w:tc>
      </w:tr>
      <w:tr w:rsidR="00163D89">
        <w:tc>
          <w:tcPr>
            <w:tcW w:w="3242" w:type="dxa"/>
            <w:gridSpan w:val="3"/>
            <w:vMerge/>
            <w:tcBorders>
              <w:left w:val="single" w:sz="18" w:space="0" w:color="000000"/>
            </w:tcBorders>
          </w:tcPr>
          <w:p w:rsidR="00163D89" w:rsidRDefault="00163D89">
            <w:pPr>
              <w:widowControl w:val="0"/>
              <w:spacing w:after="120" w:line="240" w:lineRule="auto"/>
              <w:rPr>
                <w:rFonts w:ascii="Calibri" w:hAnsi="Calibri"/>
                <w:b/>
              </w:rPr>
            </w:pPr>
          </w:p>
        </w:tc>
        <w:tc>
          <w:tcPr>
            <w:tcW w:w="5784" w:type="dxa"/>
            <w:gridSpan w:val="8"/>
            <w:tcBorders>
              <w:right w:val="single" w:sz="18" w:space="0" w:color="000000"/>
            </w:tcBorders>
          </w:tcPr>
          <w:p w:rsidR="00163D89" w:rsidRDefault="005959CB">
            <w:pPr>
              <w:widowControl w:val="0"/>
              <w:spacing w:after="12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Obsah předmětu a rozsahu stavby dle schválené PD.</w:t>
            </w:r>
          </w:p>
        </w:tc>
      </w:tr>
      <w:tr w:rsidR="00163D89">
        <w:tc>
          <w:tcPr>
            <w:tcW w:w="9026" w:type="dxa"/>
            <w:gridSpan w:val="11"/>
            <w:tcBorders>
              <w:left w:val="single" w:sz="18" w:space="0" w:color="000000"/>
              <w:right w:val="single" w:sz="18" w:space="0" w:color="000000"/>
            </w:tcBorders>
          </w:tcPr>
          <w:p w:rsidR="00163D89" w:rsidRDefault="005959CB">
            <w:pPr>
              <w:widowControl w:val="0"/>
              <w:spacing w:after="120" w:line="240" w:lineRule="auto"/>
              <w:rPr>
                <w:rFonts w:ascii="Calibri" w:hAnsi="Calibri" w:cs="Calibri"/>
                <w:b/>
              </w:rPr>
            </w:pPr>
            <w:r>
              <w:rPr>
                <w:rFonts w:eastAsia="Calibri" w:cs="Calibri"/>
                <w:b/>
              </w:rPr>
              <w:t>Předmět změny:</w:t>
            </w:r>
          </w:p>
          <w:p w:rsidR="00163D89" w:rsidRDefault="005959CB">
            <w:pPr>
              <w:widowControl w:val="0"/>
              <w:spacing w:after="120" w:line="240" w:lineRule="auto"/>
              <w:ind w:right="119"/>
              <w:rPr>
                <w:rFonts w:ascii="Calibri" w:hAnsi="Calibri" w:cs="Calibri"/>
              </w:rPr>
            </w:pPr>
            <w:r>
              <w:rPr>
                <w:rFonts w:eastAsia="Calibri" w:cs="Calibri"/>
              </w:rPr>
              <w:t>Navýšení výměr sanačních omítek v řešené části stavby a s tím spojených pracovních činností.</w:t>
            </w:r>
          </w:p>
          <w:p w:rsidR="00163D89" w:rsidRDefault="005959CB">
            <w:pPr>
              <w:widowControl w:val="0"/>
              <w:spacing w:after="120" w:line="240" w:lineRule="auto"/>
              <w:ind w:right="119"/>
              <w:rPr>
                <w:rFonts w:ascii="Calibri" w:hAnsi="Calibri"/>
                <w:color w:val="FF0000"/>
              </w:rPr>
            </w:pPr>
            <w:r>
              <w:rPr>
                <w:rFonts w:eastAsia="Calibri" w:cs="Arial"/>
                <w:b/>
              </w:rPr>
              <w:t>Popis a zdůvodnění změny:</w:t>
            </w:r>
          </w:p>
          <w:p w:rsidR="00163D89" w:rsidRDefault="005959CB">
            <w:pPr>
              <w:widowControl w:val="0"/>
              <w:spacing w:after="0" w:line="240" w:lineRule="auto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eastAsia="Calibri" w:cs="Calibri"/>
                <w:szCs w:val="19"/>
              </w:rPr>
              <w:t xml:space="preserve">Důvodem vzniku dalších nutných stavebních prací jsou vedle změny vlastností materiálů a stavu nemovitosti od období zadání projektu, také neúplné informace objednatele vzniklé z nemožnosti provedené podrobného průzkumu stavebního stavu budovy, které ale bylo možné odhalit až při samotné realizaci stavebního díla, po provedení části demoličních prací, například kvůli stavu zdiva a  jeho omítek či vedení stávajících rozvodných </w:t>
            </w:r>
            <w:proofErr w:type="spellStart"/>
            <w:r>
              <w:rPr>
                <w:rFonts w:eastAsia="Calibri" w:cs="Calibri"/>
                <w:szCs w:val="19"/>
              </w:rPr>
              <w:t>vnitrobudových</w:t>
            </w:r>
            <w:proofErr w:type="spellEnd"/>
            <w:r>
              <w:rPr>
                <w:rFonts w:eastAsia="Calibri" w:cs="Calibri"/>
                <w:szCs w:val="19"/>
              </w:rPr>
              <w:t xml:space="preserve"> sítí nezaevidovaných při dříve prováděných úpravách správní budovy.</w:t>
            </w:r>
          </w:p>
          <w:p w:rsidR="00163D89" w:rsidRDefault="00163D89">
            <w:pPr>
              <w:widowControl w:val="0"/>
              <w:spacing w:after="0" w:line="240" w:lineRule="auto"/>
              <w:rPr>
                <w:rFonts w:ascii="Calibri" w:hAnsi="Calibri" w:cs="Calibri"/>
                <w:sz w:val="19"/>
                <w:szCs w:val="19"/>
              </w:rPr>
            </w:pPr>
          </w:p>
          <w:p w:rsidR="00163D89" w:rsidRDefault="005959CB">
            <w:pPr>
              <w:widowControl w:val="0"/>
              <w:spacing w:after="0" w:line="240" w:lineRule="auto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eastAsia="Calibri" w:cs="Calibri"/>
                <w:szCs w:val="19"/>
              </w:rPr>
              <w:t xml:space="preserve">                                                                                               ………………………………………………….</w:t>
            </w:r>
          </w:p>
          <w:p w:rsidR="00163D89" w:rsidRDefault="005959CB">
            <w:pPr>
              <w:widowControl w:val="0"/>
              <w:spacing w:after="0" w:line="240" w:lineRule="auto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eastAsia="Calibri" w:cs="Calibri"/>
                <w:szCs w:val="19"/>
              </w:rPr>
              <w:t xml:space="preserve">                                                                                       </w:t>
            </w:r>
            <w:proofErr w:type="spellStart"/>
            <w:proofErr w:type="gramStart"/>
            <w:r>
              <w:rPr>
                <w:rFonts w:eastAsia="Calibri" w:cs="Calibri"/>
                <w:szCs w:val="19"/>
              </w:rPr>
              <w:t>xxxxxxxx</w:t>
            </w:r>
            <w:proofErr w:type="spellEnd"/>
            <w:r>
              <w:rPr>
                <w:rFonts w:eastAsia="Calibri" w:cs="Calibri"/>
                <w:szCs w:val="19"/>
              </w:rPr>
              <w:t>,  stavbyvedoucí</w:t>
            </w:r>
            <w:proofErr w:type="gramEnd"/>
            <w:r>
              <w:rPr>
                <w:rFonts w:eastAsia="Calibri" w:cs="Calibri"/>
                <w:szCs w:val="19"/>
              </w:rPr>
              <w:t xml:space="preserve"> zhotovitele</w:t>
            </w:r>
          </w:p>
          <w:p w:rsidR="00163D89" w:rsidRDefault="00163D89">
            <w:pPr>
              <w:widowControl w:val="0"/>
              <w:spacing w:after="0" w:line="240" w:lineRule="auto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163D89">
        <w:tc>
          <w:tcPr>
            <w:tcW w:w="6627" w:type="dxa"/>
            <w:gridSpan w:val="7"/>
            <w:tcBorders>
              <w:left w:val="single" w:sz="18" w:space="0" w:color="000000"/>
            </w:tcBorders>
          </w:tcPr>
          <w:p w:rsidR="00163D89" w:rsidRDefault="005959CB">
            <w:pPr>
              <w:widowControl w:val="0"/>
              <w:spacing w:after="120" w:line="240" w:lineRule="auto"/>
              <w:rPr>
                <w:rFonts w:ascii="Calibri" w:hAnsi="Calibri"/>
                <w:b/>
              </w:rPr>
            </w:pPr>
            <w:r>
              <w:rPr>
                <w:rFonts w:eastAsia="Calibri"/>
              </w:rPr>
              <w:t>Počet připojených listů specifikací:</w:t>
            </w:r>
          </w:p>
        </w:tc>
        <w:tc>
          <w:tcPr>
            <w:tcW w:w="2399" w:type="dxa"/>
            <w:gridSpan w:val="4"/>
            <w:tcBorders>
              <w:right w:val="single" w:sz="18" w:space="0" w:color="000000"/>
            </w:tcBorders>
          </w:tcPr>
          <w:p w:rsidR="00163D89" w:rsidRDefault="005959CB">
            <w:pPr>
              <w:widowControl w:val="0"/>
              <w:spacing w:after="12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5 x A4</w:t>
            </w:r>
          </w:p>
        </w:tc>
      </w:tr>
      <w:tr w:rsidR="00163D89">
        <w:tc>
          <w:tcPr>
            <w:tcW w:w="9026" w:type="dxa"/>
            <w:gridSpan w:val="11"/>
            <w:tcBorders>
              <w:left w:val="single" w:sz="18" w:space="0" w:color="000000"/>
              <w:right w:val="single" w:sz="18" w:space="0" w:color="000000"/>
            </w:tcBorders>
          </w:tcPr>
          <w:p w:rsidR="00163D89" w:rsidRDefault="005959CB">
            <w:pPr>
              <w:widowControl w:val="0"/>
              <w:spacing w:after="120" w:line="240" w:lineRule="auto"/>
              <w:jc w:val="both"/>
              <w:rPr>
                <w:rFonts w:ascii="Calibri" w:hAnsi="Calibri"/>
              </w:rPr>
            </w:pPr>
            <w:r>
              <w:rPr>
                <w:rFonts w:eastAsia="Calibri"/>
              </w:rPr>
              <w:t>Důvod vícepráce /</w:t>
            </w:r>
            <w:r>
              <w:rPr>
                <w:rFonts w:eastAsia="Calibri"/>
                <w:strike/>
              </w:rPr>
              <w:t xml:space="preserve"> </w:t>
            </w:r>
            <w:proofErr w:type="spellStart"/>
            <w:r>
              <w:rPr>
                <w:rFonts w:eastAsia="Calibri"/>
                <w:strike/>
              </w:rPr>
              <w:t>méněpráce</w:t>
            </w:r>
            <w:proofErr w:type="spellEnd"/>
            <w:r>
              <w:rPr>
                <w:rFonts w:eastAsia="Calibri"/>
                <w:strike/>
              </w:rPr>
              <w:t>:</w:t>
            </w:r>
          </w:p>
          <w:p w:rsidR="00163D89" w:rsidRDefault="005959CB">
            <w:pPr>
              <w:widowControl w:val="0"/>
              <w:spacing w:after="120" w:line="240" w:lineRule="auto"/>
              <w:jc w:val="both"/>
              <w:rPr>
                <w:rFonts w:ascii="Calibri" w:hAnsi="Calibri"/>
                <w:iCs/>
              </w:rPr>
            </w:pPr>
            <w:r>
              <w:rPr>
                <w:rFonts w:eastAsia="Calibri"/>
                <w:i/>
              </w:rPr>
              <w:t>Zde jednoznačně uvést vazbu na zákon 134/2016 o zadávaní veřejných zakázek. Zvláště pak § 222, změna závazku ze smlouvy na veřejnou zakázku.</w:t>
            </w:r>
          </w:p>
        </w:tc>
      </w:tr>
      <w:tr w:rsidR="00163D89">
        <w:tc>
          <w:tcPr>
            <w:tcW w:w="2254" w:type="dxa"/>
            <w:gridSpan w:val="2"/>
            <w:tcBorders>
              <w:left w:val="single" w:sz="18" w:space="0" w:color="000000"/>
            </w:tcBorders>
          </w:tcPr>
          <w:p w:rsidR="00163D89" w:rsidRDefault="005959CB">
            <w:pPr>
              <w:widowControl w:val="0"/>
              <w:spacing w:after="12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odstavec 4, § 222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eastAsia="Calibri"/>
              </w:rPr>
              <w:instrText>FORMCHECKBOX</w:instrText>
            </w:r>
            <w:r w:rsidR="00613C82">
              <w:rPr>
                <w:rFonts w:eastAsia="Calibri"/>
              </w:rPr>
            </w:r>
            <w:r w:rsidR="00613C82">
              <w:rPr>
                <w:rFonts w:eastAsia="Calibri"/>
              </w:rPr>
              <w:fldChar w:fldCharType="separate"/>
            </w:r>
            <w:bookmarkStart w:id="5" w:name="__Fieldmark__3725_1843154544"/>
            <w:bookmarkEnd w:id="5"/>
            <w:r>
              <w:rPr>
                <w:rFonts w:eastAsia="Calibri"/>
              </w:rPr>
              <w:fldChar w:fldCharType="end"/>
            </w:r>
          </w:p>
        </w:tc>
        <w:tc>
          <w:tcPr>
            <w:tcW w:w="2259" w:type="dxa"/>
            <w:gridSpan w:val="2"/>
          </w:tcPr>
          <w:p w:rsidR="00163D89" w:rsidRDefault="005959CB">
            <w:pPr>
              <w:widowControl w:val="0"/>
              <w:spacing w:after="12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odstavec 5, § 222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</w:rPr>
              <w:instrText>FORMCHECKBOX</w:instrText>
            </w:r>
            <w:r w:rsidR="00613C82">
              <w:rPr>
                <w:rFonts w:eastAsia="Calibri"/>
              </w:rPr>
            </w:r>
            <w:r w:rsidR="00613C82">
              <w:rPr>
                <w:rFonts w:eastAsia="Calibri"/>
              </w:rPr>
              <w:fldChar w:fldCharType="separate"/>
            </w:r>
            <w:bookmarkStart w:id="6" w:name="__Fieldmark__3733_1843154544"/>
            <w:bookmarkEnd w:id="6"/>
            <w:r>
              <w:rPr>
                <w:rFonts w:eastAsia="Calibri"/>
              </w:rPr>
              <w:fldChar w:fldCharType="end"/>
            </w:r>
          </w:p>
        </w:tc>
        <w:tc>
          <w:tcPr>
            <w:tcW w:w="2254" w:type="dxa"/>
            <w:gridSpan w:val="4"/>
          </w:tcPr>
          <w:p w:rsidR="00163D89" w:rsidRDefault="005959CB">
            <w:pPr>
              <w:widowControl w:val="0"/>
              <w:spacing w:after="12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odstavec 6, § 222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</w:rPr>
              <w:instrText>FORMCHECKBOX</w:instrText>
            </w:r>
            <w:r w:rsidR="00613C82">
              <w:rPr>
                <w:rFonts w:eastAsia="Calibri"/>
              </w:rPr>
            </w:r>
            <w:r w:rsidR="00613C82">
              <w:rPr>
                <w:rFonts w:eastAsia="Calibri"/>
              </w:rPr>
              <w:fldChar w:fldCharType="separate"/>
            </w:r>
            <w:bookmarkStart w:id="7" w:name="__Fieldmark__3741_1843154544"/>
            <w:bookmarkEnd w:id="7"/>
            <w:r>
              <w:rPr>
                <w:rFonts w:eastAsia="Calibri"/>
              </w:rPr>
              <w:fldChar w:fldCharType="end"/>
            </w:r>
          </w:p>
        </w:tc>
        <w:tc>
          <w:tcPr>
            <w:tcW w:w="2259" w:type="dxa"/>
            <w:gridSpan w:val="3"/>
            <w:tcBorders>
              <w:right w:val="single" w:sz="18" w:space="0" w:color="000000"/>
            </w:tcBorders>
          </w:tcPr>
          <w:p w:rsidR="00163D89" w:rsidRDefault="005959CB">
            <w:pPr>
              <w:widowControl w:val="0"/>
              <w:spacing w:after="120" w:line="240" w:lineRule="auto"/>
              <w:rPr>
                <w:rFonts w:ascii="Calibri" w:hAnsi="Calibri"/>
              </w:rPr>
            </w:pPr>
            <w:r>
              <w:rPr>
                <w:rFonts w:eastAsia="Calibri"/>
              </w:rPr>
              <w:t xml:space="preserve">odstavec 7, § 222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</w:rPr>
              <w:instrText>FORMCHECKBOX</w:instrText>
            </w:r>
            <w:r w:rsidR="00613C82">
              <w:rPr>
                <w:rFonts w:eastAsia="Calibri"/>
              </w:rPr>
            </w:r>
            <w:r w:rsidR="00613C82">
              <w:rPr>
                <w:rFonts w:eastAsia="Calibri"/>
              </w:rPr>
              <w:fldChar w:fldCharType="separate"/>
            </w:r>
            <w:bookmarkStart w:id="8" w:name="__Fieldmark__3749_1843154544"/>
            <w:bookmarkEnd w:id="8"/>
            <w:r>
              <w:rPr>
                <w:rFonts w:eastAsia="Calibri"/>
              </w:rPr>
              <w:fldChar w:fldCharType="end"/>
            </w:r>
          </w:p>
        </w:tc>
      </w:tr>
      <w:tr w:rsidR="00163D89">
        <w:tc>
          <w:tcPr>
            <w:tcW w:w="9026" w:type="dxa"/>
            <w:gridSpan w:val="11"/>
            <w:tcBorders>
              <w:left w:val="single" w:sz="18" w:space="0" w:color="000000"/>
              <w:right w:val="single" w:sz="18" w:space="0" w:color="000000"/>
            </w:tcBorders>
          </w:tcPr>
          <w:p w:rsidR="00163D89" w:rsidRDefault="005959CB">
            <w:pPr>
              <w:widowControl w:val="0"/>
              <w:spacing w:after="120" w:line="240" w:lineRule="auto"/>
              <w:rPr>
                <w:rFonts w:ascii="Calibri" w:hAnsi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Oznámení vydává:        zhotovitel </w:t>
            </w:r>
            <w:proofErr w:type="gramStart"/>
            <w:r>
              <w:rPr>
                <w:rFonts w:eastAsia="Calibri"/>
                <w:b/>
                <w:bCs/>
              </w:rPr>
              <w:t>stavby :</w:t>
            </w:r>
            <w:proofErr w:type="gramEnd"/>
          </w:p>
          <w:p w:rsidR="00163D89" w:rsidRDefault="005959CB">
            <w:pPr>
              <w:widowControl w:val="0"/>
              <w:spacing w:after="120" w:line="240" w:lineRule="auto"/>
              <w:rPr>
                <w:rFonts w:ascii="Calibri" w:hAnsi="Calibri" w:cs="Arial"/>
              </w:rPr>
            </w:pPr>
            <w:r>
              <w:rPr>
                <w:rFonts w:eastAsia="Calibri" w:cs="Arial"/>
              </w:rPr>
              <w:t>Společnost „Kroměříž – RP“, zastoupena: Rovina stavební a.s. – vedoucí společník, Kroměřížská 34, 768 24 Hulín, IČ: 45193096</w:t>
            </w:r>
          </w:p>
          <w:p w:rsidR="00163D89" w:rsidRDefault="00163D89">
            <w:pPr>
              <w:widowControl w:val="0"/>
              <w:spacing w:after="120" w:line="240" w:lineRule="auto"/>
              <w:rPr>
                <w:rFonts w:ascii="Calibri" w:hAnsi="Calibri" w:cs="Arial"/>
              </w:rPr>
            </w:pPr>
          </w:p>
          <w:p w:rsidR="00163D89" w:rsidRDefault="005959CB">
            <w:pPr>
              <w:widowControl w:val="0"/>
              <w:spacing w:after="120" w:line="240" w:lineRule="auto"/>
              <w:rPr>
                <w:rFonts w:ascii="Calibri" w:hAnsi="Calibri" w:cs="Arial"/>
              </w:rPr>
            </w:pPr>
            <w:r>
              <w:rPr>
                <w:rFonts w:eastAsia="Calibri" w:cs="Arial"/>
              </w:rPr>
              <w:t xml:space="preserve">                                                                                              ………………………………………………….</w:t>
            </w:r>
          </w:p>
          <w:p w:rsidR="00163D89" w:rsidRDefault="005959CB">
            <w:pPr>
              <w:widowControl w:val="0"/>
              <w:spacing w:after="120" w:line="240" w:lineRule="auto"/>
              <w:rPr>
                <w:rFonts w:ascii="Calibri" w:hAnsi="Calibri"/>
              </w:rPr>
            </w:pPr>
            <w:r>
              <w:rPr>
                <w:rFonts w:eastAsia="Calibri" w:cs="Arial"/>
              </w:rPr>
              <w:t xml:space="preserve">                                                                                                   </w:t>
            </w:r>
            <w:r>
              <w:rPr>
                <w:rFonts w:eastAsia="Calibri" w:cstheme="minorHAnsi"/>
                <w:szCs w:val="24"/>
              </w:rPr>
              <w:t xml:space="preserve"> Z. </w:t>
            </w:r>
            <w:proofErr w:type="gramStart"/>
            <w:r>
              <w:rPr>
                <w:rFonts w:eastAsia="Calibri" w:cstheme="minorHAnsi"/>
                <w:szCs w:val="24"/>
              </w:rPr>
              <w:t>Zlámal     ,      Ing.</w:t>
            </w:r>
            <w:proofErr w:type="gramEnd"/>
            <w:r>
              <w:rPr>
                <w:rFonts w:eastAsia="Calibri" w:cstheme="minorHAnsi"/>
                <w:szCs w:val="24"/>
              </w:rPr>
              <w:t xml:space="preserve"> C. baron</w:t>
            </w:r>
          </w:p>
        </w:tc>
      </w:tr>
      <w:tr w:rsidR="00163D89">
        <w:tc>
          <w:tcPr>
            <w:tcW w:w="9026" w:type="dxa"/>
            <w:gridSpan w:val="11"/>
            <w:tcBorders>
              <w:left w:val="single" w:sz="18" w:space="0" w:color="000000"/>
              <w:right w:val="single" w:sz="18" w:space="0" w:color="000000"/>
            </w:tcBorders>
          </w:tcPr>
          <w:p w:rsidR="00163D89" w:rsidRDefault="00163D89">
            <w:pPr>
              <w:widowControl w:val="0"/>
              <w:spacing w:after="120" w:line="240" w:lineRule="auto"/>
              <w:rPr>
                <w:rFonts w:ascii="Calibri" w:hAnsi="Calibri"/>
                <w:b/>
                <w:bCs/>
              </w:rPr>
            </w:pPr>
          </w:p>
          <w:p w:rsidR="00163D89" w:rsidRDefault="005959CB">
            <w:pPr>
              <w:widowControl w:val="0"/>
              <w:spacing w:after="120" w:line="240" w:lineRule="auto"/>
              <w:rPr>
                <w:rFonts w:ascii="Calibri" w:hAnsi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Stanovisko technického dozoru stavby:</w:t>
            </w:r>
          </w:p>
          <w:p w:rsidR="00163D89" w:rsidRDefault="005959CB">
            <w:pPr>
              <w:widowControl w:val="0"/>
              <w:spacing w:after="120" w:line="240" w:lineRule="auto"/>
              <w:rPr>
                <w:rFonts w:ascii="Calibri" w:hAnsi="Calibri" w:cs="Arial"/>
                <w:b/>
                <w:color w:val="000000" w:themeColor="text1"/>
              </w:rPr>
            </w:pPr>
            <w:r>
              <w:rPr>
                <w:rFonts w:eastAsia="Calibri" w:cs="Arial"/>
                <w:b/>
                <w:color w:val="000000" w:themeColor="text1"/>
              </w:rPr>
              <w:t>Schvaluji:  j</w:t>
            </w:r>
            <w:r>
              <w:rPr>
                <w:rFonts w:eastAsia="Calibri" w:cs="Arial"/>
              </w:rPr>
              <w:t xml:space="preserve">edná se o vícepráce vzniklé ze zjištění  většího rozsahu nedobrého stavu zdiva , které nemohli být projektantem ani stavebníkem zjištěné před zahájením zpracování PD ale až při provádění prací a vznikly novým zjištěním z podrobného průzkumu při provádění prací a jsou takového rozsahu že je nutné je zrealizovat, aby nedocházelo jejich neprovedením k dalšímu zhoršování stavebního stavu budovy , rozšiřováním vlhkosti  na omítkách na dalších plochách zdiva a tedy budoucímu znovu omezení </w:t>
            </w:r>
            <w:proofErr w:type="spellStart"/>
            <w:r>
              <w:rPr>
                <w:rFonts w:eastAsia="Calibri" w:cs="Arial"/>
              </w:rPr>
              <w:t>uživatelnosni</w:t>
            </w:r>
            <w:proofErr w:type="spellEnd"/>
            <w:r>
              <w:rPr>
                <w:rFonts w:eastAsia="Calibri" w:cs="Arial"/>
              </w:rPr>
              <w:t xml:space="preserve"> stavby v řešených částech nemovitosti.</w:t>
            </w:r>
          </w:p>
          <w:p w:rsidR="00163D89" w:rsidRDefault="005959CB">
            <w:pPr>
              <w:widowControl w:val="0"/>
              <w:spacing w:after="120" w:line="240" w:lineRule="auto"/>
              <w:rPr>
                <w:rFonts w:ascii="Calibri" w:hAnsi="Calibri" w:cs="Arial"/>
                <w:b/>
                <w:color w:val="000000" w:themeColor="text1"/>
              </w:rPr>
            </w:pPr>
            <w:r>
              <w:rPr>
                <w:rFonts w:eastAsia="Calibri" w:cs="Arial"/>
              </w:rPr>
              <w:t xml:space="preserve">Provedení vícepráce nemá vliv  na smluvenou lhůtu k provedení </w:t>
            </w:r>
            <w:proofErr w:type="gramStart"/>
            <w:r>
              <w:rPr>
                <w:rFonts w:eastAsia="Calibri" w:cs="Arial"/>
              </w:rPr>
              <w:t>díla , ale</w:t>
            </w:r>
            <w:proofErr w:type="gramEnd"/>
            <w:r>
              <w:rPr>
                <w:rFonts w:eastAsia="Calibri" w:cs="Arial"/>
              </w:rPr>
              <w:t xml:space="preserve"> dojde jím k dalšímu zlepšení stavebního stavu nemovitosti a k prodloužení její životnosti.</w:t>
            </w:r>
          </w:p>
          <w:p w:rsidR="00163D89" w:rsidRDefault="00163D89">
            <w:pPr>
              <w:widowControl w:val="0"/>
              <w:spacing w:after="120" w:line="240" w:lineRule="auto"/>
              <w:rPr>
                <w:rFonts w:ascii="Calibri" w:hAnsi="Calibri" w:cs="Arial"/>
                <w:b/>
                <w:color w:val="000000" w:themeColor="text1"/>
              </w:rPr>
            </w:pPr>
          </w:p>
          <w:p w:rsidR="00163D89" w:rsidRDefault="005959CB">
            <w:pPr>
              <w:widowControl w:val="0"/>
              <w:spacing w:after="120" w:line="240" w:lineRule="auto"/>
              <w:jc w:val="center"/>
              <w:rPr>
                <w:rFonts w:ascii="Calibri" w:hAnsi="Calibri" w:cs="Arial"/>
                <w:b/>
              </w:rPr>
            </w:pPr>
            <w:r>
              <w:rPr>
                <w:rFonts w:eastAsia="Calibri" w:cs="Arial"/>
              </w:rPr>
              <w:t xml:space="preserve">                                                      .......................................................</w:t>
            </w:r>
          </w:p>
          <w:p w:rsidR="00163D89" w:rsidRDefault="005959CB">
            <w:pPr>
              <w:widowControl w:val="0"/>
              <w:spacing w:after="120" w:line="240" w:lineRule="auto"/>
              <w:jc w:val="both"/>
              <w:rPr>
                <w:rFonts w:ascii="Calibri" w:hAnsi="Calibri" w:cs="Arial"/>
              </w:rPr>
            </w:pPr>
            <w:r>
              <w:rPr>
                <w:rFonts w:eastAsia="Calibri" w:cs="Arial"/>
                <w:bCs/>
                <w:color w:val="FF0000"/>
              </w:rPr>
              <w:t xml:space="preserve">                                                                                                    </w:t>
            </w:r>
            <w:r>
              <w:rPr>
                <w:rFonts w:eastAsia="Calibri" w:cs="Arial"/>
                <w:bCs/>
                <w:color w:val="000000"/>
              </w:rPr>
              <w:t xml:space="preserve">  </w:t>
            </w:r>
            <w:proofErr w:type="spellStart"/>
            <w:r>
              <w:rPr>
                <w:rFonts w:eastAsia="Calibri" w:cs="Arial"/>
                <w:bCs/>
                <w:color w:val="000000"/>
              </w:rPr>
              <w:t>xxxxxxx</w:t>
            </w:r>
            <w:proofErr w:type="spellEnd"/>
            <w:r>
              <w:rPr>
                <w:rFonts w:eastAsia="Calibri" w:cs="Arial"/>
                <w:bCs/>
                <w:color w:val="000000"/>
              </w:rPr>
              <w:t>, TDS</w:t>
            </w:r>
          </w:p>
          <w:p w:rsidR="00163D89" w:rsidRDefault="005959CB">
            <w:pPr>
              <w:widowControl w:val="0"/>
              <w:spacing w:after="120" w:line="240" w:lineRule="auto"/>
              <w:rPr>
                <w:rFonts w:ascii="Calibri" w:hAnsi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Stanovisko autorského dozoru a projektanta stavby:</w:t>
            </w:r>
          </w:p>
          <w:p w:rsidR="00163D89" w:rsidRDefault="005959CB">
            <w:pPr>
              <w:widowControl w:val="0"/>
              <w:spacing w:after="12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 xml:space="preserve"> </w:t>
            </w:r>
            <w:proofErr w:type="gramStart"/>
            <w:r>
              <w:rPr>
                <w:rFonts w:eastAsia="Calibri" w:cstheme="minorHAnsi"/>
              </w:rPr>
              <w:t>Schvaluji :</w:t>
            </w:r>
            <w:proofErr w:type="gramEnd"/>
          </w:p>
          <w:p w:rsidR="00163D89" w:rsidRDefault="005959CB">
            <w:pPr>
              <w:widowControl w:val="0"/>
              <w:spacing w:after="12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Zpracované navýšení ceny dalších prací odpovídá položkám rozpočtu k PD a vychází z cenového</w:t>
            </w:r>
          </w:p>
          <w:p w:rsidR="00163D89" w:rsidRDefault="005959CB">
            <w:pPr>
              <w:widowControl w:val="0"/>
              <w:spacing w:after="12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 xml:space="preserve"> </w:t>
            </w:r>
            <w:proofErr w:type="gramStart"/>
            <w:r>
              <w:rPr>
                <w:rFonts w:eastAsia="Calibri" w:cstheme="minorHAnsi"/>
              </w:rPr>
              <w:t>návrhu  zhotovitele</w:t>
            </w:r>
            <w:proofErr w:type="gramEnd"/>
            <w:r>
              <w:rPr>
                <w:rFonts w:eastAsia="Calibri" w:cstheme="minorHAnsi"/>
              </w:rPr>
              <w:t>.</w:t>
            </w:r>
          </w:p>
          <w:p w:rsidR="00163D89" w:rsidRDefault="00163D89">
            <w:pPr>
              <w:widowControl w:val="0"/>
              <w:spacing w:after="120" w:line="240" w:lineRule="auto"/>
              <w:rPr>
                <w:rFonts w:cstheme="minorHAnsi"/>
              </w:rPr>
            </w:pPr>
          </w:p>
          <w:p w:rsidR="00163D89" w:rsidRDefault="00163D89">
            <w:pPr>
              <w:widowControl w:val="0"/>
              <w:spacing w:after="120" w:line="240" w:lineRule="auto"/>
              <w:rPr>
                <w:rFonts w:cstheme="minorHAnsi"/>
              </w:rPr>
            </w:pPr>
          </w:p>
          <w:p w:rsidR="00163D89" w:rsidRDefault="00163D89">
            <w:pPr>
              <w:widowControl w:val="0"/>
              <w:spacing w:after="120" w:line="240" w:lineRule="auto"/>
              <w:rPr>
                <w:rFonts w:cstheme="minorHAnsi"/>
              </w:rPr>
            </w:pPr>
          </w:p>
          <w:p w:rsidR="00163D89" w:rsidRDefault="005959CB">
            <w:pPr>
              <w:widowControl w:val="0"/>
              <w:spacing w:after="120" w:line="240" w:lineRule="auto"/>
              <w:jc w:val="center"/>
              <w:rPr>
                <w:rFonts w:ascii="Calibri" w:hAnsi="Calibri" w:cs="Arial"/>
                <w:b/>
              </w:rPr>
            </w:pPr>
            <w:r>
              <w:rPr>
                <w:rFonts w:eastAsia="Calibri" w:cs="Arial"/>
              </w:rPr>
              <w:t xml:space="preserve">                                                      ....................................................…</w:t>
            </w:r>
          </w:p>
          <w:p w:rsidR="00163D89" w:rsidRDefault="005959CB">
            <w:pPr>
              <w:widowControl w:val="0"/>
              <w:spacing w:after="120" w:line="240" w:lineRule="auto"/>
              <w:rPr>
                <w:rFonts w:ascii="Calibri" w:hAnsi="Calibri"/>
                <w:b/>
                <w:bCs/>
              </w:rPr>
            </w:pPr>
            <w:r>
              <w:rPr>
                <w:rFonts w:eastAsia="Calibri" w:cs="Arial"/>
                <w:b/>
                <w:bCs/>
              </w:rPr>
              <w:t xml:space="preserve">                                                                                                       </w:t>
            </w:r>
            <w:proofErr w:type="spellStart"/>
            <w:r>
              <w:rPr>
                <w:rFonts w:eastAsia="Calibri" w:cs="Arial"/>
                <w:b/>
                <w:bCs/>
              </w:rPr>
              <w:t>xxxxxxx</w:t>
            </w:r>
            <w:proofErr w:type="spellEnd"/>
            <w:r>
              <w:rPr>
                <w:rFonts w:eastAsia="Calibri" w:cs="Arial"/>
                <w:b/>
                <w:bCs/>
              </w:rPr>
              <w:t>, GP</w:t>
            </w:r>
          </w:p>
          <w:p w:rsidR="00163D89" w:rsidRDefault="00163D89">
            <w:pPr>
              <w:widowControl w:val="0"/>
              <w:spacing w:after="120" w:line="240" w:lineRule="auto"/>
              <w:jc w:val="center"/>
              <w:rPr>
                <w:rFonts w:ascii="Calibri" w:hAnsi="Calibri" w:cs="Arial"/>
                <w:b/>
              </w:rPr>
            </w:pPr>
          </w:p>
          <w:p w:rsidR="00163D89" w:rsidRDefault="005959CB">
            <w:pPr>
              <w:widowControl w:val="0"/>
              <w:spacing w:after="120" w:line="240" w:lineRule="auto"/>
              <w:rPr>
                <w:rFonts w:ascii="Calibri" w:hAnsi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Stanovisko energetického specialisty:</w:t>
            </w:r>
          </w:p>
          <w:p w:rsidR="00163D89" w:rsidRDefault="005959CB">
            <w:pPr>
              <w:widowControl w:val="0"/>
              <w:spacing w:after="120" w:line="240" w:lineRule="auto"/>
              <w:jc w:val="both"/>
              <w:rPr>
                <w:rFonts w:ascii="Calibri" w:hAnsi="Calibri" w:cs="Arial"/>
                <w:bCs/>
                <w:color w:val="FF0000"/>
              </w:rPr>
            </w:pPr>
            <w:r>
              <w:rPr>
                <w:rFonts w:eastAsia="Calibri" w:cs="Calibri"/>
                <w:color w:val="000000" w:themeColor="text1"/>
              </w:rPr>
              <w:t>Dotčená změna nebude mít negativní vliv na původní deklarovanou výši úspory.</w:t>
            </w:r>
          </w:p>
          <w:p w:rsidR="00163D89" w:rsidRDefault="00163D89">
            <w:pPr>
              <w:widowControl w:val="0"/>
              <w:spacing w:after="120" w:line="240" w:lineRule="auto"/>
              <w:jc w:val="both"/>
              <w:rPr>
                <w:rFonts w:ascii="Calibri" w:hAnsi="Calibri" w:cs="Arial"/>
              </w:rPr>
            </w:pPr>
          </w:p>
          <w:p w:rsidR="00163D89" w:rsidRDefault="005959CB">
            <w:pPr>
              <w:widowControl w:val="0"/>
              <w:spacing w:after="120" w:line="240" w:lineRule="auto"/>
              <w:jc w:val="center"/>
              <w:rPr>
                <w:rFonts w:ascii="Calibri" w:hAnsi="Calibri" w:cs="Arial"/>
                <w:b/>
              </w:rPr>
            </w:pPr>
            <w:r>
              <w:rPr>
                <w:rFonts w:eastAsia="Calibri" w:cs="Arial"/>
              </w:rPr>
              <w:t xml:space="preserve">                                                      .......................................................</w:t>
            </w:r>
          </w:p>
          <w:p w:rsidR="00163D89" w:rsidRDefault="00163D89">
            <w:pPr>
              <w:widowControl w:val="0"/>
              <w:spacing w:after="120" w:line="240" w:lineRule="auto"/>
              <w:jc w:val="both"/>
              <w:rPr>
                <w:rFonts w:ascii="Calibri" w:hAnsi="Calibri" w:cs="Arial"/>
                <w:bCs/>
                <w:color w:val="FF0000"/>
              </w:rPr>
            </w:pPr>
          </w:p>
          <w:p w:rsidR="00163D89" w:rsidRDefault="005959CB">
            <w:pPr>
              <w:widowControl w:val="0"/>
              <w:spacing w:after="120" w:line="240" w:lineRule="auto"/>
              <w:jc w:val="both"/>
              <w:rPr>
                <w:rFonts w:ascii="Calibri" w:hAnsi="Calibri" w:cs="Arial"/>
                <w:bCs/>
                <w:color w:val="FF0000"/>
              </w:rPr>
            </w:pPr>
            <w:r>
              <w:rPr>
                <w:rFonts w:eastAsia="Calibri"/>
              </w:rPr>
              <w:t xml:space="preserve">Stanovisko stavebníka </w:t>
            </w:r>
            <w:proofErr w:type="gramStart"/>
            <w:r>
              <w:rPr>
                <w:rFonts w:eastAsia="Calibri"/>
              </w:rPr>
              <w:t>díla :</w:t>
            </w:r>
            <w:proofErr w:type="gramEnd"/>
          </w:p>
          <w:p w:rsidR="00163D89" w:rsidRDefault="005959CB">
            <w:pPr>
              <w:widowControl w:val="0"/>
              <w:spacing w:after="120" w:line="240" w:lineRule="auto"/>
              <w:rPr>
                <w:rFonts w:ascii="Calibri" w:hAnsi="Calibri" w:cs="Arial"/>
              </w:rPr>
            </w:pPr>
            <w:r>
              <w:rPr>
                <w:rFonts w:eastAsia="Calibri" w:cs="Arial"/>
              </w:rPr>
              <w:t xml:space="preserve">                                                                                          ………………………………………………….</w:t>
            </w:r>
          </w:p>
          <w:p w:rsidR="00163D89" w:rsidRDefault="005959CB">
            <w:pPr>
              <w:widowControl w:val="0"/>
              <w:spacing w:after="120" w:line="240" w:lineRule="auto"/>
              <w:rPr>
                <w:rFonts w:ascii="Calibri" w:hAnsi="Calibri"/>
              </w:rPr>
            </w:pPr>
            <w:r>
              <w:rPr>
                <w:rFonts w:eastAsia="Calibri" w:cs="Arial"/>
              </w:rPr>
              <w:t xml:space="preserve">                                                                                Mgr. Jaroslav </w:t>
            </w:r>
            <w:proofErr w:type="gramStart"/>
            <w:r>
              <w:rPr>
                <w:rFonts w:eastAsia="Calibri" w:cs="Arial"/>
              </w:rPr>
              <w:t>Němec  , Starosta</w:t>
            </w:r>
            <w:proofErr w:type="gramEnd"/>
            <w:r>
              <w:rPr>
                <w:rFonts w:eastAsia="Calibri" w:cs="Arial"/>
              </w:rPr>
              <w:t xml:space="preserve"> města Kroměříž</w:t>
            </w:r>
          </w:p>
          <w:p w:rsidR="00163D89" w:rsidRDefault="00163D89">
            <w:pPr>
              <w:widowControl w:val="0"/>
              <w:spacing w:after="120" w:line="240" w:lineRule="auto"/>
              <w:jc w:val="both"/>
              <w:rPr>
                <w:rFonts w:ascii="Calibri" w:hAnsi="Calibri" w:cs="Arial"/>
                <w:bCs/>
                <w:color w:val="FF0000"/>
              </w:rPr>
            </w:pPr>
          </w:p>
        </w:tc>
      </w:tr>
      <w:tr w:rsidR="00163D89">
        <w:tc>
          <w:tcPr>
            <w:tcW w:w="9026" w:type="dxa"/>
            <w:gridSpan w:val="11"/>
            <w:tcBorders>
              <w:left w:val="single" w:sz="18" w:space="0" w:color="000000"/>
              <w:right w:val="single" w:sz="18" w:space="0" w:color="000000"/>
            </w:tcBorders>
          </w:tcPr>
          <w:p w:rsidR="00163D89" w:rsidRDefault="005959CB">
            <w:pPr>
              <w:widowControl w:val="0"/>
              <w:spacing w:after="120" w:line="240" w:lineRule="auto"/>
              <w:rPr>
                <w:rFonts w:ascii="Calibri" w:hAnsi="Calibri"/>
              </w:rPr>
            </w:pPr>
            <w:r>
              <w:rPr>
                <w:rFonts w:eastAsia="Calibri"/>
              </w:rPr>
              <w:t>Příloha:</w:t>
            </w:r>
          </w:p>
          <w:p w:rsidR="00163D89" w:rsidRDefault="005959CB">
            <w:pPr>
              <w:widowControl w:val="0"/>
              <w:spacing w:after="120" w:line="240" w:lineRule="auto"/>
              <w:rPr>
                <w:rFonts w:ascii="Calibri" w:hAnsi="Calibri"/>
              </w:rPr>
            </w:pPr>
            <w:r>
              <w:rPr>
                <w:rFonts w:eastAsia="Calibri"/>
              </w:rPr>
              <w:t>Položkový podrobný rozpočet ZL č. 1 a odůvodnění k němu</w:t>
            </w:r>
          </w:p>
          <w:p w:rsidR="00163D89" w:rsidRDefault="00163D89">
            <w:pPr>
              <w:widowControl w:val="0"/>
              <w:spacing w:after="120" w:line="240" w:lineRule="auto"/>
              <w:rPr>
                <w:rFonts w:ascii="Calibri" w:hAnsi="Calibri"/>
                <w:highlight w:val="yellow"/>
              </w:rPr>
            </w:pPr>
          </w:p>
        </w:tc>
      </w:tr>
      <w:tr w:rsidR="00163D89">
        <w:tc>
          <w:tcPr>
            <w:tcW w:w="9026" w:type="dxa"/>
            <w:gridSpan w:val="11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63D89" w:rsidRDefault="00163D89">
            <w:pPr>
              <w:widowControl w:val="0"/>
              <w:spacing w:after="120" w:line="240" w:lineRule="auto"/>
              <w:rPr>
                <w:rFonts w:ascii="Calibri" w:hAnsi="Calibri"/>
                <w:highlight w:val="yellow"/>
              </w:rPr>
            </w:pPr>
          </w:p>
        </w:tc>
      </w:tr>
    </w:tbl>
    <w:p w:rsidR="00163D89" w:rsidRDefault="005959CB">
      <w:r>
        <w:br w:type="page"/>
      </w:r>
    </w:p>
    <w:tbl>
      <w:tblPr>
        <w:tblStyle w:val="Mkatabulky"/>
        <w:tblW w:w="9026" w:type="dxa"/>
        <w:tblLayout w:type="fixed"/>
        <w:tblLook w:val="04A0" w:firstRow="1" w:lastRow="0" w:firstColumn="1" w:lastColumn="0" w:noHBand="0" w:noVBand="1"/>
      </w:tblPr>
      <w:tblGrid>
        <w:gridCol w:w="1538"/>
        <w:gridCol w:w="2976"/>
        <w:gridCol w:w="2551"/>
        <w:gridCol w:w="1961"/>
      </w:tblGrid>
      <w:tr w:rsidR="00163D89">
        <w:tc>
          <w:tcPr>
            <w:tcW w:w="7064" w:type="dxa"/>
            <w:gridSpan w:val="3"/>
            <w:tcBorders>
              <w:top w:val="single" w:sz="18" w:space="0" w:color="000000"/>
              <w:left w:val="single" w:sz="18" w:space="0" w:color="000000"/>
            </w:tcBorders>
            <w:shd w:val="clear" w:color="auto" w:fill="D9D9D9" w:themeFill="background1" w:themeFillShade="D9"/>
          </w:tcPr>
          <w:p w:rsidR="00163D89" w:rsidRDefault="005959CB">
            <w:pPr>
              <w:pageBreakBefore/>
              <w:widowControl w:val="0"/>
              <w:spacing w:after="120" w:line="240" w:lineRule="auto"/>
              <w:rPr>
                <w:rFonts w:ascii="Calibri" w:hAnsi="Calibri"/>
                <w:sz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ZMĚNOVÝ LIST</w:t>
            </w:r>
          </w:p>
        </w:tc>
        <w:tc>
          <w:tcPr>
            <w:tcW w:w="1961" w:type="dxa"/>
            <w:tcBorders>
              <w:top w:val="single" w:sz="18" w:space="0" w:color="000000"/>
              <w:right w:val="single" w:sz="18" w:space="0" w:color="000000"/>
            </w:tcBorders>
          </w:tcPr>
          <w:p w:rsidR="00163D89" w:rsidRDefault="005959CB">
            <w:pPr>
              <w:widowControl w:val="0"/>
              <w:spacing w:after="120" w:line="240" w:lineRule="auto"/>
              <w:rPr>
                <w:rFonts w:ascii="Calibri" w:hAnsi="Calibri"/>
                <w:sz w:val="28"/>
              </w:rPr>
            </w:pPr>
            <w:r>
              <w:rPr>
                <w:rFonts w:eastAsia="Calibri"/>
                <w:sz w:val="28"/>
              </w:rPr>
              <w:t>číslo ZL: 1</w:t>
            </w:r>
          </w:p>
        </w:tc>
      </w:tr>
      <w:tr w:rsidR="00163D89">
        <w:tc>
          <w:tcPr>
            <w:tcW w:w="1537" w:type="dxa"/>
            <w:tcBorders>
              <w:left w:val="single" w:sz="18" w:space="0" w:color="000000"/>
            </w:tcBorders>
          </w:tcPr>
          <w:p w:rsidR="00163D89" w:rsidRDefault="005959CB">
            <w:pPr>
              <w:widowControl w:val="0"/>
              <w:spacing w:after="120" w:line="240" w:lineRule="auto"/>
              <w:rPr>
                <w:rFonts w:ascii="Calibri" w:hAnsi="Calibri" w:cs="Arial"/>
              </w:rPr>
            </w:pPr>
            <w:r>
              <w:rPr>
                <w:rFonts w:eastAsia="Calibri" w:cs="Arial"/>
              </w:rPr>
              <w:t>Zhotovitel:</w:t>
            </w:r>
          </w:p>
        </w:tc>
        <w:tc>
          <w:tcPr>
            <w:tcW w:w="7488" w:type="dxa"/>
            <w:gridSpan w:val="3"/>
            <w:tcBorders>
              <w:right w:val="single" w:sz="18" w:space="0" w:color="000000"/>
            </w:tcBorders>
          </w:tcPr>
          <w:p w:rsidR="00163D89" w:rsidRDefault="005959CB">
            <w:pPr>
              <w:widowControl w:val="0"/>
              <w:spacing w:after="120" w:line="240" w:lineRule="auto"/>
              <w:rPr>
                <w:rFonts w:ascii="Calibri" w:hAnsi="Calibri" w:cs="Arial"/>
              </w:rPr>
            </w:pPr>
            <w:r>
              <w:rPr>
                <w:rFonts w:eastAsia="Calibri" w:cs="Arial"/>
              </w:rPr>
              <w:t>Společnost „Kroměříž – RP“, zastoupena: Rovina stavební a.s. – vedoucí společník, Kroměřížská 134, 768 24 Hulín, IČ: 45193096</w:t>
            </w:r>
          </w:p>
        </w:tc>
      </w:tr>
      <w:tr w:rsidR="00163D89">
        <w:tc>
          <w:tcPr>
            <w:tcW w:w="1537" w:type="dxa"/>
            <w:tcBorders>
              <w:left w:val="single" w:sz="18" w:space="0" w:color="000000"/>
            </w:tcBorders>
          </w:tcPr>
          <w:p w:rsidR="00163D89" w:rsidRDefault="005959CB">
            <w:pPr>
              <w:widowControl w:val="0"/>
              <w:spacing w:after="120" w:line="240" w:lineRule="auto"/>
              <w:rPr>
                <w:rFonts w:eastAsia="Calibri"/>
              </w:rPr>
            </w:pPr>
            <w:r>
              <w:rPr>
                <w:rFonts w:eastAsia="Calibri" w:cs="Arial"/>
              </w:rPr>
              <w:t>Investor - stavebník:</w:t>
            </w:r>
          </w:p>
        </w:tc>
        <w:tc>
          <w:tcPr>
            <w:tcW w:w="7488" w:type="dxa"/>
            <w:gridSpan w:val="3"/>
            <w:tcBorders>
              <w:right w:val="single" w:sz="18" w:space="0" w:color="000000"/>
            </w:tcBorders>
          </w:tcPr>
          <w:p w:rsidR="00163D89" w:rsidRDefault="005959CB">
            <w:pPr>
              <w:widowControl w:val="0"/>
              <w:spacing w:after="120" w:line="240" w:lineRule="auto"/>
              <w:rPr>
                <w:rFonts w:ascii="Calibri" w:hAnsi="Calibri"/>
              </w:rPr>
            </w:pPr>
            <w:r>
              <w:rPr>
                <w:rFonts w:eastAsia="Calibri" w:cs="Arial"/>
              </w:rPr>
              <w:t>Město Kroměříž, Velké náměstí 115, 767 01 Kroměříž, IČ: 00287351</w:t>
            </w:r>
          </w:p>
        </w:tc>
      </w:tr>
      <w:tr w:rsidR="00163D89">
        <w:tc>
          <w:tcPr>
            <w:tcW w:w="1537" w:type="dxa"/>
            <w:tcBorders>
              <w:left w:val="single" w:sz="18" w:space="0" w:color="000000"/>
            </w:tcBorders>
          </w:tcPr>
          <w:p w:rsidR="00163D89" w:rsidRDefault="005959CB">
            <w:pPr>
              <w:widowControl w:val="0"/>
              <w:spacing w:after="120" w:line="240" w:lineRule="auto"/>
              <w:rPr>
                <w:rFonts w:ascii="Calibri" w:hAnsi="Calibri" w:cs="Arial"/>
              </w:rPr>
            </w:pPr>
            <w:r>
              <w:rPr>
                <w:rFonts w:eastAsia="Calibri"/>
              </w:rPr>
              <w:t>Datum</w:t>
            </w:r>
          </w:p>
        </w:tc>
        <w:tc>
          <w:tcPr>
            <w:tcW w:w="7488" w:type="dxa"/>
            <w:gridSpan w:val="3"/>
            <w:tcBorders>
              <w:right w:val="single" w:sz="18" w:space="0" w:color="000000"/>
            </w:tcBorders>
          </w:tcPr>
          <w:p w:rsidR="00163D89" w:rsidRDefault="005959CB">
            <w:pPr>
              <w:widowControl w:val="0"/>
              <w:spacing w:after="120" w:line="240" w:lineRule="auto"/>
              <w:rPr>
                <w:rFonts w:ascii="Calibri" w:hAnsi="Calibri"/>
              </w:rPr>
            </w:pPr>
            <w:r>
              <w:rPr>
                <w:rFonts w:eastAsia="Calibri"/>
              </w:rPr>
              <w:t>21.10.2021</w:t>
            </w:r>
          </w:p>
        </w:tc>
      </w:tr>
      <w:tr w:rsidR="00163D89">
        <w:tc>
          <w:tcPr>
            <w:tcW w:w="9025" w:type="dxa"/>
            <w:gridSpan w:val="4"/>
            <w:tcBorders>
              <w:left w:val="single" w:sz="18" w:space="0" w:color="000000"/>
              <w:right w:val="single" w:sz="18" w:space="0" w:color="000000"/>
            </w:tcBorders>
          </w:tcPr>
          <w:p w:rsidR="00163D89" w:rsidRDefault="005959CB">
            <w:pPr>
              <w:widowControl w:val="0"/>
              <w:spacing w:after="120" w:line="240" w:lineRule="auto"/>
              <w:ind w:right="213"/>
              <w:rPr>
                <w:rFonts w:ascii="Calibri" w:hAnsi="Calibri"/>
              </w:rPr>
            </w:pPr>
            <w:r>
              <w:rPr>
                <w:rFonts w:eastAsia="Calibri"/>
              </w:rPr>
              <w:t>Podepsaní zmocněnci potvrzují v souladu se Smlouvou o dílo tuto změnu rozsahu díla:</w:t>
            </w:r>
          </w:p>
          <w:p w:rsidR="00163D89" w:rsidRDefault="00163D89">
            <w:pPr>
              <w:widowControl w:val="0"/>
              <w:spacing w:after="120" w:line="240" w:lineRule="auto"/>
              <w:ind w:right="213"/>
              <w:rPr>
                <w:rFonts w:ascii="Calibri" w:hAnsi="Calibri"/>
              </w:rPr>
            </w:pPr>
          </w:p>
          <w:p w:rsidR="00163D89" w:rsidRDefault="005959CB">
            <w:pPr>
              <w:widowControl w:val="0"/>
              <w:spacing w:after="120" w:line="240" w:lineRule="auto"/>
              <w:rPr>
                <w:rFonts w:ascii="Calibri" w:hAnsi="Calibri" w:cs="Calibri"/>
                <w:b/>
              </w:rPr>
            </w:pPr>
            <w:r>
              <w:rPr>
                <w:rFonts w:eastAsia="Calibri" w:cs="Calibri"/>
                <w:b/>
              </w:rPr>
              <w:t>Předmět změny:</w:t>
            </w:r>
          </w:p>
          <w:p w:rsidR="00163D89" w:rsidRDefault="005959CB">
            <w:pPr>
              <w:widowControl w:val="0"/>
              <w:spacing w:after="120" w:line="240" w:lineRule="auto"/>
              <w:ind w:right="119"/>
              <w:rPr>
                <w:rFonts w:ascii="Calibri" w:hAnsi="Calibri" w:cs="Calibri"/>
              </w:rPr>
            </w:pPr>
            <w:r>
              <w:rPr>
                <w:rFonts w:eastAsia="Calibri" w:cs="Calibri"/>
              </w:rPr>
              <w:t>Navýšení výměr sanačních omítek v řešené části stavby a s tím spojených pracovních činností.</w:t>
            </w:r>
          </w:p>
          <w:p w:rsidR="00163D89" w:rsidRDefault="00163D89">
            <w:pPr>
              <w:widowControl w:val="0"/>
              <w:spacing w:after="120" w:line="240" w:lineRule="auto"/>
              <w:ind w:right="119"/>
              <w:rPr>
                <w:rFonts w:ascii="Calibri" w:hAnsi="Calibri" w:cs="Calibri"/>
              </w:rPr>
            </w:pPr>
          </w:p>
          <w:p w:rsidR="00163D89" w:rsidRDefault="005959CB">
            <w:pPr>
              <w:widowControl w:val="0"/>
              <w:spacing w:after="120" w:line="240" w:lineRule="auto"/>
              <w:ind w:right="119"/>
              <w:rPr>
                <w:rFonts w:ascii="Calibri" w:hAnsi="Calibri"/>
                <w:color w:val="FF0000"/>
              </w:rPr>
            </w:pPr>
            <w:r>
              <w:rPr>
                <w:rFonts w:eastAsia="Calibri" w:cs="Arial"/>
                <w:b/>
              </w:rPr>
              <w:t>Popis a zdůvodnění změny:</w:t>
            </w:r>
          </w:p>
          <w:p w:rsidR="00163D89" w:rsidRDefault="005959CB">
            <w:pPr>
              <w:widowControl w:val="0"/>
              <w:spacing w:after="0" w:line="240" w:lineRule="auto"/>
              <w:ind w:right="119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eastAsia="Calibri" w:cs="Calibri"/>
                <w:color w:val="000000" w:themeColor="text1"/>
                <w:szCs w:val="19"/>
              </w:rPr>
              <w:t xml:space="preserve">Důvodem vzniku dalších nutných stavebních prací jsou vedle změny vlastností materiálů a stavu nemovitosti od období zadání projektu, také neúplné informace objednatele vzniklé z nemožnosti provedené podrobného průzkumu stavebního stavu budovy, které ale bylo možné odhalit až při samotné realizaci stavebního díla, po provedení části demoličních prací, například kvůli stavu zdiva a  jeho omítek či vedení stávajících rozvodných </w:t>
            </w:r>
            <w:proofErr w:type="spellStart"/>
            <w:r>
              <w:rPr>
                <w:rFonts w:eastAsia="Calibri" w:cs="Calibri"/>
                <w:color w:val="000000" w:themeColor="text1"/>
                <w:szCs w:val="19"/>
              </w:rPr>
              <w:t>vnitrobudových</w:t>
            </w:r>
            <w:proofErr w:type="spellEnd"/>
            <w:r>
              <w:rPr>
                <w:rFonts w:eastAsia="Calibri" w:cs="Calibri"/>
                <w:color w:val="000000" w:themeColor="text1"/>
                <w:szCs w:val="19"/>
              </w:rPr>
              <w:t xml:space="preserve"> sítí nezaevidovaných při dříve prováděných úpravách správní budovy.</w:t>
            </w:r>
          </w:p>
          <w:p w:rsidR="00163D89" w:rsidRDefault="00163D89">
            <w:pPr>
              <w:widowControl w:val="0"/>
              <w:spacing w:after="120" w:line="240" w:lineRule="auto"/>
              <w:rPr>
                <w:rFonts w:cstheme="minorHAnsi"/>
              </w:rPr>
            </w:pPr>
          </w:p>
        </w:tc>
      </w:tr>
      <w:tr w:rsidR="00163D89">
        <w:tc>
          <w:tcPr>
            <w:tcW w:w="4513" w:type="dxa"/>
            <w:gridSpan w:val="2"/>
            <w:tcBorders>
              <w:left w:val="single" w:sz="18" w:space="0" w:color="000000"/>
            </w:tcBorders>
          </w:tcPr>
          <w:p w:rsidR="00163D89" w:rsidRDefault="005959CB">
            <w:pPr>
              <w:widowControl w:val="0"/>
              <w:spacing w:after="120" w:line="240" w:lineRule="auto"/>
              <w:rPr>
                <w:rFonts w:ascii="Calibri" w:hAnsi="Calibri"/>
                <w:b/>
              </w:rPr>
            </w:pPr>
            <w:r>
              <w:rPr>
                <w:rFonts w:eastAsia="Calibri"/>
              </w:rPr>
              <w:t>Počet připojených listů specifikací:   5 A4</w:t>
            </w:r>
          </w:p>
        </w:tc>
        <w:tc>
          <w:tcPr>
            <w:tcW w:w="4512" w:type="dxa"/>
            <w:gridSpan w:val="2"/>
            <w:tcBorders>
              <w:right w:val="single" w:sz="18" w:space="0" w:color="000000"/>
            </w:tcBorders>
          </w:tcPr>
          <w:p w:rsidR="00163D89" w:rsidRDefault="005959CB">
            <w:pPr>
              <w:widowControl w:val="0"/>
              <w:spacing w:after="12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Počet připojených výkresů:    0</w:t>
            </w:r>
          </w:p>
        </w:tc>
      </w:tr>
      <w:tr w:rsidR="00163D89">
        <w:tc>
          <w:tcPr>
            <w:tcW w:w="4513" w:type="dxa"/>
            <w:gridSpan w:val="2"/>
            <w:tcBorders>
              <w:left w:val="single" w:sz="18" w:space="0" w:color="000000"/>
            </w:tcBorders>
          </w:tcPr>
          <w:p w:rsidR="00163D89" w:rsidRDefault="005959CB">
            <w:pPr>
              <w:widowControl w:val="0"/>
              <w:spacing w:after="0" w:line="240" w:lineRule="auto"/>
              <w:rPr>
                <w:rFonts w:ascii="Calibri" w:hAnsi="Calibri"/>
              </w:rPr>
            </w:pPr>
            <w:r>
              <w:rPr>
                <w:rFonts w:eastAsia="Calibri"/>
              </w:rPr>
              <w:t xml:space="preserve">Cena </w:t>
            </w:r>
            <w:proofErr w:type="spellStart"/>
            <w:r>
              <w:rPr>
                <w:rFonts w:eastAsia="Calibri"/>
              </w:rPr>
              <w:t>méněprací</w:t>
            </w:r>
            <w:proofErr w:type="spellEnd"/>
            <w:r>
              <w:rPr>
                <w:rFonts w:eastAsia="Calibri"/>
              </w:rPr>
              <w:t xml:space="preserve"> bez DPH:</w:t>
            </w:r>
          </w:p>
          <w:p w:rsidR="00163D89" w:rsidRDefault="00163D89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  <w:p w:rsidR="00163D89" w:rsidRDefault="005959CB">
            <w:pPr>
              <w:widowControl w:val="0"/>
              <w:spacing w:after="120" w:line="240" w:lineRule="auto"/>
              <w:jc w:val="center"/>
              <w:rPr>
                <w:rFonts w:ascii="Calibri" w:hAnsi="Calibri"/>
              </w:rPr>
            </w:pPr>
            <w:r>
              <w:rPr>
                <w:rFonts w:eastAsia="Calibri"/>
                <w:b/>
              </w:rPr>
              <w:t>0,- Kč</w:t>
            </w:r>
          </w:p>
        </w:tc>
        <w:tc>
          <w:tcPr>
            <w:tcW w:w="4512" w:type="dxa"/>
            <w:gridSpan w:val="2"/>
            <w:tcBorders>
              <w:right w:val="single" w:sz="18" w:space="0" w:color="000000"/>
            </w:tcBorders>
          </w:tcPr>
          <w:p w:rsidR="00163D89" w:rsidRDefault="005959CB">
            <w:pPr>
              <w:widowControl w:val="0"/>
              <w:spacing w:after="0" w:line="240" w:lineRule="auto"/>
              <w:rPr>
                <w:rFonts w:ascii="Calibri" w:hAnsi="Calibri"/>
              </w:rPr>
            </w:pPr>
            <w:r>
              <w:rPr>
                <w:rFonts w:eastAsia="Calibri"/>
              </w:rPr>
              <w:t>Cena víceprací bez DPH:</w:t>
            </w:r>
          </w:p>
          <w:p w:rsidR="00163D89" w:rsidRDefault="00163D89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  <w:p w:rsidR="00163D89" w:rsidRDefault="005959CB">
            <w:pPr>
              <w:widowControl w:val="0"/>
              <w:spacing w:after="120" w:line="240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b/>
              </w:rPr>
              <w:t xml:space="preserve">119.730,33 </w:t>
            </w:r>
            <w:r>
              <w:rPr>
                <w:rFonts w:eastAsia="Calibri"/>
                <w:b/>
              </w:rPr>
              <w:t>Kč</w:t>
            </w:r>
          </w:p>
        </w:tc>
      </w:tr>
      <w:tr w:rsidR="00163D89">
        <w:tc>
          <w:tcPr>
            <w:tcW w:w="4513" w:type="dxa"/>
            <w:gridSpan w:val="2"/>
            <w:tcBorders>
              <w:left w:val="single" w:sz="18" w:space="0" w:color="000000"/>
            </w:tcBorders>
          </w:tcPr>
          <w:p w:rsidR="00163D89" w:rsidRDefault="005959CB">
            <w:pPr>
              <w:widowControl w:val="0"/>
              <w:spacing w:after="120" w:line="240" w:lineRule="auto"/>
              <w:rPr>
                <w:rFonts w:ascii="Calibri" w:hAnsi="Calibri"/>
              </w:rPr>
            </w:pPr>
            <w:r>
              <w:rPr>
                <w:rFonts w:eastAsia="Calibri"/>
              </w:rPr>
              <w:t>Výsledná cena změny bez DPH:</w:t>
            </w:r>
          </w:p>
          <w:p w:rsidR="00163D89" w:rsidRDefault="00163D89">
            <w:pPr>
              <w:widowControl w:val="0"/>
              <w:spacing w:after="120" w:line="240" w:lineRule="auto"/>
              <w:rPr>
                <w:rFonts w:ascii="Calibri" w:hAnsi="Calibri"/>
              </w:rPr>
            </w:pPr>
          </w:p>
          <w:p w:rsidR="00163D89" w:rsidRDefault="005959CB">
            <w:pPr>
              <w:widowControl w:val="0"/>
              <w:spacing w:after="120" w:line="240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b/>
              </w:rPr>
              <w:t xml:space="preserve"> .……………………………….   </w:t>
            </w:r>
            <w:r>
              <w:rPr>
                <w:rFonts w:eastAsia="Calibri"/>
                <w:b/>
              </w:rPr>
              <w:t>Kč</w:t>
            </w:r>
          </w:p>
        </w:tc>
        <w:tc>
          <w:tcPr>
            <w:tcW w:w="4512" w:type="dxa"/>
            <w:gridSpan w:val="2"/>
            <w:tcBorders>
              <w:right w:val="single" w:sz="18" w:space="0" w:color="000000"/>
            </w:tcBorders>
          </w:tcPr>
          <w:p w:rsidR="00163D89" w:rsidRDefault="005959CB">
            <w:pPr>
              <w:widowControl w:val="0"/>
              <w:spacing w:after="120" w:line="240" w:lineRule="auto"/>
              <w:rPr>
                <w:rFonts w:ascii="Calibri" w:hAnsi="Calibri"/>
              </w:rPr>
            </w:pPr>
            <w:r>
              <w:rPr>
                <w:rFonts w:eastAsia="Calibri"/>
              </w:rPr>
              <w:t>Nově sjednaná lhůta dokončení díla:</w:t>
            </w:r>
          </w:p>
          <w:p w:rsidR="00163D89" w:rsidRDefault="00163D89">
            <w:pPr>
              <w:widowControl w:val="0"/>
              <w:spacing w:after="120" w:line="240" w:lineRule="auto"/>
              <w:rPr>
                <w:rFonts w:ascii="Calibri" w:hAnsi="Calibri"/>
              </w:rPr>
            </w:pPr>
          </w:p>
          <w:p w:rsidR="00163D89" w:rsidRDefault="005959CB">
            <w:pPr>
              <w:widowControl w:val="0"/>
              <w:spacing w:after="120" w:line="240" w:lineRule="auto"/>
              <w:jc w:val="center"/>
              <w:rPr>
                <w:rFonts w:ascii="Calibri" w:hAnsi="Calibri"/>
              </w:rPr>
            </w:pPr>
            <w:r>
              <w:rPr>
                <w:rFonts w:eastAsia="Calibri"/>
              </w:rPr>
              <w:t xml:space="preserve">Dle </w:t>
            </w:r>
            <w:proofErr w:type="spellStart"/>
            <w:r>
              <w:rPr>
                <w:rFonts w:eastAsia="Calibri"/>
              </w:rPr>
              <w:t>SoD</w:t>
            </w:r>
            <w:proofErr w:type="spellEnd"/>
          </w:p>
        </w:tc>
      </w:tr>
      <w:tr w:rsidR="00163D89">
        <w:tc>
          <w:tcPr>
            <w:tcW w:w="9025" w:type="dxa"/>
            <w:gridSpan w:val="4"/>
            <w:tcBorders>
              <w:left w:val="single" w:sz="18" w:space="0" w:color="000000"/>
              <w:right w:val="single" w:sz="18" w:space="0" w:color="000000"/>
            </w:tcBorders>
          </w:tcPr>
          <w:p w:rsidR="00163D89" w:rsidRDefault="005959CB">
            <w:pPr>
              <w:widowControl w:val="0"/>
              <w:spacing w:after="0" w:line="240" w:lineRule="auto"/>
              <w:rPr>
                <w:rFonts w:ascii="Calibri" w:hAnsi="Calibri"/>
              </w:rPr>
            </w:pPr>
            <w:r>
              <w:rPr>
                <w:rFonts w:eastAsia="Calibri"/>
              </w:rPr>
              <w:t>Veškeré práce budou splňovat podmínky smlouvy o dílo a budou provedeny ve stejné úrovni co do jakosti materiálů, provedení apod. tak, jak požaduje nebo předpokládá Dokumentace zakázky pro celé dílo.</w:t>
            </w:r>
          </w:p>
        </w:tc>
      </w:tr>
      <w:tr w:rsidR="00163D89">
        <w:tc>
          <w:tcPr>
            <w:tcW w:w="4513" w:type="dxa"/>
            <w:gridSpan w:val="2"/>
            <w:tcBorders>
              <w:left w:val="single" w:sz="18" w:space="0" w:color="000000"/>
              <w:bottom w:val="single" w:sz="18" w:space="0" w:color="000000"/>
            </w:tcBorders>
          </w:tcPr>
          <w:p w:rsidR="00163D89" w:rsidRDefault="005959CB">
            <w:pPr>
              <w:widowControl w:val="0"/>
              <w:spacing w:after="0" w:line="240" w:lineRule="auto"/>
              <w:rPr>
                <w:rFonts w:ascii="Calibri" w:hAnsi="Calibri"/>
              </w:rPr>
            </w:pPr>
            <w:r>
              <w:rPr>
                <w:rFonts w:eastAsia="Calibri"/>
              </w:rPr>
              <w:t>Podpis zmocněnce objednatele:</w:t>
            </w:r>
          </w:p>
          <w:p w:rsidR="00163D89" w:rsidRDefault="00163D89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  <w:p w:rsidR="00163D89" w:rsidRDefault="00163D89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  <w:p w:rsidR="00163D89" w:rsidRDefault="00163D89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  <w:p w:rsidR="00163D89" w:rsidRDefault="005959CB">
            <w:pPr>
              <w:widowControl w:val="0"/>
              <w:spacing w:after="0" w:line="240" w:lineRule="auto"/>
              <w:rPr>
                <w:rFonts w:ascii="Calibri" w:hAnsi="Calibri"/>
              </w:rPr>
            </w:pPr>
            <w:r>
              <w:rPr>
                <w:rFonts w:eastAsia="Calibri"/>
              </w:rPr>
              <w:t>Datum:  21.10.2021</w:t>
            </w:r>
          </w:p>
        </w:tc>
        <w:tc>
          <w:tcPr>
            <w:tcW w:w="4512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:rsidR="00163D89" w:rsidRDefault="005959CB">
            <w:pPr>
              <w:widowControl w:val="0"/>
              <w:spacing w:after="0" w:line="240" w:lineRule="auto"/>
              <w:rPr>
                <w:rFonts w:ascii="Calibri" w:hAnsi="Calibri"/>
              </w:rPr>
            </w:pPr>
            <w:r>
              <w:rPr>
                <w:rFonts w:eastAsia="Calibri"/>
              </w:rPr>
              <w:t>Podpis zmocněnce zhotovitele:</w:t>
            </w:r>
          </w:p>
          <w:p w:rsidR="00163D89" w:rsidRDefault="00163D89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  <w:p w:rsidR="00163D89" w:rsidRDefault="00163D89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  <w:p w:rsidR="00163D89" w:rsidRDefault="00163D89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  <w:p w:rsidR="00163D89" w:rsidRDefault="005959CB">
            <w:pPr>
              <w:widowControl w:val="0"/>
              <w:spacing w:after="0" w:line="240" w:lineRule="auto"/>
              <w:rPr>
                <w:rFonts w:ascii="Calibri" w:hAnsi="Calibri"/>
              </w:rPr>
            </w:pPr>
            <w:r>
              <w:rPr>
                <w:rFonts w:eastAsia="Calibri"/>
              </w:rPr>
              <w:t>Datum:  21.10.2021</w:t>
            </w:r>
          </w:p>
        </w:tc>
      </w:tr>
    </w:tbl>
    <w:p w:rsidR="00163D89" w:rsidRDefault="005959CB">
      <w:pPr>
        <w:rPr>
          <w:rFonts w:ascii="Calibri" w:hAnsi="Calibri"/>
          <w:b/>
        </w:rPr>
      </w:pPr>
      <w:r>
        <w:rPr>
          <w:b/>
        </w:rPr>
        <w:t>Za odbor ochrany ovzduší a OZE Státního fondu životního prostředí ČR:</w:t>
      </w:r>
    </w:p>
    <w:p w:rsidR="00163D89" w:rsidRDefault="005959CB">
      <w:pPr>
        <w:rPr>
          <w:rFonts w:ascii="Calibri" w:hAnsi="Calibri"/>
        </w:rPr>
      </w:pPr>
      <w:r>
        <w:t xml:space="preserve">Ověřil souvislost s realizovaným projektem (PM projektu): </w:t>
      </w:r>
    </w:p>
    <w:p w:rsidR="00163D89" w:rsidRDefault="005959CB">
      <w:r>
        <w:t>Posoudil způsobilost/nezpůsobilost výdajů (ředitel OOO a OZE):</w:t>
      </w:r>
    </w:p>
    <w:sectPr w:rsidR="00163D89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IDFont+F2">
    <w:altName w:val="Cambria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B1181"/>
    <w:multiLevelType w:val="multilevel"/>
    <w:tmpl w:val="6E60F060"/>
    <w:lvl w:ilvl="0">
      <w:start w:val="1"/>
      <w:numFmt w:val="upperRoman"/>
      <w:pStyle w:val="Nadpis1"/>
      <w:lvlText w:val="%1."/>
      <w:lvlJc w:val="left"/>
      <w:pPr>
        <w:tabs>
          <w:tab w:val="num" w:pos="0"/>
        </w:tabs>
        <w:ind w:left="360" w:hanging="360"/>
      </w:pPr>
      <w:rPr>
        <w:color w:val="FFFFFF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7B34379"/>
    <w:multiLevelType w:val="multilevel"/>
    <w:tmpl w:val="90022318"/>
    <w:lvl w:ilvl="0">
      <w:start w:val="1"/>
      <w:numFmt w:val="decimal"/>
      <w:pStyle w:val="Tabulk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163D89"/>
    <w:rsid w:val="00163D89"/>
    <w:rsid w:val="005959CB"/>
    <w:rsid w:val="0061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1BB1AA-1B1E-4F3A-AE71-753BEF371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81C33"/>
    <w:pPr>
      <w:spacing w:after="160" w:line="259" w:lineRule="auto"/>
    </w:pPr>
  </w:style>
  <w:style w:type="paragraph" w:styleId="Nadpis1">
    <w:name w:val="heading 1"/>
    <w:basedOn w:val="Normln"/>
    <w:next w:val="Normln"/>
    <w:link w:val="Nadpis1Char"/>
    <w:autoRedefine/>
    <w:qFormat/>
    <w:rsid w:val="000470E0"/>
    <w:pPr>
      <w:keepNext/>
      <w:numPr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240" w:after="120" w:line="240" w:lineRule="auto"/>
      <w:jc w:val="both"/>
      <w:outlineLvl w:val="0"/>
    </w:pPr>
    <w:rPr>
      <w:rFonts w:ascii="Verdana" w:eastAsia="Times New Roman" w:hAnsi="Verdana" w:cs="Arial"/>
      <w:b/>
      <w:bCs/>
      <w:color w:val="FFFFFF" w:themeColor="background1"/>
      <w:kern w:val="2"/>
      <w:sz w:val="24"/>
      <w:szCs w:val="32"/>
      <w:lang w:eastAsia="ar-SA"/>
    </w:rPr>
  </w:style>
  <w:style w:type="paragraph" w:styleId="Nadpis2">
    <w:name w:val="heading 2"/>
    <w:basedOn w:val="Normln"/>
    <w:next w:val="Normln"/>
    <w:link w:val="Nadpis2Char"/>
    <w:autoRedefine/>
    <w:qFormat/>
    <w:rsid w:val="000470E0"/>
    <w:pPr>
      <w:keepNext/>
      <w:numPr>
        <w:ilvl w:val="1"/>
        <w:numId w:val="1"/>
      </w:numPr>
      <w:tabs>
        <w:tab w:val="left" w:pos="576"/>
        <w:tab w:val="left" w:pos="907"/>
      </w:tabs>
      <w:spacing w:before="360" w:after="360" w:line="240" w:lineRule="auto"/>
      <w:jc w:val="both"/>
      <w:outlineLvl w:val="1"/>
    </w:pPr>
    <w:rPr>
      <w:rFonts w:ascii="Verdana" w:eastAsia="Times New Roman" w:hAnsi="Verdana" w:cs="Arial"/>
      <w:b/>
      <w:bCs/>
      <w:color w:val="1F4E79" w:themeColor="accent5" w:themeShade="80"/>
      <w:szCs w:val="28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qFormat/>
    <w:rsid w:val="000470E0"/>
    <w:rPr>
      <w:rFonts w:ascii="Verdana" w:eastAsia="Times New Roman" w:hAnsi="Verdana" w:cs="Arial"/>
      <w:b/>
      <w:bCs/>
      <w:color w:val="FFFFFF" w:themeColor="background1"/>
      <w:kern w:val="2"/>
      <w:sz w:val="24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qFormat/>
    <w:rsid w:val="000470E0"/>
    <w:rPr>
      <w:rFonts w:ascii="Verdana" w:eastAsia="Times New Roman" w:hAnsi="Verdana" w:cs="Arial"/>
      <w:b/>
      <w:bCs/>
      <w:color w:val="1F4E79" w:themeColor="accent5" w:themeShade="80"/>
      <w:szCs w:val="28"/>
      <w:lang w:eastAsia="ar-SA"/>
    </w:rPr>
  </w:style>
  <w:style w:type="character" w:customStyle="1" w:styleId="TabulkaChar">
    <w:name w:val="Tabulka Char"/>
    <w:basedOn w:val="Standardnpsmoodstavce"/>
    <w:link w:val="Tabulka"/>
    <w:qFormat/>
    <w:rsid w:val="00367029"/>
    <w:rPr>
      <w:i/>
      <w:sz w:val="24"/>
      <w:szCs w:val="24"/>
      <w:lang w:eastAsia="ar-SA"/>
    </w:rPr>
  </w:style>
  <w:style w:type="character" w:customStyle="1" w:styleId="poznmkypodarouChar">
    <w:name w:val="poznámky pod čarou Char"/>
    <w:basedOn w:val="Standardnpsmoodstavce"/>
    <w:qFormat/>
    <w:rsid w:val="00367029"/>
    <w:rPr>
      <w:sz w:val="24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660B60"/>
  </w:style>
  <w:style w:type="character" w:customStyle="1" w:styleId="ZpatChar">
    <w:name w:val="Zápatí Char"/>
    <w:basedOn w:val="Standardnpsmoodstavce"/>
    <w:link w:val="Zpat"/>
    <w:uiPriority w:val="99"/>
    <w:qFormat/>
    <w:rsid w:val="00660B60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047B9"/>
    <w:rPr>
      <w:rFonts w:ascii="Tahoma" w:hAnsi="Tahoma" w:cs="Tahoma"/>
      <w:sz w:val="16"/>
      <w:szCs w:val="16"/>
    </w:rPr>
  </w:style>
  <w:style w:type="character" w:customStyle="1" w:styleId="OdstavecChar">
    <w:name w:val="Odstavec Char"/>
    <w:basedOn w:val="Standardnpsmoodstavce"/>
    <w:link w:val="Odstavec"/>
    <w:uiPriority w:val="99"/>
    <w:qFormat/>
    <w:rsid w:val="00FE22D0"/>
    <w:rPr>
      <w:rFonts w:ascii="Arial" w:eastAsia="Times New Roman" w:hAnsi="Arial" w:cs="Times New Roman"/>
      <w:sz w:val="24"/>
      <w:szCs w:val="32"/>
      <w:lang w:eastAsia="cs-CZ"/>
    </w:rPr>
  </w:style>
  <w:style w:type="character" w:customStyle="1" w:styleId="tsubjname">
    <w:name w:val="tsubjname"/>
    <w:basedOn w:val="Standardnpsmoodstavce"/>
    <w:qFormat/>
    <w:rsid w:val="00FE22D0"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Tabulka">
    <w:name w:val="Tabulka"/>
    <w:basedOn w:val="Normln"/>
    <w:link w:val="TabulkaChar"/>
    <w:autoRedefine/>
    <w:qFormat/>
    <w:rsid w:val="00367029"/>
    <w:pPr>
      <w:numPr>
        <w:numId w:val="2"/>
      </w:numPr>
      <w:spacing w:after="0" w:line="360" w:lineRule="auto"/>
      <w:ind w:firstLine="357"/>
      <w:jc w:val="both"/>
    </w:pPr>
    <w:rPr>
      <w:i/>
      <w:sz w:val="24"/>
      <w:szCs w:val="24"/>
      <w:lang w:eastAsia="ar-SA"/>
    </w:rPr>
  </w:style>
  <w:style w:type="paragraph" w:customStyle="1" w:styleId="poznmkypodarou">
    <w:name w:val="poznámky pod čarou"/>
    <w:basedOn w:val="Normlnodsazen"/>
    <w:autoRedefine/>
    <w:qFormat/>
    <w:rsid w:val="00367029"/>
    <w:pPr>
      <w:spacing w:after="0" w:line="360" w:lineRule="auto"/>
      <w:ind w:left="0"/>
      <w:contextualSpacing/>
      <w:jc w:val="both"/>
    </w:pPr>
    <w:rPr>
      <w:sz w:val="24"/>
      <w:szCs w:val="24"/>
      <w:lang w:eastAsia="ar-SA"/>
    </w:rPr>
  </w:style>
  <w:style w:type="paragraph" w:styleId="Normlnodsazen">
    <w:name w:val="Normal Indent"/>
    <w:basedOn w:val="Normln"/>
    <w:uiPriority w:val="99"/>
    <w:semiHidden/>
    <w:unhideWhenUsed/>
    <w:qFormat/>
    <w:rsid w:val="00367029"/>
    <w:pPr>
      <w:ind w:left="708"/>
    </w:p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660B60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660B60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047B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dstavec">
    <w:name w:val="Odstavec"/>
    <w:basedOn w:val="Normln"/>
    <w:link w:val="OdstavecChar"/>
    <w:uiPriority w:val="99"/>
    <w:qFormat/>
    <w:rsid w:val="00FE22D0"/>
    <w:pPr>
      <w:spacing w:before="120" w:after="120" w:line="240" w:lineRule="auto"/>
      <w:ind w:firstLine="709"/>
      <w:jc w:val="both"/>
    </w:pPr>
    <w:rPr>
      <w:rFonts w:ascii="Arial" w:eastAsia="Times New Roman" w:hAnsi="Arial" w:cs="Times New Roman"/>
      <w:sz w:val="24"/>
      <w:szCs w:val="32"/>
      <w:lang w:eastAsia="cs-CZ"/>
    </w:rPr>
  </w:style>
  <w:style w:type="table" w:styleId="Mkatabulky">
    <w:name w:val="Table Grid"/>
    <w:basedOn w:val="Normlntabulka"/>
    <w:uiPriority w:val="39"/>
    <w:rsid w:val="00B320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879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Chadimová Michaela - Energy Benefit Centre a.s.</dc:creator>
  <dc:description/>
  <cp:lastModifiedBy>Krejčiříková Jaroslava</cp:lastModifiedBy>
  <cp:revision>2</cp:revision>
  <dcterms:created xsi:type="dcterms:W3CDTF">2021-11-11T13:45:00Z</dcterms:created>
  <dcterms:modified xsi:type="dcterms:W3CDTF">2021-11-11T13:45:00Z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