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BD" w:rsidRDefault="002177BD" w:rsidP="00403B98">
      <w:pPr>
        <w:pStyle w:val="Nzev"/>
        <w:rPr>
          <w:rFonts w:ascii="Arial" w:hAnsi="Arial" w:cs="Arial"/>
          <w:b w:val="0"/>
          <w:bCs/>
          <w:sz w:val="44"/>
        </w:rPr>
      </w:pPr>
      <w:r>
        <w:rPr>
          <w:rFonts w:ascii="Arial" w:hAnsi="Arial" w:cs="Arial"/>
          <w:b w:val="0"/>
          <w:bCs/>
          <w:sz w:val="44"/>
        </w:rPr>
        <w:t>KUPNÍ SMLOUVA</w:t>
      </w:r>
    </w:p>
    <w:p w:rsidR="002177BD" w:rsidRDefault="002177BD" w:rsidP="002177BD">
      <w:pPr>
        <w:jc w:val="center"/>
        <w:rPr>
          <w:rFonts w:ascii="Arial" w:hAnsi="Arial" w:cs="Arial"/>
          <w:b/>
          <w:sz w:val="22"/>
        </w:rPr>
      </w:pPr>
    </w:p>
    <w:p w:rsidR="002177BD" w:rsidRDefault="002177BD" w:rsidP="002177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Smluvní strany:</w:t>
      </w:r>
    </w:p>
    <w:p w:rsidR="002177BD" w:rsidRDefault="002177BD" w:rsidP="002177BD">
      <w:pPr>
        <w:rPr>
          <w:rFonts w:ascii="Arial" w:hAnsi="Arial" w:cs="Arial"/>
          <w:b/>
          <w:sz w:val="24"/>
        </w:rPr>
      </w:pPr>
    </w:p>
    <w:p w:rsidR="002177BD" w:rsidRDefault="002177BD" w:rsidP="002177BD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1.1</w:t>
      </w:r>
      <w:proofErr w:type="gram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Prodávající: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  <w:t xml:space="preserve">MADISSON, s.r.o.  </w:t>
      </w:r>
    </w:p>
    <w:p w:rsidR="002177BD" w:rsidRDefault="002177BD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IČ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26124637</w:t>
      </w:r>
    </w:p>
    <w:p w:rsidR="002177BD" w:rsidRDefault="002177BD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DIČ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CZ26124637</w:t>
      </w:r>
    </w:p>
    <w:p w:rsidR="002177BD" w:rsidRDefault="002177BD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adresa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Soumarská 8, </w:t>
      </w:r>
      <w:proofErr w:type="gramStart"/>
      <w:r>
        <w:rPr>
          <w:rFonts w:ascii="Arial" w:hAnsi="Arial" w:cs="Arial"/>
          <w:sz w:val="24"/>
        </w:rPr>
        <w:t>104 00  Praha</w:t>
      </w:r>
      <w:proofErr w:type="gramEnd"/>
      <w:r>
        <w:rPr>
          <w:rFonts w:ascii="Arial" w:hAnsi="Arial" w:cs="Arial"/>
          <w:sz w:val="24"/>
        </w:rPr>
        <w:t xml:space="preserve"> 10</w:t>
      </w:r>
    </w:p>
    <w:p w:rsidR="002177BD" w:rsidRDefault="002177BD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tel/fax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 w:rsidR="00D24160">
        <w:rPr>
          <w:rFonts w:ascii="Arial" w:hAnsi="Arial" w:cs="Arial"/>
          <w:sz w:val="24"/>
        </w:rPr>
        <w:t>xxxxxxxx</w:t>
      </w:r>
      <w:proofErr w:type="spellEnd"/>
    </w:p>
    <w:p w:rsidR="002177BD" w:rsidRDefault="00A86CBC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</w:t>
      </w:r>
      <w:r w:rsidR="002177BD">
        <w:rPr>
          <w:rFonts w:ascii="Arial" w:hAnsi="Arial" w:cs="Arial"/>
          <w:sz w:val="24"/>
        </w:rPr>
        <w:t>st</w:t>
      </w:r>
      <w:r>
        <w:rPr>
          <w:rFonts w:ascii="Arial" w:hAnsi="Arial" w:cs="Arial"/>
          <w:sz w:val="24"/>
        </w:rPr>
        <w:t>ou</w:t>
      </w:r>
      <w:r w:rsidR="002177BD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ená</w:t>
      </w:r>
      <w:r w:rsidR="002177BD">
        <w:rPr>
          <w:rFonts w:ascii="Arial" w:hAnsi="Arial" w:cs="Arial"/>
          <w:sz w:val="24"/>
        </w:rPr>
        <w:tab/>
      </w:r>
      <w:r w:rsidR="002177BD">
        <w:rPr>
          <w:rFonts w:ascii="Arial" w:hAnsi="Arial" w:cs="Arial"/>
          <w:sz w:val="24"/>
        </w:rPr>
        <w:tab/>
      </w:r>
      <w:proofErr w:type="spellStart"/>
      <w:r w:rsidR="00D24160">
        <w:rPr>
          <w:rFonts w:ascii="Arial" w:hAnsi="Arial" w:cs="Arial"/>
          <w:sz w:val="24"/>
        </w:rPr>
        <w:t>xxxxxxxxx</w:t>
      </w:r>
      <w:proofErr w:type="spellEnd"/>
      <w:r w:rsidR="00B65C86">
        <w:rPr>
          <w:rFonts w:ascii="Arial" w:hAnsi="Arial" w:cs="Arial"/>
          <w:sz w:val="24"/>
        </w:rPr>
        <w:t xml:space="preserve"> – jednatel </w:t>
      </w:r>
    </w:p>
    <w:p w:rsidR="002177BD" w:rsidRPr="00FB51E3" w:rsidRDefault="002177BD" w:rsidP="002177BD">
      <w:pPr>
        <w:tabs>
          <w:tab w:val="left" w:pos="1800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FB51E3">
        <w:rPr>
          <w:rFonts w:ascii="Arial" w:hAnsi="Arial" w:cs="Arial"/>
          <w:sz w:val="24"/>
          <w:szCs w:val="24"/>
        </w:rPr>
        <w:t xml:space="preserve">bankovní spojení: </w:t>
      </w:r>
      <w:r w:rsidRPr="00FB51E3">
        <w:rPr>
          <w:rFonts w:ascii="Arial" w:hAnsi="Arial" w:cs="Arial"/>
          <w:sz w:val="24"/>
          <w:szCs w:val="24"/>
        </w:rPr>
        <w:tab/>
      </w:r>
      <w:proofErr w:type="spellStart"/>
      <w:r w:rsidR="00D24160">
        <w:rPr>
          <w:rFonts w:ascii="Arial" w:hAnsi="Arial" w:cs="Arial"/>
          <w:sz w:val="24"/>
          <w:szCs w:val="24"/>
        </w:rPr>
        <w:t>xxxxxxxxx</w:t>
      </w:r>
      <w:proofErr w:type="spellEnd"/>
    </w:p>
    <w:p w:rsidR="002177BD" w:rsidRPr="00A91BE6" w:rsidRDefault="002177BD" w:rsidP="002177BD">
      <w:pPr>
        <w:tabs>
          <w:tab w:val="left" w:pos="1800"/>
        </w:tabs>
        <w:ind w:left="426"/>
        <w:rPr>
          <w:rFonts w:ascii="Tahoma" w:hAnsi="Tahoma" w:cs="Tahoma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B51E3">
        <w:rPr>
          <w:rFonts w:ascii="Arial" w:hAnsi="Arial" w:cs="Arial"/>
          <w:sz w:val="24"/>
          <w:szCs w:val="24"/>
        </w:rPr>
        <w:t xml:space="preserve">číslo účtu </w:t>
      </w:r>
      <w:r w:rsidRPr="00FB51E3">
        <w:rPr>
          <w:rFonts w:ascii="Arial" w:hAnsi="Arial" w:cs="Arial"/>
          <w:sz w:val="24"/>
          <w:szCs w:val="24"/>
        </w:rPr>
        <w:tab/>
      </w:r>
      <w:r w:rsidRPr="00FB51E3">
        <w:rPr>
          <w:rFonts w:ascii="Arial" w:hAnsi="Arial" w:cs="Arial"/>
          <w:sz w:val="24"/>
          <w:szCs w:val="24"/>
        </w:rPr>
        <w:tab/>
      </w:r>
      <w:proofErr w:type="spellStart"/>
      <w:r w:rsidR="00D24160">
        <w:rPr>
          <w:rFonts w:ascii="Arial" w:hAnsi="Arial" w:cs="Arial"/>
          <w:sz w:val="24"/>
          <w:szCs w:val="24"/>
        </w:rPr>
        <w:t>xxxxxxxxx</w:t>
      </w:r>
      <w:proofErr w:type="spellEnd"/>
    </w:p>
    <w:p w:rsidR="002177BD" w:rsidRDefault="002177BD" w:rsidP="002177BD">
      <w:pPr>
        <w:rPr>
          <w:rFonts w:ascii="Arial" w:hAnsi="Arial" w:cs="Arial"/>
          <w:color w:val="000000"/>
          <w:sz w:val="24"/>
          <w:szCs w:val="24"/>
        </w:rPr>
      </w:pPr>
    </w:p>
    <w:p w:rsidR="002177BD" w:rsidRPr="00365883" w:rsidRDefault="002177BD" w:rsidP="002177B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067B4E">
        <w:rPr>
          <w:rFonts w:ascii="Arial" w:hAnsi="Arial" w:cs="Arial"/>
          <w:color w:val="000000"/>
          <w:sz w:val="24"/>
          <w:szCs w:val="24"/>
        </w:rPr>
        <w:t>Zapsána v obchodním</w:t>
      </w:r>
      <w:r w:rsidRPr="00365883">
        <w:rPr>
          <w:rFonts w:ascii="Arial" w:hAnsi="Arial" w:cs="Arial"/>
          <w:color w:val="000000"/>
          <w:sz w:val="24"/>
          <w:szCs w:val="24"/>
        </w:rPr>
        <w:t xml:space="preserve"> rejstříku, vedeného Městským soudem v Praze</w:t>
      </w:r>
    </w:p>
    <w:p w:rsidR="002177BD" w:rsidRDefault="002177BD" w:rsidP="002177B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365883">
        <w:rPr>
          <w:rFonts w:ascii="Arial" w:hAnsi="Arial" w:cs="Arial"/>
          <w:color w:val="000000"/>
          <w:sz w:val="24"/>
          <w:szCs w:val="24"/>
        </w:rPr>
        <w:t>oddíl C, vložka 72284</w:t>
      </w:r>
    </w:p>
    <w:p w:rsidR="00B65C86" w:rsidRDefault="00B65C86" w:rsidP="002177BD">
      <w:pPr>
        <w:rPr>
          <w:rFonts w:ascii="Arial" w:hAnsi="Arial" w:cs="Arial"/>
          <w:color w:val="000000"/>
          <w:sz w:val="24"/>
          <w:szCs w:val="24"/>
        </w:rPr>
      </w:pPr>
    </w:p>
    <w:p w:rsidR="00B65C86" w:rsidRPr="00365883" w:rsidRDefault="00B65C86" w:rsidP="002177B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(dále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jen ,,prodávající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“)</w:t>
      </w:r>
    </w:p>
    <w:p w:rsidR="002177BD" w:rsidRDefault="002177BD" w:rsidP="002177BD">
      <w:pPr>
        <w:jc w:val="center"/>
        <w:rPr>
          <w:rFonts w:ascii="Arial" w:hAnsi="Arial" w:cs="Arial"/>
          <w:sz w:val="24"/>
        </w:rPr>
      </w:pPr>
    </w:p>
    <w:p w:rsidR="002177BD" w:rsidRDefault="002177BD" w:rsidP="002177B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</w:p>
    <w:p w:rsidR="002177BD" w:rsidRDefault="002177BD" w:rsidP="002177BD">
      <w:pPr>
        <w:jc w:val="center"/>
        <w:rPr>
          <w:rFonts w:ascii="Arial" w:hAnsi="Arial" w:cs="Arial"/>
          <w:sz w:val="24"/>
        </w:rPr>
      </w:pPr>
    </w:p>
    <w:p w:rsidR="002177BD" w:rsidRPr="00313A47" w:rsidRDefault="002177BD" w:rsidP="00313A47">
      <w:pPr>
        <w:numPr>
          <w:ilvl w:val="1"/>
          <w:numId w:val="3"/>
        </w:numPr>
        <w:rPr>
          <w:rFonts w:ascii="Arial" w:hAnsi="Arial" w:cs="Arial"/>
          <w:b/>
          <w:sz w:val="24"/>
        </w:rPr>
      </w:pPr>
      <w:r w:rsidRPr="004445CC">
        <w:rPr>
          <w:rFonts w:ascii="Arial" w:hAnsi="Arial" w:cs="Arial"/>
          <w:b/>
          <w:sz w:val="24"/>
          <w:u w:val="single"/>
        </w:rPr>
        <w:t>Kupující:</w:t>
      </w:r>
      <w:r w:rsidRPr="004445CC">
        <w:rPr>
          <w:rFonts w:ascii="Arial" w:hAnsi="Arial" w:cs="Arial"/>
          <w:b/>
          <w:sz w:val="24"/>
        </w:rPr>
        <w:t xml:space="preserve"> </w:t>
      </w:r>
      <w:r w:rsidRPr="004445CC">
        <w:rPr>
          <w:rFonts w:ascii="Arial" w:hAnsi="Arial" w:cs="Arial"/>
          <w:b/>
          <w:sz w:val="24"/>
        </w:rPr>
        <w:tab/>
      </w:r>
      <w:r w:rsidR="00313A47" w:rsidRPr="00313A47">
        <w:rPr>
          <w:rFonts w:ascii="Arial" w:hAnsi="Arial" w:cs="Arial"/>
          <w:bCs/>
          <w:sz w:val="24"/>
        </w:rPr>
        <w:t xml:space="preserve">Domov pro seniory Háje příspěvková organizace zřizovatel </w:t>
      </w:r>
    </w:p>
    <w:p w:rsidR="00313A47" w:rsidRPr="00313A47" w:rsidRDefault="00340B0E" w:rsidP="00313A47">
      <w:pPr>
        <w:ind w:left="2124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</w:t>
      </w:r>
      <w:r w:rsidR="00313A47" w:rsidRPr="00313A47">
        <w:rPr>
          <w:rFonts w:ascii="Arial" w:hAnsi="Arial" w:cs="Arial"/>
          <w:bCs/>
          <w:sz w:val="24"/>
        </w:rPr>
        <w:t>lavní měst</w:t>
      </w:r>
      <w:r>
        <w:rPr>
          <w:rFonts w:ascii="Arial" w:hAnsi="Arial" w:cs="Arial"/>
          <w:bCs/>
          <w:sz w:val="24"/>
        </w:rPr>
        <w:t>o</w:t>
      </w:r>
      <w:r w:rsidR="00313A47" w:rsidRPr="00313A47">
        <w:rPr>
          <w:rFonts w:ascii="Arial" w:hAnsi="Arial" w:cs="Arial"/>
          <w:bCs/>
          <w:sz w:val="24"/>
        </w:rPr>
        <w:t xml:space="preserve"> Praha</w:t>
      </w:r>
    </w:p>
    <w:p w:rsidR="002177BD" w:rsidRPr="00313A47" w:rsidRDefault="002177BD" w:rsidP="00313A47">
      <w:pPr>
        <w:rPr>
          <w:rFonts w:ascii="Arial" w:hAnsi="Arial" w:cs="Arial"/>
          <w:sz w:val="24"/>
        </w:rPr>
      </w:pPr>
      <w:r w:rsidRPr="004445CC">
        <w:rPr>
          <w:rFonts w:ascii="Arial" w:hAnsi="Arial" w:cs="Arial"/>
          <w:sz w:val="24"/>
        </w:rPr>
        <w:t xml:space="preserve">           IČ</w:t>
      </w:r>
      <w:r w:rsidRPr="004445CC">
        <w:rPr>
          <w:rFonts w:ascii="Arial" w:hAnsi="Arial" w:cs="Arial"/>
          <w:sz w:val="24"/>
        </w:rPr>
        <w:tab/>
      </w:r>
      <w:r w:rsidR="00313A47">
        <w:rPr>
          <w:rFonts w:ascii="Arial" w:hAnsi="Arial" w:cs="Arial"/>
          <w:sz w:val="24"/>
        </w:rPr>
        <w:t xml:space="preserve">           </w:t>
      </w:r>
      <w:r w:rsidR="00313A47" w:rsidRPr="00313A47">
        <w:rPr>
          <w:rFonts w:ascii="Arial" w:hAnsi="Arial" w:cs="Arial"/>
          <w:sz w:val="24"/>
        </w:rPr>
        <w:t>70875111</w:t>
      </w:r>
      <w:r w:rsidR="00313A47">
        <w:rPr>
          <w:rFonts w:ascii="Arial" w:hAnsi="Arial" w:cs="Arial"/>
          <w:sz w:val="24"/>
        </w:rPr>
        <w:t xml:space="preserve"> </w:t>
      </w:r>
      <w:r w:rsidR="00313A47" w:rsidRPr="00313A47">
        <w:rPr>
          <w:rFonts w:ascii="Arial" w:hAnsi="Arial" w:cs="Arial"/>
          <w:sz w:val="24"/>
        </w:rPr>
        <w:t>není plátce DPH</w:t>
      </w:r>
      <w:r w:rsidR="00F92FCC" w:rsidRPr="004445CC">
        <w:rPr>
          <w:rFonts w:ascii="Arial" w:hAnsi="Arial" w:cs="Arial"/>
          <w:sz w:val="24"/>
        </w:rPr>
        <w:tab/>
      </w:r>
      <w:r w:rsidR="00F92FCC" w:rsidRPr="004445CC">
        <w:rPr>
          <w:rFonts w:ascii="Arial" w:hAnsi="Arial" w:cs="Arial"/>
          <w:sz w:val="24"/>
        </w:rPr>
        <w:tab/>
      </w:r>
    </w:p>
    <w:p w:rsidR="002177BD" w:rsidRPr="00B462AE" w:rsidRDefault="00B462AE" w:rsidP="00B462AE">
      <w:pPr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DIČ                         </w:t>
      </w:r>
      <w:r w:rsidRPr="00B462A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2177BD" w:rsidRPr="004445CC">
        <w:rPr>
          <w:rFonts w:ascii="Arial" w:hAnsi="Arial" w:cs="Arial"/>
          <w:sz w:val="24"/>
        </w:rPr>
        <w:t>adresa</w:t>
      </w:r>
      <w:r w:rsidR="00313A47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</w:t>
      </w:r>
      <w:r w:rsidR="00313A47" w:rsidRPr="00313A47">
        <w:rPr>
          <w:rFonts w:ascii="Arial" w:hAnsi="Arial" w:cs="Arial"/>
          <w:sz w:val="24"/>
        </w:rPr>
        <w:t>K Milíčovu</w:t>
      </w:r>
      <w:proofErr w:type="gramEnd"/>
      <w:r w:rsidR="00313A47" w:rsidRPr="00313A47">
        <w:rPr>
          <w:rFonts w:ascii="Arial" w:hAnsi="Arial" w:cs="Arial"/>
          <w:sz w:val="24"/>
        </w:rPr>
        <w:t xml:space="preserve"> 734/1, 149 00 Praha 4 – Háje</w:t>
      </w:r>
      <w:r>
        <w:rPr>
          <w:rFonts w:ascii="Arial" w:hAnsi="Arial" w:cs="Arial"/>
          <w:sz w:val="24"/>
        </w:rPr>
        <w:t xml:space="preserve">                   </w:t>
      </w:r>
    </w:p>
    <w:p w:rsidR="00340B0E" w:rsidRDefault="00B65C86" w:rsidP="00340B0E">
      <w:pPr>
        <w:ind w:left="708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Zastoupená  </w:t>
      </w:r>
      <w:proofErr w:type="spellStart"/>
      <w:r w:rsidR="00D24160">
        <w:rPr>
          <w:rFonts w:ascii="Arial" w:hAnsi="Arial" w:cs="Arial"/>
          <w:sz w:val="24"/>
        </w:rPr>
        <w:t>xxxxxxxx</w:t>
      </w:r>
      <w:proofErr w:type="spellEnd"/>
      <w:r w:rsidR="00313A47">
        <w:rPr>
          <w:rFonts w:ascii="Arial" w:hAnsi="Arial" w:cs="Arial"/>
          <w:sz w:val="24"/>
        </w:rPr>
        <w:t>-</w:t>
      </w:r>
      <w:r w:rsidR="00313A47" w:rsidRPr="00313A47">
        <w:rPr>
          <w:rFonts w:ascii="Arial" w:hAnsi="Arial" w:cs="Arial"/>
          <w:sz w:val="24"/>
        </w:rPr>
        <w:t>vedoucí</w:t>
      </w:r>
      <w:proofErr w:type="gramEnd"/>
      <w:r w:rsidR="00313A47" w:rsidRPr="00313A47">
        <w:rPr>
          <w:rFonts w:ascii="Arial" w:hAnsi="Arial" w:cs="Arial"/>
          <w:sz w:val="24"/>
        </w:rPr>
        <w:t xml:space="preserve"> provozně-ekonomického úseku</w:t>
      </w:r>
    </w:p>
    <w:p w:rsidR="002177BD" w:rsidRDefault="00340B0E" w:rsidP="00340B0E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zástupce ředitelky</w:t>
      </w:r>
      <w:r w:rsidR="00B65C86">
        <w:rPr>
          <w:rFonts w:ascii="Arial" w:hAnsi="Arial" w:cs="Arial"/>
          <w:sz w:val="24"/>
        </w:rPr>
        <w:t xml:space="preserve">      </w:t>
      </w:r>
    </w:p>
    <w:p w:rsidR="007F3118" w:rsidRDefault="007F3118" w:rsidP="00EE513A">
      <w:pPr>
        <w:rPr>
          <w:rFonts w:ascii="Arial" w:hAnsi="Arial" w:cs="Arial"/>
          <w:sz w:val="24"/>
        </w:rPr>
      </w:pPr>
    </w:p>
    <w:p w:rsidR="007F3118" w:rsidRPr="007F3118" w:rsidRDefault="007F3118" w:rsidP="007F311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2"/>
        </w:rPr>
        <w:t xml:space="preserve">           </w:t>
      </w:r>
      <w:r w:rsidRPr="007F3118">
        <w:rPr>
          <w:rFonts w:ascii="Arial" w:hAnsi="Arial" w:cs="Arial"/>
          <w:bCs/>
          <w:sz w:val="24"/>
          <w:szCs w:val="24"/>
        </w:rPr>
        <w:t xml:space="preserve">(dále </w:t>
      </w:r>
      <w:proofErr w:type="gramStart"/>
      <w:r w:rsidRPr="007F3118">
        <w:rPr>
          <w:rFonts w:ascii="Arial" w:hAnsi="Arial" w:cs="Arial"/>
          <w:bCs/>
          <w:sz w:val="24"/>
          <w:szCs w:val="24"/>
        </w:rPr>
        <w:t>jen ,,kupující</w:t>
      </w:r>
      <w:proofErr w:type="gramEnd"/>
      <w:r w:rsidRPr="007F3118">
        <w:rPr>
          <w:rFonts w:ascii="Arial" w:hAnsi="Arial" w:cs="Arial"/>
          <w:bCs/>
          <w:sz w:val="24"/>
          <w:szCs w:val="24"/>
        </w:rPr>
        <w:t>“)</w:t>
      </w:r>
    </w:p>
    <w:p w:rsidR="007F3118" w:rsidRPr="00A823D7" w:rsidRDefault="007F3118" w:rsidP="00EE513A">
      <w:pPr>
        <w:rPr>
          <w:rFonts w:ascii="Arial" w:hAnsi="Arial" w:cs="Arial"/>
          <w:sz w:val="24"/>
          <w:szCs w:val="24"/>
        </w:rPr>
      </w:pPr>
    </w:p>
    <w:p w:rsidR="002177BD" w:rsidRDefault="002177BD" w:rsidP="00B462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</w:p>
    <w:p w:rsidR="002177BD" w:rsidRPr="002E578F" w:rsidRDefault="002177BD" w:rsidP="002177BD">
      <w:pPr>
        <w:tabs>
          <w:tab w:val="right" w:pos="9865"/>
        </w:tabs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2"/>
        </w:rPr>
        <w:t xml:space="preserve">uzavírají podle § 2079 a násl. zák. č. 89/2012 Sb. (Občanský zákoník) tuto kupní </w:t>
      </w:r>
    </w:p>
    <w:p w:rsidR="007F3118" w:rsidRDefault="002177BD" w:rsidP="002177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smlouvu</w:t>
      </w:r>
    </w:p>
    <w:p w:rsidR="002177BD" w:rsidRDefault="002177BD" w:rsidP="002177BD">
      <w:pPr>
        <w:jc w:val="center"/>
        <w:rPr>
          <w:rFonts w:ascii="Arial" w:hAnsi="Arial" w:cs="Arial"/>
          <w:b/>
          <w:sz w:val="22"/>
        </w:rPr>
      </w:pPr>
    </w:p>
    <w:p w:rsidR="002177BD" w:rsidRDefault="002177BD" w:rsidP="002177BD">
      <w:pPr>
        <w:jc w:val="center"/>
        <w:rPr>
          <w:rFonts w:ascii="Arial" w:hAnsi="Arial" w:cs="Arial"/>
          <w:b/>
          <w:sz w:val="22"/>
        </w:rPr>
      </w:pPr>
    </w:p>
    <w:p w:rsidR="002177BD" w:rsidRDefault="002177BD" w:rsidP="002177BD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Předmět smlouvy</w:t>
      </w:r>
    </w:p>
    <w:p w:rsidR="002177BD" w:rsidRDefault="002177BD" w:rsidP="002177BD">
      <w:pPr>
        <w:rPr>
          <w:rFonts w:ascii="Arial" w:hAnsi="Arial" w:cs="Arial"/>
          <w:b/>
          <w:sz w:val="22"/>
          <w:u w:val="single"/>
        </w:rPr>
      </w:pPr>
    </w:p>
    <w:p w:rsidR="002177BD" w:rsidRPr="001310BF" w:rsidRDefault="002177BD" w:rsidP="002177BD">
      <w:pPr>
        <w:rPr>
          <w:rFonts w:ascii="Arial" w:hAnsi="Arial" w:cs="Arial"/>
          <w:b/>
          <w:sz w:val="22"/>
          <w:u w:val="single"/>
        </w:rPr>
      </w:pPr>
    </w:p>
    <w:p w:rsidR="00B462AE" w:rsidRDefault="002177BD" w:rsidP="00667AE7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této smlouvy je prodej a koupě zboží </w:t>
      </w:r>
      <w:r w:rsidR="00B65C86">
        <w:rPr>
          <w:rFonts w:ascii="Arial" w:hAnsi="Arial" w:cs="Arial"/>
          <w:sz w:val="22"/>
        </w:rPr>
        <w:t xml:space="preserve">uvedeného v příloze </w:t>
      </w:r>
      <w:proofErr w:type="gramStart"/>
      <w:r w:rsidR="00B65C86">
        <w:rPr>
          <w:rFonts w:ascii="Arial" w:hAnsi="Arial" w:cs="Arial"/>
          <w:sz w:val="22"/>
        </w:rPr>
        <w:t>č.1 této</w:t>
      </w:r>
      <w:proofErr w:type="gramEnd"/>
      <w:r w:rsidR="00B65C86">
        <w:rPr>
          <w:rFonts w:ascii="Arial" w:hAnsi="Arial" w:cs="Arial"/>
          <w:sz w:val="22"/>
        </w:rPr>
        <w:t xml:space="preserve"> kupní smlouvy </w:t>
      </w:r>
      <w:r>
        <w:rPr>
          <w:rFonts w:ascii="Arial" w:hAnsi="Arial" w:cs="Arial"/>
          <w:sz w:val="22"/>
        </w:rPr>
        <w:t>včetně</w:t>
      </w:r>
      <w:r w:rsidR="007E410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služeb</w:t>
      </w:r>
      <w:r w:rsidR="007E410F">
        <w:rPr>
          <w:rFonts w:ascii="Arial" w:hAnsi="Arial" w:cs="Arial"/>
          <w:sz w:val="22"/>
        </w:rPr>
        <w:t xml:space="preserve"> (</w:t>
      </w:r>
      <w:r w:rsidR="00B65C86">
        <w:rPr>
          <w:rFonts w:ascii="Arial" w:hAnsi="Arial" w:cs="Arial"/>
          <w:sz w:val="22"/>
        </w:rPr>
        <w:t xml:space="preserve">doprava, </w:t>
      </w:r>
      <w:r w:rsidR="007E410F">
        <w:rPr>
          <w:rFonts w:ascii="Arial" w:hAnsi="Arial" w:cs="Arial"/>
          <w:sz w:val="22"/>
        </w:rPr>
        <w:t xml:space="preserve">instalace zboží a jeho </w:t>
      </w:r>
      <w:r w:rsidR="00B65C86">
        <w:rPr>
          <w:rFonts w:ascii="Arial" w:hAnsi="Arial" w:cs="Arial"/>
          <w:sz w:val="22"/>
        </w:rPr>
        <w:t>technického zaškolení</w:t>
      </w:r>
      <w:r w:rsidR="007E410F">
        <w:rPr>
          <w:rFonts w:ascii="Arial" w:hAnsi="Arial" w:cs="Arial"/>
          <w:sz w:val="22"/>
        </w:rPr>
        <w:t>)</w:t>
      </w:r>
      <w:r w:rsidR="00ED243A">
        <w:rPr>
          <w:rFonts w:ascii="Arial" w:hAnsi="Arial" w:cs="Arial"/>
          <w:sz w:val="22"/>
        </w:rPr>
        <w:t>.</w:t>
      </w:r>
    </w:p>
    <w:p w:rsidR="002177BD" w:rsidRDefault="00667AE7" w:rsidP="00B462AE">
      <w:pPr>
        <w:ind w:left="720"/>
        <w:rPr>
          <w:rFonts w:ascii="Arial" w:hAnsi="Arial" w:cs="Arial"/>
          <w:sz w:val="22"/>
        </w:rPr>
      </w:pPr>
      <w:r w:rsidRPr="00667AE7">
        <w:rPr>
          <w:rFonts w:ascii="Arial" w:hAnsi="Arial" w:cs="Arial"/>
          <w:sz w:val="22"/>
        </w:rPr>
        <w:t xml:space="preserve"> </w:t>
      </w:r>
      <w:r w:rsidR="00F61C5B">
        <w:rPr>
          <w:rFonts w:ascii="Arial" w:hAnsi="Arial" w:cs="Arial"/>
          <w:sz w:val="22"/>
        </w:rPr>
        <w:tab/>
      </w:r>
    </w:p>
    <w:p w:rsidR="002177BD" w:rsidRPr="00B462AE" w:rsidRDefault="002177BD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</w:t>
      </w:r>
    </w:p>
    <w:p w:rsidR="002177BD" w:rsidRPr="00276F9F" w:rsidRDefault="002177BD" w:rsidP="00F43940">
      <w:pPr>
        <w:ind w:left="705" w:hanging="70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2.2. </w:t>
      </w:r>
      <w:r>
        <w:rPr>
          <w:rFonts w:ascii="Arial" w:hAnsi="Arial" w:cs="Arial"/>
          <w:sz w:val="22"/>
        </w:rPr>
        <w:tab/>
        <w:t>Prodávající se zavazuje vyzvat kupujícího k zaplacen</w:t>
      </w:r>
      <w:r w:rsidR="00F43940">
        <w:rPr>
          <w:rFonts w:ascii="Arial" w:hAnsi="Arial" w:cs="Arial"/>
          <w:sz w:val="22"/>
        </w:rPr>
        <w:t xml:space="preserve">í zboží podle bodu </w:t>
      </w:r>
      <w:proofErr w:type="gramStart"/>
      <w:r w:rsidR="00F43940">
        <w:rPr>
          <w:rFonts w:ascii="Arial" w:hAnsi="Arial" w:cs="Arial"/>
          <w:sz w:val="22"/>
        </w:rPr>
        <w:t>2.1</w:t>
      </w:r>
      <w:r w:rsidR="00B65C86">
        <w:rPr>
          <w:rFonts w:ascii="Arial" w:hAnsi="Arial" w:cs="Arial"/>
          <w:sz w:val="22"/>
        </w:rPr>
        <w:t>. na</w:t>
      </w:r>
      <w:proofErr w:type="gramEnd"/>
      <w:r w:rsidR="00B65C86">
        <w:rPr>
          <w:rFonts w:ascii="Arial" w:hAnsi="Arial" w:cs="Arial"/>
          <w:sz w:val="22"/>
        </w:rPr>
        <w:t xml:space="preserve"> základě </w:t>
      </w:r>
      <w:r w:rsidR="00ED243A">
        <w:rPr>
          <w:rFonts w:ascii="Arial" w:hAnsi="Arial" w:cs="Arial"/>
          <w:sz w:val="22"/>
        </w:rPr>
        <w:t>daňového dokladu – fakturu po dodání zboží.</w:t>
      </w:r>
      <w:r w:rsidR="00F43940">
        <w:rPr>
          <w:rFonts w:ascii="Arial" w:hAnsi="Arial" w:cs="Arial"/>
          <w:sz w:val="22"/>
        </w:rPr>
        <w:t xml:space="preserve"> 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pStyle w:val="Zkladntext2"/>
        <w:jc w:val="both"/>
      </w:pPr>
      <w:proofErr w:type="gramStart"/>
      <w:r>
        <w:t>2.3</w:t>
      </w:r>
      <w:proofErr w:type="gramEnd"/>
      <w:r>
        <w:t>.</w:t>
      </w:r>
      <w:r>
        <w:tab/>
        <w:t xml:space="preserve">Kupující se zavazuje zaplatit kupní cenu podle bodu 3.1. této smlouvy a objednané </w:t>
      </w:r>
      <w:r>
        <w:tab/>
        <w:t xml:space="preserve">zboží převzít.  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2.4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  <w:t>Kupující nabývá vlastnického práva ke zboží úplným zaplacením kupní ceny.</w:t>
      </w:r>
    </w:p>
    <w:p w:rsidR="002177BD" w:rsidRDefault="002177BD" w:rsidP="002177BD">
      <w:pPr>
        <w:rPr>
          <w:rFonts w:ascii="Arial" w:hAnsi="Arial" w:cs="Arial"/>
          <w:b/>
          <w:sz w:val="22"/>
        </w:rPr>
      </w:pPr>
    </w:p>
    <w:p w:rsidR="002177BD" w:rsidRDefault="002177BD" w:rsidP="002177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EE513A" w:rsidRDefault="00EE513A" w:rsidP="001564A7">
      <w:pPr>
        <w:ind w:firstLine="708"/>
        <w:rPr>
          <w:rFonts w:ascii="Arial" w:hAnsi="Arial" w:cs="Arial"/>
          <w:b/>
          <w:sz w:val="22"/>
          <w:u w:val="single"/>
        </w:rPr>
      </w:pPr>
    </w:p>
    <w:p w:rsidR="00F14E23" w:rsidRDefault="00F14E23" w:rsidP="001564A7">
      <w:pPr>
        <w:ind w:firstLine="708"/>
        <w:rPr>
          <w:rFonts w:ascii="Arial" w:hAnsi="Arial" w:cs="Arial"/>
          <w:b/>
          <w:sz w:val="22"/>
          <w:u w:val="single"/>
        </w:rPr>
      </w:pPr>
    </w:p>
    <w:p w:rsidR="00EE513A" w:rsidRDefault="00EE513A" w:rsidP="007F3118">
      <w:pPr>
        <w:rPr>
          <w:rFonts w:ascii="Arial" w:hAnsi="Arial" w:cs="Arial"/>
          <w:b/>
          <w:sz w:val="22"/>
          <w:u w:val="single"/>
        </w:rPr>
      </w:pPr>
    </w:p>
    <w:p w:rsidR="002177BD" w:rsidRDefault="002177BD" w:rsidP="001564A7">
      <w:pPr>
        <w:ind w:firstLine="708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Kupní cena 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zboží a služeb uvedených v bodě </w:t>
      </w:r>
      <w:proofErr w:type="gramStart"/>
      <w:r>
        <w:rPr>
          <w:rFonts w:ascii="Arial" w:hAnsi="Arial" w:cs="Arial"/>
          <w:sz w:val="22"/>
        </w:rPr>
        <w:t>2.1. se</w:t>
      </w:r>
      <w:proofErr w:type="gramEnd"/>
      <w:r>
        <w:rPr>
          <w:rFonts w:ascii="Arial" w:hAnsi="Arial" w:cs="Arial"/>
          <w:sz w:val="22"/>
        </w:rPr>
        <w:t xml:space="preserve"> stanovuje na: </w:t>
      </w:r>
    </w:p>
    <w:p w:rsidR="002177BD" w:rsidRDefault="002177BD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2177BD" w:rsidRDefault="00B65C86" w:rsidP="002177BD">
      <w:pPr>
        <w:pStyle w:val="Zkladntext"/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Cena bez DPH  </w:t>
      </w:r>
      <w:r w:rsidR="004E1656">
        <w:rPr>
          <w:b/>
          <w:bCs/>
          <w:sz w:val="22"/>
        </w:rPr>
        <w:tab/>
      </w:r>
      <w:r w:rsidR="004E1656">
        <w:rPr>
          <w:b/>
          <w:bCs/>
          <w:sz w:val="22"/>
        </w:rPr>
        <w:tab/>
      </w:r>
      <w:r w:rsidR="004E1656">
        <w:rPr>
          <w:b/>
          <w:bCs/>
          <w:sz w:val="22"/>
        </w:rPr>
        <w:tab/>
      </w:r>
      <w:r w:rsidR="004E1656">
        <w:rPr>
          <w:b/>
          <w:bCs/>
          <w:sz w:val="22"/>
        </w:rPr>
        <w:tab/>
      </w:r>
      <w:proofErr w:type="gramStart"/>
      <w:r w:rsidR="004E1656">
        <w:rPr>
          <w:b/>
          <w:bCs/>
          <w:sz w:val="22"/>
        </w:rPr>
        <w:t>387 990</w:t>
      </w:r>
      <w:r>
        <w:rPr>
          <w:b/>
          <w:bCs/>
          <w:sz w:val="22"/>
        </w:rPr>
        <w:t xml:space="preserve">           </w:t>
      </w:r>
      <w:r w:rsidR="004E1656">
        <w:rPr>
          <w:b/>
          <w:bCs/>
          <w:sz w:val="22"/>
        </w:rPr>
        <w:t xml:space="preserve">        </w:t>
      </w:r>
      <w:r w:rsidR="002177BD" w:rsidRPr="00DF2CCE">
        <w:rPr>
          <w:b/>
          <w:bCs/>
          <w:sz w:val="22"/>
        </w:rPr>
        <w:t>Kč</w:t>
      </w:r>
      <w:proofErr w:type="gramEnd"/>
      <w:r w:rsidR="00F14E23">
        <w:rPr>
          <w:b/>
          <w:bCs/>
          <w:sz w:val="22"/>
        </w:rPr>
        <w:t xml:space="preserve"> </w:t>
      </w:r>
    </w:p>
    <w:p w:rsidR="0027224C" w:rsidRDefault="0027224C" w:rsidP="002177BD">
      <w:pPr>
        <w:pStyle w:val="Zkladntext"/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>21</w:t>
      </w:r>
      <w:r w:rsidR="00ED243A">
        <w:rPr>
          <w:b/>
          <w:bCs/>
          <w:sz w:val="22"/>
        </w:rPr>
        <w:t xml:space="preserve"> </w:t>
      </w:r>
      <w:r>
        <w:rPr>
          <w:b/>
          <w:bCs/>
          <w:sz w:val="22"/>
        </w:rPr>
        <w:t>% DPH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4E1656">
        <w:rPr>
          <w:b/>
          <w:bCs/>
          <w:sz w:val="22"/>
        </w:rPr>
        <w:tab/>
      </w:r>
      <w:r w:rsidR="004E1656">
        <w:rPr>
          <w:b/>
          <w:bCs/>
          <w:sz w:val="22"/>
        </w:rPr>
        <w:tab/>
      </w:r>
      <w:r w:rsidR="004E1656">
        <w:rPr>
          <w:b/>
          <w:bCs/>
          <w:sz w:val="22"/>
        </w:rPr>
        <w:tab/>
      </w:r>
      <w:proofErr w:type="gramStart"/>
      <w:r w:rsidR="004E1656">
        <w:rPr>
          <w:b/>
          <w:bCs/>
          <w:sz w:val="22"/>
        </w:rPr>
        <w:t>81</w:t>
      </w:r>
      <w:r w:rsidR="007F3118">
        <w:rPr>
          <w:b/>
          <w:bCs/>
          <w:sz w:val="22"/>
        </w:rPr>
        <w:t xml:space="preserve"> </w:t>
      </w:r>
      <w:r w:rsidR="004E1656">
        <w:rPr>
          <w:b/>
          <w:bCs/>
          <w:sz w:val="22"/>
        </w:rPr>
        <w:t>478</w:t>
      </w:r>
      <w:r w:rsidR="007F3118">
        <w:rPr>
          <w:b/>
          <w:bCs/>
          <w:sz w:val="22"/>
        </w:rPr>
        <w:t xml:space="preserve">                  </w:t>
      </w:r>
      <w:r w:rsidR="00ED243A">
        <w:rPr>
          <w:b/>
          <w:bCs/>
          <w:sz w:val="22"/>
        </w:rPr>
        <w:t xml:space="preserve">   </w:t>
      </w:r>
      <w:r>
        <w:rPr>
          <w:b/>
          <w:bCs/>
          <w:sz w:val="22"/>
        </w:rPr>
        <w:t>Kč</w:t>
      </w:r>
      <w:proofErr w:type="gramEnd"/>
    </w:p>
    <w:p w:rsidR="003710AB" w:rsidRPr="00DF2CCE" w:rsidRDefault="003710AB" w:rsidP="002177BD">
      <w:pPr>
        <w:pStyle w:val="Zkladntext"/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>Celková cena včetně 21</w:t>
      </w:r>
      <w:r w:rsidR="007F311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% DPH</w:t>
      </w:r>
      <w:r>
        <w:rPr>
          <w:b/>
          <w:bCs/>
          <w:sz w:val="22"/>
        </w:rPr>
        <w:tab/>
      </w:r>
      <w:r w:rsidR="004E1656">
        <w:rPr>
          <w:b/>
          <w:bCs/>
          <w:sz w:val="22"/>
        </w:rPr>
        <w:tab/>
        <w:t>469 468</w:t>
      </w:r>
      <w:r w:rsidR="004E1656">
        <w:rPr>
          <w:b/>
          <w:bCs/>
          <w:sz w:val="22"/>
        </w:rPr>
        <w:tab/>
      </w:r>
      <w:r w:rsidR="00ED243A">
        <w:rPr>
          <w:b/>
          <w:bCs/>
          <w:sz w:val="22"/>
        </w:rPr>
        <w:t xml:space="preserve">         </w:t>
      </w:r>
      <w:r>
        <w:rPr>
          <w:b/>
          <w:bCs/>
          <w:sz w:val="22"/>
        </w:rPr>
        <w:t>Kč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Pr="00A9303A" w:rsidRDefault="002177BD" w:rsidP="002177BD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A9303A">
        <w:rPr>
          <w:rFonts w:ascii="Arial" w:hAnsi="Arial" w:cs="Arial"/>
          <w:sz w:val="22"/>
        </w:rPr>
        <w:t>Způsob platby a platební podmínky:</w:t>
      </w:r>
    </w:p>
    <w:p w:rsidR="0027224C" w:rsidRDefault="0027224C" w:rsidP="0027224C">
      <w:pPr>
        <w:ind w:left="720"/>
        <w:rPr>
          <w:rFonts w:ascii="Arial" w:hAnsi="Arial" w:cs="Arial"/>
          <w:sz w:val="22"/>
        </w:rPr>
      </w:pPr>
    </w:p>
    <w:p w:rsidR="0027224C" w:rsidRDefault="007F3118" w:rsidP="0027224C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dodání a převzetí zboží bude vystavena faktura</w:t>
      </w:r>
      <w:r w:rsidR="007200A9">
        <w:rPr>
          <w:rFonts w:ascii="Arial" w:hAnsi="Arial" w:cs="Arial"/>
          <w:sz w:val="22"/>
        </w:rPr>
        <w:t xml:space="preserve"> – daňový doklad</w:t>
      </w:r>
      <w:r>
        <w:rPr>
          <w:rFonts w:ascii="Arial" w:hAnsi="Arial" w:cs="Arial"/>
          <w:sz w:val="22"/>
        </w:rPr>
        <w:t>. Platb</w:t>
      </w:r>
      <w:r w:rsidR="00ED243A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</w:t>
      </w:r>
      <w:r w:rsidR="00217A47" w:rsidRPr="00FB51E3">
        <w:rPr>
          <w:rFonts w:ascii="Arial" w:hAnsi="Arial" w:cs="Arial"/>
          <w:sz w:val="22"/>
          <w:szCs w:val="22"/>
        </w:rPr>
        <w:t>proběh</w:t>
      </w:r>
      <w:r>
        <w:rPr>
          <w:rFonts w:ascii="Arial" w:hAnsi="Arial" w:cs="Arial"/>
          <w:sz w:val="22"/>
          <w:szCs w:val="22"/>
        </w:rPr>
        <w:t>n</w:t>
      </w:r>
      <w:r w:rsidR="00ED243A">
        <w:rPr>
          <w:rFonts w:ascii="Arial" w:hAnsi="Arial" w:cs="Arial"/>
          <w:sz w:val="22"/>
          <w:szCs w:val="22"/>
        </w:rPr>
        <w:t>e</w:t>
      </w:r>
      <w:r w:rsidR="00217A47" w:rsidRPr="00FB51E3">
        <w:rPr>
          <w:rFonts w:ascii="Arial" w:hAnsi="Arial" w:cs="Arial"/>
          <w:sz w:val="22"/>
          <w:szCs w:val="22"/>
        </w:rPr>
        <w:t xml:space="preserve"> bezhotovostním převodem na bankovní účet</w:t>
      </w:r>
      <w:r w:rsidR="00217A47">
        <w:rPr>
          <w:rFonts w:ascii="Arial" w:hAnsi="Arial" w:cs="Arial"/>
          <w:sz w:val="22"/>
          <w:szCs w:val="22"/>
        </w:rPr>
        <w:t xml:space="preserve"> Prodávajícího uvedený v bodě </w:t>
      </w:r>
      <w:proofErr w:type="gramStart"/>
      <w:r w:rsidR="00217A47">
        <w:rPr>
          <w:rFonts w:ascii="Arial" w:hAnsi="Arial" w:cs="Arial"/>
          <w:sz w:val="22"/>
          <w:szCs w:val="22"/>
        </w:rPr>
        <w:t>1.1.</w:t>
      </w:r>
      <w:r w:rsidR="00217A47" w:rsidRPr="00FB51E3">
        <w:rPr>
          <w:rFonts w:ascii="Arial" w:hAnsi="Arial" w:cs="Arial"/>
          <w:sz w:val="22"/>
          <w:szCs w:val="22"/>
        </w:rPr>
        <w:t xml:space="preserve"> této</w:t>
      </w:r>
      <w:proofErr w:type="gramEnd"/>
      <w:r w:rsidR="00217A47" w:rsidRPr="00FB51E3">
        <w:rPr>
          <w:rFonts w:ascii="Arial" w:hAnsi="Arial" w:cs="Arial"/>
          <w:sz w:val="22"/>
          <w:szCs w:val="22"/>
        </w:rPr>
        <w:t xml:space="preserve"> Smlouvy.</w:t>
      </w:r>
      <w:r w:rsidR="007200A9">
        <w:rPr>
          <w:rFonts w:ascii="Arial" w:hAnsi="Arial" w:cs="Arial"/>
          <w:sz w:val="22"/>
          <w:szCs w:val="22"/>
        </w:rPr>
        <w:t xml:space="preserve"> Faktu</w:t>
      </w:r>
      <w:r w:rsidR="00ED243A">
        <w:rPr>
          <w:rFonts w:ascii="Arial" w:hAnsi="Arial" w:cs="Arial"/>
          <w:sz w:val="22"/>
          <w:szCs w:val="22"/>
        </w:rPr>
        <w:t>ra</w:t>
      </w:r>
      <w:r w:rsidR="007200A9">
        <w:rPr>
          <w:rFonts w:ascii="Arial" w:hAnsi="Arial" w:cs="Arial"/>
          <w:sz w:val="22"/>
          <w:szCs w:val="22"/>
        </w:rPr>
        <w:t xml:space="preserve"> bud</w:t>
      </w:r>
      <w:r w:rsidR="00ED243A">
        <w:rPr>
          <w:rFonts w:ascii="Arial" w:hAnsi="Arial" w:cs="Arial"/>
          <w:sz w:val="22"/>
          <w:szCs w:val="22"/>
        </w:rPr>
        <w:t>e</w:t>
      </w:r>
      <w:r w:rsidR="007200A9">
        <w:rPr>
          <w:rFonts w:ascii="Arial" w:hAnsi="Arial" w:cs="Arial"/>
          <w:sz w:val="22"/>
          <w:szCs w:val="22"/>
        </w:rPr>
        <w:t xml:space="preserve"> vystaven</w:t>
      </w:r>
      <w:r w:rsidR="00ED243A">
        <w:rPr>
          <w:rFonts w:ascii="Arial" w:hAnsi="Arial" w:cs="Arial"/>
          <w:sz w:val="22"/>
          <w:szCs w:val="22"/>
        </w:rPr>
        <w:t>a</w:t>
      </w:r>
      <w:r w:rsidR="007200A9">
        <w:rPr>
          <w:rFonts w:ascii="Arial" w:hAnsi="Arial" w:cs="Arial"/>
          <w:sz w:val="22"/>
          <w:szCs w:val="22"/>
        </w:rPr>
        <w:t xml:space="preserve"> se splatností 7 dní.</w:t>
      </w:r>
    </w:p>
    <w:p w:rsidR="002177BD" w:rsidRPr="001564A7" w:rsidRDefault="002177BD" w:rsidP="001564A7">
      <w:pPr>
        <w:tabs>
          <w:tab w:val="left" w:pos="6075"/>
        </w:tabs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3.3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  <w:t>Cena je stanovena dohodou dle občanského zákoníku.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Způsob dodání zboží</w:t>
      </w:r>
    </w:p>
    <w:p w:rsidR="002177BD" w:rsidRDefault="002177BD" w:rsidP="002177BD">
      <w:pPr>
        <w:rPr>
          <w:rFonts w:ascii="Arial" w:hAnsi="Arial" w:cs="Arial"/>
          <w:b/>
          <w:sz w:val="22"/>
        </w:rPr>
      </w:pPr>
    </w:p>
    <w:p w:rsidR="002177BD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4.1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Pr="00F70868">
        <w:rPr>
          <w:rFonts w:ascii="Arial" w:hAnsi="Arial" w:cs="Arial"/>
          <w:sz w:val="22"/>
          <w:szCs w:val="22"/>
        </w:rPr>
        <w:t>Dodání zboží se us</w:t>
      </w:r>
      <w:r>
        <w:rPr>
          <w:rFonts w:ascii="Arial" w:hAnsi="Arial" w:cs="Arial"/>
          <w:sz w:val="22"/>
          <w:szCs w:val="22"/>
        </w:rPr>
        <w:t>kutečn</w:t>
      </w:r>
      <w:r w:rsidRPr="00F70868">
        <w:rPr>
          <w:rFonts w:ascii="Arial" w:hAnsi="Arial" w:cs="Arial"/>
          <w:sz w:val="22"/>
          <w:szCs w:val="22"/>
        </w:rPr>
        <w:t>í jeho předáním</w:t>
      </w:r>
      <w:r w:rsidR="007F3118">
        <w:rPr>
          <w:rFonts w:ascii="Arial" w:hAnsi="Arial" w:cs="Arial"/>
          <w:sz w:val="22"/>
          <w:szCs w:val="22"/>
        </w:rPr>
        <w:t xml:space="preserve"> a zaškolením</w:t>
      </w:r>
      <w:r w:rsidRPr="00F70868">
        <w:rPr>
          <w:rFonts w:ascii="Arial" w:hAnsi="Arial" w:cs="Arial"/>
          <w:sz w:val="22"/>
          <w:szCs w:val="22"/>
        </w:rPr>
        <w:t xml:space="preserve"> </w:t>
      </w:r>
      <w:r w:rsidR="007F3118">
        <w:rPr>
          <w:rFonts w:ascii="Arial" w:hAnsi="Arial" w:cs="Arial"/>
          <w:sz w:val="22"/>
          <w:szCs w:val="22"/>
        </w:rPr>
        <w:t>na adrese kupujícího</w:t>
      </w:r>
      <w:r w:rsidR="00067B4E" w:rsidRPr="00F708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70868">
        <w:rPr>
          <w:rFonts w:ascii="Arial" w:hAnsi="Arial" w:cs="Arial"/>
          <w:sz w:val="22"/>
          <w:szCs w:val="22"/>
        </w:rPr>
        <w:t>pokud se strany nedohodnou jinak.</w:t>
      </w:r>
    </w:p>
    <w:p w:rsidR="002177BD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</w:p>
    <w:p w:rsidR="00CB2F48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     Termín dodání proběhne v</w:t>
      </w:r>
      <w:r w:rsidR="007F311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termínu</w:t>
      </w:r>
      <w:r w:rsidR="007F3118">
        <w:rPr>
          <w:rFonts w:ascii="Arial" w:hAnsi="Arial" w:cs="Arial"/>
          <w:sz w:val="22"/>
          <w:szCs w:val="22"/>
        </w:rPr>
        <w:t xml:space="preserve"> </w:t>
      </w:r>
      <w:r w:rsidR="001564A7">
        <w:rPr>
          <w:rFonts w:ascii="Arial" w:hAnsi="Arial" w:cs="Arial"/>
          <w:sz w:val="22"/>
          <w:szCs w:val="22"/>
        </w:rPr>
        <w:t xml:space="preserve">nejpozději do </w:t>
      </w:r>
      <w:r w:rsidR="00ED243A">
        <w:rPr>
          <w:rFonts w:ascii="Arial" w:hAnsi="Arial" w:cs="Arial"/>
          <w:sz w:val="22"/>
          <w:szCs w:val="22"/>
        </w:rPr>
        <w:t>7</w:t>
      </w:r>
      <w:r w:rsidR="007F3118">
        <w:rPr>
          <w:rFonts w:ascii="Arial" w:hAnsi="Arial" w:cs="Arial"/>
          <w:sz w:val="22"/>
          <w:szCs w:val="22"/>
        </w:rPr>
        <w:t xml:space="preserve"> týdnů od </w:t>
      </w:r>
      <w:r w:rsidR="00ED243A">
        <w:rPr>
          <w:rFonts w:ascii="Arial" w:hAnsi="Arial" w:cs="Arial"/>
          <w:sz w:val="22"/>
          <w:szCs w:val="22"/>
        </w:rPr>
        <w:t>podepsání této kupní smlouvy oběma stranami.</w:t>
      </w:r>
      <w:r w:rsidR="007200A9">
        <w:rPr>
          <w:rFonts w:ascii="Arial" w:hAnsi="Arial" w:cs="Arial"/>
          <w:sz w:val="22"/>
          <w:szCs w:val="22"/>
        </w:rPr>
        <w:t xml:space="preserve"> </w:t>
      </w:r>
    </w:p>
    <w:p w:rsidR="009A41B2" w:rsidRDefault="009A41B2" w:rsidP="002177BD">
      <w:pPr>
        <w:ind w:left="705" w:hanging="705"/>
        <w:rPr>
          <w:rFonts w:ascii="Arial" w:hAnsi="Arial" w:cs="Arial"/>
          <w:sz w:val="22"/>
          <w:szCs w:val="22"/>
        </w:rPr>
      </w:pPr>
    </w:p>
    <w:p w:rsidR="009A41B2" w:rsidRDefault="009A41B2" w:rsidP="009A41B2">
      <w:pPr>
        <w:ind w:left="709" w:hanging="709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22"/>
        </w:rPr>
        <w:t>4.3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O předání zboží bude sepsán na místě předávací protokol, stejně tak bude předán kupujícímu záruční a dodací list, manuál k užívání přístroje a prohlášení o shodě dle platné legislativy.</w:t>
      </w:r>
    </w:p>
    <w:p w:rsidR="009A41B2" w:rsidRDefault="009A41B2" w:rsidP="002177BD">
      <w:pPr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:rsidR="00CB2F48" w:rsidRDefault="00CB2F48" w:rsidP="002177BD">
      <w:pPr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:rsidR="001E594E" w:rsidRPr="001875F9" w:rsidRDefault="00CB2F48" w:rsidP="001E594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B2F48">
        <w:rPr>
          <w:rFonts w:ascii="Arial" w:hAnsi="Arial" w:cs="Arial"/>
          <w:color w:val="FF0000"/>
          <w:sz w:val="22"/>
          <w:szCs w:val="22"/>
        </w:rPr>
        <w:t xml:space="preserve"> </w:t>
      </w:r>
      <w:r w:rsidR="001E594E" w:rsidRPr="001875F9">
        <w:rPr>
          <w:rFonts w:ascii="Arial" w:hAnsi="Arial" w:cs="Arial"/>
          <w:color w:val="FF0000"/>
          <w:sz w:val="22"/>
          <w:szCs w:val="22"/>
        </w:rPr>
        <w:tab/>
      </w:r>
      <w:r w:rsidR="001E594E" w:rsidRPr="001875F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Sankce</w:t>
      </w:r>
    </w:p>
    <w:p w:rsidR="001E594E" w:rsidRPr="001875F9" w:rsidRDefault="001E594E" w:rsidP="001E594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E594E" w:rsidRPr="001875F9" w:rsidRDefault="001E594E" w:rsidP="001E594E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9601C">
        <w:rPr>
          <w:rFonts w:ascii="Arial" w:hAnsi="Arial" w:cs="Arial"/>
          <w:color w:val="000000" w:themeColor="text1"/>
          <w:sz w:val="22"/>
          <w:szCs w:val="22"/>
        </w:rPr>
        <w:t>5.1</w:t>
      </w:r>
      <w:proofErr w:type="gramEnd"/>
      <w:r w:rsidRPr="00B9601C">
        <w:rPr>
          <w:rFonts w:ascii="Arial" w:hAnsi="Arial" w:cs="Arial"/>
          <w:color w:val="000000" w:themeColor="text1"/>
          <w:sz w:val="22"/>
          <w:szCs w:val="22"/>
        </w:rPr>
        <w:t>.</w:t>
      </w:r>
      <w:r w:rsidRPr="001875F9">
        <w:rPr>
          <w:rFonts w:ascii="Arial" w:hAnsi="Arial" w:cs="Arial"/>
          <w:color w:val="FF0000"/>
          <w:sz w:val="22"/>
          <w:szCs w:val="22"/>
        </w:rPr>
        <w:tab/>
      </w:r>
      <w:r w:rsidRPr="001875F9">
        <w:rPr>
          <w:rFonts w:ascii="Arial" w:hAnsi="Arial" w:cs="Arial"/>
          <w:sz w:val="22"/>
          <w:szCs w:val="22"/>
        </w:rPr>
        <w:t>Za nedodržení termínu dodávky a uvedení zařízení do provozu</w:t>
      </w:r>
      <w:r w:rsidR="004C58B6">
        <w:rPr>
          <w:rFonts w:ascii="Arial" w:hAnsi="Arial" w:cs="Arial"/>
          <w:sz w:val="22"/>
          <w:szCs w:val="22"/>
        </w:rPr>
        <w:t xml:space="preserve">, </w:t>
      </w:r>
      <w:r w:rsidR="004C58B6" w:rsidRPr="001E594E">
        <w:rPr>
          <w:rFonts w:ascii="Arial" w:hAnsi="Arial" w:cs="Arial"/>
          <w:sz w:val="22"/>
          <w:szCs w:val="22"/>
        </w:rPr>
        <w:t xml:space="preserve">je </w:t>
      </w:r>
      <w:r w:rsidR="004C58B6">
        <w:rPr>
          <w:rFonts w:ascii="Arial" w:hAnsi="Arial" w:cs="Arial"/>
          <w:sz w:val="22"/>
          <w:szCs w:val="22"/>
        </w:rPr>
        <w:t xml:space="preserve">kupující </w:t>
      </w:r>
      <w:r w:rsidR="004C58B6" w:rsidRPr="001E594E">
        <w:rPr>
          <w:rFonts w:ascii="Arial" w:hAnsi="Arial" w:cs="Arial"/>
          <w:sz w:val="22"/>
          <w:szCs w:val="22"/>
        </w:rPr>
        <w:t xml:space="preserve">oprávněn účtovat </w:t>
      </w:r>
      <w:r w:rsidR="004C58B6">
        <w:rPr>
          <w:rFonts w:ascii="Arial" w:hAnsi="Arial" w:cs="Arial"/>
          <w:sz w:val="22"/>
          <w:szCs w:val="22"/>
        </w:rPr>
        <w:t>prodáva</w:t>
      </w:r>
      <w:r w:rsidR="004C58B6" w:rsidRPr="001E594E">
        <w:rPr>
          <w:rFonts w:ascii="Arial" w:hAnsi="Arial" w:cs="Arial"/>
          <w:sz w:val="22"/>
          <w:szCs w:val="22"/>
        </w:rPr>
        <w:t xml:space="preserve">jícímu </w:t>
      </w:r>
      <w:r w:rsidR="004C0AAD">
        <w:rPr>
          <w:rFonts w:ascii="Arial" w:hAnsi="Arial" w:cs="Arial"/>
          <w:sz w:val="22"/>
          <w:szCs w:val="22"/>
        </w:rPr>
        <w:t xml:space="preserve">smluvní pokutu </w:t>
      </w:r>
      <w:r w:rsidR="004C58B6" w:rsidRPr="001E594E">
        <w:rPr>
          <w:rFonts w:ascii="Arial" w:hAnsi="Arial" w:cs="Arial"/>
          <w:sz w:val="22"/>
          <w:szCs w:val="22"/>
        </w:rPr>
        <w:t>ve výši 0.1</w:t>
      </w:r>
      <w:r w:rsidR="00066EFC">
        <w:rPr>
          <w:rFonts w:ascii="Arial" w:hAnsi="Arial" w:cs="Arial"/>
          <w:sz w:val="22"/>
          <w:szCs w:val="22"/>
        </w:rPr>
        <w:t xml:space="preserve"> </w:t>
      </w:r>
      <w:r w:rsidR="004C58B6" w:rsidRPr="001E594E">
        <w:rPr>
          <w:rFonts w:ascii="Arial" w:hAnsi="Arial" w:cs="Arial"/>
          <w:sz w:val="22"/>
          <w:szCs w:val="22"/>
        </w:rPr>
        <w:t>% z kupní ceny za každý den prodlení</w:t>
      </w:r>
    </w:p>
    <w:p w:rsidR="001E594E" w:rsidRPr="001875F9" w:rsidRDefault="001E594E" w:rsidP="001E594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1E594E" w:rsidRPr="001875F9" w:rsidRDefault="001E594E" w:rsidP="001E594E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875F9">
        <w:rPr>
          <w:rFonts w:ascii="Arial" w:hAnsi="Arial" w:cs="Arial"/>
          <w:sz w:val="22"/>
          <w:szCs w:val="22"/>
        </w:rPr>
        <w:t>5.2</w:t>
      </w:r>
      <w:proofErr w:type="gramEnd"/>
      <w:r w:rsidRPr="001875F9">
        <w:rPr>
          <w:rFonts w:ascii="Arial" w:hAnsi="Arial" w:cs="Arial"/>
          <w:sz w:val="22"/>
          <w:szCs w:val="22"/>
        </w:rPr>
        <w:t>.</w:t>
      </w:r>
      <w:r w:rsidRPr="001875F9">
        <w:rPr>
          <w:rFonts w:ascii="Arial" w:hAnsi="Arial" w:cs="Arial"/>
          <w:sz w:val="22"/>
          <w:szCs w:val="22"/>
        </w:rPr>
        <w:tab/>
      </w:r>
      <w:r w:rsidRPr="001E594E">
        <w:rPr>
          <w:rFonts w:ascii="Arial" w:hAnsi="Arial" w:cs="Arial"/>
          <w:sz w:val="22"/>
          <w:szCs w:val="22"/>
        </w:rPr>
        <w:t xml:space="preserve">Pokud kupující neuhradí cenu podle bodu 3.1. této smlouvy na základě vystavených daňových dokladů ve lhůtě splatnosti, je prodávající oprávněn účtovat </w:t>
      </w:r>
      <w:r w:rsidR="004C0AAD">
        <w:rPr>
          <w:rFonts w:ascii="Arial" w:hAnsi="Arial" w:cs="Arial"/>
          <w:sz w:val="22"/>
          <w:szCs w:val="22"/>
        </w:rPr>
        <w:t>smluvní pokutu</w:t>
      </w:r>
      <w:r w:rsidRPr="001E594E">
        <w:rPr>
          <w:rFonts w:ascii="Arial" w:hAnsi="Arial" w:cs="Arial"/>
          <w:sz w:val="22"/>
          <w:szCs w:val="22"/>
        </w:rPr>
        <w:t xml:space="preserve"> ve výši 0.1</w:t>
      </w:r>
      <w:r w:rsidR="00066EFC">
        <w:rPr>
          <w:rFonts w:ascii="Arial" w:hAnsi="Arial" w:cs="Arial"/>
          <w:sz w:val="22"/>
          <w:szCs w:val="22"/>
        </w:rPr>
        <w:t xml:space="preserve"> </w:t>
      </w:r>
      <w:r w:rsidRPr="001E594E">
        <w:rPr>
          <w:rFonts w:ascii="Arial" w:hAnsi="Arial" w:cs="Arial"/>
          <w:sz w:val="22"/>
          <w:szCs w:val="22"/>
        </w:rPr>
        <w:t>% z kupní ceny za každý den prodlení.</w:t>
      </w:r>
    </w:p>
    <w:p w:rsidR="001564A7" w:rsidRDefault="001E594E" w:rsidP="004C0AA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875F9">
        <w:rPr>
          <w:rFonts w:ascii="Arial" w:hAnsi="Arial" w:cs="Arial"/>
          <w:sz w:val="22"/>
          <w:szCs w:val="22"/>
        </w:rPr>
        <w:t xml:space="preserve"> </w:t>
      </w:r>
    </w:p>
    <w:p w:rsidR="001564A7" w:rsidRPr="00F70868" w:rsidRDefault="001564A7" w:rsidP="002177BD">
      <w:pPr>
        <w:ind w:left="705" w:hanging="705"/>
        <w:rPr>
          <w:rFonts w:ascii="Arial" w:hAnsi="Arial" w:cs="Arial"/>
          <w:sz w:val="22"/>
          <w:szCs w:val="22"/>
        </w:rPr>
      </w:pPr>
    </w:p>
    <w:p w:rsidR="002177BD" w:rsidRDefault="002177BD" w:rsidP="002177BD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Další ujednání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1E594E" w:rsidP="002177BD">
      <w:pPr>
        <w:ind w:left="705" w:hanging="705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</w:t>
      </w:r>
      <w:r w:rsidR="002177BD">
        <w:rPr>
          <w:rFonts w:ascii="Arial" w:hAnsi="Arial" w:cs="Arial"/>
          <w:sz w:val="22"/>
        </w:rPr>
        <w:t>.1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 xml:space="preserve">Prodávající je povinen vyzvat kupujícího k zaplacení zboží. Vyhotovení a zaslání faktury se považuje za formu takovéto výzvy. 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1E594E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</w:t>
      </w:r>
      <w:r w:rsidR="002177BD">
        <w:rPr>
          <w:rFonts w:ascii="Arial" w:hAnsi="Arial" w:cs="Arial"/>
          <w:sz w:val="22"/>
        </w:rPr>
        <w:t>.</w:t>
      </w:r>
      <w:r w:rsidR="009E4B02">
        <w:rPr>
          <w:rFonts w:ascii="Arial" w:hAnsi="Arial" w:cs="Arial"/>
          <w:sz w:val="22"/>
        </w:rPr>
        <w:t>2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Odpovědnost prodávajícího za vady se řídí občanským zákoníkem.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1E594E" w:rsidP="00F61C5B">
      <w:pPr>
        <w:ind w:left="709" w:hanging="709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</w:t>
      </w:r>
      <w:r w:rsidR="002177BD">
        <w:rPr>
          <w:rFonts w:ascii="Arial" w:hAnsi="Arial" w:cs="Arial"/>
          <w:sz w:val="22"/>
        </w:rPr>
        <w:t>.</w:t>
      </w:r>
      <w:r w:rsidR="009E4B02">
        <w:rPr>
          <w:rFonts w:ascii="Arial" w:hAnsi="Arial" w:cs="Arial"/>
          <w:sz w:val="22"/>
        </w:rPr>
        <w:t>3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Prodávající si vyhrazuje právo případně upravit některé t</w:t>
      </w:r>
      <w:r w:rsidR="00F61C5B">
        <w:rPr>
          <w:rFonts w:ascii="Arial" w:hAnsi="Arial" w:cs="Arial"/>
          <w:sz w:val="22"/>
        </w:rPr>
        <w:t xml:space="preserve">echnické parametry tak, jak to </w:t>
      </w:r>
      <w:r w:rsidR="002177BD">
        <w:rPr>
          <w:rFonts w:ascii="Arial" w:hAnsi="Arial" w:cs="Arial"/>
          <w:sz w:val="22"/>
        </w:rPr>
        <w:t>vyplyne z přijatých technických řešení po dohodě s kupujícím.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9A41B2" w:rsidRDefault="001E594E" w:rsidP="009A41B2">
      <w:pPr>
        <w:pStyle w:val="Zkladntextodsazen"/>
        <w:tabs>
          <w:tab w:val="left" w:pos="842"/>
        </w:tabs>
        <w:jc w:val="both"/>
      </w:pPr>
      <w:proofErr w:type="gramStart"/>
      <w:r>
        <w:lastRenderedPageBreak/>
        <w:t>6</w:t>
      </w:r>
      <w:r w:rsidR="002177BD">
        <w:t>.</w:t>
      </w:r>
      <w:r w:rsidR="009E4B02">
        <w:t>4</w:t>
      </w:r>
      <w:proofErr w:type="gramEnd"/>
      <w:r w:rsidR="002177BD">
        <w:t>.</w:t>
      </w:r>
      <w:r w:rsidR="002177BD">
        <w:tab/>
      </w:r>
      <w:r w:rsidR="009A41B2" w:rsidRPr="00584F6B">
        <w:t>Záruční doba za jakost zboží činí 24 měsíců a počíná běžet dnem dodání zboží bez vad a plně funkční</w:t>
      </w:r>
      <w:r w:rsidR="009A41B2">
        <w:t>ho.</w:t>
      </w:r>
    </w:p>
    <w:p w:rsidR="007200A9" w:rsidRDefault="007200A9" w:rsidP="009A41B2">
      <w:pPr>
        <w:pStyle w:val="Zkladntextodsazen"/>
        <w:tabs>
          <w:tab w:val="left" w:pos="842"/>
        </w:tabs>
        <w:jc w:val="both"/>
      </w:pPr>
    </w:p>
    <w:p w:rsidR="002177BD" w:rsidRDefault="007200A9" w:rsidP="00ED243A">
      <w:pPr>
        <w:pStyle w:val="Zkladntextodsazen"/>
        <w:tabs>
          <w:tab w:val="left" w:pos="842"/>
        </w:tabs>
        <w:jc w:val="both"/>
      </w:pPr>
      <w:r>
        <w:t>6.</w:t>
      </w:r>
      <w:r w:rsidR="009E4B02">
        <w:t>5</w:t>
      </w:r>
      <w:r>
        <w:t>.   Prodávající garantuje poskytování záručního i pozáručního servisu ze své servisní pobočky v </w:t>
      </w:r>
      <w:r w:rsidR="00ED243A">
        <w:t>Praze</w:t>
      </w:r>
      <w:r>
        <w:t>.</w:t>
      </w:r>
    </w:p>
    <w:p w:rsidR="00ED243A" w:rsidRDefault="00ED243A" w:rsidP="00ED243A">
      <w:pPr>
        <w:pStyle w:val="Zkladntextodsazen"/>
        <w:tabs>
          <w:tab w:val="left" w:pos="842"/>
        </w:tabs>
        <w:jc w:val="both"/>
      </w:pPr>
    </w:p>
    <w:p w:rsidR="002177BD" w:rsidRDefault="001E594E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</w:t>
      </w:r>
      <w:r w:rsidR="002177BD">
        <w:rPr>
          <w:rFonts w:ascii="Arial" w:hAnsi="Arial" w:cs="Arial"/>
          <w:sz w:val="22"/>
        </w:rPr>
        <w:t>.</w:t>
      </w:r>
      <w:r w:rsidR="009E4B02">
        <w:rPr>
          <w:rFonts w:ascii="Arial" w:hAnsi="Arial" w:cs="Arial"/>
          <w:sz w:val="22"/>
        </w:rPr>
        <w:t>6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Přechod nebezpečí za škody se řídí občanským zákoníkem</w:t>
      </w:r>
    </w:p>
    <w:p w:rsidR="00AD6036" w:rsidRDefault="00AD6036" w:rsidP="002177BD">
      <w:pPr>
        <w:rPr>
          <w:rFonts w:ascii="Arial" w:hAnsi="Arial" w:cs="Arial"/>
          <w:sz w:val="22"/>
        </w:rPr>
      </w:pPr>
    </w:p>
    <w:p w:rsidR="00066EFC" w:rsidRDefault="00AD6036" w:rsidP="007200A9">
      <w:pPr>
        <w:ind w:left="705" w:hanging="705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6.</w:t>
      </w:r>
      <w:r w:rsidR="009E4B02">
        <w:rPr>
          <w:rFonts w:ascii="Arial" w:hAnsi="Arial" w:cs="Arial"/>
          <w:sz w:val="22"/>
        </w:rPr>
        <w:t>7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Pr="00AD6036">
        <w:rPr>
          <w:rFonts w:ascii="Arial" w:hAnsi="Arial" w:cs="Arial"/>
          <w:sz w:val="22"/>
        </w:rPr>
        <w:t xml:space="preserve">Prodlení Kupujícího s úhradou faktury </w:t>
      </w:r>
      <w:r w:rsidR="00067B4E" w:rsidRPr="00AD6036">
        <w:rPr>
          <w:rFonts w:ascii="Arial" w:hAnsi="Arial" w:cs="Arial"/>
          <w:sz w:val="22"/>
        </w:rPr>
        <w:t>delší,</w:t>
      </w:r>
      <w:r w:rsidRPr="00AD6036">
        <w:rPr>
          <w:rFonts w:ascii="Arial" w:hAnsi="Arial" w:cs="Arial"/>
          <w:sz w:val="22"/>
        </w:rPr>
        <w:t xml:space="preserve"> jak třicet dnů se považuje za podstatné porušení smlouvy.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431268" w:rsidRDefault="00431268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2177BD" w:rsidRDefault="002177BD" w:rsidP="00DD20EF">
      <w:pPr>
        <w:ind w:firstLine="70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Závěrečná ustanovení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1E594E" w:rsidP="002177BD">
      <w:pPr>
        <w:ind w:left="709" w:hanging="709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="002177BD">
        <w:rPr>
          <w:rFonts w:ascii="Arial" w:hAnsi="Arial" w:cs="Arial"/>
          <w:sz w:val="22"/>
        </w:rPr>
        <w:t>.1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Tato smlouva nabývá platnosti dnem jejího podpisu a je vyhotovena ve 2 exemplářích.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1E594E" w:rsidP="002177BD">
      <w:pPr>
        <w:ind w:left="709" w:hanging="709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="002177BD">
        <w:rPr>
          <w:rFonts w:ascii="Arial" w:hAnsi="Arial" w:cs="Arial"/>
          <w:sz w:val="22"/>
        </w:rPr>
        <w:t>.2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Obě smluvní strany potvrzují autentičnost této kupní smlouvy svým podpisem. Zároveň smluvní strany prohlašují, že si tuto smlouvu přečetly a že nebyla ujednána v tísni, ani za jinak jednostranně nevýhodných podmínek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sz w:val="22"/>
        </w:rPr>
      </w:pPr>
    </w:p>
    <w:p w:rsidR="007200A9" w:rsidRPr="007200A9" w:rsidRDefault="007200A9" w:rsidP="002177BD">
      <w:pPr>
        <w:rPr>
          <w:rFonts w:ascii="Arial" w:hAnsi="Arial" w:cs="Arial"/>
          <w:b/>
          <w:bCs/>
          <w:sz w:val="22"/>
        </w:rPr>
      </w:pPr>
      <w:r w:rsidRPr="007200A9">
        <w:rPr>
          <w:rFonts w:ascii="Arial" w:hAnsi="Arial" w:cs="Arial"/>
          <w:b/>
          <w:bCs/>
          <w:sz w:val="22"/>
        </w:rPr>
        <w:t xml:space="preserve">Přílohy </w:t>
      </w:r>
    </w:p>
    <w:p w:rsidR="002177BD" w:rsidRDefault="007200A9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</w:t>
      </w:r>
      <w:proofErr w:type="gramStart"/>
      <w:r>
        <w:rPr>
          <w:rFonts w:ascii="Arial" w:hAnsi="Arial" w:cs="Arial"/>
          <w:sz w:val="22"/>
        </w:rPr>
        <w:t>č.1 – konkretizace</w:t>
      </w:r>
      <w:proofErr w:type="gramEnd"/>
      <w:r>
        <w:rPr>
          <w:rFonts w:ascii="Arial" w:hAnsi="Arial" w:cs="Arial"/>
          <w:sz w:val="22"/>
        </w:rPr>
        <w:t xml:space="preserve"> zboží</w:t>
      </w:r>
      <w:r w:rsidR="00ED243A">
        <w:rPr>
          <w:rFonts w:ascii="Arial" w:hAnsi="Arial" w:cs="Arial"/>
          <w:sz w:val="22"/>
        </w:rPr>
        <w:t>/ nabídka</w:t>
      </w:r>
      <w:r>
        <w:rPr>
          <w:rFonts w:ascii="Arial" w:hAnsi="Arial" w:cs="Arial"/>
          <w:sz w:val="22"/>
        </w:rPr>
        <w:t xml:space="preserve"> včetně položkových cen</w:t>
      </w: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7200A9">
        <w:rPr>
          <w:rFonts w:ascii="Arial" w:hAnsi="Arial" w:cs="Arial"/>
          <w:sz w:val="22"/>
        </w:rPr>
        <w:t xml:space="preserve">e </w:t>
      </w:r>
      <w:r w:rsidR="00ED243A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 dne</w:t>
      </w:r>
      <w:r w:rsidR="00F319B5">
        <w:rPr>
          <w:rFonts w:ascii="Arial" w:hAnsi="Arial" w:cs="Arial"/>
          <w:sz w:val="22"/>
        </w:rPr>
        <w:t xml:space="preserve"> </w:t>
      </w:r>
      <w:r w:rsidR="00426C42">
        <w:rPr>
          <w:rFonts w:ascii="Arial" w:hAnsi="Arial" w:cs="Arial"/>
          <w:sz w:val="22"/>
        </w:rPr>
        <w:tab/>
      </w:r>
      <w:r w:rsidR="00D24160">
        <w:rPr>
          <w:rFonts w:ascii="Arial" w:hAnsi="Arial" w:cs="Arial"/>
          <w:sz w:val="22"/>
        </w:rPr>
        <w:t xml:space="preserve">8.11.2021                   </w:t>
      </w:r>
      <w:bookmarkStart w:id="0" w:name="_GoBack"/>
      <w:bookmarkEnd w:id="0"/>
      <w:r w:rsidR="009E4B02">
        <w:rPr>
          <w:rFonts w:ascii="Arial" w:hAnsi="Arial" w:cs="Arial"/>
          <w:sz w:val="22"/>
        </w:rPr>
        <w:t xml:space="preserve">        </w:t>
      </w:r>
      <w:r w:rsidR="00ED243A">
        <w:rPr>
          <w:rFonts w:ascii="Arial" w:hAnsi="Arial" w:cs="Arial"/>
          <w:sz w:val="22"/>
        </w:rPr>
        <w:t xml:space="preserve">  </w:t>
      </w:r>
      <w:r w:rsidR="00617FCF"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sz w:val="22"/>
        </w:rPr>
        <w:t>V</w:t>
      </w:r>
      <w:r w:rsidR="007B48CF">
        <w:rPr>
          <w:rFonts w:ascii="Arial" w:hAnsi="Arial" w:cs="Arial"/>
          <w:sz w:val="22"/>
        </w:rPr>
        <w:t> </w:t>
      </w:r>
      <w:r w:rsidR="007200A9">
        <w:rPr>
          <w:rFonts w:ascii="Arial" w:hAnsi="Arial" w:cs="Arial"/>
          <w:sz w:val="22"/>
        </w:rPr>
        <w:t>Praze</w:t>
      </w:r>
      <w:r w:rsidR="007B48CF">
        <w:rPr>
          <w:rFonts w:ascii="Arial" w:hAnsi="Arial" w:cs="Arial"/>
          <w:sz w:val="22"/>
        </w:rPr>
        <w:t xml:space="preserve"> </w:t>
      </w:r>
      <w:r w:rsidR="00426C42">
        <w:rPr>
          <w:rFonts w:ascii="Arial" w:hAnsi="Arial" w:cs="Arial"/>
          <w:sz w:val="22"/>
        </w:rPr>
        <w:t>dne</w:t>
      </w:r>
      <w:r w:rsidR="004E1656">
        <w:rPr>
          <w:rFonts w:ascii="Arial" w:hAnsi="Arial" w:cs="Arial"/>
          <w:sz w:val="22"/>
        </w:rPr>
        <w:t xml:space="preserve"> </w:t>
      </w:r>
      <w:proofErr w:type="gramStart"/>
      <w:r w:rsidR="004E1656">
        <w:rPr>
          <w:rFonts w:ascii="Arial" w:hAnsi="Arial" w:cs="Arial"/>
          <w:sz w:val="22"/>
        </w:rPr>
        <w:t>8.11.2021</w:t>
      </w:r>
      <w:proofErr w:type="gramEnd"/>
    </w:p>
    <w:p w:rsidR="0093392A" w:rsidRDefault="0093392A" w:rsidP="002177BD">
      <w:pPr>
        <w:rPr>
          <w:rFonts w:ascii="Arial" w:hAnsi="Arial" w:cs="Arial"/>
          <w:sz w:val="22"/>
        </w:rPr>
      </w:pPr>
    </w:p>
    <w:p w:rsidR="0093392A" w:rsidRDefault="0093392A" w:rsidP="002177BD">
      <w:pPr>
        <w:rPr>
          <w:rFonts w:ascii="Arial" w:hAnsi="Arial" w:cs="Arial"/>
          <w:sz w:val="22"/>
        </w:rPr>
      </w:pPr>
    </w:p>
    <w:p w:rsidR="0093392A" w:rsidRDefault="0093392A" w:rsidP="002177BD">
      <w:pPr>
        <w:rPr>
          <w:rFonts w:ascii="Arial" w:hAnsi="Arial" w:cs="Arial"/>
          <w:sz w:val="22"/>
        </w:rPr>
      </w:pPr>
    </w:p>
    <w:p w:rsidR="0093392A" w:rsidRDefault="0093392A" w:rsidP="002177BD">
      <w:pPr>
        <w:rPr>
          <w:rFonts w:ascii="Arial" w:hAnsi="Arial" w:cs="Arial"/>
          <w:sz w:val="22"/>
        </w:rPr>
      </w:pPr>
    </w:p>
    <w:p w:rsidR="000D5E2F" w:rsidRDefault="000D5E2F" w:rsidP="002177BD">
      <w:pPr>
        <w:ind w:firstLine="708"/>
        <w:rPr>
          <w:rFonts w:ascii="Arial" w:hAnsi="Arial" w:cs="Arial"/>
          <w:sz w:val="22"/>
        </w:rPr>
      </w:pPr>
    </w:p>
    <w:p w:rsidR="002177BD" w:rsidRDefault="004B4FC0" w:rsidP="009E4B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</w:t>
      </w:r>
      <w:r w:rsidR="00AE61AA">
        <w:rPr>
          <w:rFonts w:ascii="Arial" w:hAnsi="Arial" w:cs="Arial"/>
          <w:sz w:val="22"/>
        </w:rPr>
        <w:tab/>
      </w:r>
      <w:r w:rsidR="00AE61AA">
        <w:rPr>
          <w:rFonts w:ascii="Arial" w:hAnsi="Arial" w:cs="Arial"/>
          <w:sz w:val="22"/>
        </w:rPr>
        <w:tab/>
      </w:r>
      <w:r w:rsidR="00AE61AA">
        <w:rPr>
          <w:rFonts w:ascii="Arial" w:hAnsi="Arial" w:cs="Arial"/>
          <w:sz w:val="22"/>
        </w:rPr>
        <w:tab/>
      </w:r>
      <w:r w:rsidR="0093392A">
        <w:rPr>
          <w:rFonts w:ascii="Arial" w:hAnsi="Arial" w:cs="Arial"/>
          <w:sz w:val="22"/>
        </w:rPr>
        <w:t>-------------------------------</w:t>
      </w:r>
      <w:r w:rsidR="00AE61AA">
        <w:rPr>
          <w:rFonts w:ascii="Arial" w:hAnsi="Arial" w:cs="Arial"/>
          <w:sz w:val="22"/>
        </w:rPr>
        <w:t>--------</w:t>
      </w:r>
    </w:p>
    <w:p w:rsidR="007200A9" w:rsidRDefault="007200A9" w:rsidP="007200A9">
      <w:pPr>
        <w:ind w:firstLine="70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Za </w:t>
      </w:r>
      <w:proofErr w:type="gramStart"/>
      <w:r>
        <w:rPr>
          <w:rFonts w:ascii="Arial" w:hAnsi="Arial" w:cs="Arial"/>
          <w:b/>
          <w:bCs/>
          <w:sz w:val="22"/>
        </w:rPr>
        <w:t xml:space="preserve">kupujícího                                                      </w:t>
      </w:r>
      <w:r w:rsidR="00136B18">
        <w:rPr>
          <w:rFonts w:ascii="Arial" w:hAnsi="Arial" w:cs="Arial"/>
          <w:b/>
          <w:bCs/>
          <w:sz w:val="22"/>
        </w:rPr>
        <w:t>Za</w:t>
      </w:r>
      <w:proofErr w:type="gramEnd"/>
      <w:r w:rsidR="00136B18">
        <w:rPr>
          <w:rFonts w:ascii="Arial" w:hAnsi="Arial" w:cs="Arial"/>
          <w:b/>
          <w:bCs/>
          <w:sz w:val="22"/>
        </w:rPr>
        <w:t xml:space="preserve"> prodávajícího:</w:t>
      </w:r>
      <w:r w:rsidR="00136B18">
        <w:rPr>
          <w:rFonts w:ascii="Arial" w:hAnsi="Arial" w:cs="Arial"/>
          <w:b/>
          <w:bCs/>
          <w:sz w:val="22"/>
        </w:rPr>
        <w:tab/>
      </w:r>
      <w:r w:rsidR="00136B18">
        <w:rPr>
          <w:rFonts w:ascii="Arial" w:hAnsi="Arial" w:cs="Arial"/>
          <w:b/>
          <w:bCs/>
          <w:sz w:val="22"/>
        </w:rPr>
        <w:tab/>
      </w:r>
    </w:p>
    <w:p w:rsidR="00426C42" w:rsidRPr="007200A9" w:rsidRDefault="007200A9" w:rsidP="007200A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</w:t>
      </w:r>
      <w:r w:rsidR="00ED243A">
        <w:rPr>
          <w:rFonts w:ascii="Arial" w:hAnsi="Arial" w:cs="Arial"/>
          <w:sz w:val="22"/>
        </w:rPr>
        <w:t xml:space="preserve">          </w:t>
      </w:r>
      <w:r w:rsidR="00136B18">
        <w:rPr>
          <w:rFonts w:ascii="Arial" w:hAnsi="Arial" w:cs="Arial"/>
          <w:sz w:val="22"/>
        </w:rPr>
        <w:tab/>
        <w:t xml:space="preserve">   </w:t>
      </w:r>
      <w:proofErr w:type="spellStart"/>
      <w:r w:rsidR="00D24160">
        <w:rPr>
          <w:rFonts w:ascii="Arial" w:hAnsi="Arial" w:cs="Arial"/>
          <w:sz w:val="22"/>
        </w:rPr>
        <w:t>xxxxxxxxxxxxxxxxxxxxx</w:t>
      </w:r>
      <w:proofErr w:type="spellEnd"/>
      <w:r w:rsidR="00136B18">
        <w:rPr>
          <w:rFonts w:ascii="Arial" w:hAnsi="Arial" w:cs="Arial"/>
          <w:sz w:val="22"/>
        </w:rPr>
        <w:tab/>
      </w:r>
    </w:p>
    <w:p w:rsidR="002177BD" w:rsidRPr="0073360C" w:rsidRDefault="009E4B02" w:rsidP="009E4B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7200A9">
        <w:rPr>
          <w:rFonts w:ascii="Arial" w:hAnsi="Arial" w:cs="Arial"/>
          <w:sz w:val="22"/>
        </w:rPr>
        <w:t xml:space="preserve">                                                           </w:t>
      </w:r>
      <w:r w:rsidR="00ED243A">
        <w:rPr>
          <w:rFonts w:ascii="Arial" w:hAnsi="Arial" w:cs="Arial"/>
          <w:sz w:val="22"/>
        </w:rPr>
        <w:t xml:space="preserve">                    </w:t>
      </w:r>
      <w:r w:rsidR="007200A9">
        <w:rPr>
          <w:rFonts w:ascii="Arial" w:hAnsi="Arial" w:cs="Arial"/>
          <w:sz w:val="22"/>
        </w:rPr>
        <w:t xml:space="preserve"> </w:t>
      </w:r>
      <w:r w:rsidR="00136B18">
        <w:rPr>
          <w:rFonts w:ascii="Arial" w:hAnsi="Arial" w:cs="Arial"/>
          <w:sz w:val="22"/>
        </w:rPr>
        <w:t xml:space="preserve">        </w:t>
      </w:r>
      <w:r w:rsidR="0073360C" w:rsidRPr="0073360C">
        <w:rPr>
          <w:rFonts w:ascii="Arial" w:hAnsi="Arial" w:cs="Arial"/>
          <w:sz w:val="22"/>
        </w:rPr>
        <w:t>j</w:t>
      </w:r>
      <w:r w:rsidR="00C96254" w:rsidRPr="0073360C">
        <w:rPr>
          <w:rFonts w:ascii="Arial" w:hAnsi="Arial" w:cs="Arial"/>
          <w:sz w:val="22"/>
        </w:rPr>
        <w:t>ednatel</w:t>
      </w:r>
      <w:r w:rsidR="0073360C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</w:p>
    <w:p w:rsidR="002177BD" w:rsidRDefault="002177BD" w:rsidP="002177BD">
      <w:pPr>
        <w:rPr>
          <w:rFonts w:ascii="Trebuchet MS" w:hAnsi="Trebuchet MS"/>
          <w:sz w:val="22"/>
        </w:rPr>
      </w:pPr>
    </w:p>
    <w:p w:rsidR="00AE61AA" w:rsidRDefault="00AE61AA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431268" w:rsidRDefault="00431268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431268" w:rsidRDefault="00431268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136B18" w:rsidRDefault="00136B18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7B48CF" w:rsidRDefault="007B48CF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7B48CF" w:rsidRDefault="007B48CF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7B48CF" w:rsidRDefault="007B48CF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7B48CF" w:rsidRDefault="007B48CF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136B18" w:rsidRDefault="00136B18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7B48CF" w:rsidRDefault="007B48CF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7B48CF" w:rsidRDefault="007B48CF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ED243A" w:rsidRDefault="00ED243A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7B48CF" w:rsidRDefault="007B48CF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175F2B" w:rsidRDefault="00175F2B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175F2B" w:rsidRDefault="00175F2B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175F2B" w:rsidRDefault="00175F2B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175F2B" w:rsidRPr="000D5E2F" w:rsidRDefault="003A22FE" w:rsidP="00175F2B">
      <w:pPr>
        <w:spacing w:after="40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  <w:r w:rsidRPr="009A41B2">
        <w:rPr>
          <w:rFonts w:ascii="Arial" w:hAnsi="Arial" w:cs="Arial"/>
          <w:sz w:val="22"/>
          <w:szCs w:val="22"/>
        </w:rPr>
        <w:lastRenderedPageBreak/>
        <w:t xml:space="preserve">Příloha </w:t>
      </w:r>
      <w:proofErr w:type="gramStart"/>
      <w:r w:rsidRPr="009A41B2">
        <w:rPr>
          <w:rFonts w:ascii="Arial" w:hAnsi="Arial" w:cs="Arial"/>
          <w:sz w:val="22"/>
          <w:szCs w:val="22"/>
        </w:rPr>
        <w:t>č.1</w:t>
      </w:r>
      <w:r w:rsidR="009A41B2" w:rsidRPr="009A41B2">
        <w:rPr>
          <w:rFonts w:ascii="Arial" w:hAnsi="Arial" w:cs="Arial"/>
          <w:sz w:val="22"/>
          <w:szCs w:val="22"/>
        </w:rPr>
        <w:t xml:space="preserve"> kupní</w:t>
      </w:r>
      <w:proofErr w:type="gramEnd"/>
      <w:r w:rsidR="009A41B2" w:rsidRPr="009A41B2">
        <w:rPr>
          <w:rFonts w:ascii="Arial" w:hAnsi="Arial" w:cs="Arial"/>
          <w:sz w:val="22"/>
          <w:szCs w:val="22"/>
        </w:rPr>
        <w:t xml:space="preserve"> smlouvy</w:t>
      </w:r>
      <w:r w:rsidR="00175F2B">
        <w:rPr>
          <w:rFonts w:ascii="Arial" w:hAnsi="Arial" w:cs="Arial"/>
          <w:sz w:val="22"/>
          <w:szCs w:val="22"/>
        </w:rPr>
        <w:t xml:space="preserve"> - </w:t>
      </w:r>
      <w:r w:rsidR="00175F2B">
        <w:rPr>
          <w:rFonts w:ascii="Arial" w:hAnsi="Arial" w:cs="Arial"/>
          <w:b/>
          <w:bCs/>
          <w:sz w:val="22"/>
        </w:rPr>
        <w:t>Nabídka - K</w:t>
      </w:r>
      <w:r w:rsidR="00175F2B" w:rsidRPr="000D5E2F">
        <w:rPr>
          <w:rFonts w:ascii="Arial" w:hAnsi="Arial" w:cs="Arial"/>
          <w:b/>
          <w:bCs/>
          <w:sz w:val="22"/>
        </w:rPr>
        <w:t>onkretizace zboží včetně položkových cen</w:t>
      </w:r>
    </w:p>
    <w:p w:rsidR="003A22FE" w:rsidRDefault="003A22FE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175F2B" w:rsidRDefault="00175F2B" w:rsidP="00175F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75F2B" w:rsidRPr="00EC0EAC" w:rsidRDefault="00175F2B" w:rsidP="00175F2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85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798"/>
        <w:gridCol w:w="2581"/>
      </w:tblGrid>
      <w:tr w:rsidR="00175F2B" w:rsidRPr="00273C1B" w:rsidTr="0065479A">
        <w:trPr>
          <w:trHeight w:val="425"/>
        </w:trPr>
        <w:tc>
          <w:tcPr>
            <w:tcW w:w="9851" w:type="dxa"/>
            <w:gridSpan w:val="3"/>
            <w:tcBorders>
              <w:bottom w:val="single" w:sz="8" w:space="0" w:color="A6A6A6"/>
            </w:tcBorders>
            <w:shd w:val="clear" w:color="auto" w:fill="002060"/>
            <w:vAlign w:val="center"/>
          </w:tcPr>
          <w:p w:rsidR="00175F2B" w:rsidRPr="003C40F2" w:rsidRDefault="00175F2B" w:rsidP="0065479A">
            <w:pPr>
              <w:pStyle w:val="Normln0"/>
              <w:spacing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</w:rPr>
              <w:t>RAPAEL</w:t>
            </w:r>
            <w:r w:rsidRPr="00552CB3">
              <w:rPr>
                <w:rFonts w:ascii="Arial" w:hAnsi="Arial" w:cs="Arial"/>
                <w:b/>
                <w:color w:val="FFFFFF"/>
                <w:vertAlign w:val="superscript"/>
              </w:rPr>
              <w:t>TM</w:t>
            </w:r>
            <w:r>
              <w:rPr>
                <w:rFonts w:ascii="Arial" w:hAnsi="Arial" w:cs="Arial"/>
                <w:b/>
                <w:color w:val="FFFFFF"/>
                <w:vertAlign w:val="superscript"/>
              </w:rPr>
              <w:t xml:space="preserve">  </w:t>
            </w:r>
          </w:p>
        </w:tc>
      </w:tr>
      <w:tr w:rsidR="00175F2B" w:rsidRPr="00273C1B" w:rsidTr="0065479A">
        <w:trPr>
          <w:trHeight w:val="5632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175F2B" w:rsidRPr="00273C1B" w:rsidRDefault="00175F2B" w:rsidP="0065479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640BF7BE" wp14:editId="3A2C166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74930</wp:posOffset>
                  </wp:positionV>
                  <wp:extent cx="1878653" cy="3190234"/>
                  <wp:effectExtent l="0" t="0" r="0" b="0"/>
                  <wp:wrapNone/>
                  <wp:docPr id="13" name="Obrázek 13" descr="Glove front_righ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Glove front_righ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653" cy="319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175F2B" w:rsidRPr="007E6CA6" w:rsidRDefault="00175F2B" w:rsidP="00175F2B">
            <w:pPr>
              <w:pStyle w:val="Normln0"/>
              <w:numPr>
                <w:ilvl w:val="0"/>
                <w:numId w:val="9"/>
              </w:numPr>
              <w:spacing w:before="120" w:after="120" w:line="240" w:lineRule="auto"/>
              <w:ind w:left="595" w:hanging="425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RAPAEL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  <w:t>TM</w:t>
            </w:r>
          </w:p>
          <w:p w:rsidR="00175F2B" w:rsidRPr="00CA2FC7" w:rsidRDefault="00175F2B" w:rsidP="00175F2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</w:rPr>
            </w:pPr>
            <w:r w:rsidRPr="00CA2FC7">
              <w:rPr>
                <w:rFonts w:ascii="Arial" w:hAnsi="Arial" w:cs="Arial"/>
                <w:sz w:val="16"/>
                <w:szCs w:val="16"/>
              </w:rPr>
              <w:t>zpětná vazba v reálném čase</w:t>
            </w:r>
          </w:p>
          <w:p w:rsidR="00175F2B" w:rsidRPr="00CA2FC7" w:rsidRDefault="00175F2B" w:rsidP="00175F2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</w:rPr>
            </w:pPr>
            <w:r w:rsidRPr="00CA2FC7">
              <w:rPr>
                <w:rFonts w:ascii="Arial" w:hAnsi="Arial" w:cs="Arial"/>
                <w:sz w:val="16"/>
                <w:szCs w:val="16"/>
              </w:rPr>
              <w:t>rehabilitace prstů, zápěstí a předloktí</w:t>
            </w:r>
          </w:p>
          <w:p w:rsidR="00175F2B" w:rsidRPr="00CA2FC7" w:rsidRDefault="00175F2B" w:rsidP="00175F2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 w:line="276" w:lineRule="auto"/>
              <w:ind w:left="636" w:hanging="2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2FC7">
              <w:rPr>
                <w:rFonts w:ascii="Arial" w:hAnsi="Arial" w:cs="Arial"/>
                <w:sz w:val="16"/>
                <w:szCs w:val="16"/>
              </w:rPr>
              <w:t>reporting a shromažďování dat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>rychlé nastavení a začátek terapie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více než 40</w:t>
            </w:r>
            <w:r w:rsidRPr="00CA2FC7">
              <w:rPr>
                <w:rFonts w:ascii="Arial" w:hAnsi="Arial" w:cs="Arial"/>
                <w:b/>
                <w:sz w:val="16"/>
                <w:szCs w:val="16"/>
                <w:lang w:eastAsia="cs-CZ"/>
              </w:rPr>
              <w:t xml:space="preserve"> motivačních her</w:t>
            </w: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Pr="00CA2FC7">
              <w:rPr>
                <w:rFonts w:ascii="Arial" w:hAnsi="Arial" w:cs="Arial"/>
                <w:b/>
                <w:sz w:val="16"/>
                <w:szCs w:val="16"/>
                <w:lang w:eastAsia="cs-CZ"/>
              </w:rPr>
              <w:t xml:space="preserve">s možností následného upgradu a rozšíření 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A2FC7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možnost přizpůsobit cílové parametry během terapie (čas a rozsah pohybu)</w:t>
            </w:r>
          </w:p>
          <w:p w:rsidR="00175F2B" w:rsidRPr="006E3BD4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>kompaktní design a přenosnost (kufřík v ceně)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uživatelské rozhraní v češtině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A2FC7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vizuální feedback a trénink kognitivních funkcí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>elastický a snadno dezinfikovatelný materiál rukavice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48645A37" wp14:editId="4CE5BFEE">
                  <wp:simplePos x="0" y="0"/>
                  <wp:positionH relativeFrom="column">
                    <wp:posOffset>2411095</wp:posOffset>
                  </wp:positionH>
                  <wp:positionV relativeFrom="paragraph">
                    <wp:posOffset>129540</wp:posOffset>
                  </wp:positionV>
                  <wp:extent cx="1512570" cy="1127760"/>
                  <wp:effectExtent l="0" t="0" r="0" b="0"/>
                  <wp:wrapNone/>
                  <wp:docPr id="12" name="Obrázek 12" descr="Obsah obrázku text, nů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2" descr="Obsah obrázku text, nůž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možnost výběru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ze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2</w:t>
            </w: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velikostí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rukavice</w:t>
            </w: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>napájení pomocí baterie</w:t>
            </w:r>
          </w:p>
          <w:p w:rsidR="00175F2B" w:rsidRPr="00CA2FC7" w:rsidRDefault="00175F2B" w:rsidP="00175F2B">
            <w:pPr>
              <w:pStyle w:val="Normln0"/>
              <w:numPr>
                <w:ilvl w:val="1"/>
                <w:numId w:val="9"/>
              </w:numPr>
              <w:spacing w:after="40" w:line="276" w:lineRule="auto"/>
              <w:ind w:left="636" w:hanging="279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možnost uložení léčebných dat na USB </w:t>
            </w:r>
          </w:p>
          <w:p w:rsidR="00175F2B" w:rsidRPr="00CA2FC7" w:rsidRDefault="00175F2B" w:rsidP="0065479A">
            <w:pPr>
              <w:pStyle w:val="Normln0"/>
              <w:spacing w:after="40" w:line="276" w:lineRule="auto"/>
              <w:ind w:left="636"/>
              <w:rPr>
                <w:rFonts w:ascii="Arial" w:hAnsi="Arial" w:cs="Arial"/>
                <w:sz w:val="16"/>
                <w:szCs w:val="16"/>
              </w:rPr>
            </w:pPr>
          </w:p>
          <w:p w:rsidR="00175F2B" w:rsidRPr="00CA2FC7" w:rsidRDefault="00175F2B" w:rsidP="00175F2B">
            <w:pPr>
              <w:pStyle w:val="Normln0"/>
              <w:numPr>
                <w:ilvl w:val="0"/>
                <w:numId w:val="9"/>
              </w:numPr>
              <w:spacing w:after="120" w:line="276" w:lineRule="auto"/>
              <w:ind w:left="717"/>
              <w:rPr>
                <w:rFonts w:ascii="Arial" w:hAnsi="Arial" w:cs="Arial"/>
                <w:b/>
                <w:sz w:val="16"/>
                <w:szCs w:val="16"/>
              </w:rPr>
            </w:pPr>
            <w:r w:rsidRPr="00CA2FC7">
              <w:rPr>
                <w:rFonts w:ascii="Arial" w:hAnsi="Arial" w:cs="Arial"/>
                <w:b/>
                <w:sz w:val="16"/>
                <w:szCs w:val="16"/>
                <w:lang w:eastAsia="cs-CZ"/>
              </w:rPr>
              <w:t xml:space="preserve">MĚŘENÉ POHYBY </w:t>
            </w:r>
          </w:p>
          <w:p w:rsidR="00175F2B" w:rsidRPr="00CA2FC7" w:rsidRDefault="00175F2B" w:rsidP="00175F2B">
            <w:pPr>
              <w:pStyle w:val="Normln0"/>
              <w:numPr>
                <w:ilvl w:val="0"/>
                <w:numId w:val="17"/>
              </w:numPr>
              <w:spacing w:after="40" w:line="276" w:lineRule="auto"/>
              <w:ind w:left="71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A2FC7">
              <w:rPr>
                <w:rFonts w:ascii="Arial" w:hAnsi="Arial" w:cs="Arial"/>
                <w:sz w:val="16"/>
                <w:szCs w:val="16"/>
                <w:lang w:eastAsia="cs-CZ"/>
              </w:rPr>
              <w:t>pronace/ supinace předloktí</w:t>
            </w:r>
          </w:p>
          <w:p w:rsidR="00175F2B" w:rsidRPr="00CA2FC7" w:rsidRDefault="00175F2B" w:rsidP="00175F2B">
            <w:pPr>
              <w:pStyle w:val="Normln0"/>
              <w:numPr>
                <w:ilvl w:val="0"/>
                <w:numId w:val="18"/>
              </w:numPr>
              <w:spacing w:after="40" w:line="276" w:lineRule="auto"/>
              <w:ind w:left="717"/>
              <w:rPr>
                <w:rFonts w:ascii="Arial" w:hAnsi="Arial" w:cs="Arial"/>
                <w:sz w:val="16"/>
                <w:szCs w:val="16"/>
              </w:rPr>
            </w:pPr>
            <w:r w:rsidRPr="00CA2FC7">
              <w:rPr>
                <w:rFonts w:ascii="Arial" w:hAnsi="Arial" w:cs="Arial"/>
                <w:sz w:val="16"/>
                <w:szCs w:val="16"/>
              </w:rPr>
              <w:t>radiální / ulnární deviace zápěstí</w:t>
            </w:r>
          </w:p>
          <w:p w:rsidR="00175F2B" w:rsidRPr="00CA2FC7" w:rsidRDefault="00175F2B" w:rsidP="00175F2B">
            <w:pPr>
              <w:pStyle w:val="Normln0"/>
              <w:numPr>
                <w:ilvl w:val="0"/>
                <w:numId w:val="18"/>
              </w:numPr>
              <w:spacing w:after="40" w:line="276" w:lineRule="auto"/>
              <w:ind w:left="717"/>
              <w:rPr>
                <w:rFonts w:ascii="Arial" w:hAnsi="Arial" w:cs="Arial"/>
                <w:sz w:val="16"/>
                <w:szCs w:val="16"/>
              </w:rPr>
            </w:pPr>
            <w:r w:rsidRPr="00CA2FC7">
              <w:rPr>
                <w:rFonts w:ascii="Arial" w:hAnsi="Arial" w:cs="Arial"/>
                <w:sz w:val="16"/>
                <w:szCs w:val="16"/>
              </w:rPr>
              <w:t>flexe / extenze zápěstí</w:t>
            </w:r>
          </w:p>
          <w:p w:rsidR="00175F2B" w:rsidRPr="006E3BD4" w:rsidRDefault="00175F2B" w:rsidP="00175F2B">
            <w:pPr>
              <w:pStyle w:val="Normln0"/>
              <w:numPr>
                <w:ilvl w:val="0"/>
                <w:numId w:val="18"/>
              </w:numPr>
              <w:spacing w:after="40" w:line="276" w:lineRule="auto"/>
              <w:ind w:left="7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flexe / extenze prstů (</w:t>
            </w:r>
            <w:r w:rsidRPr="006E3BD4">
              <w:rPr>
                <w:rFonts w:ascii="Arial" w:hAnsi="Arial" w:cs="Arial"/>
                <w:b/>
                <w:sz w:val="16"/>
                <w:szCs w:val="16"/>
              </w:rPr>
              <w:t>není u dětské rukavice)</w:t>
            </w:r>
            <w:r w:rsidRPr="00CA2FC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175F2B" w:rsidRPr="00273C1B" w:rsidTr="0065479A">
        <w:trPr>
          <w:trHeight w:val="426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5DCE4" w:themeFill="text2" w:themeFillTint="33"/>
            <w:vAlign w:val="center"/>
          </w:tcPr>
          <w:p w:rsidR="00175F2B" w:rsidRPr="00FC631A" w:rsidRDefault="00175F2B" w:rsidP="0065479A">
            <w:pPr>
              <w:pStyle w:val="DPbezloga"/>
              <w:ind w:left="0"/>
              <w:jc w:val="center"/>
              <w:rPr>
                <w:bCs/>
                <w:sz w:val="16"/>
                <w:szCs w:val="16"/>
              </w:rPr>
            </w:pPr>
            <w:r w:rsidRPr="00FC631A">
              <w:rPr>
                <w:b/>
                <w:sz w:val="16"/>
                <w:szCs w:val="16"/>
              </w:rPr>
              <w:t>RAPAEL</w:t>
            </w:r>
            <w:r w:rsidRPr="00FC631A">
              <w:rPr>
                <w:b/>
                <w:sz w:val="16"/>
                <w:szCs w:val="16"/>
                <w:vertAlign w:val="superscript"/>
              </w:rPr>
              <w:t>TM</w:t>
            </w:r>
          </w:p>
        </w:tc>
        <w:tc>
          <w:tcPr>
            <w:tcW w:w="37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5DCE4" w:themeFill="text2" w:themeFillTint="33"/>
            <w:vAlign w:val="center"/>
          </w:tcPr>
          <w:p w:rsidR="00175F2B" w:rsidRDefault="00175F2B" w:rsidP="0065479A">
            <w:pPr>
              <w:pStyle w:val="DPbezloga"/>
              <w:spacing w:after="4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bez 21 % DPH </w:t>
            </w:r>
          </w:p>
          <w:p w:rsidR="00175F2B" w:rsidRPr="00F84A1A" w:rsidRDefault="00175F2B" w:rsidP="0065479A">
            <w:pPr>
              <w:pStyle w:val="DPbezloga"/>
              <w:spacing w:after="40"/>
              <w:ind w:left="0"/>
              <w:jc w:val="center"/>
              <w:rPr>
                <w:b/>
                <w:color w:val="FF0000"/>
                <w:sz w:val="16"/>
                <w:szCs w:val="16"/>
              </w:rPr>
            </w:pPr>
            <w:r w:rsidRPr="00F84A1A">
              <w:rPr>
                <w:b/>
                <w:color w:val="FF0000"/>
                <w:sz w:val="16"/>
                <w:szCs w:val="16"/>
              </w:rPr>
              <w:t>Cena pro Vás bez 21 % DPH</w:t>
            </w:r>
          </w:p>
        </w:tc>
        <w:tc>
          <w:tcPr>
            <w:tcW w:w="258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5DCE4" w:themeFill="text2" w:themeFillTint="33"/>
            <w:vAlign w:val="center"/>
          </w:tcPr>
          <w:p w:rsidR="00175F2B" w:rsidRDefault="00175F2B" w:rsidP="0065479A">
            <w:pPr>
              <w:pStyle w:val="DPbezloga"/>
              <w:spacing w:after="40"/>
              <w:ind w:left="0" w:right="639"/>
              <w:jc w:val="right"/>
              <w:rPr>
                <w:b/>
                <w:bCs/>
                <w:strike/>
                <w:sz w:val="18"/>
                <w:szCs w:val="18"/>
              </w:rPr>
            </w:pPr>
            <w:r>
              <w:rPr>
                <w:b/>
                <w:bCs/>
                <w:strike/>
                <w:sz w:val="18"/>
                <w:szCs w:val="18"/>
              </w:rPr>
              <w:t>320 000</w:t>
            </w:r>
            <w:r w:rsidRPr="007D05DF">
              <w:rPr>
                <w:b/>
                <w:bCs/>
                <w:strike/>
                <w:sz w:val="18"/>
                <w:szCs w:val="18"/>
              </w:rPr>
              <w:t xml:space="preserve"> Kč</w:t>
            </w:r>
          </w:p>
          <w:p w:rsidR="00175F2B" w:rsidRPr="00B84728" w:rsidRDefault="00175F2B" w:rsidP="0065479A">
            <w:pPr>
              <w:pStyle w:val="DPbezloga"/>
              <w:spacing w:after="40"/>
              <w:ind w:left="0" w:right="639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295 000</w:t>
            </w:r>
            <w:r w:rsidRPr="00B84728">
              <w:rPr>
                <w:b/>
                <w:bCs/>
                <w:color w:val="FF0000"/>
                <w:sz w:val="18"/>
                <w:szCs w:val="18"/>
              </w:rPr>
              <w:t xml:space="preserve"> Kč</w:t>
            </w:r>
          </w:p>
        </w:tc>
      </w:tr>
    </w:tbl>
    <w:p w:rsidR="00175F2B" w:rsidRDefault="00175F2B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175F2B" w:rsidRDefault="00175F2B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73360C" w:rsidRDefault="0073360C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:rsidR="00D94E6D" w:rsidRDefault="00D94E6D" w:rsidP="00175F2B">
      <w:pPr>
        <w:spacing w:after="40"/>
        <w:jc w:val="center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</w:p>
    <w:p w:rsidR="00175F2B" w:rsidRPr="00D94E6D" w:rsidRDefault="00175F2B" w:rsidP="00175F2B">
      <w:pPr>
        <w:spacing w:after="40"/>
        <w:jc w:val="center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</w:p>
    <w:p w:rsidR="000D5E2F" w:rsidRDefault="000D5E2F" w:rsidP="004E1656">
      <w:pPr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Y="1849"/>
        <w:tblW w:w="985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798"/>
        <w:gridCol w:w="2581"/>
      </w:tblGrid>
      <w:tr w:rsidR="004E1656" w:rsidRPr="00007F3F" w:rsidTr="0065479A">
        <w:trPr>
          <w:trHeight w:val="425"/>
        </w:trPr>
        <w:tc>
          <w:tcPr>
            <w:tcW w:w="9851" w:type="dxa"/>
            <w:gridSpan w:val="3"/>
            <w:tcBorders>
              <w:bottom w:val="single" w:sz="8" w:space="0" w:color="A6A6A6"/>
            </w:tcBorders>
            <w:shd w:val="clear" w:color="auto" w:fill="002060"/>
            <w:vAlign w:val="center"/>
          </w:tcPr>
          <w:p w:rsidR="004E1656" w:rsidRPr="00007F3F" w:rsidRDefault="004E1656" w:rsidP="0065479A">
            <w:pPr>
              <w:pStyle w:val="Normln0"/>
              <w:spacing w:line="240" w:lineRule="auto"/>
              <w:rPr>
                <w:rFonts w:ascii="Arial" w:hAnsi="Arial" w:cs="Arial"/>
                <w:b/>
                <w:color w:val="FFFFFF"/>
                <w:vertAlign w:val="superscript"/>
              </w:rPr>
            </w:pPr>
            <w:r>
              <w:rPr>
                <w:rFonts w:ascii="Arial" w:hAnsi="Arial" w:cs="Arial"/>
                <w:b/>
                <w:color w:val="FFFFFF"/>
              </w:rPr>
              <w:t>RAPAEL</w:t>
            </w:r>
            <w:r w:rsidRPr="00552CB3">
              <w:rPr>
                <w:rFonts w:ascii="Arial" w:hAnsi="Arial" w:cs="Arial"/>
                <w:b/>
                <w:color w:val="FFFFFF"/>
                <w:vertAlign w:val="superscript"/>
              </w:rPr>
              <w:t>TM</w:t>
            </w:r>
            <w:r>
              <w:rPr>
                <w:rFonts w:ascii="Arial" w:hAnsi="Arial" w:cs="Arial"/>
                <w:b/>
                <w:color w:val="FFFFFF"/>
                <w:vertAlign w:val="superscript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smart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pegboard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/ </w:t>
            </w:r>
            <w:r w:rsidRPr="00007F3F">
              <w:rPr>
                <w:rFonts w:ascii="Arial" w:hAnsi="Arial" w:cs="Arial"/>
                <w:b/>
                <w:color w:val="FFFFFF"/>
              </w:rPr>
              <w:t>funkční a kognitivní rehabilitac</w:t>
            </w:r>
            <w:r>
              <w:rPr>
                <w:rFonts w:ascii="Arial" w:hAnsi="Arial" w:cs="Arial"/>
                <w:b/>
                <w:color w:val="FFFFFF"/>
              </w:rPr>
              <w:t>e</w:t>
            </w:r>
          </w:p>
        </w:tc>
      </w:tr>
      <w:tr w:rsidR="004E1656" w:rsidRPr="006E3BD4" w:rsidTr="0065479A">
        <w:trPr>
          <w:trHeight w:val="9453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4E1656" w:rsidRPr="00273C1B" w:rsidRDefault="004E1656" w:rsidP="0065479A">
            <w:pPr>
              <w:spacing w:after="40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F53FCA0" wp14:editId="440F54E0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2922905</wp:posOffset>
                  </wp:positionV>
                  <wp:extent cx="2042160" cy="1506220"/>
                  <wp:effectExtent l="0" t="0" r="0" b="0"/>
                  <wp:wrapNone/>
                  <wp:docPr id="23" name="Obrázek 23" descr="Standard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ndard Bo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5" t="8368" r="3737" b="13139"/>
                          <a:stretch/>
                        </pic:blipFill>
                        <pic:spPr bwMode="auto">
                          <a:xfrm>
                            <a:off x="0" y="0"/>
                            <a:ext cx="204216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B37EB8C" wp14:editId="4B5408F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1460500</wp:posOffset>
                  </wp:positionV>
                  <wp:extent cx="2042160" cy="1341120"/>
                  <wp:effectExtent l="0" t="0" r="0" b="0"/>
                  <wp:wrapNone/>
                  <wp:docPr id="25" name="Obrázek 25" descr="Pinch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ch Bo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2" t="18997" r="4160" b="12251"/>
                          <a:stretch/>
                        </pic:blipFill>
                        <pic:spPr bwMode="auto">
                          <a:xfrm>
                            <a:off x="0" y="0"/>
                            <a:ext cx="204216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E9B56A" wp14:editId="2DE185B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4599940</wp:posOffset>
                  </wp:positionV>
                  <wp:extent cx="2052955" cy="1348740"/>
                  <wp:effectExtent l="0" t="0" r="4445" b="3810"/>
                  <wp:wrapNone/>
                  <wp:docPr id="24" name="Obrázek 24" descr="Mixed Shape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xed Shape Bo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4" t="14474" b="13658"/>
                          <a:stretch/>
                        </pic:blipFill>
                        <pic:spPr bwMode="auto">
                          <a:xfrm>
                            <a:off x="0" y="0"/>
                            <a:ext cx="205295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D48298" wp14:editId="56A2E06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73025</wp:posOffset>
                  </wp:positionV>
                  <wp:extent cx="2049780" cy="1275104"/>
                  <wp:effectExtent l="0" t="0" r="7620" b="1270"/>
                  <wp:wrapNone/>
                  <wp:docPr id="22" name="Obrázek 22" descr="Base U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 Un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4" t="19242" b="11302"/>
                          <a:stretch/>
                        </pic:blipFill>
                        <pic:spPr bwMode="auto">
                          <a:xfrm>
                            <a:off x="0" y="0"/>
                            <a:ext cx="2049780" cy="127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4E1656" w:rsidRPr="007E6CA6" w:rsidRDefault="004E1656" w:rsidP="004E1656">
            <w:pPr>
              <w:pStyle w:val="Normln0"/>
              <w:numPr>
                <w:ilvl w:val="0"/>
                <w:numId w:val="15"/>
              </w:numPr>
              <w:spacing w:before="360" w:after="12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RAPAEL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  <w:t>TM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smart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pegboard</w:t>
            </w:r>
            <w:proofErr w:type="spellEnd"/>
          </w:p>
          <w:p w:rsidR="004E1656" w:rsidRDefault="004E1656" w:rsidP="004E1656">
            <w:pPr>
              <w:pStyle w:val="Normln0"/>
              <w:numPr>
                <w:ilvl w:val="0"/>
                <w:numId w:val="13"/>
              </w:numPr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Zvýšení mobility ruky</w:t>
            </w:r>
          </w:p>
          <w:p w:rsidR="004E1656" w:rsidRDefault="004E1656" w:rsidP="004E1656">
            <w:pPr>
              <w:pStyle w:val="Normln0"/>
              <w:numPr>
                <w:ilvl w:val="0"/>
                <w:numId w:val="13"/>
              </w:numPr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Senzomotorická cvičení</w:t>
            </w:r>
          </w:p>
          <w:p w:rsidR="004E1656" w:rsidRDefault="004E1656" w:rsidP="004E1656">
            <w:pPr>
              <w:pStyle w:val="Normln0"/>
              <w:numPr>
                <w:ilvl w:val="0"/>
                <w:numId w:val="13"/>
              </w:numPr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Koordinace pohybu dle vizuálních cvičení</w:t>
            </w:r>
          </w:p>
          <w:p w:rsidR="004E1656" w:rsidRDefault="004E1656" w:rsidP="004E1656">
            <w:pPr>
              <w:pStyle w:val="Normln0"/>
              <w:numPr>
                <w:ilvl w:val="0"/>
                <w:numId w:val="13"/>
              </w:numPr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Zapojení kognitivních funkcí pacienta</w:t>
            </w:r>
          </w:p>
          <w:p w:rsidR="004E1656" w:rsidRDefault="004E1656" w:rsidP="004E1656">
            <w:pPr>
              <w:pStyle w:val="Normln0"/>
              <w:numPr>
                <w:ilvl w:val="0"/>
                <w:numId w:val="13"/>
              </w:numPr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Různé možnosti rehabilitace, díky třem snadno vyměnitelným deskám pro umístění předmětů</w:t>
            </w:r>
          </w:p>
          <w:p w:rsidR="004E1656" w:rsidRDefault="004E1656" w:rsidP="004E1656">
            <w:pPr>
              <w:pStyle w:val="Normln0"/>
              <w:numPr>
                <w:ilvl w:val="0"/>
                <w:numId w:val="13"/>
              </w:numPr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Možnost přizpůsobit rehabilitaci dle potřeb pacienta</w:t>
            </w:r>
          </w:p>
          <w:p w:rsidR="004E1656" w:rsidRDefault="004E1656" w:rsidP="004E1656">
            <w:pPr>
              <w:pStyle w:val="Normln0"/>
              <w:numPr>
                <w:ilvl w:val="0"/>
                <w:numId w:val="13"/>
              </w:numPr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Různé úrovně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obtížnsti</w:t>
            </w:r>
            <w:proofErr w:type="spellEnd"/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1656" w:rsidRDefault="004E1656" w:rsidP="004E1656">
            <w:pPr>
              <w:pStyle w:val="Normln0"/>
              <w:numPr>
                <w:ilvl w:val="0"/>
                <w:numId w:val="9"/>
              </w:numPr>
              <w:spacing w:after="120" w:line="276" w:lineRule="auto"/>
              <w:ind w:left="717"/>
              <w:rPr>
                <w:rFonts w:ascii="Arial" w:hAnsi="Arial" w:cs="Arial"/>
                <w:b/>
                <w:sz w:val="16"/>
                <w:szCs w:val="16"/>
              </w:rPr>
            </w:pPr>
            <w:r w:rsidRPr="00C1531F">
              <w:rPr>
                <w:rFonts w:ascii="Arial" w:hAnsi="Arial" w:cs="Arial"/>
                <w:b/>
                <w:sz w:val="16"/>
                <w:szCs w:val="16"/>
              </w:rPr>
              <w:t>Vizuální a sluchová zpětná vazba</w:t>
            </w:r>
          </w:p>
          <w:p w:rsidR="004E1656" w:rsidRPr="00C1531F" w:rsidRDefault="004E1656" w:rsidP="004E1656">
            <w:pPr>
              <w:pStyle w:val="Normln0"/>
              <w:numPr>
                <w:ilvl w:val="0"/>
                <w:numId w:val="14"/>
              </w:numPr>
              <w:spacing w:after="120" w:line="276" w:lineRule="auto"/>
              <w:ind w:left="71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1531F">
              <w:rPr>
                <w:rFonts w:ascii="Arial" w:hAnsi="Arial" w:cs="Arial"/>
                <w:sz w:val="16"/>
                <w:szCs w:val="16"/>
              </w:rPr>
              <w:t xml:space="preserve">řístroj je vybaven LED diodami s vysokou intenzitou, které poskytují vizuální pokyny pro umístění </w:t>
            </w:r>
            <w:r>
              <w:rPr>
                <w:rFonts w:ascii="Arial" w:hAnsi="Arial" w:cs="Arial"/>
                <w:sz w:val="16"/>
                <w:szCs w:val="16"/>
              </w:rPr>
              <w:t>předmětu</w:t>
            </w:r>
          </w:p>
          <w:p w:rsidR="004E1656" w:rsidRPr="00145F61" w:rsidRDefault="004E1656" w:rsidP="004E1656">
            <w:pPr>
              <w:pStyle w:val="Normln0"/>
              <w:numPr>
                <w:ilvl w:val="0"/>
                <w:numId w:val="14"/>
              </w:numPr>
              <w:spacing w:after="120" w:line="276" w:lineRule="auto"/>
              <w:ind w:left="717"/>
              <w:rPr>
                <w:rFonts w:ascii="Arial" w:hAnsi="Arial" w:cs="Arial"/>
                <w:b/>
                <w:sz w:val="16"/>
                <w:szCs w:val="16"/>
              </w:rPr>
            </w:pPr>
            <w:r w:rsidRPr="00C1531F">
              <w:rPr>
                <w:rFonts w:ascii="Arial" w:hAnsi="Arial" w:cs="Arial"/>
                <w:sz w:val="16"/>
                <w:szCs w:val="16"/>
              </w:rPr>
              <w:t xml:space="preserve">poskytuje </w:t>
            </w:r>
            <w:proofErr w:type="spellStart"/>
            <w:r w:rsidRPr="00C1531F">
              <w:rPr>
                <w:rFonts w:ascii="Arial" w:hAnsi="Arial" w:cs="Arial"/>
                <w:sz w:val="16"/>
                <w:szCs w:val="16"/>
              </w:rPr>
              <w:t>multi</w:t>
            </w:r>
            <w:proofErr w:type="spellEnd"/>
            <w:r w:rsidRPr="00C1531F">
              <w:rPr>
                <w:rFonts w:ascii="Arial" w:hAnsi="Arial" w:cs="Arial"/>
                <w:sz w:val="16"/>
                <w:szCs w:val="16"/>
              </w:rPr>
              <w:t>-senzorický zážitek díky hlasovému a zvukovému efektu, který pacienta vyzívá k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C1531F">
              <w:rPr>
                <w:rFonts w:ascii="Arial" w:hAnsi="Arial" w:cs="Arial"/>
                <w:sz w:val="16"/>
                <w:szCs w:val="16"/>
              </w:rPr>
              <w:t>tréninku</w:t>
            </w:r>
          </w:p>
          <w:p w:rsidR="004E1656" w:rsidRPr="00FF507C" w:rsidRDefault="004E1656" w:rsidP="004E1656">
            <w:pPr>
              <w:pStyle w:val="Normln0"/>
              <w:numPr>
                <w:ilvl w:val="0"/>
                <w:numId w:val="14"/>
              </w:numPr>
              <w:spacing w:after="120" w:line="276" w:lineRule="auto"/>
              <w:ind w:left="717"/>
              <w:rPr>
                <w:rFonts w:ascii="Arial" w:hAnsi="Arial" w:cs="Arial"/>
                <w:b/>
                <w:sz w:val="16"/>
                <w:szCs w:val="16"/>
              </w:rPr>
            </w:pPr>
            <w:r w:rsidRPr="00145F61">
              <w:rPr>
                <w:rFonts w:ascii="Arial" w:hAnsi="Arial" w:cs="Arial"/>
                <w:sz w:val="16"/>
                <w:szCs w:val="16"/>
              </w:rPr>
              <w:t>poskytuje výsledky orientované na digitální rehabilitační trénink horní končetiny, vizuální / prostorové a kognitivní schopnosti</w:t>
            </w:r>
          </w:p>
          <w:p w:rsidR="004E1656" w:rsidRDefault="004E1656" w:rsidP="004E1656">
            <w:pPr>
              <w:pStyle w:val="Normln0"/>
              <w:numPr>
                <w:ilvl w:val="0"/>
                <w:numId w:val="14"/>
              </w:numPr>
              <w:spacing w:after="120" w:line="276" w:lineRule="auto"/>
              <w:ind w:left="717"/>
              <w:rPr>
                <w:rFonts w:ascii="Arial" w:hAnsi="Arial" w:cs="Arial"/>
                <w:sz w:val="16"/>
                <w:szCs w:val="16"/>
              </w:rPr>
            </w:pPr>
            <w:r w:rsidRPr="00FF507C">
              <w:rPr>
                <w:rFonts w:ascii="Arial" w:hAnsi="Arial" w:cs="Arial"/>
                <w:sz w:val="16"/>
                <w:szCs w:val="16"/>
              </w:rPr>
              <w:t>zobrazení podrobných výsledků o průběhu cvičení</w:t>
            </w:r>
          </w:p>
          <w:p w:rsidR="004E1656" w:rsidRPr="00666825" w:rsidRDefault="004E1656" w:rsidP="004E1656">
            <w:pPr>
              <w:pStyle w:val="Normln0"/>
              <w:numPr>
                <w:ilvl w:val="0"/>
                <w:numId w:val="14"/>
              </w:numPr>
              <w:spacing w:after="40" w:line="276" w:lineRule="auto"/>
              <w:ind w:left="7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hry jsou rozděleny do kategorií pro funkční pohyb a hry pro rozvoj kognitivních funkcí</w:t>
            </w: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4186B6F0" wp14:editId="6824FCE3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90170</wp:posOffset>
                  </wp:positionV>
                  <wp:extent cx="1614170" cy="1158240"/>
                  <wp:effectExtent l="0" t="0" r="5080" b="3810"/>
                  <wp:wrapNone/>
                  <wp:docPr id="2" name="Obrázek 2" descr="bitmap@3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tmap@3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6E067949" wp14:editId="0967EA25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116840</wp:posOffset>
                  </wp:positionV>
                  <wp:extent cx="1616710" cy="1158875"/>
                  <wp:effectExtent l="0" t="0" r="2540" b="3175"/>
                  <wp:wrapNone/>
                  <wp:docPr id="1" name="Obrázek 1" descr="invalid-name@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valid-name@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728E5465" wp14:editId="5948A76B">
                  <wp:simplePos x="0" y="0"/>
                  <wp:positionH relativeFrom="margin">
                    <wp:posOffset>927735</wp:posOffset>
                  </wp:positionH>
                  <wp:positionV relativeFrom="paragraph">
                    <wp:posOffset>88265</wp:posOffset>
                  </wp:positionV>
                  <wp:extent cx="2476500" cy="1644650"/>
                  <wp:effectExtent l="0" t="0" r="0" b="0"/>
                  <wp:wrapNone/>
                  <wp:docPr id="28" name="Obrázek 28" descr="http://a360-wp-uploads.s3.amazonaws.com/wp-content/uploads/rehabpub/2017/11/RAPA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360-wp-uploads.s3.amazonaws.com/wp-content/uploads/rehabpub/2017/11/RAPA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E1656" w:rsidRPr="006E3BD4" w:rsidRDefault="004E1656" w:rsidP="0065479A">
            <w:pPr>
              <w:pStyle w:val="Normln0"/>
              <w:spacing w:after="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656" w:rsidRPr="00B84728" w:rsidTr="0065479A">
        <w:trPr>
          <w:trHeight w:val="426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5DCE4" w:themeFill="text2" w:themeFillTint="33"/>
            <w:vAlign w:val="center"/>
          </w:tcPr>
          <w:p w:rsidR="004E1656" w:rsidRPr="00007F3F" w:rsidRDefault="004E1656" w:rsidP="0065479A">
            <w:pPr>
              <w:pStyle w:val="DPbezloga"/>
              <w:ind w:left="0"/>
              <w:jc w:val="center"/>
              <w:rPr>
                <w:bCs/>
                <w:sz w:val="16"/>
                <w:szCs w:val="16"/>
              </w:rPr>
            </w:pPr>
            <w:r w:rsidRPr="00FC631A">
              <w:rPr>
                <w:b/>
                <w:sz w:val="16"/>
                <w:szCs w:val="16"/>
              </w:rPr>
              <w:t>RAPAEL</w:t>
            </w:r>
            <w:r w:rsidRPr="00FC631A">
              <w:rPr>
                <w:b/>
                <w:sz w:val="16"/>
                <w:szCs w:val="16"/>
                <w:vertAlign w:val="superscript"/>
              </w:rPr>
              <w:t>TM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smart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pegboard</w:t>
            </w:r>
            <w:proofErr w:type="spellEnd"/>
          </w:p>
        </w:tc>
        <w:tc>
          <w:tcPr>
            <w:tcW w:w="37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5DCE4" w:themeFill="text2" w:themeFillTint="33"/>
            <w:vAlign w:val="center"/>
          </w:tcPr>
          <w:p w:rsidR="004E1656" w:rsidRDefault="004E1656" w:rsidP="0065479A">
            <w:pPr>
              <w:pStyle w:val="DPbezloga"/>
              <w:spacing w:after="4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bez 21 % DPH </w:t>
            </w:r>
          </w:p>
          <w:p w:rsidR="004E1656" w:rsidRPr="00F84A1A" w:rsidRDefault="004E1656" w:rsidP="0065479A">
            <w:pPr>
              <w:pStyle w:val="DPbezloga"/>
              <w:spacing w:after="40"/>
              <w:ind w:left="0"/>
              <w:jc w:val="center"/>
              <w:rPr>
                <w:b/>
                <w:color w:val="FF0000"/>
                <w:sz w:val="16"/>
                <w:szCs w:val="16"/>
              </w:rPr>
            </w:pPr>
            <w:r w:rsidRPr="00F84A1A">
              <w:rPr>
                <w:b/>
                <w:color w:val="FF0000"/>
                <w:sz w:val="16"/>
                <w:szCs w:val="16"/>
              </w:rPr>
              <w:t>Cena pro Vás bez 21 % DPH</w:t>
            </w:r>
          </w:p>
        </w:tc>
        <w:tc>
          <w:tcPr>
            <w:tcW w:w="258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5DCE4" w:themeFill="text2" w:themeFillTint="33"/>
            <w:vAlign w:val="center"/>
          </w:tcPr>
          <w:p w:rsidR="004E1656" w:rsidRPr="00B84728" w:rsidRDefault="004E1656" w:rsidP="0065479A">
            <w:pPr>
              <w:pStyle w:val="DPbezloga"/>
              <w:spacing w:after="40"/>
              <w:ind w:left="0" w:right="639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1B0D17">
              <w:rPr>
                <w:b/>
                <w:bCs/>
                <w:strike/>
                <w:sz w:val="18"/>
                <w:szCs w:val="18"/>
              </w:rPr>
              <w:t>6</w:t>
            </w:r>
            <w:r>
              <w:rPr>
                <w:b/>
                <w:bCs/>
                <w:strike/>
                <w:sz w:val="18"/>
                <w:szCs w:val="18"/>
              </w:rPr>
              <w:t>7</w:t>
            </w:r>
            <w:r w:rsidRPr="001B0D17">
              <w:rPr>
                <w:b/>
                <w:bCs/>
                <w:strike/>
                <w:sz w:val="18"/>
                <w:szCs w:val="18"/>
              </w:rPr>
              <w:t> 000 Kč</w:t>
            </w:r>
            <w:r>
              <w:rPr>
                <w:b/>
                <w:bCs/>
                <w:color w:val="FF0000"/>
                <w:sz w:val="18"/>
                <w:szCs w:val="18"/>
              </w:rPr>
              <w:br/>
              <w:t>52 000 Kč</w:t>
            </w:r>
          </w:p>
        </w:tc>
      </w:tr>
    </w:tbl>
    <w:p w:rsidR="004E1656" w:rsidRDefault="004E1656" w:rsidP="004E1656">
      <w:pPr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tbl>
      <w:tblPr>
        <w:tblpPr w:leftFromText="141" w:rightFromText="141" w:horzAnchor="margin" w:tblpY="600"/>
        <w:tblW w:w="976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3599"/>
        <w:gridCol w:w="2496"/>
      </w:tblGrid>
      <w:tr w:rsidR="00175F2B" w:rsidRPr="00D92010" w:rsidTr="0065479A">
        <w:trPr>
          <w:trHeight w:val="425"/>
        </w:trPr>
        <w:tc>
          <w:tcPr>
            <w:tcW w:w="9766" w:type="dxa"/>
            <w:gridSpan w:val="3"/>
            <w:tcBorders>
              <w:bottom w:val="single" w:sz="8" w:space="0" w:color="A6A6A6"/>
            </w:tcBorders>
            <w:shd w:val="clear" w:color="auto" w:fill="2E74B5"/>
            <w:vAlign w:val="center"/>
          </w:tcPr>
          <w:p w:rsidR="00175F2B" w:rsidRPr="00D92010" w:rsidRDefault="00175F2B" w:rsidP="0065479A">
            <w:pPr>
              <w:pStyle w:val="Normln0"/>
              <w:spacing w:line="240" w:lineRule="auto"/>
              <w:rPr>
                <w:rFonts w:ascii="Arial" w:hAnsi="Arial" w:cs="Arial"/>
                <w:b/>
                <w:color w:val="FFFFFF"/>
                <w:sz w:val="22"/>
                <w:szCs w:val="16"/>
              </w:rPr>
            </w:pPr>
            <w:r w:rsidRPr="00CF2D7A">
              <w:rPr>
                <w:rFonts w:ascii="Arial" w:hAnsi="Arial" w:cs="Arial"/>
                <w:b/>
                <w:color w:val="FFFFFF"/>
                <w:sz w:val="22"/>
                <w:szCs w:val="16"/>
              </w:rPr>
              <w:t xml:space="preserve">THERA - </w:t>
            </w:r>
            <w:proofErr w:type="spellStart"/>
            <w:r w:rsidRPr="00CF2D7A">
              <w:rPr>
                <w:rFonts w:ascii="Arial" w:hAnsi="Arial" w:cs="Arial"/>
                <w:b/>
                <w:color w:val="FFFFFF"/>
                <w:sz w:val="22"/>
                <w:szCs w:val="16"/>
              </w:rPr>
              <w:t>Trainer</w:t>
            </w:r>
            <w:proofErr w:type="spellEnd"/>
            <w:r w:rsidRPr="00CF2D7A">
              <w:rPr>
                <w:rFonts w:ascii="Arial" w:hAnsi="Arial" w:cs="Arial"/>
                <w:b/>
                <w:color w:val="FFFFFF"/>
                <w:sz w:val="22"/>
                <w:szCs w:val="16"/>
              </w:rPr>
              <w:t xml:space="preserve"> </w:t>
            </w:r>
            <w:proofErr w:type="spellStart"/>
            <w:r w:rsidRPr="00CF2D7A">
              <w:rPr>
                <w:rFonts w:ascii="Arial" w:hAnsi="Arial" w:cs="Arial"/>
                <w:b/>
                <w:color w:val="FFFFFF"/>
                <w:sz w:val="22"/>
                <w:szCs w:val="16"/>
              </w:rPr>
              <w:t>Mobi</w:t>
            </w:r>
            <w:proofErr w:type="spellEnd"/>
            <w:r w:rsidRPr="00CF2D7A">
              <w:rPr>
                <w:rFonts w:ascii="Arial" w:hAnsi="Arial" w:cs="Arial"/>
                <w:b/>
                <w:color w:val="FFFFFF"/>
                <w:sz w:val="22"/>
                <w:szCs w:val="16"/>
              </w:rPr>
              <w:t xml:space="preserve"> 540</w:t>
            </w:r>
          </w:p>
        </w:tc>
      </w:tr>
      <w:tr w:rsidR="00175F2B" w:rsidRPr="00273C1B" w:rsidTr="0065479A">
        <w:trPr>
          <w:trHeight w:val="7904"/>
        </w:trPr>
        <w:tc>
          <w:tcPr>
            <w:tcW w:w="36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175F2B" w:rsidRPr="00223FA9" w:rsidRDefault="00175F2B" w:rsidP="0065479A">
            <w:pPr>
              <w:rPr>
                <w:rFonts w:ascii="Arial" w:hAnsi="Arial" w:cs="Arial"/>
              </w:rPr>
            </w:pPr>
          </w:p>
          <w:p w:rsidR="00175F2B" w:rsidRDefault="00175F2B" w:rsidP="0065479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4921646" wp14:editId="536D54E5">
                  <wp:simplePos x="0" y="0"/>
                  <wp:positionH relativeFrom="column">
                    <wp:posOffset>-349250</wp:posOffset>
                  </wp:positionH>
                  <wp:positionV relativeFrom="paragraph">
                    <wp:posOffset>2047240</wp:posOffset>
                  </wp:positionV>
                  <wp:extent cx="2854960" cy="2141220"/>
                  <wp:effectExtent l="0" t="0" r="2540" b="0"/>
                  <wp:wrapNone/>
                  <wp:docPr id="4" name="obrázek 4" descr="THERA Trainer mobi 540 arm tr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RA Trainer mobi 540 arm tr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45EAA63" wp14:editId="5EBB5F98">
                  <wp:extent cx="2004060" cy="192786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F2B" w:rsidRPr="007232DF" w:rsidRDefault="00175F2B" w:rsidP="0065479A">
            <w:pPr>
              <w:rPr>
                <w:rFonts w:ascii="Arial" w:hAnsi="Arial" w:cs="Arial"/>
              </w:rPr>
            </w:pPr>
          </w:p>
          <w:p w:rsidR="00175F2B" w:rsidRPr="00223FA9" w:rsidRDefault="00175F2B" w:rsidP="0065479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175F2B" w:rsidRDefault="00175F2B" w:rsidP="0065479A">
            <w:pPr>
              <w:pStyle w:val="Normln0"/>
              <w:spacing w:after="120" w:line="360" w:lineRule="auto"/>
              <w:ind w:left="5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5F2B" w:rsidRPr="00AC494E" w:rsidRDefault="00175F2B" w:rsidP="00175F2B">
            <w:pPr>
              <w:pStyle w:val="Normln0"/>
              <w:numPr>
                <w:ilvl w:val="0"/>
                <w:numId w:val="9"/>
              </w:numPr>
              <w:spacing w:after="120" w:line="360" w:lineRule="auto"/>
              <w:ind w:left="639" w:hanging="469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C494E">
              <w:rPr>
                <w:rFonts w:ascii="Arial" w:hAnsi="Arial" w:cs="Arial"/>
                <w:b/>
                <w:sz w:val="18"/>
                <w:szCs w:val="18"/>
              </w:rPr>
              <w:t>Thera</w:t>
            </w:r>
            <w:proofErr w:type="spellEnd"/>
            <w:r w:rsidRPr="00AC49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494E">
              <w:rPr>
                <w:rFonts w:ascii="Arial" w:hAnsi="Arial" w:cs="Arial"/>
                <w:b/>
                <w:sz w:val="18"/>
                <w:szCs w:val="18"/>
              </w:rPr>
              <w:t>Trainer</w:t>
            </w:r>
            <w:proofErr w:type="spellEnd"/>
            <w:r w:rsidRPr="00AC49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Mobi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540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>trenažer pro horní a dolní končetiny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>vhodný pro každodenní trénink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umožňuje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aktivní (pohyb pomocí svalové síly), asistované a pasivní (pomocí motoru)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cvičenímožnost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tréninku symetrie pohybu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>tichý pohon s hladkým chodem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 xml:space="preserve">podložky chodidel s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bezpečnostním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okrajem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>fixace nártů pomocí pásků se suchým zipem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>snadno dezinfikovatelné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>řídicí jednotka a displej s podsvícenou barevnou 2,7“ obrazovkou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 xml:space="preserve">velká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tlačítka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start/stop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směr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otáčení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dopředu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>/dozadu s pozvolným rozjezdem a dojezdem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 xml:space="preserve">nastavitelný odpor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cvičení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od 0 do 15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 xml:space="preserve">nastavitelná doba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cvičení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od 1 do 180 minut</w:t>
            </w:r>
          </w:p>
          <w:p w:rsidR="00175F2B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znázornění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tréninkových hodnot: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C494E">
              <w:rPr>
                <w:rFonts w:ascii="Arial" w:hAnsi="Arial" w:cs="Arial"/>
                <w:sz w:val="18"/>
                <w:szCs w:val="18"/>
              </w:rPr>
              <w:t xml:space="preserve">jetá vzdálenost, doba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cvičení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počet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otáček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, výkonnost a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spotřeba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kalorií  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41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vyhodnocení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cvičení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u</w:t>
            </w:r>
            <w:r w:rsidRPr="00AC494E">
              <w:rPr>
                <w:rFonts w:ascii="Arial" w:hAnsi="Arial" w:cs="Arial"/>
                <w:sz w:val="18"/>
                <w:szCs w:val="18"/>
              </w:rPr>
              <w:t xml:space="preserve">jetá vzdálenost,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spotřeba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 xml:space="preserve"> kalorií</w:t>
            </w:r>
          </w:p>
          <w:p w:rsidR="00175F2B" w:rsidRDefault="00175F2B" w:rsidP="0065479A">
            <w:pPr>
              <w:pStyle w:val="Normln0"/>
              <w:spacing w:line="276" w:lineRule="auto"/>
              <w:ind w:left="639"/>
              <w:rPr>
                <w:rFonts w:ascii="Arial" w:hAnsi="Arial" w:cs="Arial"/>
                <w:sz w:val="16"/>
                <w:szCs w:val="16"/>
              </w:rPr>
            </w:pPr>
          </w:p>
          <w:p w:rsidR="00175F2B" w:rsidRPr="00AC494E" w:rsidRDefault="00175F2B" w:rsidP="00175F2B">
            <w:pPr>
              <w:pStyle w:val="Normln0"/>
              <w:numPr>
                <w:ilvl w:val="0"/>
                <w:numId w:val="9"/>
              </w:numPr>
              <w:spacing w:after="120" w:line="360" w:lineRule="auto"/>
              <w:ind w:left="639" w:hanging="469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C494E">
              <w:rPr>
                <w:rFonts w:ascii="Arial" w:hAnsi="Arial" w:cs="Arial"/>
                <w:b/>
                <w:sz w:val="18"/>
                <w:szCs w:val="18"/>
              </w:rPr>
              <w:t>Technické údaje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39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>hmotnost cca 13,2 kg (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vc</w:t>
            </w:r>
            <w:proofErr w:type="spellEnd"/>
            <w:r w:rsidRPr="00AC494E">
              <w:rPr>
                <w:rFonts w:ascii="Arial" w:hAnsi="Arial" w:cs="Arial"/>
                <w:sz w:val="18"/>
                <w:szCs w:val="18"/>
              </w:rPr>
              <w:t>̌. podložek chodidel)</w:t>
            </w:r>
          </w:p>
          <w:p w:rsidR="00175F2B" w:rsidRPr="00AC494E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39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>napájení 100 – 240 V, 50/60 Hz</w:t>
            </w:r>
          </w:p>
          <w:p w:rsidR="00175F2B" w:rsidRPr="0026149A" w:rsidRDefault="00175F2B" w:rsidP="00175F2B">
            <w:pPr>
              <w:pStyle w:val="Normln0"/>
              <w:numPr>
                <w:ilvl w:val="1"/>
                <w:numId w:val="9"/>
              </w:numPr>
              <w:spacing w:after="40" w:line="360" w:lineRule="auto"/>
              <w:ind w:left="639" w:hanging="284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494E">
              <w:rPr>
                <w:rFonts w:ascii="Arial" w:hAnsi="Arial" w:cs="Arial"/>
                <w:sz w:val="18"/>
                <w:szCs w:val="18"/>
              </w:rPr>
              <w:t xml:space="preserve">třída zdravotnického přístroje </w:t>
            </w:r>
            <w:proofErr w:type="spellStart"/>
            <w:r w:rsidRPr="00AC494E">
              <w:rPr>
                <w:rFonts w:ascii="Arial" w:hAnsi="Arial" w:cs="Arial"/>
                <w:sz w:val="18"/>
                <w:szCs w:val="18"/>
              </w:rPr>
              <w:t>IIa</w:t>
            </w:r>
            <w:proofErr w:type="spellEnd"/>
          </w:p>
        </w:tc>
      </w:tr>
      <w:tr w:rsidR="00175F2B" w:rsidRPr="00273C1B" w:rsidTr="00175F2B">
        <w:trPr>
          <w:trHeight w:val="444"/>
        </w:trPr>
        <w:tc>
          <w:tcPr>
            <w:tcW w:w="36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2E74B5"/>
            <w:vAlign w:val="center"/>
          </w:tcPr>
          <w:p w:rsidR="00175F2B" w:rsidRPr="00045657" w:rsidRDefault="00175F2B" w:rsidP="0065479A">
            <w:pPr>
              <w:pStyle w:val="DPbezloga"/>
              <w:spacing w:after="40"/>
              <w:ind w:left="0"/>
              <w:jc w:val="center"/>
              <w:rPr>
                <w:b/>
                <w:color w:val="FFFFFF"/>
                <w:sz w:val="18"/>
                <w:szCs w:val="18"/>
              </w:rPr>
            </w:pPr>
            <w:r w:rsidRPr="00045657">
              <w:rPr>
                <w:b/>
                <w:color w:val="FFFFFF"/>
                <w:sz w:val="18"/>
                <w:szCs w:val="18"/>
              </w:rPr>
              <w:t xml:space="preserve">THERA - </w:t>
            </w:r>
            <w:proofErr w:type="spellStart"/>
            <w:r w:rsidRPr="00045657">
              <w:rPr>
                <w:b/>
                <w:color w:val="FFFFFF"/>
                <w:sz w:val="18"/>
                <w:szCs w:val="18"/>
              </w:rPr>
              <w:t>Trainer</w:t>
            </w:r>
            <w:proofErr w:type="spellEnd"/>
            <w:r w:rsidRPr="00045657">
              <w:rPr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045657">
              <w:rPr>
                <w:b/>
                <w:color w:val="FFFFFF"/>
                <w:sz w:val="18"/>
                <w:szCs w:val="18"/>
              </w:rPr>
              <w:t>Mobi</w:t>
            </w:r>
            <w:proofErr w:type="spellEnd"/>
            <w:r w:rsidRPr="00045657">
              <w:rPr>
                <w:b/>
                <w:color w:val="FFFFFF"/>
                <w:sz w:val="18"/>
                <w:szCs w:val="18"/>
              </w:rPr>
              <w:t xml:space="preserve"> 540</w:t>
            </w:r>
          </w:p>
        </w:tc>
        <w:tc>
          <w:tcPr>
            <w:tcW w:w="359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175F2B" w:rsidRPr="00045657" w:rsidRDefault="00175F2B" w:rsidP="0065479A">
            <w:pPr>
              <w:pStyle w:val="DPbezloga"/>
              <w:spacing w:after="40"/>
              <w:ind w:left="0"/>
              <w:jc w:val="center"/>
              <w:rPr>
                <w:bCs/>
                <w:sz w:val="18"/>
                <w:szCs w:val="18"/>
              </w:rPr>
            </w:pPr>
            <w:r w:rsidRPr="00045657">
              <w:rPr>
                <w:bCs/>
                <w:sz w:val="18"/>
                <w:szCs w:val="18"/>
              </w:rPr>
              <w:t>Cena bez 21% DPH</w:t>
            </w:r>
          </w:p>
        </w:tc>
        <w:tc>
          <w:tcPr>
            <w:tcW w:w="24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175F2B" w:rsidRPr="00045657" w:rsidRDefault="00175F2B" w:rsidP="0065479A">
            <w:pPr>
              <w:pStyle w:val="DPbezloga"/>
              <w:spacing w:after="40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40 99</w:t>
            </w:r>
            <w:r w:rsidRPr="00045657">
              <w:rPr>
                <w:b/>
                <w:bCs/>
                <w:sz w:val="18"/>
                <w:szCs w:val="18"/>
              </w:rPr>
              <w:t>0 Kč</w:t>
            </w:r>
          </w:p>
        </w:tc>
      </w:tr>
    </w:tbl>
    <w:p w:rsidR="000D5E2F" w:rsidRDefault="000D5E2F" w:rsidP="00175F2B">
      <w:pPr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175F2B" w:rsidRDefault="00175F2B" w:rsidP="000D5E2F">
      <w:pPr>
        <w:rPr>
          <w:rFonts w:ascii="Arial" w:hAnsi="Arial" w:cs="Arial"/>
          <w:sz w:val="22"/>
        </w:rPr>
      </w:pPr>
    </w:p>
    <w:p w:rsidR="00175F2B" w:rsidRDefault="00175F2B" w:rsidP="000D5E2F">
      <w:pPr>
        <w:rPr>
          <w:rFonts w:ascii="Arial" w:hAnsi="Arial" w:cs="Arial"/>
          <w:sz w:val="22"/>
        </w:rPr>
      </w:pPr>
    </w:p>
    <w:p w:rsidR="00175F2B" w:rsidRDefault="00175F2B" w:rsidP="000D5E2F">
      <w:pPr>
        <w:rPr>
          <w:rFonts w:ascii="Arial" w:hAnsi="Arial" w:cs="Arial"/>
          <w:sz w:val="22"/>
        </w:rPr>
      </w:pPr>
    </w:p>
    <w:p w:rsidR="000D5E2F" w:rsidRDefault="00136B18" w:rsidP="000D5E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0D5E2F">
        <w:rPr>
          <w:rFonts w:ascii="Arial" w:hAnsi="Arial" w:cs="Arial"/>
          <w:sz w:val="22"/>
        </w:rPr>
        <w:t xml:space="preserve"> </w:t>
      </w:r>
      <w:r w:rsidR="00ED243A">
        <w:rPr>
          <w:rFonts w:ascii="Arial" w:hAnsi="Arial" w:cs="Arial"/>
          <w:sz w:val="22"/>
        </w:rPr>
        <w:t>Praze</w:t>
      </w:r>
      <w:r w:rsidR="000D5E2F">
        <w:rPr>
          <w:rFonts w:ascii="Arial" w:hAnsi="Arial" w:cs="Arial"/>
          <w:sz w:val="22"/>
        </w:rPr>
        <w:t xml:space="preserve"> dne </w:t>
      </w:r>
      <w:r w:rsidR="000D5E2F">
        <w:rPr>
          <w:rFonts w:ascii="Arial" w:hAnsi="Arial" w:cs="Arial"/>
          <w:sz w:val="22"/>
        </w:rPr>
        <w:tab/>
        <w:t xml:space="preserve">                    </w:t>
      </w:r>
      <w:r w:rsidR="000D5E2F">
        <w:rPr>
          <w:rFonts w:ascii="Arial" w:hAnsi="Arial" w:cs="Arial"/>
          <w:sz w:val="22"/>
        </w:rPr>
        <w:tab/>
        <w:t xml:space="preserve">        </w:t>
      </w:r>
      <w:r w:rsidR="00ED243A">
        <w:rPr>
          <w:rFonts w:ascii="Arial" w:hAnsi="Arial" w:cs="Arial"/>
          <w:sz w:val="22"/>
        </w:rPr>
        <w:t xml:space="preserve">                               </w:t>
      </w:r>
      <w:r w:rsidR="000D5E2F">
        <w:rPr>
          <w:rFonts w:ascii="Arial" w:hAnsi="Arial" w:cs="Arial"/>
          <w:sz w:val="22"/>
        </w:rPr>
        <w:t>V Praze dne</w:t>
      </w: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rPr>
          <w:rFonts w:ascii="Arial" w:hAnsi="Arial" w:cs="Arial"/>
          <w:sz w:val="22"/>
        </w:rPr>
      </w:pPr>
    </w:p>
    <w:p w:rsidR="000D5E2F" w:rsidRDefault="000D5E2F" w:rsidP="000D5E2F">
      <w:pPr>
        <w:ind w:firstLine="708"/>
        <w:rPr>
          <w:rFonts w:ascii="Arial" w:hAnsi="Arial" w:cs="Arial"/>
          <w:sz w:val="22"/>
        </w:rPr>
      </w:pPr>
    </w:p>
    <w:p w:rsidR="000D5E2F" w:rsidRDefault="000D5E2F" w:rsidP="000D5E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---------------------------------------</w:t>
      </w:r>
    </w:p>
    <w:p w:rsidR="000D5E2F" w:rsidRDefault="000D5E2F" w:rsidP="000D5E2F">
      <w:pPr>
        <w:ind w:firstLine="70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Za </w:t>
      </w:r>
      <w:proofErr w:type="gramStart"/>
      <w:r>
        <w:rPr>
          <w:rFonts w:ascii="Arial" w:hAnsi="Arial" w:cs="Arial"/>
          <w:b/>
          <w:bCs/>
          <w:sz w:val="22"/>
        </w:rPr>
        <w:t xml:space="preserve">kupujícího                                            </w:t>
      </w:r>
      <w:r w:rsidR="00136B18">
        <w:rPr>
          <w:rFonts w:ascii="Arial" w:hAnsi="Arial" w:cs="Arial"/>
          <w:b/>
          <w:bCs/>
          <w:sz w:val="22"/>
        </w:rPr>
        <w:t xml:space="preserve">          Za</w:t>
      </w:r>
      <w:proofErr w:type="gramEnd"/>
      <w:r w:rsidR="00136B18">
        <w:rPr>
          <w:rFonts w:ascii="Arial" w:hAnsi="Arial" w:cs="Arial"/>
          <w:b/>
          <w:bCs/>
          <w:sz w:val="22"/>
        </w:rPr>
        <w:t xml:space="preserve"> prodávajícího:</w:t>
      </w:r>
      <w:r w:rsidR="00136B18">
        <w:rPr>
          <w:rFonts w:ascii="Arial" w:hAnsi="Arial" w:cs="Arial"/>
          <w:b/>
          <w:bCs/>
          <w:sz w:val="22"/>
        </w:rPr>
        <w:tab/>
      </w:r>
      <w:r w:rsidR="00136B18">
        <w:rPr>
          <w:rFonts w:ascii="Arial" w:hAnsi="Arial" w:cs="Arial"/>
          <w:b/>
          <w:bCs/>
          <w:sz w:val="22"/>
        </w:rPr>
        <w:tab/>
      </w:r>
    </w:p>
    <w:p w:rsidR="000D5E2F" w:rsidRPr="007200A9" w:rsidRDefault="000D5E2F" w:rsidP="000D5E2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</w:t>
      </w:r>
      <w:r w:rsidR="00ED243A">
        <w:rPr>
          <w:rFonts w:ascii="Arial" w:hAnsi="Arial" w:cs="Arial"/>
          <w:sz w:val="22"/>
        </w:rPr>
        <w:t xml:space="preserve">                 </w:t>
      </w:r>
      <w:r w:rsidR="00136B18">
        <w:rPr>
          <w:rFonts w:ascii="Arial" w:hAnsi="Arial" w:cs="Arial"/>
          <w:sz w:val="22"/>
        </w:rPr>
        <w:t xml:space="preserve"> </w:t>
      </w:r>
      <w:r w:rsidR="00136B18">
        <w:rPr>
          <w:rFonts w:ascii="Arial" w:hAnsi="Arial" w:cs="Arial"/>
          <w:sz w:val="22"/>
        </w:rPr>
        <w:tab/>
        <w:t xml:space="preserve">  </w:t>
      </w:r>
      <w:proofErr w:type="spellStart"/>
      <w:r w:rsidR="00D24160">
        <w:rPr>
          <w:rFonts w:ascii="Arial" w:hAnsi="Arial" w:cs="Arial"/>
          <w:sz w:val="22"/>
        </w:rPr>
        <w:t>xxxxxxxxxxxxxxxx</w:t>
      </w:r>
      <w:proofErr w:type="spellEnd"/>
      <w:r w:rsidR="00136B18">
        <w:rPr>
          <w:rFonts w:ascii="Arial" w:hAnsi="Arial" w:cs="Arial"/>
          <w:sz w:val="22"/>
        </w:rPr>
        <w:tab/>
      </w:r>
    </w:p>
    <w:p w:rsidR="00D94E6D" w:rsidRPr="009A41B2" w:rsidRDefault="000D5E2F" w:rsidP="000D5E2F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</w:t>
      </w:r>
      <w:r w:rsidR="00ED243A">
        <w:rPr>
          <w:rFonts w:ascii="Arial" w:hAnsi="Arial" w:cs="Arial"/>
          <w:sz w:val="22"/>
        </w:rPr>
        <w:t xml:space="preserve">                            </w:t>
      </w:r>
      <w:r w:rsidRPr="0073360C">
        <w:rPr>
          <w:rFonts w:ascii="Arial" w:hAnsi="Arial" w:cs="Arial"/>
          <w:sz w:val="22"/>
        </w:rPr>
        <w:t>jednatel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</w:p>
    <w:sectPr w:rsidR="00D94E6D" w:rsidRPr="009A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40.5pt;height:438.9pt" o:bullet="t">
        <v:imagedata r:id="rId1" o:title="M logo"/>
      </v:shape>
    </w:pict>
  </w:numPicBullet>
  <w:abstractNum w:abstractNumId="0">
    <w:nsid w:val="0D4675CB"/>
    <w:multiLevelType w:val="hybridMultilevel"/>
    <w:tmpl w:val="8A50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14F0"/>
    <w:multiLevelType w:val="hybridMultilevel"/>
    <w:tmpl w:val="CCCE9B28"/>
    <w:lvl w:ilvl="0" w:tplc="062298A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255A1B73"/>
    <w:multiLevelType w:val="hybridMultilevel"/>
    <w:tmpl w:val="825C782C"/>
    <w:lvl w:ilvl="0" w:tplc="0D2222F8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9851CE7"/>
    <w:multiLevelType w:val="multilevel"/>
    <w:tmpl w:val="2376DA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775B"/>
    <w:multiLevelType w:val="multilevel"/>
    <w:tmpl w:val="69E00CF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92504D7"/>
    <w:multiLevelType w:val="hybridMultilevel"/>
    <w:tmpl w:val="BB6C92AC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E6BF4"/>
    <w:multiLevelType w:val="hybridMultilevel"/>
    <w:tmpl w:val="7E062BBA"/>
    <w:lvl w:ilvl="0" w:tplc="3DC65A3C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E654AD"/>
    <w:multiLevelType w:val="hybridMultilevel"/>
    <w:tmpl w:val="7DF227D8"/>
    <w:lvl w:ilvl="0" w:tplc="3DC65A3C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86760"/>
    <w:multiLevelType w:val="multilevel"/>
    <w:tmpl w:val="2B302B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0979AB"/>
    <w:multiLevelType w:val="hybridMultilevel"/>
    <w:tmpl w:val="D65C2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22FBB"/>
    <w:multiLevelType w:val="hybridMultilevel"/>
    <w:tmpl w:val="C8FAB9FC"/>
    <w:lvl w:ilvl="0" w:tplc="3DC65A3C">
      <w:start w:val="1"/>
      <w:numFmt w:val="bullet"/>
      <w:lvlText w:val=""/>
      <w:lvlJc w:val="left"/>
      <w:pPr>
        <w:ind w:left="936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578F4141"/>
    <w:multiLevelType w:val="multilevel"/>
    <w:tmpl w:val="230E2C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678D5060"/>
    <w:multiLevelType w:val="hybridMultilevel"/>
    <w:tmpl w:val="741E2BD0"/>
    <w:lvl w:ilvl="0" w:tplc="0622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B26BB"/>
    <w:multiLevelType w:val="hybridMultilevel"/>
    <w:tmpl w:val="2EA27FD6"/>
    <w:lvl w:ilvl="0" w:tplc="3DC65A3C">
      <w:start w:val="1"/>
      <w:numFmt w:val="bullet"/>
      <w:lvlText w:val=""/>
      <w:lvlJc w:val="left"/>
      <w:pPr>
        <w:ind w:left="785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7A3C3146"/>
    <w:multiLevelType w:val="hybridMultilevel"/>
    <w:tmpl w:val="43FCA566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F6DD0"/>
    <w:multiLevelType w:val="hybridMultilevel"/>
    <w:tmpl w:val="22661674"/>
    <w:lvl w:ilvl="0" w:tplc="0622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7"/>
  </w:num>
  <w:num w:numId="13">
    <w:abstractNumId w:val="16"/>
  </w:num>
  <w:num w:numId="14">
    <w:abstractNumId w:val="2"/>
  </w:num>
  <w:num w:numId="15">
    <w:abstractNumId w:val="17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BD"/>
    <w:rsid w:val="00066EFC"/>
    <w:rsid w:val="00067B4E"/>
    <w:rsid w:val="000765A6"/>
    <w:rsid w:val="000A4F1E"/>
    <w:rsid w:val="000D5E2F"/>
    <w:rsid w:val="00136B18"/>
    <w:rsid w:val="0015557C"/>
    <w:rsid w:val="001564A7"/>
    <w:rsid w:val="00175F2B"/>
    <w:rsid w:val="001B1645"/>
    <w:rsid w:val="001E594E"/>
    <w:rsid w:val="001E67AA"/>
    <w:rsid w:val="002177BD"/>
    <w:rsid w:val="00217A47"/>
    <w:rsid w:val="00233C88"/>
    <w:rsid w:val="0027224C"/>
    <w:rsid w:val="00294772"/>
    <w:rsid w:val="00313A47"/>
    <w:rsid w:val="00340B0E"/>
    <w:rsid w:val="003710AB"/>
    <w:rsid w:val="003908BA"/>
    <w:rsid w:val="003A22FE"/>
    <w:rsid w:val="003D1BF8"/>
    <w:rsid w:val="00403B98"/>
    <w:rsid w:val="00426C42"/>
    <w:rsid w:val="00431268"/>
    <w:rsid w:val="004445CC"/>
    <w:rsid w:val="004B4FC0"/>
    <w:rsid w:val="004C0AAD"/>
    <w:rsid w:val="004C58B6"/>
    <w:rsid w:val="004E1656"/>
    <w:rsid w:val="00505F02"/>
    <w:rsid w:val="005215CE"/>
    <w:rsid w:val="00577C2E"/>
    <w:rsid w:val="005B3609"/>
    <w:rsid w:val="00617FCF"/>
    <w:rsid w:val="00650F55"/>
    <w:rsid w:val="006549D4"/>
    <w:rsid w:val="00666C8E"/>
    <w:rsid w:val="00667AE7"/>
    <w:rsid w:val="006B7FD0"/>
    <w:rsid w:val="006D419D"/>
    <w:rsid w:val="007200A9"/>
    <w:rsid w:val="00721A85"/>
    <w:rsid w:val="0073360C"/>
    <w:rsid w:val="00743502"/>
    <w:rsid w:val="007B48CF"/>
    <w:rsid w:val="007D36EB"/>
    <w:rsid w:val="007E410F"/>
    <w:rsid w:val="007F3118"/>
    <w:rsid w:val="008B3C58"/>
    <w:rsid w:val="00925A7F"/>
    <w:rsid w:val="0093392A"/>
    <w:rsid w:val="0094611D"/>
    <w:rsid w:val="009A41B2"/>
    <w:rsid w:val="009E4B02"/>
    <w:rsid w:val="00A06D0E"/>
    <w:rsid w:val="00A27CF6"/>
    <w:rsid w:val="00A40B69"/>
    <w:rsid w:val="00A47A7F"/>
    <w:rsid w:val="00A51845"/>
    <w:rsid w:val="00A847E8"/>
    <w:rsid w:val="00A86CBC"/>
    <w:rsid w:val="00A9303A"/>
    <w:rsid w:val="00AD6036"/>
    <w:rsid w:val="00AE61AA"/>
    <w:rsid w:val="00AE66F5"/>
    <w:rsid w:val="00B462AE"/>
    <w:rsid w:val="00B65C86"/>
    <w:rsid w:val="00C36589"/>
    <w:rsid w:val="00C60D8C"/>
    <w:rsid w:val="00C95A5D"/>
    <w:rsid w:val="00C96254"/>
    <w:rsid w:val="00CA1E72"/>
    <w:rsid w:val="00CB2F48"/>
    <w:rsid w:val="00D24160"/>
    <w:rsid w:val="00D94E6D"/>
    <w:rsid w:val="00DC3257"/>
    <w:rsid w:val="00DD20EF"/>
    <w:rsid w:val="00DF2CCE"/>
    <w:rsid w:val="00E63546"/>
    <w:rsid w:val="00ED243A"/>
    <w:rsid w:val="00EE513A"/>
    <w:rsid w:val="00EE6E76"/>
    <w:rsid w:val="00F14E23"/>
    <w:rsid w:val="00F319B5"/>
    <w:rsid w:val="00F43940"/>
    <w:rsid w:val="00F61C5B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D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A40B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40B69"/>
    <w:rPr>
      <w:rFonts w:ascii="Calibri" w:eastAsia="Calibri" w:hAnsi="Calibri" w:cs="Times New Roman"/>
    </w:rPr>
  </w:style>
  <w:style w:type="paragraph" w:customStyle="1" w:styleId="DPbezloga">
    <w:name w:val="DP bez loga"/>
    <w:basedOn w:val="Normln"/>
    <w:rsid w:val="00A40B69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40B6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A40B69"/>
    <w:pPr>
      <w:spacing w:before="100" w:after="100"/>
    </w:pPr>
  </w:style>
  <w:style w:type="paragraph" w:styleId="Normlnweb0">
    <w:name w:val="Normal (Web)"/>
    <w:aliases w:val="Normální (síť WWW)"/>
    <w:basedOn w:val="Normln"/>
    <w:rsid w:val="0073360C"/>
    <w:pPr>
      <w:spacing w:before="100" w:beforeAutospacing="1" w:after="100" w:afterAutospacing="1"/>
    </w:pPr>
    <w:rPr>
      <w:sz w:val="24"/>
      <w:szCs w:val="24"/>
    </w:rPr>
  </w:style>
  <w:style w:type="paragraph" w:customStyle="1" w:styleId="Zkladnodstavec">
    <w:name w:val="[Z‡kladn’ odstavec]"/>
    <w:basedOn w:val="Normln"/>
    <w:uiPriority w:val="99"/>
    <w:rsid w:val="00426C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A40B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40B69"/>
    <w:rPr>
      <w:rFonts w:ascii="Calibri" w:eastAsia="Calibri" w:hAnsi="Calibri" w:cs="Times New Roman"/>
    </w:rPr>
  </w:style>
  <w:style w:type="paragraph" w:customStyle="1" w:styleId="DPbezloga">
    <w:name w:val="DP bez loga"/>
    <w:basedOn w:val="Normln"/>
    <w:rsid w:val="00A40B69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40B6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A40B69"/>
    <w:pPr>
      <w:spacing w:before="100" w:after="100"/>
    </w:pPr>
  </w:style>
  <w:style w:type="paragraph" w:styleId="Normlnweb0">
    <w:name w:val="Normal (Web)"/>
    <w:aliases w:val="Normální (síť WWW)"/>
    <w:basedOn w:val="Normln"/>
    <w:rsid w:val="0073360C"/>
    <w:pPr>
      <w:spacing w:before="100" w:beforeAutospacing="1" w:after="100" w:afterAutospacing="1"/>
    </w:pPr>
    <w:rPr>
      <w:sz w:val="24"/>
      <w:szCs w:val="24"/>
    </w:rPr>
  </w:style>
  <w:style w:type="paragraph" w:customStyle="1" w:styleId="Zkladnodstavec">
    <w:name w:val="[Z‡kladn’ odstavec]"/>
    <w:basedOn w:val="Normln"/>
    <w:uiPriority w:val="99"/>
    <w:rsid w:val="00426C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B2B9-2EEE-4FFE-A334-1DF2148D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Trevvis</dc:creator>
  <cp:lastModifiedBy>Jakešová Barbora</cp:lastModifiedBy>
  <cp:revision>3</cp:revision>
  <cp:lastPrinted>2017-03-02T09:51:00Z</cp:lastPrinted>
  <dcterms:created xsi:type="dcterms:W3CDTF">2021-11-09T14:52:00Z</dcterms:created>
  <dcterms:modified xsi:type="dcterms:W3CDTF">2021-11-09T14:52:00Z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