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4E44D802" w14:textId="55600C53" w:rsidR="00253F48" w:rsidRDefault="00253F48" w:rsidP="009D2F76">
      <w:pPr>
        <w:spacing w:after="60" w:line="240" w:lineRule="auto"/>
        <w:rPr>
          <w:rFonts w:ascii="Arial" w:hAnsi="Arial" w:cs="Arial"/>
          <w:b/>
          <w:sz w:val="23"/>
          <w:szCs w:val="23"/>
        </w:rPr>
      </w:pPr>
      <w:r>
        <w:rPr>
          <w:rFonts w:ascii="Arial" w:hAnsi="Arial" w:cs="Arial"/>
          <w:b/>
          <w:sz w:val="23"/>
          <w:szCs w:val="23"/>
        </w:rPr>
        <w:t>SPIRIT MEDICAL spol. s r. o.</w:t>
      </w:r>
    </w:p>
    <w:p w14:paraId="26DF0292" w14:textId="24487090"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253F48">
        <w:rPr>
          <w:rFonts w:ascii="Arial" w:hAnsi="Arial" w:cs="Arial"/>
          <w:sz w:val="23"/>
          <w:szCs w:val="23"/>
        </w:rPr>
        <w:t>60468581</w:t>
      </w:r>
    </w:p>
    <w:p w14:paraId="5472685D" w14:textId="5BD0BE2D"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253F48">
        <w:rPr>
          <w:rStyle w:val="platne1"/>
          <w:rFonts w:ascii="Arial" w:hAnsi="Arial" w:cs="Arial"/>
          <w:sz w:val="23"/>
          <w:szCs w:val="23"/>
        </w:rPr>
        <w:t>CZ60468581</w:t>
      </w:r>
    </w:p>
    <w:p w14:paraId="441AA302" w14:textId="4DE646F2"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253F48">
        <w:rPr>
          <w:rStyle w:val="platne1"/>
          <w:rFonts w:ascii="Arial" w:hAnsi="Arial" w:cs="Arial"/>
          <w:sz w:val="23"/>
          <w:szCs w:val="23"/>
        </w:rPr>
        <w:t>Sadařská 495/1, 624 00 Brno</w:t>
      </w:r>
    </w:p>
    <w:p w14:paraId="4CEC5ACB" w14:textId="3C10E6B1"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253F48">
        <w:rPr>
          <w:rStyle w:val="platne1"/>
          <w:rFonts w:ascii="Arial" w:hAnsi="Arial" w:cs="Arial"/>
          <w:sz w:val="23"/>
          <w:szCs w:val="23"/>
        </w:rPr>
        <w:t>Krajským</w:t>
      </w:r>
      <w:r>
        <w:rPr>
          <w:rStyle w:val="platne1"/>
          <w:rFonts w:ascii="Arial" w:hAnsi="Arial" w:cs="Arial"/>
          <w:sz w:val="23"/>
          <w:szCs w:val="23"/>
        </w:rPr>
        <w:t xml:space="preserve"> </w:t>
      </w:r>
      <w:r w:rsidRPr="00A67AE8">
        <w:rPr>
          <w:rStyle w:val="platne1"/>
          <w:rFonts w:ascii="Arial" w:hAnsi="Arial" w:cs="Arial"/>
          <w:sz w:val="23"/>
          <w:szCs w:val="23"/>
        </w:rPr>
        <w:t>soudem v</w:t>
      </w:r>
      <w:r w:rsidR="00253F48">
        <w:rPr>
          <w:rStyle w:val="platne1"/>
          <w:rFonts w:ascii="Arial" w:hAnsi="Arial" w:cs="Arial"/>
          <w:sz w:val="23"/>
          <w:szCs w:val="23"/>
        </w:rPr>
        <w:t> Brně,</w:t>
      </w:r>
      <w:r w:rsidRPr="00A67AE8">
        <w:rPr>
          <w:rStyle w:val="platne1"/>
          <w:rFonts w:ascii="Arial" w:hAnsi="Arial" w:cs="Arial"/>
          <w:sz w:val="23"/>
          <w:szCs w:val="23"/>
        </w:rPr>
        <w:t xml:space="preserve"> oddíl</w:t>
      </w:r>
      <w:r>
        <w:rPr>
          <w:rStyle w:val="platne1"/>
          <w:rFonts w:ascii="Arial" w:hAnsi="Arial" w:cs="Arial"/>
          <w:sz w:val="23"/>
          <w:szCs w:val="23"/>
        </w:rPr>
        <w:t xml:space="preserve"> </w:t>
      </w:r>
      <w:r w:rsidR="00253F48">
        <w:rPr>
          <w:rStyle w:val="platne1"/>
          <w:rFonts w:ascii="Arial" w:hAnsi="Arial" w:cs="Arial"/>
          <w:sz w:val="23"/>
          <w:szCs w:val="23"/>
        </w:rPr>
        <w:t>C,</w:t>
      </w:r>
      <w:r w:rsidRPr="00A67AE8">
        <w:rPr>
          <w:rStyle w:val="platne1"/>
          <w:rFonts w:ascii="Arial" w:hAnsi="Arial" w:cs="Arial"/>
          <w:sz w:val="23"/>
          <w:szCs w:val="23"/>
        </w:rPr>
        <w:t xml:space="preserve"> vložka </w:t>
      </w:r>
      <w:r w:rsidR="00253F48">
        <w:rPr>
          <w:rStyle w:val="platne1"/>
          <w:rFonts w:ascii="Arial" w:hAnsi="Arial" w:cs="Arial"/>
          <w:sz w:val="23"/>
          <w:szCs w:val="23"/>
        </w:rPr>
        <w:t>18424</w:t>
      </w:r>
    </w:p>
    <w:p w14:paraId="2263FA23" w14:textId="4A403C51"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075F5F">
        <w:rPr>
          <w:rStyle w:val="platne1"/>
          <w:rFonts w:ascii="Arial" w:hAnsi="Arial" w:cs="Arial"/>
          <w:sz w:val="23"/>
          <w:szCs w:val="23"/>
        </w:rPr>
        <w:t>RNDr. Pavel Kavan, CSc., jednatel společnosti</w:t>
      </w:r>
    </w:p>
    <w:p w14:paraId="707FC2C4" w14:textId="44589524"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253F48">
        <w:rPr>
          <w:rStyle w:val="platne1"/>
          <w:rFonts w:ascii="Arial" w:hAnsi="Arial" w:cs="Arial"/>
        </w:rPr>
        <w:t>ČSOB Praha</w:t>
      </w:r>
      <w:r w:rsidRPr="00254CC9">
        <w:rPr>
          <w:rStyle w:val="platne1"/>
          <w:rFonts w:ascii="Arial" w:hAnsi="Arial" w:cs="Arial"/>
        </w:rPr>
        <w:t xml:space="preserve"> </w:t>
      </w:r>
    </w:p>
    <w:p w14:paraId="705FBFED" w14:textId="167EC36A"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253F48">
        <w:rPr>
          <w:rStyle w:val="platne1"/>
          <w:rFonts w:ascii="Arial" w:hAnsi="Arial" w:cs="Arial"/>
        </w:rPr>
        <w:t>478378213/0300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53BF8FB9"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075F5F">
        <w:rPr>
          <w:rFonts w:ascii="Arial" w:hAnsi="Arial" w:cs="Arial"/>
          <w:b/>
          <w:sz w:val="23"/>
          <w:szCs w:val="23"/>
          <w:lang w:val="cs-CZ"/>
        </w:rPr>
        <w:t xml:space="preserve">Laserový systém OPTO YAG M,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700913C0" w14:textId="760149A8" w:rsidR="003B4845" w:rsidRPr="003B4845" w:rsidRDefault="002F4EDA" w:rsidP="003B4845">
      <w:pPr>
        <w:pStyle w:val="Zkladntext3"/>
        <w:numPr>
          <w:ilvl w:val="0"/>
          <w:numId w:val="18"/>
        </w:numPr>
        <w:ind w:left="993" w:hanging="284"/>
        <w:rPr>
          <w:rFonts w:ascii="Arial" w:hAnsi="Arial" w:cs="Arial"/>
          <w:sz w:val="23"/>
          <w:szCs w:val="23"/>
        </w:rPr>
      </w:pPr>
      <w:r w:rsidRPr="003B4845">
        <w:rPr>
          <w:rFonts w:ascii="Arial" w:hAnsi="Arial" w:cs="Arial"/>
          <w:sz w:val="23"/>
          <w:szCs w:val="23"/>
          <w:lang w:val="cs-CZ"/>
        </w:rPr>
        <w:t xml:space="preserve">prohlášení o shodě dle zákona č. 22/1997 Sb., o technických požadavcích na výrobky, ve znění pozdějších předpisů, </w:t>
      </w:r>
      <w:r w:rsidR="003B4845" w:rsidRPr="003B4845">
        <w:rPr>
          <w:rFonts w:ascii="Arial" w:hAnsi="Arial" w:cs="Arial"/>
        </w:rPr>
        <w:t xml:space="preserve"> </w:t>
      </w:r>
      <w:r w:rsidR="003B4845" w:rsidRPr="003B4845">
        <w:rPr>
          <w:rFonts w:ascii="Arial" w:hAnsi="Arial" w:cs="Arial"/>
          <w:sz w:val="23"/>
          <w:szCs w:val="23"/>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003B4845" w:rsidRPr="003B4845">
        <w:rPr>
          <w:rFonts w:ascii="Arial" w:hAnsi="Arial" w:cs="Arial"/>
          <w:b/>
          <w:sz w:val="23"/>
          <w:szCs w:val="23"/>
        </w:rPr>
        <w:t>„Nařízení“</w:t>
      </w:r>
      <w:r w:rsidR="003B4845" w:rsidRPr="003B4845">
        <w:rPr>
          <w:rFonts w:ascii="Arial" w:hAnsi="Arial" w:cs="Arial"/>
          <w:sz w:val="23"/>
          <w:szCs w:val="23"/>
        </w:rPr>
        <w:t>)</w:t>
      </w:r>
      <w:r w:rsidR="003B4845" w:rsidRPr="003B4845">
        <w:rPr>
          <w:rFonts w:ascii="Arial" w:hAnsi="Arial" w:cs="Arial"/>
          <w:b/>
          <w:sz w:val="23"/>
          <w:szCs w:val="23"/>
        </w:rPr>
        <w:t>,</w:t>
      </w:r>
      <w:r w:rsidR="003B4845" w:rsidRPr="003B4845">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37060C87" w:rsidR="00BE2371" w:rsidRPr="00DD2F6E" w:rsidRDefault="003F7B02" w:rsidP="00B02DCA">
      <w:pPr>
        <w:pStyle w:val="Zkladntext3"/>
        <w:numPr>
          <w:ilvl w:val="0"/>
          <w:numId w:val="17"/>
        </w:numPr>
        <w:tabs>
          <w:tab w:val="left" w:pos="709"/>
        </w:tabs>
        <w:ind w:hanging="720"/>
        <w:rPr>
          <w:rFonts w:ascii="Arial" w:hAnsi="Arial" w:cs="Arial"/>
          <w:sz w:val="23"/>
          <w:szCs w:val="23"/>
        </w:rPr>
      </w:pPr>
      <w:r w:rsidRPr="00DD2F6E">
        <w:rPr>
          <w:rFonts w:ascii="Arial" w:hAnsi="Arial" w:cs="Arial"/>
          <w:sz w:val="23"/>
          <w:szCs w:val="23"/>
        </w:rPr>
        <w:t xml:space="preserve">Místem dodání Zboží </w:t>
      </w:r>
      <w:r w:rsidR="00AA4B53" w:rsidRPr="00DD2F6E">
        <w:rPr>
          <w:rFonts w:ascii="Arial" w:hAnsi="Arial" w:cs="Arial"/>
          <w:sz w:val="23"/>
          <w:szCs w:val="23"/>
        </w:rPr>
        <w:t xml:space="preserve">je </w:t>
      </w:r>
      <w:r w:rsidR="003A3AD5">
        <w:rPr>
          <w:rFonts w:ascii="Arial" w:hAnsi="Arial" w:cs="Arial"/>
          <w:sz w:val="23"/>
          <w:szCs w:val="23"/>
          <w:lang w:val="cs-CZ"/>
        </w:rPr>
        <w:t>Dětská oční klinika</w:t>
      </w:r>
      <w:r w:rsidR="003A3AD5" w:rsidRPr="003A3AD5">
        <w:rPr>
          <w:rFonts w:ascii="Arial" w:hAnsi="Arial" w:cs="Arial"/>
          <w:sz w:val="23"/>
          <w:szCs w:val="23"/>
          <w:lang w:val="cs-CZ"/>
        </w:rPr>
        <w:t>,</w:t>
      </w:r>
      <w:r w:rsidR="009B25DB" w:rsidRPr="003A3AD5">
        <w:rPr>
          <w:rFonts w:ascii="Arial" w:hAnsi="Arial" w:cs="Arial"/>
          <w:sz w:val="23"/>
          <w:szCs w:val="23"/>
          <w:lang w:val="cs-CZ"/>
        </w:rPr>
        <w:t xml:space="preserve"> </w:t>
      </w:r>
      <w:r w:rsidR="00B02DCA" w:rsidRPr="003A3AD5">
        <w:rPr>
          <w:rFonts w:ascii="Arial" w:hAnsi="Arial" w:cs="Arial"/>
          <w:sz w:val="23"/>
          <w:szCs w:val="23"/>
          <w:lang w:val="cs-CZ"/>
        </w:rPr>
        <w:t>Fakultní nemocnice Brno,</w:t>
      </w:r>
      <w:r w:rsidR="009B25DB" w:rsidRPr="003A3AD5">
        <w:rPr>
          <w:rFonts w:ascii="Arial" w:hAnsi="Arial" w:cs="Arial"/>
          <w:sz w:val="23"/>
          <w:szCs w:val="23"/>
          <w:lang w:val="cs-CZ"/>
        </w:rPr>
        <w:t xml:space="preserve"> Pracoviště Nemocnice Bohunice a Porodnice</w:t>
      </w:r>
      <w:r w:rsidR="002D7B66" w:rsidRPr="003A3AD5">
        <w:rPr>
          <w:rFonts w:ascii="Arial" w:hAnsi="Arial" w:cs="Arial"/>
          <w:sz w:val="23"/>
          <w:szCs w:val="23"/>
          <w:lang w:val="cs-CZ"/>
        </w:rPr>
        <w:t xml:space="preserve"> </w:t>
      </w:r>
      <w:r w:rsidR="00DD2F6E" w:rsidRPr="003A3AD5">
        <w:rPr>
          <w:rFonts w:ascii="Arial" w:hAnsi="Arial" w:cs="Arial"/>
          <w:sz w:val="23"/>
          <w:szCs w:val="23"/>
          <w:lang w:val="cs-CZ"/>
        </w:rPr>
        <w:t>,</w:t>
      </w:r>
      <w:r w:rsidR="0096281F" w:rsidRPr="003A3AD5">
        <w:rPr>
          <w:rFonts w:ascii="Arial" w:hAnsi="Arial" w:cs="Arial"/>
          <w:sz w:val="23"/>
          <w:szCs w:val="23"/>
          <w:lang w:val="cs-CZ"/>
        </w:rPr>
        <w:t xml:space="preserve"> </w:t>
      </w:r>
      <w:r w:rsidR="003A3AD5" w:rsidRPr="003A3AD5">
        <w:rPr>
          <w:rFonts w:ascii="Arial" w:hAnsi="Arial" w:cs="Arial"/>
          <w:sz w:val="23"/>
          <w:szCs w:val="23"/>
          <w:lang w:val="cs-CZ"/>
        </w:rPr>
        <w:t>Černopolní 9, 613</w:t>
      </w:r>
      <w:r w:rsidR="0096281F" w:rsidRPr="003A3AD5">
        <w:rPr>
          <w:rFonts w:ascii="Arial" w:hAnsi="Arial" w:cs="Arial"/>
          <w:sz w:val="23"/>
          <w:szCs w:val="23"/>
          <w:lang w:val="cs-CZ"/>
        </w:rPr>
        <w:t xml:space="preserve"> 00 Brno</w:t>
      </w:r>
      <w:r w:rsidR="00DD2F6E" w:rsidRPr="003A3AD5">
        <w:rPr>
          <w:rFonts w:ascii="Arial" w:hAnsi="Arial" w:cs="Arial"/>
          <w:sz w:val="23"/>
          <w:szCs w:val="23"/>
          <w:lang w:val="cs-CZ"/>
        </w:rPr>
        <w:t>.</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429DA3F6"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E6311E" w:rsidRPr="00E6311E">
        <w:rPr>
          <w:rFonts w:ascii="Arial" w:hAnsi="Arial" w:cs="Arial"/>
          <w:sz w:val="23"/>
          <w:szCs w:val="23"/>
          <w:lang w:val="cs-CZ"/>
        </w:rPr>
        <w:t xml:space="preserve"> </w:t>
      </w:r>
      <w:r w:rsidR="00C72EFD">
        <w:rPr>
          <w:rFonts w:ascii="Arial" w:hAnsi="Arial" w:cs="Arial"/>
          <w:sz w:val="23"/>
          <w:szCs w:val="23"/>
          <w:lang w:val="cs-CZ"/>
        </w:rPr>
        <w:t>XXXXXXXXXXXXXX</w:t>
      </w:r>
      <w:r w:rsidR="0096281F" w:rsidRPr="003A3AD5">
        <w:rPr>
          <w:rFonts w:ascii="Arial" w:hAnsi="Arial" w:cs="Arial"/>
          <w:sz w:val="23"/>
          <w:szCs w:val="23"/>
          <w:lang w:val="cs-CZ"/>
        </w:rPr>
        <w:t>,</w:t>
      </w:r>
      <w:r w:rsidR="001C6BA8" w:rsidRPr="003A3AD5">
        <w:rPr>
          <w:rFonts w:ascii="Arial" w:hAnsi="Arial" w:cs="Arial"/>
          <w:sz w:val="23"/>
          <w:szCs w:val="23"/>
          <w:lang w:val="cs-CZ"/>
        </w:rPr>
        <w:t xml:space="preserve"> </w:t>
      </w:r>
      <w:r w:rsidR="00B02DCA" w:rsidRPr="003A3AD5">
        <w:rPr>
          <w:rFonts w:ascii="Arial" w:hAnsi="Arial" w:cs="Arial"/>
          <w:sz w:val="23"/>
          <w:szCs w:val="23"/>
        </w:rPr>
        <w:t xml:space="preserve">tel: </w:t>
      </w:r>
      <w:r w:rsidR="00C72EFD">
        <w:rPr>
          <w:rFonts w:ascii="Arial" w:hAnsi="Arial" w:cs="Arial"/>
          <w:sz w:val="23"/>
          <w:szCs w:val="23"/>
          <w:lang w:val="cs-CZ"/>
        </w:rPr>
        <w:t>XXXXXXXXXXXXXXX</w:t>
      </w:r>
      <w:r w:rsidR="00B02DCA" w:rsidRPr="003A3AD5">
        <w:rPr>
          <w:rFonts w:ascii="Arial" w:hAnsi="Arial" w:cs="Arial"/>
          <w:sz w:val="23"/>
          <w:szCs w:val="23"/>
        </w:rPr>
        <w:t xml:space="preserve">, </w:t>
      </w:r>
      <w:r w:rsidR="006C3751" w:rsidRPr="003A3AD5">
        <w:rPr>
          <w:rFonts w:ascii="Arial" w:hAnsi="Arial" w:cs="Arial"/>
          <w:sz w:val="23"/>
          <w:szCs w:val="23"/>
        </w:rPr>
        <w:t>a písemně na e-</w:t>
      </w:r>
      <w:r w:rsidR="00E6311E" w:rsidRPr="003A3AD5">
        <w:rPr>
          <w:rFonts w:ascii="Arial" w:hAnsi="Arial" w:cs="Arial"/>
          <w:sz w:val="23"/>
          <w:szCs w:val="23"/>
          <w:lang w:val="cs-CZ"/>
        </w:rPr>
        <w:t xml:space="preserve">mail: </w:t>
      </w:r>
      <w:r w:rsidR="00C72EFD">
        <w:rPr>
          <w:rFonts w:ascii="Arial" w:hAnsi="Arial" w:cs="Arial"/>
          <w:sz w:val="23"/>
          <w:szCs w:val="23"/>
          <w:lang w:val="cs-CZ"/>
        </w:rPr>
        <w:t>XXXXXXXXXXXX</w:t>
      </w:r>
      <w:bookmarkStart w:id="0" w:name="_GoBack"/>
      <w:bookmarkEnd w:id="0"/>
      <w:r w:rsidR="003A3AD5" w:rsidRPr="00C72EFD">
        <w:rPr>
          <w:rFonts w:ascii="Arial" w:hAnsi="Arial" w:cs="Arial"/>
          <w:sz w:val="23"/>
          <w:szCs w:val="23"/>
          <w:lang w:val="cs-CZ"/>
        </w:rPr>
        <w:t>@fnbrno.cz</w:t>
      </w:r>
      <w:r w:rsidR="003A3AD5" w:rsidRPr="003A3AD5">
        <w:rPr>
          <w:rFonts w:ascii="Arial" w:hAnsi="Arial" w:cs="Arial"/>
          <w:sz w:val="23"/>
          <w:szCs w:val="23"/>
          <w:lang w:val="cs-CZ"/>
        </w:rPr>
        <w:t xml:space="preserve"> </w:t>
      </w:r>
      <w:r w:rsidR="004E1BB9" w:rsidRPr="003A3AD5">
        <w:rPr>
          <w:rFonts w:ascii="Arial" w:hAnsi="Arial" w:cs="Arial"/>
          <w:sz w:val="23"/>
          <w:szCs w:val="23"/>
          <w:lang w:val="cs-CZ"/>
        </w:rPr>
        <w:t xml:space="preserve"> </w:t>
      </w:r>
      <w:r w:rsidRPr="003A3AD5">
        <w:rPr>
          <w:rFonts w:ascii="Arial" w:hAnsi="Arial" w:cs="Arial"/>
          <w:sz w:val="23"/>
          <w:szCs w:val="23"/>
        </w:rPr>
        <w:t>Bez</w:t>
      </w:r>
      <w:r w:rsidRPr="00E6311E">
        <w:rPr>
          <w:rFonts w:ascii="Arial" w:hAnsi="Arial" w:cs="Arial"/>
          <w:sz w:val="23"/>
          <w:szCs w:val="23"/>
        </w:rPr>
        <w:t xml:space="preserve"> tohoto oznámení není K</w:t>
      </w:r>
      <w:r w:rsidRPr="004A492C">
        <w:rPr>
          <w:rFonts w:ascii="Arial" w:hAnsi="Arial" w:cs="Arial"/>
          <w:sz w:val="23"/>
          <w:szCs w:val="23"/>
        </w:rPr>
        <w:t>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 xml:space="preserve">5 dnů před plánovaným předáním, je prodávající </w:t>
      </w:r>
      <w:r w:rsidR="004A492C" w:rsidRPr="002D7B66">
        <w:rPr>
          <w:rFonts w:ascii="Arial" w:hAnsi="Arial" w:cs="Arial"/>
          <w:b/>
          <w:sz w:val="23"/>
          <w:szCs w:val="23"/>
          <w:lang w:val="cs-CZ"/>
        </w:rPr>
        <w:lastRenderedPageBreak/>
        <w:t>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39557A63" w14:textId="77777777" w:rsidR="001321E5" w:rsidRPr="001321E5" w:rsidRDefault="001321E5" w:rsidP="006A60A9">
      <w:pPr>
        <w:pStyle w:val="Zkladntext3"/>
        <w:numPr>
          <w:ilvl w:val="0"/>
          <w:numId w:val="17"/>
        </w:numPr>
        <w:tabs>
          <w:tab w:val="left" w:pos="709"/>
        </w:tabs>
        <w:ind w:left="709" w:hanging="709"/>
        <w:rPr>
          <w:rFonts w:ascii="Arial" w:hAnsi="Arial" w:cs="Arial"/>
          <w:sz w:val="23"/>
          <w:szCs w:val="23"/>
        </w:rPr>
      </w:pPr>
      <w:r w:rsidRPr="001321E5">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263/2016 Sb., atomový zákon, ve znění pozdějších předpisů včetně prováděcích předpisů, zejména vyhlášky č. 422/2016 Sb., o radiační ochraně a zabezpečení radionuklidového zdroje, ve znění pozdějších předpisů (dále jen </w:t>
      </w:r>
      <w:r w:rsidRPr="001321E5">
        <w:rPr>
          <w:rFonts w:ascii="Arial" w:hAnsi="Arial" w:cs="Arial"/>
          <w:b/>
          <w:sz w:val="22"/>
          <w:szCs w:val="22"/>
        </w:rPr>
        <w:t>„AZ“</w:t>
      </w:r>
      <w:r w:rsidRPr="001321E5">
        <w:rPr>
          <w:rFonts w:ascii="Arial" w:hAnsi="Arial" w:cs="Arial"/>
          <w:sz w:val="22"/>
          <w:szCs w:val="22"/>
        </w:rPr>
        <w:t xml:space="preserve">),podléhá), vstupní validace či kalibrace (pouze u Zboží, u nějž je při provozu vyžadována), ověření přenosu dat do archivu MARIE PACS (pouze u Zboží, u nějž je vyžadováno) a odzkoušení bezproblémového provozu (např. formou testovacího provozu) za přítomnosti zástupců klinik, zaměstnance Obchodního oddělení a Oddělení zdravotnické techniky Kupujícího a provedení </w:t>
      </w:r>
      <w:r w:rsidRPr="001321E5">
        <w:rPr>
          <w:rFonts w:ascii="Arial" w:hAnsi="Arial" w:cs="Arial"/>
          <w:sz w:val="22"/>
          <w:szCs w:val="22"/>
          <w:lang w:val="cs-CZ"/>
        </w:rPr>
        <w:t xml:space="preserve"> provedení zaškolení / instruktáž uživatele na pracovišti k obsluze přístroje dle platných právních předpisů, včetně doložení pověření školitele výrobcem nebo zplnomocněným zástupcem, a to v rozsahu nezbytném pro řádnou obsluhu Zboží (dále jen „</w:t>
      </w:r>
      <w:r w:rsidRPr="001321E5">
        <w:rPr>
          <w:rFonts w:ascii="Arial" w:hAnsi="Arial" w:cs="Arial"/>
          <w:b/>
          <w:sz w:val="22"/>
          <w:szCs w:val="22"/>
          <w:lang w:val="cs-CZ"/>
        </w:rPr>
        <w:t>Instruktáž</w:t>
      </w:r>
      <w:r w:rsidRPr="001321E5">
        <w:rPr>
          <w:rFonts w:ascii="Arial" w:hAnsi="Arial" w:cs="Arial"/>
          <w:sz w:val="22"/>
          <w:szCs w:val="22"/>
          <w:lang w:val="cs-CZ"/>
        </w:rPr>
        <w:t>“).</w:t>
      </w:r>
    </w:p>
    <w:p w14:paraId="5288E830" w14:textId="77777777" w:rsidR="001321E5" w:rsidRPr="001321E5" w:rsidRDefault="001321E5" w:rsidP="001321E5">
      <w:pPr>
        <w:pStyle w:val="Zkladntext3"/>
        <w:tabs>
          <w:tab w:val="left" w:pos="709"/>
        </w:tabs>
        <w:ind w:left="709"/>
        <w:rPr>
          <w:rFonts w:ascii="Arial" w:hAnsi="Arial" w:cs="Arial"/>
          <w:sz w:val="23"/>
          <w:szCs w:val="23"/>
        </w:rPr>
      </w:pPr>
    </w:p>
    <w:p w14:paraId="6AD8C45D" w14:textId="5EAA9E54" w:rsidR="00AF2763" w:rsidRPr="001321E5" w:rsidRDefault="00250E90" w:rsidP="006A60A9">
      <w:pPr>
        <w:pStyle w:val="Zkladntext3"/>
        <w:numPr>
          <w:ilvl w:val="0"/>
          <w:numId w:val="17"/>
        </w:numPr>
        <w:tabs>
          <w:tab w:val="left" w:pos="709"/>
        </w:tabs>
        <w:ind w:left="709" w:hanging="709"/>
        <w:rPr>
          <w:rFonts w:ascii="Arial" w:hAnsi="Arial" w:cs="Arial"/>
          <w:sz w:val="23"/>
          <w:szCs w:val="23"/>
        </w:rPr>
      </w:pPr>
      <w:r w:rsidRPr="001321E5">
        <w:rPr>
          <w:rFonts w:ascii="Arial" w:hAnsi="Arial" w:cs="Arial"/>
          <w:sz w:val="23"/>
          <w:szCs w:val="23"/>
        </w:rPr>
        <w:t xml:space="preserve">Zástupci Prodávajícího a Kupujícího sepíší </w:t>
      </w:r>
      <w:r w:rsidR="00F25BC8" w:rsidRPr="001321E5">
        <w:rPr>
          <w:rFonts w:ascii="Arial" w:hAnsi="Arial" w:cs="Arial"/>
          <w:sz w:val="23"/>
          <w:szCs w:val="23"/>
        </w:rPr>
        <w:t xml:space="preserve">a podepíší </w:t>
      </w:r>
      <w:r w:rsidRPr="001321E5">
        <w:rPr>
          <w:rFonts w:ascii="Arial" w:hAnsi="Arial" w:cs="Arial"/>
          <w:sz w:val="23"/>
          <w:szCs w:val="23"/>
        </w:rPr>
        <w:t xml:space="preserve">při dodání </w:t>
      </w:r>
      <w:r w:rsidR="006C3751" w:rsidRPr="001321E5">
        <w:rPr>
          <w:rFonts w:ascii="Arial" w:hAnsi="Arial" w:cs="Arial"/>
          <w:sz w:val="23"/>
          <w:szCs w:val="23"/>
        </w:rPr>
        <w:t xml:space="preserve">předávací </w:t>
      </w:r>
      <w:r w:rsidRPr="001321E5">
        <w:rPr>
          <w:rFonts w:ascii="Arial" w:hAnsi="Arial" w:cs="Arial"/>
          <w:sz w:val="23"/>
          <w:szCs w:val="23"/>
        </w:rPr>
        <w:t>protokol. Prodávající i Kupující jsou oprávněni v</w:t>
      </w:r>
      <w:r w:rsidR="006C3751" w:rsidRPr="001321E5">
        <w:rPr>
          <w:rFonts w:ascii="Arial" w:hAnsi="Arial" w:cs="Arial"/>
          <w:sz w:val="23"/>
          <w:szCs w:val="23"/>
        </w:rPr>
        <w:t xml:space="preserve"> předávacím </w:t>
      </w:r>
      <w:r w:rsidRPr="001321E5">
        <w:rPr>
          <w:rFonts w:ascii="Arial" w:hAnsi="Arial" w:cs="Arial"/>
          <w:sz w:val="23"/>
          <w:szCs w:val="23"/>
        </w:rPr>
        <w:t>protokolu uvést jakékoliv záznamy</w:t>
      </w:r>
      <w:r w:rsidR="00431845" w:rsidRPr="001321E5">
        <w:rPr>
          <w:rFonts w:ascii="Arial" w:hAnsi="Arial" w:cs="Arial"/>
          <w:sz w:val="23"/>
          <w:szCs w:val="23"/>
        </w:rPr>
        <w:t>, připomínky</w:t>
      </w:r>
      <w:r w:rsidRPr="001321E5">
        <w:rPr>
          <w:rFonts w:ascii="Arial" w:hAnsi="Arial" w:cs="Arial"/>
          <w:sz w:val="23"/>
          <w:szCs w:val="23"/>
        </w:rPr>
        <w:t xml:space="preserve"> či výhrady</w:t>
      </w:r>
      <w:r w:rsidR="00431845" w:rsidRPr="001321E5">
        <w:rPr>
          <w:rFonts w:ascii="Arial" w:hAnsi="Arial" w:cs="Arial"/>
          <w:sz w:val="23"/>
          <w:szCs w:val="23"/>
        </w:rPr>
        <w:t>; tyto</w:t>
      </w:r>
      <w:r w:rsidRPr="001321E5">
        <w:rPr>
          <w:rFonts w:ascii="Arial" w:hAnsi="Arial" w:cs="Arial"/>
          <w:sz w:val="23"/>
          <w:szCs w:val="23"/>
        </w:rPr>
        <w:t xml:space="preserve"> se </w:t>
      </w:r>
      <w:r w:rsidR="00431845" w:rsidRPr="001321E5">
        <w:rPr>
          <w:rFonts w:ascii="Arial" w:hAnsi="Arial" w:cs="Arial"/>
          <w:sz w:val="23"/>
          <w:szCs w:val="23"/>
        </w:rPr>
        <w:t xml:space="preserve">však </w:t>
      </w:r>
      <w:r w:rsidRPr="001321E5">
        <w:rPr>
          <w:rFonts w:ascii="Arial" w:hAnsi="Arial" w:cs="Arial"/>
          <w:sz w:val="23"/>
          <w:szCs w:val="23"/>
        </w:rPr>
        <w:t>nepovažují za změnu této smlouvy či dodatek k této smlouvě.</w:t>
      </w:r>
      <w:r w:rsidR="00431845" w:rsidRPr="001321E5">
        <w:rPr>
          <w:rFonts w:ascii="Arial" w:hAnsi="Arial" w:cs="Arial"/>
          <w:sz w:val="23"/>
          <w:szCs w:val="23"/>
        </w:rPr>
        <w:t xml:space="preserve"> Neuvedení jakýchkoliv (i zjevných) vad do </w:t>
      </w:r>
      <w:r w:rsidR="006C3751" w:rsidRPr="001321E5">
        <w:rPr>
          <w:rFonts w:ascii="Arial" w:hAnsi="Arial" w:cs="Arial"/>
          <w:sz w:val="23"/>
          <w:szCs w:val="23"/>
        </w:rPr>
        <w:t xml:space="preserve">předávacího </w:t>
      </w:r>
      <w:r w:rsidR="00431845" w:rsidRPr="001321E5">
        <w:rPr>
          <w:rFonts w:ascii="Arial" w:hAnsi="Arial" w:cs="Arial"/>
          <w:sz w:val="23"/>
          <w:szCs w:val="23"/>
        </w:rPr>
        <w:t>protokolu neomezuje Kupujícího v právu oznamovat zjištěné vady Prodávajícímu i po dodání Zboží v průběhu záruční doby.</w:t>
      </w:r>
      <w:r w:rsidR="006B095E" w:rsidRPr="001321E5">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0A9F7F0D"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6FE26D0A" w:rsidR="00FC6465" w:rsidRPr="007766C8" w:rsidRDefault="00075F5F"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489.840,-</w:t>
            </w:r>
            <w:r w:rsidR="00FC6465" w:rsidRPr="007766C8">
              <w:rPr>
                <w:rFonts w:ascii="Arial" w:hAnsi="Arial" w:cs="Arial"/>
                <w:b/>
                <w:sz w:val="23"/>
                <w:szCs w:val="23"/>
                <w:lang w:val="cs-CZ"/>
              </w:rPr>
              <w:t xml:space="preserve"> Kč</w:t>
            </w:r>
          </w:p>
          <w:p w14:paraId="4E68C51F" w14:textId="05303076" w:rsidR="00FC6465" w:rsidRPr="007766C8" w:rsidRDefault="00FC6465" w:rsidP="00075F5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r w:rsidR="00075F5F">
              <w:rPr>
                <w:rFonts w:ascii="Arial" w:hAnsi="Arial" w:cs="Arial"/>
                <w:b/>
                <w:sz w:val="23"/>
                <w:szCs w:val="23"/>
                <w:lang w:val="cs-CZ"/>
              </w:rPr>
              <w:t>čtyři sta osmdesát devět tisíc osm set čtyřicet</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2BE43D07" w:rsidR="00FC6465" w:rsidRPr="007766C8" w:rsidRDefault="00075F5F" w:rsidP="00FA6B2E">
            <w:pPr>
              <w:pStyle w:val="Zkladntext3"/>
              <w:ind w:left="709" w:hanging="709"/>
              <w:rPr>
                <w:rFonts w:ascii="Arial" w:hAnsi="Arial" w:cs="Arial"/>
                <w:b/>
                <w:sz w:val="23"/>
                <w:szCs w:val="23"/>
                <w:lang w:val="cs-CZ"/>
              </w:rPr>
            </w:pPr>
            <w:r>
              <w:rPr>
                <w:rFonts w:ascii="Arial" w:hAnsi="Arial" w:cs="Arial"/>
                <w:b/>
                <w:sz w:val="23"/>
                <w:szCs w:val="23"/>
                <w:lang w:val="cs-CZ"/>
              </w:rPr>
              <w:t>102.866,40</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0BCBED1A" w:rsidR="00FC6465" w:rsidRPr="007766C8" w:rsidRDefault="00075F5F" w:rsidP="00FC6465">
            <w:pPr>
              <w:pStyle w:val="Zkladntext3"/>
              <w:ind w:left="709" w:hanging="709"/>
              <w:rPr>
                <w:rFonts w:ascii="Arial" w:hAnsi="Arial" w:cs="Arial"/>
                <w:b/>
                <w:sz w:val="23"/>
                <w:szCs w:val="23"/>
                <w:lang w:val="cs-CZ"/>
              </w:rPr>
            </w:pPr>
            <w:r>
              <w:rPr>
                <w:rFonts w:ascii="Arial" w:hAnsi="Arial" w:cs="Arial"/>
                <w:b/>
                <w:sz w:val="23"/>
                <w:szCs w:val="23"/>
                <w:lang w:val="cs-CZ"/>
              </w:rPr>
              <w:t>592.706,40</w:t>
            </w:r>
            <w:r w:rsidR="00FC6465" w:rsidRPr="007766C8">
              <w:rPr>
                <w:rFonts w:ascii="Arial" w:hAnsi="Arial" w:cs="Arial"/>
                <w:b/>
                <w:sz w:val="23"/>
                <w:szCs w:val="23"/>
                <w:lang w:val="cs-CZ"/>
              </w:rPr>
              <w:t xml:space="preserve"> Kč</w:t>
            </w:r>
          </w:p>
          <w:p w14:paraId="176CBB6A" w14:textId="6B80780C" w:rsidR="00FC6465" w:rsidRPr="007766C8" w:rsidRDefault="00FC6465" w:rsidP="00075F5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r w:rsidR="00075F5F">
              <w:rPr>
                <w:rFonts w:ascii="Arial" w:hAnsi="Arial" w:cs="Arial"/>
                <w:b/>
                <w:sz w:val="23"/>
                <w:szCs w:val="23"/>
                <w:lang w:val="cs-CZ"/>
              </w:rPr>
              <w:t>pět set devadesát dva tisíc sedm set šest</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 českých</w:t>
            </w:r>
            <w:r w:rsidR="00075F5F">
              <w:rPr>
                <w:rFonts w:ascii="Arial" w:hAnsi="Arial" w:cs="Arial"/>
                <w:b/>
                <w:sz w:val="23"/>
                <w:szCs w:val="23"/>
                <w:lang w:val="cs-CZ"/>
              </w:rPr>
              <w:t xml:space="preserve"> a čtyřicet haléřů</w:t>
            </w:r>
            <w:r w:rsidRPr="007766C8">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0673F4DB" w14:textId="77777777" w:rsidR="001321E5" w:rsidRPr="00786BBB" w:rsidRDefault="001321E5" w:rsidP="001321E5">
      <w:pPr>
        <w:numPr>
          <w:ilvl w:val="0"/>
          <w:numId w:val="19"/>
        </w:numPr>
        <w:spacing w:after="0" w:line="240" w:lineRule="auto"/>
        <w:ind w:left="709" w:hanging="709"/>
        <w:jc w:val="both"/>
        <w:rPr>
          <w:rFonts w:ascii="Arial" w:eastAsia="Times New Roman" w:hAnsi="Arial" w:cs="Arial"/>
          <w:sz w:val="23"/>
          <w:szCs w:val="23"/>
          <w:lang w:val="x-none" w:eastAsia="cs-CZ"/>
        </w:rPr>
      </w:pPr>
      <w:r w:rsidRPr="00786BBB">
        <w:rPr>
          <w:rFonts w:ascii="Arial" w:eastAsia="Times New Roman" w:hAnsi="Arial" w:cs="Arial"/>
          <w:sz w:val="23"/>
          <w:szCs w:val="23"/>
          <w:lang w:val="x-none" w:eastAsia="cs-CZ"/>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786BBB">
        <w:rPr>
          <w:rFonts w:ascii="Arial" w:eastAsia="Times New Roman" w:hAnsi="Arial" w:cs="Arial"/>
          <w:bCs/>
          <w:sz w:val="23"/>
          <w:szCs w:val="23"/>
          <w:lang w:val="x-none" w:eastAsia="cs-CZ"/>
        </w:rPr>
        <w:t xml:space="preserve">vč. přejímací zkoušky dlouhodobé stability (pouze u Zboží, které této zkoušce podle </w:t>
      </w:r>
      <w:r w:rsidRPr="00786BBB">
        <w:rPr>
          <w:rFonts w:ascii="Arial" w:eastAsia="Times New Roman" w:hAnsi="Arial" w:cs="Arial"/>
          <w:bCs/>
          <w:sz w:val="23"/>
          <w:szCs w:val="23"/>
          <w:lang w:eastAsia="cs-CZ"/>
        </w:rPr>
        <w:t xml:space="preserve">AZ </w:t>
      </w:r>
      <w:r w:rsidRPr="00786BBB">
        <w:rPr>
          <w:rFonts w:ascii="Arial" w:eastAsia="Times New Roman" w:hAnsi="Arial" w:cs="Arial"/>
          <w:bCs/>
          <w:sz w:val="23"/>
          <w:szCs w:val="23"/>
          <w:lang w:val="x-none" w:eastAsia="cs-CZ"/>
        </w:rPr>
        <w:t>podléhá), vstupní validace či kalibrace (pouze u Zboží, u nějž je při provozu vyžadována)</w:t>
      </w:r>
      <w:r w:rsidRPr="00786BBB">
        <w:rPr>
          <w:rFonts w:ascii="Arial" w:eastAsia="Times New Roman" w:hAnsi="Arial" w:cs="Arial"/>
          <w:sz w:val="23"/>
          <w:szCs w:val="23"/>
          <w:lang w:val="x-none" w:eastAsia="cs-CZ"/>
        </w:rPr>
        <w:t xml:space="preserve">, ověření přenosu dat z přístroje na pracovní stanici (pokud je u přístroje samostatná pracovní stanice, ověření přenosu dat do archivu </w:t>
      </w:r>
      <w:r w:rsidRPr="00786BBB">
        <w:rPr>
          <w:rFonts w:ascii="Arial" w:eastAsia="Times New Roman" w:hAnsi="Arial" w:cs="Arial"/>
          <w:sz w:val="23"/>
          <w:szCs w:val="23"/>
          <w:lang w:eastAsia="cs-CZ"/>
        </w:rPr>
        <w:t xml:space="preserve">MARIE </w:t>
      </w:r>
      <w:r w:rsidRPr="00786BBB">
        <w:rPr>
          <w:rFonts w:ascii="Arial" w:eastAsia="Times New Roman" w:hAnsi="Arial" w:cs="Arial"/>
          <w:sz w:val="23"/>
          <w:szCs w:val="23"/>
          <w:lang w:val="x-none" w:eastAsia="cs-CZ"/>
        </w:rPr>
        <w:t>PACS a odzkoušení bezproblémového provozu, recyklační poplatek (pouze u Zboží, které tomuto poplatku podle zákona č. 541/20</w:t>
      </w:r>
      <w:r w:rsidRPr="00786BBB">
        <w:rPr>
          <w:rFonts w:ascii="Arial" w:eastAsia="Times New Roman" w:hAnsi="Arial" w:cs="Arial"/>
          <w:sz w:val="23"/>
          <w:szCs w:val="23"/>
          <w:lang w:eastAsia="cs-CZ"/>
        </w:rPr>
        <w:t>20</w:t>
      </w:r>
      <w:r w:rsidRPr="00786BBB">
        <w:rPr>
          <w:rFonts w:ascii="Arial" w:eastAsia="Times New Roman" w:hAnsi="Arial" w:cs="Arial"/>
          <w:sz w:val="23"/>
          <w:szCs w:val="23"/>
          <w:lang w:val="x-none" w:eastAsia="cs-CZ"/>
        </w:rPr>
        <w:t xml:space="preserve"> Sb., o odpadech, ve znění pozdějších předpisů, podléhá), preventivní bezpečnostně technické kontroly vč. aktualizace příp. firmware, zkoušek dlouhodobé stability </w:t>
      </w:r>
      <w:r w:rsidRPr="00786BBB">
        <w:rPr>
          <w:rFonts w:ascii="Arial" w:eastAsia="Times New Roman" w:hAnsi="Arial" w:cs="Arial"/>
          <w:bCs/>
          <w:sz w:val="23"/>
          <w:szCs w:val="23"/>
          <w:lang w:val="x-none" w:eastAsia="cs-CZ"/>
        </w:rPr>
        <w:t xml:space="preserve">(pouze u Zboží, které této zkoušce podle </w:t>
      </w:r>
      <w:r w:rsidRPr="00786BBB">
        <w:rPr>
          <w:rFonts w:ascii="Arial" w:eastAsia="Times New Roman" w:hAnsi="Arial" w:cs="Arial"/>
          <w:bCs/>
          <w:sz w:val="23"/>
          <w:szCs w:val="23"/>
          <w:lang w:eastAsia="cs-CZ"/>
        </w:rPr>
        <w:t xml:space="preserve">AZ </w:t>
      </w:r>
      <w:r w:rsidRPr="00786BBB">
        <w:rPr>
          <w:rFonts w:ascii="Arial" w:eastAsia="Times New Roman" w:hAnsi="Arial" w:cs="Arial"/>
          <w:bCs/>
          <w:sz w:val="23"/>
          <w:szCs w:val="23"/>
          <w:lang w:val="x-none" w:eastAsia="cs-CZ"/>
        </w:rPr>
        <w:t xml:space="preserve">podléhá), </w:t>
      </w:r>
      <w:r w:rsidRPr="00786BBB">
        <w:rPr>
          <w:rFonts w:ascii="Arial" w:eastAsia="Times New Roman" w:hAnsi="Arial" w:cs="Arial"/>
          <w:sz w:val="23"/>
          <w:szCs w:val="23"/>
          <w:lang w:val="x-none" w:eastAsia="cs-CZ"/>
        </w:rPr>
        <w:t xml:space="preserve">validace nebo kalibrace parametrů </w:t>
      </w:r>
      <w:r w:rsidRPr="00786BBB">
        <w:rPr>
          <w:rFonts w:ascii="Arial" w:eastAsia="Times New Roman" w:hAnsi="Arial" w:cs="Arial"/>
          <w:bCs/>
          <w:sz w:val="23"/>
          <w:szCs w:val="23"/>
          <w:lang w:val="x-none" w:eastAsia="cs-CZ"/>
        </w:rPr>
        <w:t>(pouze u Zboží, u nějž je při provozu vyžadována)</w:t>
      </w:r>
      <w:r w:rsidRPr="00786BBB">
        <w:rPr>
          <w:rFonts w:ascii="Arial" w:eastAsia="Times New Roman" w:hAnsi="Arial" w:cs="Arial"/>
          <w:sz w:val="23"/>
          <w:szCs w:val="23"/>
          <w:lang w:val="x-none" w:eastAsia="cs-CZ"/>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45EB9372"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w:t>
      </w:r>
      <w:r w:rsidR="00B76233">
        <w:rPr>
          <w:rFonts w:ascii="Arial" w:hAnsi="Arial" w:cs="Arial"/>
          <w:sz w:val="23"/>
          <w:szCs w:val="23"/>
          <w:lang w:val="cs-CZ"/>
        </w:rPr>
        <w:t xml:space="preserve">dle platných právních předpisů </w:t>
      </w:r>
      <w:r w:rsidRPr="008D17FE">
        <w:rPr>
          <w:rFonts w:ascii="Arial" w:hAnsi="Arial" w:cs="Arial"/>
          <w:sz w:val="23"/>
          <w:szCs w:val="23"/>
        </w:rPr>
        <w:t>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7C3E7F34"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w:t>
      </w:r>
      <w:r w:rsidRPr="003A3AD5">
        <w:rPr>
          <w:rFonts w:ascii="Arial" w:hAnsi="Arial" w:cs="Arial"/>
          <w:sz w:val="22"/>
          <w:szCs w:val="22"/>
        </w:rPr>
        <w:t xml:space="preserve">do </w:t>
      </w:r>
      <w:r w:rsidR="003A3AD5" w:rsidRPr="003A3AD5">
        <w:rPr>
          <w:rFonts w:ascii="Arial" w:hAnsi="Arial" w:cs="Arial"/>
          <w:sz w:val="22"/>
          <w:szCs w:val="22"/>
          <w:lang w:val="cs-CZ"/>
        </w:rPr>
        <w:t>4</w:t>
      </w:r>
      <w:r w:rsidRPr="003A3AD5">
        <w:rPr>
          <w:rFonts w:ascii="Arial" w:hAnsi="Arial" w:cs="Arial"/>
          <w:sz w:val="22"/>
          <w:szCs w:val="22"/>
        </w:rPr>
        <w:t xml:space="preserve"> rovnoměrných splátek se splatností první splátky 60 dnů od vystavení faktury, každá další splátka bude uhrazena 30 dní od data splátky předchozí. Splátkový kalendář bude</w:t>
      </w:r>
      <w:r>
        <w:rPr>
          <w:rFonts w:ascii="Arial" w:hAnsi="Arial" w:cs="Arial"/>
          <w:sz w:val="22"/>
          <w:szCs w:val="22"/>
        </w:rPr>
        <w:t xml:space="preserv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6B7702C1"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F0CF841" w14:textId="77777777" w:rsidR="008E56A1" w:rsidRDefault="008E56A1" w:rsidP="008E56A1">
      <w:pPr>
        <w:pStyle w:val="Odstavecseseznamem"/>
        <w:rPr>
          <w:rFonts w:ascii="Arial" w:hAnsi="Arial" w:cs="Arial"/>
          <w:sz w:val="23"/>
          <w:szCs w:val="23"/>
        </w:rPr>
      </w:pPr>
    </w:p>
    <w:p w14:paraId="4FB19049" w14:textId="634EE8D4" w:rsidR="008E56A1" w:rsidRDefault="008E56A1" w:rsidP="00D813B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8E56A1" w:rsidRDefault="008E56A1" w:rsidP="001F7FD0">
      <w:pPr>
        <w:pStyle w:val="Zkladntext3"/>
        <w:rPr>
          <w:rFonts w:ascii="Arial" w:hAnsi="Arial" w:cs="Arial"/>
          <w:color w:val="FF0000"/>
          <w:sz w:val="23"/>
          <w:szCs w:val="23"/>
          <w:lang w:val="cs-CZ"/>
        </w:rPr>
      </w:pPr>
      <w:r>
        <w:rPr>
          <w:rFonts w:ascii="Arial" w:hAnsi="Arial" w:cs="Arial"/>
          <w:color w:val="FF0000"/>
          <w:sz w:val="23"/>
          <w:szCs w:val="23"/>
          <w:lang w:val="cs-CZ"/>
        </w:rPr>
        <w:t xml:space="preserve"> </w:t>
      </w: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77841143" w14:textId="7A2894E7" w:rsidR="00D7799F" w:rsidRDefault="00D7799F" w:rsidP="00604EBE">
      <w:pPr>
        <w:spacing w:after="0" w:line="240" w:lineRule="auto"/>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73BBB87B" w:rsidR="0096281F" w:rsidRPr="001321E5"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35BB732B" w14:textId="77777777" w:rsidR="001321E5" w:rsidRDefault="001321E5" w:rsidP="001321E5">
      <w:pPr>
        <w:pStyle w:val="Odstavecseseznamem"/>
        <w:rPr>
          <w:rFonts w:ascii="Arial" w:hAnsi="Arial" w:cs="Arial"/>
          <w:snapToGrid w:val="0"/>
          <w:sz w:val="23"/>
          <w:szCs w:val="23"/>
        </w:rPr>
      </w:pPr>
    </w:p>
    <w:p w14:paraId="03A1404C" w14:textId="77777777" w:rsidR="001321E5" w:rsidRPr="00604EBE" w:rsidRDefault="001321E5" w:rsidP="001321E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26429BF9" w14:textId="24D74502" w:rsidR="00D039A9" w:rsidRDefault="00D039A9" w:rsidP="00D04CEF">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253F48">
              <w:rPr>
                <w:rFonts w:ascii="Arial" w:hAnsi="Arial" w:cs="Arial"/>
                <w:sz w:val="23"/>
                <w:szCs w:val="23"/>
                <w:lang w:val="cs-CZ"/>
              </w:rPr>
              <w:t>Brně</w:t>
            </w:r>
            <w:r w:rsidRPr="00415B16">
              <w:rPr>
                <w:rFonts w:ascii="Arial" w:hAnsi="Arial" w:cs="Arial"/>
                <w:sz w:val="23"/>
                <w:szCs w:val="23"/>
                <w:lang w:val="cs-CZ"/>
              </w:rPr>
              <w:t xml:space="preserve"> dne </w:t>
            </w:r>
            <w:r w:rsidR="00D04CEF">
              <w:rPr>
                <w:rFonts w:ascii="Arial" w:hAnsi="Arial" w:cs="Arial"/>
                <w:sz w:val="23"/>
                <w:szCs w:val="23"/>
                <w:lang w:val="cs-CZ"/>
              </w:rPr>
              <w:t>………………………</w:t>
            </w:r>
          </w:p>
          <w:p w14:paraId="5D7265EB" w14:textId="77777777" w:rsidR="00D04CEF" w:rsidRPr="00415B16" w:rsidRDefault="00D04CEF" w:rsidP="00D04CEF">
            <w:pPr>
              <w:pStyle w:val="Zkladntext2"/>
              <w:spacing w:line="240" w:lineRule="auto"/>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42996525" w:rsidR="007157D9" w:rsidRPr="00E7575B"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00253F48">
              <w:rPr>
                <w:rFonts w:ascii="Arial" w:hAnsi="Arial" w:cs="Arial"/>
                <w:b/>
                <w:sz w:val="23"/>
                <w:szCs w:val="23"/>
                <w:lang w:val="cs-CZ"/>
              </w:rPr>
              <w:t>SPIRIT MEDICAL spol. s r.o.</w:t>
            </w:r>
          </w:p>
          <w:p w14:paraId="465E3A2E" w14:textId="7ADEE585" w:rsidR="007157D9" w:rsidRPr="003E0DE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4F5CD6">
              <w:rPr>
                <w:rFonts w:ascii="Arial" w:hAnsi="Arial" w:cs="Arial"/>
                <w:sz w:val="23"/>
                <w:szCs w:val="23"/>
                <w:lang w:val="cs-CZ"/>
              </w:rPr>
              <w:t>RNDr. Pavel Kavan, CSc.,</w:t>
            </w:r>
          </w:p>
          <w:p w14:paraId="27EAC58A" w14:textId="161400A3" w:rsidR="00A51741" w:rsidRPr="00415B16" w:rsidRDefault="004F5CD6"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w:t>
            </w:r>
            <w:r w:rsidR="008C3401">
              <w:rPr>
                <w:rFonts w:ascii="Arial" w:hAnsi="Arial" w:cs="Arial"/>
                <w:sz w:val="23"/>
                <w:szCs w:val="23"/>
                <w:lang w:val="cs-CZ"/>
              </w:rPr>
              <w:t>ednatel</w:t>
            </w:r>
            <w:r>
              <w:rPr>
                <w:rFonts w:ascii="Arial" w:hAnsi="Arial" w:cs="Arial"/>
                <w:sz w:val="23"/>
                <w:szCs w:val="23"/>
                <w:lang w:val="cs-CZ"/>
              </w:rPr>
              <w:t xml:space="preserve"> společnosti</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0ADD756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FF7A6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1F489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605F4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EF021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DD72B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CE3FB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DC17E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42BAD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2EEF4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64CC62"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F22B9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6ABAA4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3697A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BC017BD"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35B94EA"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6C9407"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777ACD"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AEF566"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4090540"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91B2EC3"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2DD9F64"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B38B424"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963A9D0"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F765725"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9FA0455"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84D4D8"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DE64381"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5B867F5" w14:textId="77777777" w:rsidR="004F5CD6" w:rsidRDefault="004F5CD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06A52F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99FC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CB002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E667D0" w14:textId="00EEE142" w:rsidR="0016732B" w:rsidRDefault="00E6311E"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2E78EF68" w14:textId="77777777" w:rsidR="004F5CD6" w:rsidRDefault="004F5CD6"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tbl>
      <w:tblPr>
        <w:tblW w:w="6394" w:type="dxa"/>
        <w:tblInd w:w="55" w:type="dxa"/>
        <w:tblCellMar>
          <w:left w:w="70" w:type="dxa"/>
          <w:right w:w="70" w:type="dxa"/>
        </w:tblCellMar>
        <w:tblLook w:val="04A0" w:firstRow="1" w:lastRow="0" w:firstColumn="1" w:lastColumn="0" w:noHBand="0" w:noVBand="1"/>
      </w:tblPr>
      <w:tblGrid>
        <w:gridCol w:w="6394"/>
      </w:tblGrid>
      <w:tr w:rsidR="004F5CD6" w:rsidRPr="004F5CD6" w14:paraId="250457ED" w14:textId="77777777" w:rsidTr="004F5CD6">
        <w:trPr>
          <w:trHeight w:val="588"/>
        </w:trPr>
        <w:tc>
          <w:tcPr>
            <w:tcW w:w="6394"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1AA324B" w14:textId="77777777" w:rsidR="004F5CD6" w:rsidRPr="004F5CD6" w:rsidRDefault="004F5CD6" w:rsidP="004F5CD6">
            <w:pPr>
              <w:spacing w:after="0" w:line="240" w:lineRule="auto"/>
              <w:jc w:val="center"/>
              <w:rPr>
                <w:rFonts w:eastAsia="Times New Roman" w:cs="Calibri"/>
                <w:b/>
                <w:bCs/>
                <w:color w:val="000000"/>
                <w:lang w:eastAsia="cs-CZ"/>
              </w:rPr>
            </w:pPr>
            <w:r w:rsidRPr="004F5CD6">
              <w:rPr>
                <w:rFonts w:eastAsia="Times New Roman" w:cs="Calibri"/>
                <w:b/>
                <w:bCs/>
                <w:color w:val="000000"/>
                <w:lang w:eastAsia="cs-CZ"/>
              </w:rPr>
              <w:t>Technická specifikace</w:t>
            </w:r>
          </w:p>
        </w:tc>
      </w:tr>
      <w:tr w:rsidR="004F5CD6" w:rsidRPr="004F5CD6" w14:paraId="1C72C864"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32ADE635" w14:textId="77777777" w:rsidR="004F5CD6" w:rsidRPr="004F5CD6" w:rsidRDefault="004F5CD6" w:rsidP="004F5CD6">
            <w:pPr>
              <w:spacing w:after="0" w:line="240" w:lineRule="auto"/>
              <w:rPr>
                <w:rFonts w:eastAsia="Times New Roman" w:cs="Calibri"/>
                <w:b/>
                <w:bCs/>
                <w:lang w:eastAsia="cs-CZ"/>
              </w:rPr>
            </w:pPr>
            <w:r w:rsidRPr="004F5CD6">
              <w:rPr>
                <w:rFonts w:eastAsia="Times New Roman" w:cs="Calibri"/>
                <w:b/>
                <w:bCs/>
                <w:lang w:eastAsia="cs-CZ"/>
              </w:rPr>
              <w:t xml:space="preserve">   Štěrbinová lampa:</w:t>
            </w:r>
          </w:p>
        </w:tc>
      </w:tr>
      <w:tr w:rsidR="004F5CD6" w:rsidRPr="004F5CD6" w14:paraId="112A8A62"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7A7E54A7"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LED zdroj světla</w:t>
            </w:r>
          </w:p>
        </w:tc>
      </w:tr>
      <w:tr w:rsidR="004F5CD6" w:rsidRPr="004F5CD6" w14:paraId="24DCCFAA" w14:textId="77777777" w:rsidTr="004F5CD6">
        <w:trPr>
          <w:trHeight w:val="576"/>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280B8CB9"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zvětšení 6x, 10x, 16x, 25x, 40x</w:t>
            </w:r>
          </w:p>
        </w:tc>
      </w:tr>
      <w:tr w:rsidR="004F5CD6" w:rsidRPr="004F5CD6" w14:paraId="5731A7EF"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461780FA" w14:textId="697F2509" w:rsidR="004F5CD6" w:rsidRPr="004F5CD6" w:rsidRDefault="004F5CD6" w:rsidP="004F5CD6">
            <w:pPr>
              <w:spacing w:after="0" w:line="240" w:lineRule="auto"/>
              <w:rPr>
                <w:rFonts w:eastAsia="Times New Roman" w:cs="Calibri"/>
                <w:lang w:eastAsia="cs-CZ"/>
              </w:rPr>
            </w:pPr>
            <w:r>
              <w:rPr>
                <w:rFonts w:eastAsia="Times New Roman" w:cs="Calibri"/>
                <w:lang w:eastAsia="cs-CZ"/>
              </w:rPr>
              <w:t>joystik pro zdvih ště</w:t>
            </w:r>
            <w:r w:rsidRPr="004F5CD6">
              <w:rPr>
                <w:rFonts w:eastAsia="Times New Roman" w:cs="Calibri"/>
                <w:lang w:eastAsia="cs-CZ"/>
              </w:rPr>
              <w:t>rbinové lampy</w:t>
            </w:r>
          </w:p>
        </w:tc>
      </w:tr>
      <w:tr w:rsidR="004F5CD6" w:rsidRPr="004F5CD6" w14:paraId="2A76DD99" w14:textId="77777777" w:rsidTr="004F5CD6">
        <w:trPr>
          <w:trHeight w:val="291"/>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270452AB" w14:textId="77777777" w:rsidR="004F5CD6" w:rsidRPr="004F5CD6" w:rsidRDefault="004F5CD6" w:rsidP="004F5CD6">
            <w:pPr>
              <w:spacing w:after="0" w:line="240" w:lineRule="auto"/>
              <w:rPr>
                <w:rFonts w:eastAsia="Times New Roman" w:cs="Calibri"/>
                <w:b/>
                <w:bCs/>
                <w:lang w:eastAsia="cs-CZ"/>
              </w:rPr>
            </w:pPr>
            <w:r w:rsidRPr="004F5CD6">
              <w:rPr>
                <w:rFonts w:eastAsia="Times New Roman" w:cs="Calibri"/>
                <w:b/>
                <w:bCs/>
                <w:lang w:eastAsia="cs-CZ"/>
              </w:rPr>
              <w:t xml:space="preserve">   YAG laser:</w:t>
            </w:r>
          </w:p>
        </w:tc>
      </w:tr>
      <w:tr w:rsidR="004F5CD6" w:rsidRPr="004F5CD6" w14:paraId="76A3E5D2"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2D201106" w14:textId="4DBCA921"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zdroj záření Nd:</w:t>
            </w:r>
            <w:r>
              <w:rPr>
                <w:rFonts w:eastAsia="Times New Roman" w:cs="Calibri"/>
                <w:lang w:eastAsia="cs-CZ"/>
              </w:rPr>
              <w:t xml:space="preserve"> </w:t>
            </w:r>
            <w:r w:rsidRPr="004F5CD6">
              <w:rPr>
                <w:rFonts w:eastAsia="Times New Roman" w:cs="Calibri"/>
                <w:lang w:eastAsia="cs-CZ"/>
              </w:rPr>
              <w:t>YAG</w:t>
            </w:r>
          </w:p>
        </w:tc>
      </w:tr>
      <w:tr w:rsidR="004F5CD6" w:rsidRPr="004F5CD6" w14:paraId="7AF604C8"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08B49052"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frekvence opakování 3Hz</w:t>
            </w:r>
          </w:p>
        </w:tc>
      </w:tr>
      <w:tr w:rsidR="004F5CD6" w:rsidRPr="004F5CD6" w14:paraId="330ED477"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4B226D75"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nastavení energie v 30 úrovních</w:t>
            </w:r>
          </w:p>
        </w:tc>
      </w:tr>
      <w:tr w:rsidR="004F5CD6" w:rsidRPr="004F5CD6" w14:paraId="26E1A1FA"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5AF9B398"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nastavení energie od 0,5 až 10 mJ/puls</w:t>
            </w:r>
          </w:p>
        </w:tc>
      </w:tr>
      <w:tr w:rsidR="004F5CD6" w:rsidRPr="004F5CD6" w14:paraId="58A60BCB"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390FC904"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vlnová délka 1064 nm</w:t>
            </w:r>
          </w:p>
        </w:tc>
      </w:tr>
      <w:tr w:rsidR="004F5CD6" w:rsidRPr="004F5CD6" w14:paraId="7A5A6A16"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751F4256"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velikost bodu 10 μm</w:t>
            </w:r>
          </w:p>
        </w:tc>
      </w:tr>
      <w:tr w:rsidR="004F5CD6" w:rsidRPr="004F5CD6" w14:paraId="7292558B"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79A4C4AD"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nastavení pulzů v sérii 1, 2, 3</w:t>
            </w:r>
          </w:p>
        </w:tc>
      </w:tr>
      <w:tr w:rsidR="004F5CD6" w:rsidRPr="004F5CD6" w14:paraId="00F65988"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72E8B060"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trvání pulzu 4 ns</w:t>
            </w:r>
          </w:p>
        </w:tc>
      </w:tr>
      <w:tr w:rsidR="004F5CD6" w:rsidRPr="004F5CD6" w14:paraId="5DE63A66"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05D56192"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zaměřovací paprsek 650 nm</w:t>
            </w:r>
          </w:p>
        </w:tc>
      </w:tr>
      <w:tr w:rsidR="004F5CD6" w:rsidRPr="004F5CD6" w14:paraId="798A1F07" w14:textId="77777777" w:rsidTr="004F5CD6">
        <w:trPr>
          <w:trHeight w:val="300"/>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645B3CAF"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spouštění laseru na joystiku a na nožním spínači</w:t>
            </w:r>
          </w:p>
        </w:tc>
      </w:tr>
      <w:tr w:rsidR="004F5CD6" w:rsidRPr="004F5CD6" w14:paraId="55F131EF"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42D54747"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chlazení jednotky vzduchem</w:t>
            </w:r>
          </w:p>
        </w:tc>
      </w:tr>
      <w:tr w:rsidR="004F5CD6" w:rsidRPr="004F5CD6" w14:paraId="670F6B37" w14:textId="77777777" w:rsidTr="004F5CD6">
        <w:trPr>
          <w:trHeight w:val="288"/>
        </w:trPr>
        <w:tc>
          <w:tcPr>
            <w:tcW w:w="6394" w:type="dxa"/>
            <w:tcBorders>
              <w:top w:val="nil"/>
              <w:left w:val="single" w:sz="8" w:space="0" w:color="auto"/>
              <w:bottom w:val="single" w:sz="4" w:space="0" w:color="auto"/>
              <w:right w:val="single" w:sz="8" w:space="0" w:color="auto"/>
            </w:tcBorders>
            <w:shd w:val="clear" w:color="auto" w:fill="auto"/>
            <w:vAlign w:val="bottom"/>
            <w:hideMark/>
          </w:tcPr>
          <w:p w14:paraId="21158467" w14:textId="77777777" w:rsidR="004F5CD6" w:rsidRPr="004F5CD6" w:rsidRDefault="004F5CD6" w:rsidP="004F5CD6">
            <w:pPr>
              <w:spacing w:after="0" w:line="240" w:lineRule="auto"/>
              <w:rPr>
                <w:rFonts w:eastAsia="Times New Roman" w:cs="Calibri"/>
                <w:color w:val="000000"/>
                <w:lang w:eastAsia="cs-CZ"/>
              </w:rPr>
            </w:pPr>
            <w:r w:rsidRPr="004F5CD6">
              <w:rPr>
                <w:rFonts w:eastAsia="Times New Roman" w:cs="Calibri"/>
                <w:color w:val="000000"/>
                <w:lang w:eastAsia="cs-CZ"/>
              </w:rPr>
              <w:t> </w:t>
            </w:r>
          </w:p>
        </w:tc>
      </w:tr>
      <w:tr w:rsidR="004F5CD6" w:rsidRPr="004F5CD6" w14:paraId="226A7B81"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C5D9F1"/>
            <w:vAlign w:val="bottom"/>
            <w:hideMark/>
          </w:tcPr>
          <w:p w14:paraId="5591037B" w14:textId="77777777" w:rsidR="004F5CD6" w:rsidRPr="004F5CD6" w:rsidRDefault="004F5CD6" w:rsidP="004F5CD6">
            <w:pPr>
              <w:spacing w:after="0" w:line="240" w:lineRule="auto"/>
              <w:jc w:val="center"/>
              <w:rPr>
                <w:rFonts w:eastAsia="Times New Roman" w:cs="Calibri"/>
                <w:b/>
                <w:bCs/>
                <w:color w:val="000000"/>
                <w:lang w:eastAsia="cs-CZ"/>
              </w:rPr>
            </w:pPr>
            <w:r w:rsidRPr="004F5CD6">
              <w:rPr>
                <w:rFonts w:eastAsia="Times New Roman" w:cs="Calibri"/>
                <w:b/>
                <w:bCs/>
                <w:color w:val="000000"/>
                <w:lang w:eastAsia="cs-CZ"/>
              </w:rPr>
              <w:t>Příslušenství v rámci dodávky</w:t>
            </w:r>
          </w:p>
        </w:tc>
      </w:tr>
      <w:tr w:rsidR="004F5CD6" w:rsidRPr="004F5CD6" w14:paraId="2F138590"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6A10D89B"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elektricky stavitelný stolek</w:t>
            </w:r>
          </w:p>
        </w:tc>
      </w:tr>
      <w:tr w:rsidR="004F5CD6" w:rsidRPr="004F5CD6" w14:paraId="57572550"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1AF79F03"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ochranné brýle</w:t>
            </w:r>
          </w:p>
        </w:tc>
      </w:tr>
      <w:tr w:rsidR="004F5CD6" w:rsidRPr="004F5CD6" w14:paraId="66936DAC" w14:textId="77777777" w:rsidTr="004F5CD6">
        <w:trPr>
          <w:trHeight w:val="288"/>
        </w:trPr>
        <w:tc>
          <w:tcPr>
            <w:tcW w:w="6394" w:type="dxa"/>
            <w:tcBorders>
              <w:top w:val="nil"/>
              <w:left w:val="single" w:sz="8" w:space="0" w:color="auto"/>
              <w:bottom w:val="single" w:sz="4" w:space="0" w:color="auto"/>
              <w:right w:val="single" w:sz="8" w:space="0" w:color="auto"/>
            </w:tcBorders>
            <w:shd w:val="clear" w:color="000000" w:fill="DCE6F1"/>
            <w:vAlign w:val="bottom"/>
            <w:hideMark/>
          </w:tcPr>
          <w:p w14:paraId="453F511E" w14:textId="77777777" w:rsidR="004F5CD6" w:rsidRPr="004F5CD6" w:rsidRDefault="004F5CD6" w:rsidP="004F5CD6">
            <w:pPr>
              <w:spacing w:after="0" w:line="240" w:lineRule="auto"/>
              <w:rPr>
                <w:rFonts w:eastAsia="Times New Roman" w:cs="Calibri"/>
                <w:lang w:eastAsia="cs-CZ"/>
              </w:rPr>
            </w:pPr>
            <w:r w:rsidRPr="004F5CD6">
              <w:rPr>
                <w:rFonts w:eastAsia="Times New Roman" w:cs="Calibri"/>
                <w:lang w:eastAsia="cs-CZ"/>
              </w:rPr>
              <w:t>nožní spínač pro spouštění laseru</w:t>
            </w:r>
          </w:p>
        </w:tc>
      </w:tr>
    </w:tbl>
    <w:p w14:paraId="7085349B" w14:textId="77777777" w:rsidR="004F5CD6" w:rsidRPr="0016732B" w:rsidRDefault="004F5CD6"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4F5CD6" w:rsidRPr="001673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A5F3" w14:textId="77777777" w:rsidR="00340DF2" w:rsidRDefault="00340DF2" w:rsidP="00FF18EB">
      <w:pPr>
        <w:spacing w:after="0" w:line="240" w:lineRule="auto"/>
      </w:pPr>
      <w:r>
        <w:separator/>
      </w:r>
    </w:p>
  </w:endnote>
  <w:endnote w:type="continuationSeparator" w:id="0">
    <w:p w14:paraId="71CA01BD" w14:textId="77777777" w:rsidR="00340DF2" w:rsidRDefault="00340DF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0DF7BA71"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C72EFD">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C72EFD">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F8D6C" w14:textId="77777777" w:rsidR="00340DF2" w:rsidRDefault="00340DF2" w:rsidP="00FF18EB">
      <w:pPr>
        <w:spacing w:after="0" w:line="240" w:lineRule="auto"/>
      </w:pPr>
      <w:r>
        <w:separator/>
      </w:r>
    </w:p>
  </w:footnote>
  <w:footnote w:type="continuationSeparator" w:id="0">
    <w:p w14:paraId="794E06EA" w14:textId="77777777" w:rsidR="00340DF2" w:rsidRDefault="00340DF2"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75F5F"/>
    <w:rsid w:val="00082797"/>
    <w:rsid w:val="00082B4B"/>
    <w:rsid w:val="00085714"/>
    <w:rsid w:val="00085E6F"/>
    <w:rsid w:val="00095F81"/>
    <w:rsid w:val="000B1AE0"/>
    <w:rsid w:val="000B5BF7"/>
    <w:rsid w:val="000C21E4"/>
    <w:rsid w:val="000C5A3D"/>
    <w:rsid w:val="000D0498"/>
    <w:rsid w:val="000F4C59"/>
    <w:rsid w:val="00113B40"/>
    <w:rsid w:val="001321E5"/>
    <w:rsid w:val="001341A7"/>
    <w:rsid w:val="00134BC1"/>
    <w:rsid w:val="00142BD2"/>
    <w:rsid w:val="001470F0"/>
    <w:rsid w:val="0014717B"/>
    <w:rsid w:val="00154F85"/>
    <w:rsid w:val="001609B3"/>
    <w:rsid w:val="0016732B"/>
    <w:rsid w:val="00183226"/>
    <w:rsid w:val="00183727"/>
    <w:rsid w:val="00183DEA"/>
    <w:rsid w:val="001874D4"/>
    <w:rsid w:val="00192D24"/>
    <w:rsid w:val="00196288"/>
    <w:rsid w:val="001A32A4"/>
    <w:rsid w:val="001A3D28"/>
    <w:rsid w:val="001C6BA8"/>
    <w:rsid w:val="001D38E0"/>
    <w:rsid w:val="001D3902"/>
    <w:rsid w:val="001D3F7C"/>
    <w:rsid w:val="001D4983"/>
    <w:rsid w:val="001D7781"/>
    <w:rsid w:val="001E485C"/>
    <w:rsid w:val="001E6AF5"/>
    <w:rsid w:val="001F13BA"/>
    <w:rsid w:val="001F2069"/>
    <w:rsid w:val="001F3514"/>
    <w:rsid w:val="001F7FD0"/>
    <w:rsid w:val="00202E4E"/>
    <w:rsid w:val="002039E1"/>
    <w:rsid w:val="002373A7"/>
    <w:rsid w:val="00243FE4"/>
    <w:rsid w:val="00250E90"/>
    <w:rsid w:val="00253F48"/>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0DF2"/>
    <w:rsid w:val="00341AD8"/>
    <w:rsid w:val="00355E79"/>
    <w:rsid w:val="00372AF0"/>
    <w:rsid w:val="00375955"/>
    <w:rsid w:val="00382D5D"/>
    <w:rsid w:val="00393475"/>
    <w:rsid w:val="003A1056"/>
    <w:rsid w:val="003A3AD5"/>
    <w:rsid w:val="003B4845"/>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17FA"/>
    <w:rsid w:val="00442F3C"/>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4F5CD6"/>
    <w:rsid w:val="0050300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71478F"/>
    <w:rsid w:val="007157D9"/>
    <w:rsid w:val="00735D41"/>
    <w:rsid w:val="0073763C"/>
    <w:rsid w:val="00744CB2"/>
    <w:rsid w:val="00744E5D"/>
    <w:rsid w:val="0075205D"/>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C340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5DB"/>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2EFD"/>
    <w:rsid w:val="00C73746"/>
    <w:rsid w:val="00C90967"/>
    <w:rsid w:val="00C970BF"/>
    <w:rsid w:val="00C978A8"/>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04CEF"/>
    <w:rsid w:val="00D13E92"/>
    <w:rsid w:val="00D203A0"/>
    <w:rsid w:val="00D24015"/>
    <w:rsid w:val="00D308D9"/>
    <w:rsid w:val="00D61EC9"/>
    <w:rsid w:val="00D62ED5"/>
    <w:rsid w:val="00D7799F"/>
    <w:rsid w:val="00D813B7"/>
    <w:rsid w:val="00D818EC"/>
    <w:rsid w:val="00D86891"/>
    <w:rsid w:val="00D927B5"/>
    <w:rsid w:val="00DA1353"/>
    <w:rsid w:val="00DA5A63"/>
    <w:rsid w:val="00DD2F6E"/>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F01FFB"/>
    <w:rsid w:val="00F06B76"/>
    <w:rsid w:val="00F213A4"/>
    <w:rsid w:val="00F24FF5"/>
    <w:rsid w:val="00F25BC8"/>
    <w:rsid w:val="00F4457F"/>
    <w:rsid w:val="00F45113"/>
    <w:rsid w:val="00F7334F"/>
    <w:rsid w:val="00F74782"/>
    <w:rsid w:val="00F84550"/>
    <w:rsid w:val="00F86F9D"/>
    <w:rsid w:val="00F91A23"/>
    <w:rsid w:val="00FA4280"/>
    <w:rsid w:val="00FA6B2E"/>
    <w:rsid w:val="00FC0B87"/>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073A66"/>
  <w15:docId w15:val="{C221F70F-3A31-4061-8A7E-4920454F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701971352">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2641</Words>
  <Characters>15587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9</cp:revision>
  <cp:lastPrinted>2021-09-09T10:25:00Z</cp:lastPrinted>
  <dcterms:created xsi:type="dcterms:W3CDTF">2021-09-03T06:00:00Z</dcterms:created>
  <dcterms:modified xsi:type="dcterms:W3CDTF">2021-11-10T10:41:00Z</dcterms:modified>
</cp:coreProperties>
</file>