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94" w:rsidRDefault="00F53A94" w:rsidP="00C84A2E">
      <w:pPr>
        <w:tabs>
          <w:tab w:val="left" w:pos="5760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F53A94" w:rsidRDefault="00F53A94" w:rsidP="00F53A94">
      <w:pPr>
        <w:tabs>
          <w:tab w:val="left" w:pos="5760"/>
        </w:tabs>
        <w:suppressAutoHyphens/>
        <w:spacing w:after="0" w:line="100" w:lineRule="atLeast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22193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A2E" w:rsidRPr="00C84A2E" w:rsidRDefault="00C84A2E" w:rsidP="00C84A2E">
      <w:pPr>
        <w:tabs>
          <w:tab w:val="left" w:pos="5760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C84A2E" w:rsidRPr="00C84A2E" w:rsidRDefault="00C84A2E" w:rsidP="00C84A2E">
      <w:pPr>
        <w:tabs>
          <w:tab w:val="left" w:pos="5760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84A2E" w:rsidRPr="00C84A2E" w:rsidRDefault="00C84A2E" w:rsidP="00C84A2E">
      <w:pPr>
        <w:tabs>
          <w:tab w:val="left" w:pos="5760"/>
        </w:tabs>
        <w:suppressAutoHyphens/>
        <w:spacing w:after="0" w:line="100" w:lineRule="atLeast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C84A2E">
        <w:rPr>
          <w:rFonts w:ascii="Arial" w:eastAsia="Times New Roman" w:hAnsi="Arial" w:cs="Arial"/>
          <w:b/>
          <w:sz w:val="40"/>
          <w:szCs w:val="40"/>
          <w:lang w:eastAsia="ar-SA"/>
        </w:rPr>
        <w:t>SMLOUVA O DÍLO</w:t>
      </w:r>
    </w:p>
    <w:p w:rsidR="00C84A2E" w:rsidRPr="00C84A2E" w:rsidRDefault="00C84A2E" w:rsidP="00C84A2E">
      <w:pPr>
        <w:tabs>
          <w:tab w:val="left" w:pos="576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D25A5" w:rsidRDefault="00C84A2E" w:rsidP="004D25A5">
      <w:pPr>
        <w:suppressAutoHyphens/>
        <w:spacing w:after="0" w:line="100" w:lineRule="atLeast"/>
        <w:ind w:right="-672"/>
        <w:jc w:val="center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uzavře</w:t>
      </w:r>
      <w:r w:rsidR="004D25A5">
        <w:rPr>
          <w:rFonts w:ascii="Georgia" w:eastAsia="Times New Roman" w:hAnsi="Georgia" w:cs="Times New Roman"/>
          <w:sz w:val="20"/>
          <w:szCs w:val="20"/>
          <w:lang w:eastAsia="ar-SA"/>
        </w:rPr>
        <w:t>ná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podle § 2586 a násl. zákona č. 89/2012 Sb., občanský zákoník, </w:t>
      </w:r>
    </w:p>
    <w:p w:rsidR="00C84A2E" w:rsidRPr="00C84A2E" w:rsidRDefault="00C84A2E" w:rsidP="004D25A5">
      <w:pPr>
        <w:suppressAutoHyphens/>
        <w:spacing w:after="0" w:line="100" w:lineRule="atLeast"/>
        <w:ind w:right="-672"/>
        <w:jc w:val="center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níže uvedené</w:t>
      </w:r>
      <w:r w:rsidR="004D25A5">
        <w:rPr>
          <w:rFonts w:ascii="Georgia" w:eastAsia="Times New Roman" w:hAnsi="Georgia" w:cs="Times New Roman"/>
          <w:sz w:val="20"/>
          <w:szCs w:val="20"/>
          <w:lang w:eastAsia="ar-SA"/>
        </w:rPr>
        <w:t>ho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dne, měsíce a roku</w:t>
      </w:r>
      <w:r w:rsidR="004D25A5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mezi smluvními stranami, kterými jsou</w:t>
      </w:r>
    </w:p>
    <w:p w:rsidR="00C84A2E" w:rsidRPr="00C84A2E" w:rsidRDefault="00C84A2E" w:rsidP="00C84A2E">
      <w:pPr>
        <w:suppressAutoHyphens/>
        <w:spacing w:after="0" w:line="100" w:lineRule="atLeast"/>
        <w:ind w:right="-672"/>
        <w:jc w:val="center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suppressLineNumbers/>
        <w:suppressAutoHyphens/>
        <w:spacing w:before="120" w:after="0" w:line="240" w:lineRule="atLeast"/>
        <w:ind w:left="1080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4D25A5" w:rsidRDefault="00C84A2E" w:rsidP="00C84A2E">
      <w:pPr>
        <w:suppressAutoHyphens/>
        <w:spacing w:after="0" w:line="100" w:lineRule="atLeast"/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Objednatel 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</w:t>
      </w:r>
      <w:r w:rsidRPr="00C84A2E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CENTRUM KOCIÁNKA, státní příspěvková organizace</w:t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br/>
      </w:r>
      <w:r w:rsidR="00B52E76">
        <w:rPr>
          <w:rFonts w:ascii="Georgia" w:eastAsia="Times New Roman" w:hAnsi="Georgia" w:cs="Times New Roman"/>
          <w:sz w:val="20"/>
          <w:szCs w:val="20"/>
          <w:lang w:eastAsia="ar-SA"/>
        </w:rPr>
        <w:t>S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ídlo:                      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Brno,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Kociánka 93/2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,</w:t>
      </w:r>
      <w:r w:rsidR="001D74AC" w:rsidRPr="001D74AC">
        <w:t xml:space="preserve"> </w:t>
      </w:r>
      <w:r w:rsidR="001D74AC" w:rsidRP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PSČ 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647 12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br/>
        <w:t xml:space="preserve">IČ:                           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  <w:t>00093378</w:t>
      </w:r>
      <w:r w:rsidRPr="00C84A2E"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  <w:tab/>
      </w:r>
    </w:p>
    <w:p w:rsidR="00C84A2E" w:rsidRPr="00C84A2E" w:rsidRDefault="00C84A2E" w:rsidP="00C84A2E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  <w:t>DIČ</w:t>
      </w:r>
      <w:r w:rsidR="004D25A5"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  <w:t xml:space="preserve">                                                                 </w:t>
      </w:r>
      <w:r w:rsidRPr="00C84A2E">
        <w:rPr>
          <w:rFonts w:ascii="Georgia" w:eastAsia="Times New Roman" w:hAnsi="Georgia" w:cs="Times New Roman"/>
          <w:color w:val="020203"/>
          <w:sz w:val="20"/>
          <w:szCs w:val="20"/>
          <w:lang w:eastAsia="ar-SA"/>
        </w:rPr>
        <w:t xml:space="preserve"> CZ00093378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br/>
        <w:t>Statutární zástupce:</w:t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 w:rsidR="0027385B" w:rsidRPr="0027385B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</w:t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–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ředitel Centra Kociánka</w:t>
      </w:r>
    </w:p>
    <w:p w:rsidR="00C84A2E" w:rsidRPr="00C84A2E" w:rsidRDefault="00C84A2E" w:rsidP="00C84A2E">
      <w:pPr>
        <w:suppressAutoHyphens/>
        <w:spacing w:after="0" w:line="100" w:lineRule="atLeast"/>
        <w:ind w:right="-672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Bankovní spojení: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  <w:t>ČNB Brno</w:t>
      </w:r>
    </w:p>
    <w:p w:rsidR="00C84A2E" w:rsidRPr="00C84A2E" w:rsidRDefault="00C84A2E" w:rsidP="00C84A2E">
      <w:pPr>
        <w:suppressAutoHyphens/>
        <w:spacing w:after="0" w:line="100" w:lineRule="atLeast"/>
        <w:ind w:right="-672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Číslo účtu: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 197 136 621/ 0710  </w:t>
      </w:r>
    </w:p>
    <w:p w:rsidR="00C84A2E" w:rsidRPr="00C84A2E" w:rsidRDefault="00C84A2E" w:rsidP="00C84A2E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672" w:hanging="1260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Osoba oprávněná k jednání ve věcech smluvních:</w:t>
      </w:r>
    </w:p>
    <w:p w:rsidR="00C84A2E" w:rsidRPr="00C84A2E" w:rsidRDefault="00C84A2E" w:rsidP="00C84A2E">
      <w:pPr>
        <w:suppressAutoHyphens/>
        <w:spacing w:after="0" w:line="100" w:lineRule="atLeast"/>
        <w:ind w:left="2127" w:hanging="2127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27385B" w:rsidRPr="0027385B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</w:t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–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ředitel Centra Kociánka</w:t>
      </w:r>
    </w:p>
    <w:p w:rsidR="00C84A2E" w:rsidRPr="00150A3F" w:rsidRDefault="00C84A2E" w:rsidP="00C84A2E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672" w:hanging="1260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Osoba oprávněná </w:t>
      </w:r>
      <w:r w:rsidRPr="00150A3F">
        <w:rPr>
          <w:rFonts w:ascii="Georgia" w:eastAsia="Times New Roman" w:hAnsi="Georgia" w:cs="Times New Roman"/>
          <w:sz w:val="20"/>
          <w:szCs w:val="20"/>
          <w:lang w:eastAsia="ar-SA"/>
        </w:rPr>
        <w:t>k jednání ve věcech technických:</w:t>
      </w:r>
    </w:p>
    <w:p w:rsidR="004D25A5" w:rsidRPr="00150A3F" w:rsidRDefault="00C84A2E" w:rsidP="00C84A2E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672" w:hanging="1260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150A3F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             </w:t>
      </w:r>
      <w:r w:rsidR="0027385B" w:rsidRPr="0027385B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XXXXXXXXXXXX</w:t>
      </w:r>
      <w:r w:rsidRPr="00150A3F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– vedoucí provozního úseku</w:t>
      </w:r>
    </w:p>
    <w:p w:rsidR="00C84A2E" w:rsidRPr="00C84A2E" w:rsidRDefault="004D25A5" w:rsidP="00C84A2E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672" w:hanging="1260"/>
        <w:rPr>
          <w:rFonts w:ascii="Georgia" w:eastAsia="Times New Roman" w:hAnsi="Georgia" w:cs="Times New Roman"/>
          <w:bCs/>
          <w:sz w:val="20"/>
          <w:szCs w:val="20"/>
          <w:lang w:eastAsia="ar-SA"/>
        </w:rPr>
      </w:pPr>
      <w:r w:rsidRPr="00150A3F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             </w:t>
      </w:r>
      <w:r w:rsidR="0027385B" w:rsidRPr="0027385B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XXXXXXXXXXXX</w:t>
      </w:r>
      <w:r w:rsidRPr="00150A3F">
        <w:rPr>
          <w:rFonts w:ascii="Georgia" w:eastAsia="Times New Roman" w:hAnsi="Georgia" w:cs="Times New Roman"/>
          <w:sz w:val="20"/>
          <w:szCs w:val="20"/>
          <w:lang w:eastAsia="ar-SA"/>
        </w:rPr>
        <w:t>- vedoucí pracoviště Březejc</w:t>
      </w:r>
      <w:r w:rsidR="00C84A2E"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C84A2E"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C84A2E"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                                 </w:t>
      </w:r>
    </w:p>
    <w:p w:rsidR="00C84A2E" w:rsidRPr="00C84A2E" w:rsidRDefault="00C84A2E" w:rsidP="00C84A2E">
      <w:pPr>
        <w:suppressAutoHyphens/>
        <w:spacing w:after="0" w:line="100" w:lineRule="atLeast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>(dále jen</w:t>
      </w: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 xml:space="preserve"> </w:t>
      </w:r>
      <w:r w:rsidRPr="00C84A2E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objednatel</w:t>
      </w: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>)</w:t>
      </w:r>
    </w:p>
    <w:p w:rsidR="00C84A2E" w:rsidRPr="00C84A2E" w:rsidRDefault="00C84A2E" w:rsidP="00C84A2E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C84A2E" w:rsidRPr="00517D35" w:rsidRDefault="00C84A2E" w:rsidP="00517D35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>Zhotovitel :</w:t>
      </w:r>
      <w:r w:rsidR="00517D35" w:rsidRPr="00517D35">
        <w:t xml:space="preserve"> </w:t>
      </w:r>
      <w:r w:rsidR="00517D35" w:rsidRPr="00517D35">
        <w:rPr>
          <w:rFonts w:ascii="Georgia" w:eastAsia="Times New Roman" w:hAnsi="Georgia" w:cs="Times New Roman"/>
          <w:b/>
          <w:sz w:val="20"/>
          <w:szCs w:val="20"/>
          <w:lang w:eastAsia="ar-SA"/>
        </w:rPr>
        <w:tab/>
      </w:r>
      <w:r w:rsidR="00517D35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                       </w:t>
      </w:r>
      <w:proofErr w:type="spellStart"/>
      <w:r w:rsidR="00517D35" w:rsidRPr="00517D35">
        <w:rPr>
          <w:rFonts w:ascii="Georgia" w:eastAsia="Times New Roman" w:hAnsi="Georgia" w:cs="Times New Roman"/>
          <w:b/>
          <w:sz w:val="20"/>
          <w:szCs w:val="20"/>
          <w:lang w:eastAsia="ar-SA"/>
        </w:rPr>
        <w:t>BUILDINGcentrum</w:t>
      </w:r>
      <w:proofErr w:type="spellEnd"/>
      <w:r w:rsidR="00517D35" w:rsidRPr="00517D35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- HSV, s.r.o.</w:t>
      </w: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ab/>
      </w:r>
    </w:p>
    <w:p w:rsidR="00C84A2E" w:rsidRPr="00C84A2E" w:rsidRDefault="00C84A2E" w:rsidP="001D74AC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Sídlo: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</w:t>
      </w:r>
      <w:r w:rsidR="001D74AC" w:rsidRPr="001D74AC">
        <w:rPr>
          <w:rFonts w:ascii="Georgia" w:eastAsia="Times New Roman" w:hAnsi="Georgia" w:cs="Times New Roman"/>
          <w:sz w:val="20"/>
          <w:szCs w:val="20"/>
          <w:lang w:eastAsia="ar-SA"/>
        </w:rPr>
        <w:t>Velké Meziříčí, Karlov 169/88, PSČ 594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="001D74AC" w:rsidRPr="001D74AC">
        <w:rPr>
          <w:rFonts w:ascii="Georgia" w:eastAsia="Times New Roman" w:hAnsi="Georgia" w:cs="Times New Roman"/>
          <w:sz w:val="20"/>
          <w:szCs w:val="20"/>
          <w:lang w:eastAsia="ar-SA"/>
        </w:rPr>
        <w:t>01</w:t>
      </w:r>
    </w:p>
    <w:p w:rsidR="00517D35" w:rsidRDefault="00C84A2E" w:rsidP="00C84A2E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IČ: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517D35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           </w:t>
      </w:r>
      <w:r w:rsidR="0027385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</w:t>
      </w:r>
      <w:r w:rsidR="00517D35" w:rsidRPr="00517D35">
        <w:rPr>
          <w:rFonts w:ascii="Georgia" w:eastAsia="Times New Roman" w:hAnsi="Georgia" w:cs="Times New Roman"/>
          <w:sz w:val="20"/>
          <w:szCs w:val="20"/>
          <w:lang w:eastAsia="ar-SA"/>
        </w:rPr>
        <w:t>25317873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C84A2E" w:rsidRPr="00C84A2E" w:rsidRDefault="00C84A2E" w:rsidP="00C84A2E">
      <w:p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DIČ: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517D35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</w:t>
      </w:r>
      <w:r w:rsidR="0027385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="00517D35">
        <w:rPr>
          <w:rFonts w:ascii="Georgia" w:eastAsia="Times New Roman" w:hAnsi="Georgia" w:cs="Times New Roman"/>
          <w:sz w:val="20"/>
          <w:szCs w:val="20"/>
          <w:lang w:eastAsia="ar-SA"/>
        </w:rPr>
        <w:t>CZ</w:t>
      </w:r>
      <w:r w:rsidR="00517D35" w:rsidRPr="00517D35">
        <w:t xml:space="preserve"> </w:t>
      </w:r>
      <w:r w:rsidR="00517D35" w:rsidRPr="00517D35">
        <w:rPr>
          <w:rFonts w:ascii="Georgia" w:eastAsia="Times New Roman" w:hAnsi="Georgia" w:cs="Times New Roman"/>
          <w:sz w:val="20"/>
          <w:szCs w:val="20"/>
          <w:lang w:eastAsia="ar-SA"/>
        </w:rPr>
        <w:t>25317873</w:t>
      </w:r>
    </w:p>
    <w:p w:rsidR="001D74AC" w:rsidRDefault="001D74AC" w:rsidP="00C84A2E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1D74AC">
        <w:rPr>
          <w:rFonts w:ascii="Georgia" w:eastAsia="Times New Roman" w:hAnsi="Georgia" w:cs="Times New Roman"/>
          <w:sz w:val="20"/>
          <w:szCs w:val="20"/>
          <w:lang w:eastAsia="ar-SA"/>
        </w:rPr>
        <w:t>Statutární zástupce:</w:t>
      </w:r>
      <w:r w:rsidRPr="001D74AC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1D74AC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</w:t>
      </w:r>
      <w:r w:rsidR="0027385B" w:rsidRPr="0027385B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 a XXXXXXXXX</w:t>
      </w:r>
      <w:r w:rsidR="00150A3F" w:rsidRPr="00150A3F">
        <w:rPr>
          <w:rFonts w:ascii="Georgia" w:eastAsia="Times New Roman" w:hAnsi="Georgia" w:cs="Times New Roman"/>
          <w:sz w:val="20"/>
          <w:szCs w:val="20"/>
          <w:lang w:eastAsia="ar-SA"/>
        </w:rPr>
        <w:t>, jednatelé</w:t>
      </w:r>
    </w:p>
    <w:p w:rsidR="00C84A2E" w:rsidRPr="00C84A2E" w:rsidRDefault="00C84A2E" w:rsidP="00C84A2E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Bankovní spojení: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27385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KB, a.s.</w:t>
      </w:r>
    </w:p>
    <w:p w:rsidR="00C84A2E" w:rsidRPr="00C84A2E" w:rsidRDefault="00C84A2E" w:rsidP="00C84A2E">
      <w:p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Číslo účtu: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B52E7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</w:t>
      </w:r>
      <w:r w:rsidR="0027385B">
        <w:rPr>
          <w:rFonts w:ascii="Georgia" w:eastAsia="Times New Roman" w:hAnsi="Georgia" w:cs="Times New Roman"/>
          <w:sz w:val="20"/>
          <w:szCs w:val="20"/>
          <w:lang w:eastAsia="ar-SA"/>
        </w:rPr>
        <w:t>5288720287/0100</w:t>
      </w:r>
    </w:p>
    <w:p w:rsidR="00C84A2E" w:rsidRPr="00C84A2E" w:rsidRDefault="00C84A2E" w:rsidP="00C84A2E">
      <w:pPr>
        <w:suppressAutoHyphens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Osoby oprávněné k jednání: ve věcech:</w:t>
      </w:r>
    </w:p>
    <w:p w:rsidR="00C84A2E" w:rsidRPr="00C84A2E" w:rsidRDefault="00C84A2E" w:rsidP="00C84A2E">
      <w:pPr>
        <w:suppressAutoHyphens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smluvních:</w:t>
      </w:r>
      <w:r w:rsidR="001D74AC" w:rsidRP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</w:t>
      </w:r>
      <w:r w:rsidR="0027385B" w:rsidRPr="0027385B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 a XXXXXXXXX</w:t>
      </w:r>
      <w:r w:rsidR="00150A3F" w:rsidRPr="00150A3F">
        <w:rPr>
          <w:rFonts w:ascii="Georgia" w:eastAsia="Times New Roman" w:hAnsi="Georgia" w:cs="Times New Roman"/>
          <w:sz w:val="20"/>
          <w:szCs w:val="20"/>
          <w:lang w:eastAsia="ar-SA"/>
        </w:rPr>
        <w:t>, jednatelé</w:t>
      </w:r>
    </w:p>
    <w:p w:rsidR="00C84A2E" w:rsidRPr="00C84A2E" w:rsidRDefault="00C84A2E" w:rsidP="00C84A2E">
      <w:pPr>
        <w:suppressAutoHyphens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technických: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</w:t>
      </w:r>
      <w:r w:rsidR="0027385B" w:rsidRPr="0027385B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</w:t>
      </w:r>
    </w:p>
    <w:p w:rsidR="00C84A2E" w:rsidRPr="00C84A2E" w:rsidRDefault="00C84A2E" w:rsidP="00C84A2E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(dále jen </w:t>
      </w:r>
      <w:r w:rsidRPr="00C84A2E">
        <w:rPr>
          <w:rFonts w:ascii="Georgia" w:eastAsia="Times New Roman" w:hAnsi="Georgia" w:cs="Times New Roman"/>
          <w:b/>
          <w:sz w:val="20"/>
          <w:szCs w:val="20"/>
          <w:lang w:eastAsia="ar-SA"/>
        </w:rPr>
        <w:t>zhotovitel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)</w:t>
      </w:r>
    </w:p>
    <w:p w:rsidR="00C84A2E" w:rsidRPr="00C84A2E" w:rsidRDefault="00C84A2E" w:rsidP="00C84A2E">
      <w:pPr>
        <w:suppressAutoHyphens/>
        <w:spacing w:after="0" w:line="240" w:lineRule="atLeast"/>
        <w:ind w:left="708" w:hanging="708"/>
        <w:jc w:val="center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</w:p>
    <w:p w:rsidR="00C84A2E" w:rsidRPr="00C84A2E" w:rsidRDefault="00C84A2E" w:rsidP="00C84A2E">
      <w:pPr>
        <w:keepNext/>
        <w:widowControl w:val="0"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I.  PŘEDMĚT A ROZSAH DÍLA</w:t>
      </w:r>
    </w:p>
    <w:p w:rsidR="004D25A5" w:rsidRDefault="00C84A2E" w:rsidP="004D25A5">
      <w:pPr>
        <w:pStyle w:val="Odstavecseseznamem"/>
        <w:numPr>
          <w:ilvl w:val="0"/>
          <w:numId w:val="4"/>
        </w:numPr>
        <w:tabs>
          <w:tab w:val="left" w:pos="382"/>
        </w:tabs>
        <w:suppressAutoHyphens/>
        <w:spacing w:before="12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Zhotovitel se zavazuje provést</w:t>
      </w:r>
      <w:r w:rsidR="00943C94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pro objednatele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="004D25A5">
        <w:rPr>
          <w:rFonts w:ascii="Georgia" w:eastAsia="Times New Roman" w:hAnsi="Georgia" w:cs="Times New Roman"/>
          <w:sz w:val="20"/>
          <w:szCs w:val="20"/>
          <w:lang w:eastAsia="ar-SA"/>
        </w:rPr>
        <w:t>dílo:</w:t>
      </w:r>
    </w:p>
    <w:p w:rsidR="00943C94" w:rsidRDefault="00943C94" w:rsidP="00943C94">
      <w:pPr>
        <w:pStyle w:val="Odstavecseseznamem"/>
        <w:tabs>
          <w:tab w:val="left" w:pos="382"/>
        </w:tabs>
        <w:suppressAutoHyphens/>
        <w:spacing w:before="12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150A3F" w:rsidRDefault="00943C94" w:rsidP="00FE30BD">
      <w:pPr>
        <w:pStyle w:val="Odstavecseseznamem"/>
        <w:tabs>
          <w:tab w:val="left" w:pos="382"/>
        </w:tabs>
        <w:suppressAutoHyphens/>
        <w:spacing w:before="120" w:line="100" w:lineRule="atLeast"/>
        <w:ind w:left="0"/>
        <w:jc w:val="both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r w:rsidRPr="00150A3F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Z</w:t>
      </w:r>
      <w:r w:rsidR="004D25A5" w:rsidRPr="00150A3F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pracování projektové dokumentace pro realizaci stavby</w:t>
      </w:r>
      <w:r w:rsidR="00FE30BD" w:rsidRPr="00150A3F">
        <w:t xml:space="preserve"> </w:t>
      </w:r>
      <w:r w:rsidR="00FE30BD" w:rsidRPr="00150A3F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realizované pod názvem akce: Centrum Kociánka pracoviště Březejc stavební úpravy  budov 1 a 2.,  i.č. 013V33200 6018. </w:t>
      </w:r>
      <w:r w:rsidR="004D25A5" w:rsidRPr="00150A3F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 xml:space="preserve"> </w:t>
      </w:r>
    </w:p>
    <w:p w:rsidR="00FE30BD" w:rsidRPr="00FE30BD" w:rsidRDefault="00FE30BD" w:rsidP="00FE30BD">
      <w:pPr>
        <w:pStyle w:val="Odstavecseseznamem"/>
        <w:tabs>
          <w:tab w:val="left" w:pos="382"/>
        </w:tabs>
        <w:suppressAutoHyphens/>
        <w:spacing w:before="120" w:line="100" w:lineRule="atLeast"/>
        <w:ind w:left="0"/>
        <w:jc w:val="both"/>
        <w:rPr>
          <w:rFonts w:ascii="Georgia" w:eastAsia="Times New Roman" w:hAnsi="Georgia" w:cs="Times New Roman"/>
          <w:b/>
          <w:bCs/>
          <w:sz w:val="20"/>
          <w:szCs w:val="20"/>
          <w:highlight w:val="lightGray"/>
          <w:lang w:eastAsia="ar-SA"/>
        </w:rPr>
      </w:pPr>
    </w:p>
    <w:p w:rsidR="00FE30BD" w:rsidRDefault="00FE30BD" w:rsidP="00C84A2E">
      <w:pPr>
        <w:pStyle w:val="Odstavecseseznamem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FE30BD">
        <w:rPr>
          <w:rFonts w:ascii="Georgia" w:eastAsia="Times New Roman" w:hAnsi="Georgia" w:cs="Times New Roman"/>
          <w:sz w:val="20"/>
          <w:szCs w:val="20"/>
          <w:lang w:eastAsia="ar-SA"/>
        </w:rPr>
        <w:t>Projektová dokumentace bude zpracovaná v rozsahu potřebném pro realizaci veřejné zakázky objednatele a pro vlastní realizaci stavby</w:t>
      </w:r>
      <w:r w:rsidRPr="00FE30BD">
        <w:t xml:space="preserve"> </w:t>
      </w:r>
      <w:r w:rsidRPr="00FE30BD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podle nabídky </w:t>
      </w:r>
      <w:r w:rsidRPr="00150A3F">
        <w:rPr>
          <w:rFonts w:ascii="Georgia" w:eastAsia="Times New Roman" w:hAnsi="Georgia" w:cs="Times New Roman"/>
          <w:sz w:val="20"/>
          <w:szCs w:val="20"/>
          <w:lang w:eastAsia="ar-SA"/>
        </w:rPr>
        <w:t>zhotovitele ze dne 12.11.2020.</w:t>
      </w:r>
    </w:p>
    <w:p w:rsidR="00FE30BD" w:rsidRDefault="00FE30BD" w:rsidP="00FE30BD">
      <w:pPr>
        <w:pStyle w:val="Odstavecseseznamem"/>
        <w:widowControl w:val="0"/>
        <w:tabs>
          <w:tab w:val="left" w:pos="360"/>
        </w:tabs>
        <w:suppressAutoHyphens/>
        <w:spacing w:after="0" w:line="24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pStyle w:val="Odstavecseseznamem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Zhotovitel se touto smlouvou zavazuje dohodnuté dílo ve sjednaném rozsahu realizovat a objednatel se zavazuje dokončené dílo převzít a zaplatit za něj zhotoviteli sjednanou cenu. </w:t>
      </w:r>
    </w:p>
    <w:p w:rsidR="00C84A2E" w:rsidRPr="00C84A2E" w:rsidRDefault="00C84A2E" w:rsidP="00C84A2E">
      <w:pPr>
        <w:pStyle w:val="Odstavecseseznamem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pStyle w:val="Odstavecseseznamem"/>
        <w:widowControl w:val="0"/>
        <w:tabs>
          <w:tab w:val="left" w:pos="360"/>
        </w:tabs>
        <w:suppressAutoHyphens/>
        <w:spacing w:after="0" w:line="24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tabs>
          <w:tab w:val="left" w:pos="360"/>
        </w:tabs>
        <w:suppressAutoHyphens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II.  CENA DÍLA</w:t>
      </w:r>
    </w:p>
    <w:p w:rsidR="00C84A2E" w:rsidRPr="00C84A2E" w:rsidRDefault="00C84A2E" w:rsidP="00517D35">
      <w:pPr>
        <w:pStyle w:val="Odstavecseseznamem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tLeast"/>
        <w:ind w:left="2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 xml:space="preserve">Cena díla je cenou nejvýše přípustnou a zahrnuje veškeré náklady nutné k realizaci díla.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517D35" w:rsidRDefault="00517D35" w:rsidP="00C84A2E">
      <w:pPr>
        <w:suppressAutoHyphens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150A3F" w:rsidRDefault="00C84A2E" w:rsidP="00C84A2E">
      <w:pPr>
        <w:suppressAutoHyphens/>
        <w:spacing w:after="0" w:line="36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150A3F"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Cena bez DPH          </w:t>
      </w:r>
      <w:r w:rsid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</w:t>
      </w:r>
      <w:bookmarkStart w:id="0" w:name="_GoBack"/>
      <w:bookmarkEnd w:id="0"/>
      <w:r w:rsidR="00150A3F"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>243.270,00</w:t>
      </w: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Kč </w:t>
      </w:r>
    </w:p>
    <w:p w:rsidR="00C84A2E" w:rsidRPr="00150A3F" w:rsidRDefault="00150A3F" w:rsidP="00C84A2E">
      <w:pPr>
        <w:suppressAutoHyphens/>
        <w:spacing w:after="0" w:line="360" w:lineRule="auto"/>
        <w:ind w:firstLine="709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Výše DPH               </w:t>
      </w:r>
      <w:r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  </w:t>
      </w: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</w:t>
      </w:r>
      <w:r w:rsidR="00086E61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</w:t>
      </w: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>21 %</w:t>
      </w:r>
    </w:p>
    <w:p w:rsidR="00C84A2E" w:rsidRPr="00150A3F" w:rsidRDefault="00C84A2E" w:rsidP="00517D35">
      <w:pPr>
        <w:suppressAutoHyphens/>
        <w:spacing w:after="0" w:line="360" w:lineRule="auto"/>
        <w:ind w:firstLine="709"/>
        <w:jc w:val="both"/>
        <w:rPr>
          <w:rFonts w:ascii="Georgia" w:eastAsia="Times New Roman" w:hAnsi="Georgia" w:cs="Arial"/>
          <w:b/>
          <w:sz w:val="20"/>
          <w:szCs w:val="20"/>
          <w:lang w:eastAsia="ar-SA"/>
        </w:rPr>
      </w:pP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DPH ve výši </w:t>
      </w:r>
      <w:r w:rsidR="00150A3F"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               </w:t>
      </w:r>
      <w:r w:rsidR="00086E61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</w:t>
      </w:r>
      <w:r w:rsidR="00150A3F"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>51.086,70</w:t>
      </w: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Kč </w:t>
      </w:r>
    </w:p>
    <w:p w:rsidR="00C84A2E" w:rsidRPr="00C84A2E" w:rsidRDefault="00C84A2E" w:rsidP="00C84A2E">
      <w:pPr>
        <w:suppressAutoHyphens/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Cena včetně DPH  </w:t>
      </w:r>
      <w:r w:rsidR="00086E61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   </w:t>
      </w:r>
      <w:r w:rsidR="00150A3F"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>294.356,70</w:t>
      </w:r>
      <w:r w:rsidR="00517D35"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 </w:t>
      </w:r>
      <w:r w:rsidRPr="00150A3F">
        <w:rPr>
          <w:rFonts w:ascii="Georgia" w:eastAsia="Times New Roman" w:hAnsi="Georgia" w:cs="Times New Roman"/>
          <w:b/>
          <w:sz w:val="20"/>
          <w:szCs w:val="20"/>
          <w:lang w:eastAsia="ar-SA"/>
        </w:rPr>
        <w:t>Kč</w:t>
      </w:r>
    </w:p>
    <w:p w:rsidR="00542E43" w:rsidRDefault="00542E43" w:rsidP="00542E43">
      <w:pPr>
        <w:pStyle w:val="Odstavecseseznamem"/>
        <w:widowControl w:val="0"/>
        <w:tabs>
          <w:tab w:val="left" w:pos="360"/>
        </w:tabs>
        <w:suppressAutoHyphens/>
        <w:spacing w:after="0" w:line="24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542E43" w:rsidRPr="00B52E76" w:rsidRDefault="00C84A2E" w:rsidP="00542E43">
      <w:pPr>
        <w:pStyle w:val="Odstavecseseznamem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Cena za dílo může být zvýšena pouze: </w:t>
      </w:r>
    </w:p>
    <w:p w:rsidR="00C84A2E" w:rsidRDefault="00C84A2E" w:rsidP="00542E43">
      <w:pPr>
        <w:widowControl w:val="0"/>
        <w:tabs>
          <w:tab w:val="left" w:pos="1065"/>
        </w:tabs>
        <w:suppressAutoHyphens/>
        <w:spacing w:after="0" w:line="240" w:lineRule="atLeast"/>
        <w:ind w:left="905" w:hanging="39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>-     Při změně zákonné sazby DPH</w:t>
      </w:r>
    </w:p>
    <w:p w:rsidR="00C84A2E" w:rsidRPr="00C84A2E" w:rsidRDefault="00C84A2E" w:rsidP="00542E43">
      <w:pPr>
        <w:widowControl w:val="0"/>
        <w:tabs>
          <w:tab w:val="left" w:pos="1065"/>
        </w:tabs>
        <w:suppressAutoHyphens/>
        <w:spacing w:after="0" w:line="240" w:lineRule="atLeast"/>
        <w:ind w:left="905" w:hanging="39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-   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V případě víceprací požadovaných objednatelem, které nejsou předmětem zadání. Tyto práce,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budou stanoveny na základě cenové kalkulace odsouhlasené objednatelem.</w:t>
      </w:r>
    </w:p>
    <w:p w:rsidR="00C84A2E" w:rsidRPr="00C84A2E" w:rsidRDefault="00C84A2E" w:rsidP="00C84A2E">
      <w:pPr>
        <w:widowControl w:val="0"/>
        <w:tabs>
          <w:tab w:val="left" w:pos="1065"/>
        </w:tabs>
        <w:suppressAutoHyphens/>
        <w:spacing w:after="0" w:line="240" w:lineRule="atLeast"/>
        <w:ind w:left="426" w:firstLine="283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suppressAutoHyphens/>
        <w:spacing w:after="0" w:line="24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5721BB" w:rsidRDefault="00C84A2E" w:rsidP="00C84A2E">
      <w:pPr>
        <w:keepNext/>
        <w:widowControl w:val="0"/>
        <w:suppressAutoHyphens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III.   LHŮTY REALIZACE</w:t>
      </w:r>
    </w:p>
    <w:p w:rsidR="005721BB" w:rsidRPr="00C84A2E" w:rsidRDefault="005721BB" w:rsidP="00C84A2E">
      <w:pPr>
        <w:keepNext/>
        <w:widowControl w:val="0"/>
        <w:suppressAutoHyphens/>
        <w:spacing w:after="0" w:line="360" w:lineRule="auto"/>
        <w:jc w:val="center"/>
        <w:outlineLvl w:val="1"/>
        <w:rPr>
          <w:rFonts w:ascii="Georgia" w:eastAsia="Times New Roman" w:hAnsi="Georgia" w:cs="Times New Roman"/>
          <w:b/>
          <w:sz w:val="20"/>
          <w:szCs w:val="20"/>
          <w:u w:val="single"/>
          <w:lang w:eastAsia="ar-SA"/>
        </w:rPr>
      </w:pP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Zahájení 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díla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:        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ab/>
        <w:t>do 5 dnů od výzvy zadavatele,  předpoklad  leden 202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1</w:t>
      </w: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Dokončení a předání 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díla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: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ab/>
        <w:t>do třiceti dnů od zahájení díla, předpoklad únor 202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1</w:t>
      </w:r>
    </w:p>
    <w:p w:rsidR="00C84A2E" w:rsidRDefault="00C84A2E" w:rsidP="005721BB">
      <w:pPr>
        <w:widowControl w:val="0"/>
        <w:suppressAutoHyphens/>
        <w:spacing w:after="0" w:line="2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542E43" w:rsidRDefault="00C84A2E" w:rsidP="00542E43">
      <w:pPr>
        <w:pStyle w:val="Odstavecseseznamem"/>
        <w:widowControl w:val="0"/>
        <w:numPr>
          <w:ilvl w:val="0"/>
          <w:numId w:val="7"/>
        </w:numPr>
        <w:suppressAutoHyphens/>
        <w:spacing w:after="0" w:line="2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Termínem dokončení se rozumí předání hotového díla objednateli v celém rozsahu. V případě, že 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dílo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nebude zahájen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o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v předpokládaném termínu z důvodu na straně objednatele, bud</w:t>
      </w:r>
      <w:r w:rsidR="001D74AC">
        <w:rPr>
          <w:rFonts w:ascii="Georgia" w:eastAsia="Times New Roman" w:hAnsi="Georgia" w:cs="Times New Roman"/>
          <w:sz w:val="20"/>
          <w:szCs w:val="20"/>
          <w:lang w:eastAsia="ar-SA"/>
        </w:rPr>
        <w:t>e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termín plnění na základě dohody smluvních stran upraven, při zachování doby realizace – </w:t>
      </w:r>
      <w:r w:rsidR="00AC550C" w:rsidRPr="005721BB">
        <w:rPr>
          <w:rFonts w:ascii="Georgia" w:eastAsia="Times New Roman" w:hAnsi="Georgia" w:cs="Times New Roman"/>
          <w:sz w:val="20"/>
          <w:szCs w:val="20"/>
          <w:lang w:eastAsia="ar-SA"/>
        </w:rPr>
        <w:t>31 kalendářních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dnů.</w:t>
      </w:r>
    </w:p>
    <w:p w:rsidR="00C84A2E" w:rsidRPr="00C84A2E" w:rsidRDefault="00C84A2E" w:rsidP="00C84A2E">
      <w:pPr>
        <w:widowControl w:val="0"/>
        <w:suppressAutoHyphens/>
        <w:spacing w:after="0" w:line="240" w:lineRule="atLeast"/>
        <w:ind w:firstLine="40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suppressAutoHyphens/>
        <w:spacing w:after="0" w:line="240" w:lineRule="atLeast"/>
        <w:ind w:firstLine="40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IV.   MÍSTO PLNĚNÍ</w:t>
      </w:r>
    </w:p>
    <w:p w:rsidR="00C84A2E" w:rsidRPr="00C84A2E" w:rsidRDefault="00C84A2E" w:rsidP="005721BB">
      <w:pPr>
        <w:widowControl w:val="0"/>
        <w:suppressAutoHyphens/>
        <w:spacing w:after="0" w:line="240" w:lineRule="atLeast"/>
        <w:ind w:left="-57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Místo plnění: Centrum Kociánka,</w:t>
      </w:r>
      <w:r w:rsid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pracoviště Březejc, Sviny 13, </w:t>
      </w:r>
      <w:r w:rsidR="00AC550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PSČ </w:t>
      </w:r>
      <w:r w:rsidR="00AC550C" w:rsidRPr="00AC550C">
        <w:rPr>
          <w:rFonts w:ascii="Georgia" w:eastAsia="Times New Roman" w:hAnsi="Georgia" w:cs="Times New Roman"/>
          <w:sz w:val="20"/>
          <w:szCs w:val="20"/>
          <w:lang w:eastAsia="ar-SA"/>
        </w:rPr>
        <w:t>594 01</w:t>
      </w:r>
      <w:r w:rsidR="00AC550C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C84A2E" w:rsidRPr="00C84A2E" w:rsidRDefault="00C84A2E" w:rsidP="00542E43">
      <w:pPr>
        <w:widowControl w:val="0"/>
        <w:suppressAutoHyphens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suppressAutoHyphens/>
        <w:spacing w:after="0" w:line="240" w:lineRule="atLeast"/>
        <w:ind w:firstLine="40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keepNext/>
        <w:widowControl w:val="0"/>
        <w:suppressAutoHyphens/>
        <w:spacing w:after="0" w:line="360" w:lineRule="auto"/>
        <w:jc w:val="center"/>
        <w:outlineLvl w:val="4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V.  ZÁRUKY</w:t>
      </w:r>
    </w:p>
    <w:p w:rsidR="005721BB" w:rsidRPr="005721BB" w:rsidRDefault="00C84A2E" w:rsidP="005721BB">
      <w:pPr>
        <w:pStyle w:val="Odstavecseseznamem"/>
        <w:widowControl w:val="0"/>
        <w:numPr>
          <w:ilvl w:val="0"/>
          <w:numId w:val="6"/>
        </w:numPr>
        <w:suppressAutoHyphens/>
        <w:spacing w:after="0" w:line="2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Na </w:t>
      </w:r>
      <w:r w:rsid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dílo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se vztahuje záruka v délce 60 měsíců</w:t>
      </w:r>
      <w:r w:rsidRPr="005721BB">
        <w:rPr>
          <w:rFonts w:ascii="Georgia" w:eastAsia="Times New Roman" w:hAnsi="Georgia" w:cs="Times New Roman"/>
          <w:b/>
          <w:sz w:val="20"/>
          <w:szCs w:val="20"/>
          <w:lang w:eastAsia="ar-SA"/>
        </w:rPr>
        <w:t xml:space="preserve">.  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Záruční doba počíná běžet podpisem zápisu o předání a převzetí díla.</w:t>
      </w:r>
    </w:p>
    <w:p w:rsidR="005721BB" w:rsidRDefault="005721BB" w:rsidP="005721BB">
      <w:pPr>
        <w:widowControl w:val="0"/>
        <w:suppressAutoHyphens/>
        <w:spacing w:after="0" w:line="2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5721BB" w:rsidRPr="001F1D57" w:rsidRDefault="00C84A2E" w:rsidP="005721BB">
      <w:pPr>
        <w:pStyle w:val="Odstavecseseznamem"/>
        <w:widowControl w:val="0"/>
        <w:numPr>
          <w:ilvl w:val="0"/>
          <w:numId w:val="6"/>
        </w:numPr>
        <w:suppressAutoHyphens/>
        <w:spacing w:after="0" w:line="200" w:lineRule="atLeast"/>
        <w:ind w:left="0"/>
        <w:jc w:val="both"/>
        <w:rPr>
          <w:rFonts w:ascii="Georgia" w:eastAsia="Times New Roman" w:hAnsi="Georgia" w:cs="Times New Roman"/>
          <w:color w:val="92D050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Zhotovitel </w:t>
      </w:r>
      <w:r w:rsid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zahájí odstranění vady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nejpozději do </w:t>
      </w:r>
      <w:r w:rsidR="005721BB">
        <w:rPr>
          <w:rFonts w:ascii="Georgia" w:eastAsia="Times New Roman" w:hAnsi="Georgia" w:cs="Times New Roman"/>
          <w:sz w:val="20"/>
          <w:szCs w:val="20"/>
          <w:lang w:eastAsia="ar-SA"/>
        </w:rPr>
        <w:t>5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="00542E43" w:rsidRP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pracovních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dnů, od prokazatelného oznámení vady (např. dopisem, elektronickou poštou), pokud se strany nedohodnou jinak. Odstranění vady provede zhotovitel ihned</w:t>
      </w:r>
      <w:r w:rsid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bezodkladně do </w:t>
      </w:r>
      <w:r w:rsidR="00542E43" w:rsidRPr="00542E43">
        <w:rPr>
          <w:rFonts w:ascii="Georgia" w:eastAsia="Times New Roman" w:hAnsi="Georgia" w:cs="Times New Roman"/>
          <w:sz w:val="20"/>
          <w:szCs w:val="20"/>
          <w:lang w:eastAsia="ar-SA"/>
        </w:rPr>
        <w:t>5</w:t>
      </w:r>
      <w:r w:rsid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pracovních</w:t>
      </w:r>
      <w:r w:rsidR="00542E43" w:rsidRP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dnů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, pokud se strany nedohodnou jinak.</w:t>
      </w:r>
    </w:p>
    <w:p w:rsidR="001F1D57" w:rsidRPr="001F1D57" w:rsidRDefault="001F1D57" w:rsidP="001F1D57">
      <w:pPr>
        <w:pStyle w:val="Odstavecseseznamem"/>
        <w:rPr>
          <w:rFonts w:ascii="Georgia" w:eastAsia="Times New Roman" w:hAnsi="Georgia" w:cs="Times New Roman"/>
          <w:color w:val="92D050"/>
          <w:sz w:val="20"/>
          <w:szCs w:val="20"/>
          <w:lang w:eastAsia="ar-SA"/>
        </w:rPr>
      </w:pPr>
    </w:p>
    <w:p w:rsidR="001F1D57" w:rsidRPr="00153B92" w:rsidRDefault="001F1D57" w:rsidP="001F1D57">
      <w:pPr>
        <w:pStyle w:val="Odstavecseseznamem"/>
        <w:widowControl w:val="0"/>
        <w:suppressAutoHyphens/>
        <w:spacing w:after="0" w:line="200" w:lineRule="atLeast"/>
        <w:ind w:left="0"/>
        <w:jc w:val="both"/>
        <w:rPr>
          <w:rFonts w:ascii="Georgia" w:eastAsia="Times New Roman" w:hAnsi="Georgia" w:cs="Times New Roman"/>
          <w:color w:val="92D050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suppressAutoHyphens/>
        <w:spacing w:after="0" w:line="240" w:lineRule="atLeast"/>
        <w:rPr>
          <w:rFonts w:ascii="Georgia" w:eastAsia="Times New Roman" w:hAnsi="Georgia" w:cs="Times New Roman"/>
          <w:color w:val="92D050"/>
          <w:sz w:val="20"/>
          <w:szCs w:val="20"/>
          <w:lang w:eastAsia="ar-SA"/>
        </w:rPr>
      </w:pPr>
    </w:p>
    <w:p w:rsidR="00C84A2E" w:rsidRPr="00C84A2E" w:rsidRDefault="00C84A2E" w:rsidP="00C84A2E">
      <w:pPr>
        <w:keepNext/>
        <w:widowControl w:val="0"/>
        <w:suppressAutoHyphens/>
        <w:spacing w:after="0" w:line="480" w:lineRule="auto"/>
        <w:jc w:val="center"/>
        <w:outlineLvl w:val="1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VI.  FAKTURACE A PLATBY</w:t>
      </w: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Objednatel nebude poskytovat zálohy.</w:t>
      </w: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Veškeré platební vztahy mezi smluvními stranami budou prováděny výhradně bezhotovostním stykem na základě vystavovaných a odsouhlasených faktur.</w:t>
      </w:r>
    </w:p>
    <w:p w:rsidR="00C84A2E" w:rsidRPr="00C84A2E" w:rsidRDefault="00C84A2E" w:rsidP="005721BB">
      <w:pPr>
        <w:widowControl w:val="0"/>
        <w:suppressAutoHyphens/>
        <w:spacing w:after="0" w:line="100" w:lineRule="atLeast"/>
        <w:ind w:left="17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Zhotovitel bude fakturovat na základě</w:t>
      </w:r>
      <w:r w:rsid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protokolárního předání díla potvrzeného objednatelem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C84A2E" w:rsidRPr="00C84A2E" w:rsidRDefault="00C84A2E" w:rsidP="005721BB">
      <w:pPr>
        <w:widowControl w:val="0"/>
        <w:suppressAutoHyphens/>
        <w:spacing w:after="0" w:line="100" w:lineRule="atLeast"/>
        <w:ind w:left="17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Splatnost faktur</w:t>
      </w:r>
      <w:r w:rsidR="00542E43">
        <w:rPr>
          <w:rFonts w:ascii="Georgia" w:eastAsia="Times New Roman" w:hAnsi="Georgia" w:cs="Times New Roman"/>
          <w:sz w:val="20"/>
          <w:szCs w:val="20"/>
          <w:lang w:eastAsia="ar-SA"/>
        </w:rPr>
        <w:t>y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bude 30 dnů po obdržení faktury objednatelem. Za termín úhrady je považován den, ve kterém je dlužná částka připsána na účet zhotovitele.</w:t>
      </w:r>
    </w:p>
    <w:p w:rsidR="001F1D57" w:rsidRPr="00C84A2E" w:rsidRDefault="001F1D57" w:rsidP="001F1D57">
      <w:pPr>
        <w:widowControl w:val="0"/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suppressAutoHyphens/>
        <w:spacing w:after="0" w:line="100" w:lineRule="atLeast"/>
        <w:ind w:left="357"/>
        <w:jc w:val="both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</w:p>
    <w:p w:rsidR="00C84A2E" w:rsidRPr="00C84A2E" w:rsidRDefault="00C84A2E" w:rsidP="00C84A2E">
      <w:pPr>
        <w:widowControl w:val="0"/>
        <w:suppressAutoHyphens/>
        <w:spacing w:after="0" w:line="480" w:lineRule="auto"/>
        <w:jc w:val="center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VII.   SANKCE A SMLUVNÍ POKUTY</w:t>
      </w:r>
    </w:p>
    <w:p w:rsidR="00C84A2E" w:rsidRPr="001E0CE2" w:rsidRDefault="00C84A2E" w:rsidP="001E0CE2">
      <w:pPr>
        <w:pStyle w:val="Odstavecseseznamem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Nedodrží-li zhotovitel vlastní vinou termín stanovený pro předání díla objednateli do užívání, může objednatel uplatnit úhradu smluvní pokuty ve výši 0,05 % z ceny díla za každý</w:t>
      </w:r>
      <w:r w:rsidR="00AC550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započatý</w:t>
      </w:r>
      <w:r w:rsidR="00AC550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542E4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kalendářní den prodlení s dokončením a předáním díla. </w:t>
      </w:r>
    </w:p>
    <w:p w:rsidR="00C84A2E" w:rsidRPr="00C84A2E" w:rsidRDefault="00C84A2E" w:rsidP="00C84A2E">
      <w:pPr>
        <w:widowControl w:val="0"/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Dojde-li při plnění díla k přerušení prací z důvodů, které zhotovitel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ab/>
        <w:t>nezavinil, má zhotovitel právo na prodloužení lhůty realizace o dobu, po kterou nemohl</w:t>
      </w:r>
      <w:r w:rsidR="00AC550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zhotovitel v plnění díla pokračovat. </w:t>
      </w:r>
    </w:p>
    <w:p w:rsidR="005721BB" w:rsidRDefault="005721BB" w:rsidP="00C84A2E">
      <w:pPr>
        <w:widowControl w:val="0"/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Při nedodržení dohodnutého termínu nastoupení na odstranění vad v záruční lhůtě vinou na straně zhotovitele, je objednatel oprávněn požadovat smluvní pokutu ve výši 2.000,-</w:t>
      </w:r>
      <w:r w:rsidR="005721BB"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Kč za každý i započatý den prodlení.</w:t>
      </w:r>
    </w:p>
    <w:p w:rsidR="00C84A2E" w:rsidRPr="00C84A2E" w:rsidRDefault="00C84A2E" w:rsidP="00C84A2E">
      <w:pPr>
        <w:widowControl w:val="0"/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tabs>
          <w:tab w:val="left" w:pos="360"/>
        </w:tabs>
        <w:suppressAutoHyphens/>
        <w:spacing w:after="0" w:line="100" w:lineRule="atLeast"/>
        <w:ind w:left="360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AC550C" w:rsidRDefault="00C84A2E" w:rsidP="00AC550C">
      <w:pPr>
        <w:widowControl w:val="0"/>
        <w:suppressAutoHyphens/>
        <w:spacing w:after="0" w:line="480" w:lineRule="auto"/>
        <w:jc w:val="center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VIII.   KVALITA PROVEDENÍ A PŘEDÁNÍ DÍLA</w:t>
      </w:r>
    </w:p>
    <w:p w:rsidR="00C84A2E" w:rsidRPr="005721BB" w:rsidRDefault="00C84A2E" w:rsidP="005721BB">
      <w:pPr>
        <w:pStyle w:val="Odstavecseseznamem"/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Zhotovitel bude při provádění díla dodržovat platné zákony a jejich prováděcí předpisy a další obecně závazné předpisy, které se týkají jeho činností. Smluvený předmět díla musí odpovídat</w:t>
      </w:r>
      <w:r w:rsidR="00AC550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příslušným normám ČR a technické dokumentaci. </w:t>
      </w:r>
    </w:p>
    <w:p w:rsidR="00C84A2E" w:rsidRPr="00C84A2E" w:rsidRDefault="00C84A2E" w:rsidP="005721BB">
      <w:pPr>
        <w:widowControl w:val="0"/>
        <w:suppressAutoHyphens/>
        <w:spacing w:after="0" w:line="240" w:lineRule="atLeast"/>
        <w:ind w:left="357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FE30BD" w:rsidRDefault="00C84A2E" w:rsidP="00FE30BD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Zhotovitel provádí dílo sám, prostřednictvím svých zaměstnanců nebo prostřednictvím třetích osob. Za provedení díla, jakož i za všechny závazky vyplývající ze Smlouvy odpovídá zhotovitel, </w:t>
      </w:r>
      <w:r w:rsidR="00AC550C" w:rsidRPr="005721BB">
        <w:rPr>
          <w:rFonts w:ascii="Georgia" w:eastAsia="Times New Roman" w:hAnsi="Georgia" w:cs="Times New Roman"/>
          <w:sz w:val="20"/>
          <w:szCs w:val="20"/>
          <w:lang w:eastAsia="ar-SA"/>
        </w:rPr>
        <w:t>jako by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dílo prováděl sám.</w:t>
      </w:r>
    </w:p>
    <w:p w:rsidR="00C84A2E" w:rsidRPr="00C84A2E" w:rsidRDefault="00C84A2E" w:rsidP="005721BB">
      <w:pPr>
        <w:tabs>
          <w:tab w:val="left" w:pos="360"/>
        </w:tabs>
        <w:suppressAutoHyphens/>
        <w:spacing w:after="0" w:line="100" w:lineRule="atLeast"/>
        <w:ind w:left="72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5721BB" w:rsidRPr="00AC550C" w:rsidRDefault="00C84A2E" w:rsidP="00AC550C">
      <w:pPr>
        <w:pStyle w:val="Odstavecseseznamem"/>
        <w:numPr>
          <w:ilvl w:val="0"/>
          <w:numId w:val="12"/>
        </w:numPr>
        <w:tabs>
          <w:tab w:val="left" w:pos="284"/>
        </w:tabs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Zhotovitel je povinen řídit se při provádění díla pokyny objednatele. Shledá-li tyto pokyny nevhodnými, je povinen na tuto skutečnost objednatele upozornit. Pokud bude objednatel i přesto trvat na realizaci nevhodného pokynu, nenese zhotovitel odpovědnost za vady způsobené dodržením nevhodných pokynů. Zhotovitel rovněž nenese odpovědnost za vady v případě pokynů, jejichž nevhodnost nemohl zjistit ani při vynaložení odborné péče. Zhotovitel je však oprávněn odmítnout splnit pokyn, jehož vykonání by bylo v rozporu s platnými právními předpisy nebo s touto smlouvou.</w:t>
      </w:r>
    </w:p>
    <w:p w:rsidR="005721BB" w:rsidRPr="005721BB" w:rsidRDefault="005721BB" w:rsidP="005721BB">
      <w:pPr>
        <w:pStyle w:val="Odstavecseseznamem"/>
        <w:tabs>
          <w:tab w:val="left" w:pos="360"/>
        </w:tabs>
        <w:suppressAutoHyphens/>
        <w:spacing w:after="0" w:line="100" w:lineRule="atLeast"/>
        <w:ind w:left="36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Default="00C84A2E" w:rsidP="005721BB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before="120"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Dílo bude objednateli předáváno </w:t>
      </w:r>
      <w:r w:rsidRPr="00130186">
        <w:rPr>
          <w:rFonts w:ascii="Georgia" w:eastAsia="Times New Roman" w:hAnsi="Georgia" w:cs="Times New Roman"/>
          <w:sz w:val="20"/>
          <w:szCs w:val="20"/>
          <w:lang w:eastAsia="ar-SA"/>
        </w:rPr>
        <w:t>najednou</w:t>
      </w:r>
      <w:r w:rsidR="00AC550C" w:rsidRPr="0013018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v</w:t>
      </w:r>
      <w:r w:rsidR="0013018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 6-ti </w:t>
      </w:r>
      <w:proofErr w:type="spellStart"/>
      <w:r w:rsidR="00AC550C" w:rsidRPr="00130186">
        <w:rPr>
          <w:rFonts w:ascii="Georgia" w:eastAsia="Times New Roman" w:hAnsi="Georgia" w:cs="Times New Roman"/>
          <w:sz w:val="20"/>
          <w:szCs w:val="20"/>
          <w:lang w:eastAsia="ar-SA"/>
        </w:rPr>
        <w:t>paré</w:t>
      </w:r>
      <w:proofErr w:type="spellEnd"/>
      <w:r w:rsidRPr="00130186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Převzetí díla bude provedeno formou zápisu, který podepíší zmocnění pracovníci obou smluvních stran. Zápis bude obsahovat též soupis eventuálně, </w:t>
      </w:r>
      <w:bookmarkStart w:id="1" w:name="Bookmark"/>
      <w:bookmarkEnd w:id="1"/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zjištěných vad a nedodělků s dohodnutým termínem pro jejich odstranění</w:t>
      </w:r>
      <w:r w:rsidR="005721BB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5721BB" w:rsidRPr="005721BB" w:rsidRDefault="005721BB" w:rsidP="005721BB">
      <w:pPr>
        <w:pStyle w:val="Odstavecseseznamem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AC550C" w:rsidRPr="00AC550C" w:rsidRDefault="00C84A2E" w:rsidP="00AC550C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before="120"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Pro předání a převzetí díla a odsouhlasení dokladů k fakturaci jsou oprávněni pracovníci smluvních stran zmocnění ve věcech technických uvedení v</w:t>
      </w:r>
      <w:r w:rsidR="00AC550C">
        <w:rPr>
          <w:rFonts w:ascii="Georgia" w:eastAsia="Times New Roman" w:hAnsi="Georgia" w:cs="Times New Roman"/>
          <w:sz w:val="20"/>
          <w:szCs w:val="20"/>
          <w:lang w:eastAsia="ar-SA"/>
        </w:rPr>
        <w:t xml:space="preserve"> záhlaví </w:t>
      </w: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>smlouvy.</w:t>
      </w:r>
    </w:p>
    <w:p w:rsidR="00AC550C" w:rsidRPr="00AC550C" w:rsidRDefault="00AC550C" w:rsidP="00AC550C">
      <w:pPr>
        <w:pStyle w:val="Odstavecseseznamem"/>
        <w:tabs>
          <w:tab w:val="left" w:pos="360"/>
        </w:tabs>
        <w:suppressAutoHyphens/>
        <w:spacing w:before="120" w:after="0" w:line="100" w:lineRule="atLeast"/>
        <w:ind w:left="36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153B92" w:rsidRDefault="00C84A2E" w:rsidP="00153B92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before="120"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721B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Objednatel je oprávněn odmítnout převzetí díla s vadami nebo nedodělky, které samy o sobě nebo ve svém úhrnu brání řádnému užívání díla. </w:t>
      </w:r>
    </w:p>
    <w:p w:rsidR="00C84A2E" w:rsidRPr="00C84A2E" w:rsidRDefault="00C84A2E" w:rsidP="00C84A2E">
      <w:pPr>
        <w:widowControl w:val="0"/>
        <w:suppressAutoHyphens/>
        <w:spacing w:after="0" w:line="240" w:lineRule="atLeast"/>
        <w:jc w:val="both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</w:p>
    <w:p w:rsidR="00C84A2E" w:rsidRPr="00C84A2E" w:rsidRDefault="00C84A2E" w:rsidP="00C84A2E">
      <w:pPr>
        <w:suppressAutoHyphens/>
        <w:spacing w:after="0" w:line="100" w:lineRule="atLeast"/>
        <w:ind w:right="-672"/>
        <w:jc w:val="center"/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IX. POJIŠTĚNÍ</w:t>
      </w:r>
    </w:p>
    <w:p w:rsidR="00C84A2E" w:rsidRPr="00C84A2E" w:rsidRDefault="00C84A2E" w:rsidP="00C84A2E">
      <w:pPr>
        <w:suppressAutoHyphens/>
        <w:spacing w:after="0" w:line="100" w:lineRule="atLeast"/>
        <w:ind w:right="-672"/>
        <w:jc w:val="center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C84A2E" w:rsidRPr="00382265" w:rsidRDefault="00C84A2E" w:rsidP="00382265">
      <w:pPr>
        <w:pStyle w:val="Odstavecseseznamem"/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382265">
        <w:rPr>
          <w:rFonts w:ascii="Georgia" w:eastAsia="Times New Roman" w:hAnsi="Georgia" w:cs="Times New Roman"/>
          <w:sz w:val="20"/>
          <w:szCs w:val="20"/>
          <w:lang w:eastAsia="ar-SA"/>
        </w:rPr>
        <w:t>Zhotovitel má uzavřenou pojistnou smlouvu na pojištění odp</w:t>
      </w:r>
      <w:r w:rsidR="0013018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ovědnosti za škody ve výši min. 20 </w:t>
      </w:r>
      <w:r w:rsidRPr="00382265">
        <w:rPr>
          <w:rFonts w:ascii="Georgia" w:eastAsia="Times New Roman" w:hAnsi="Georgia" w:cs="Times New Roman"/>
          <w:sz w:val="20"/>
          <w:szCs w:val="20"/>
          <w:lang w:eastAsia="ar-SA"/>
        </w:rPr>
        <w:t xml:space="preserve">mil. Kč. </w:t>
      </w:r>
    </w:p>
    <w:p w:rsidR="00C84A2E" w:rsidRPr="00C84A2E" w:rsidRDefault="00C84A2E" w:rsidP="00382265">
      <w:pPr>
        <w:suppressAutoHyphens/>
        <w:spacing w:after="0" w:line="100" w:lineRule="atLeast"/>
        <w:ind w:right="-672" w:hanging="68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382265" w:rsidRDefault="00C84A2E" w:rsidP="00382265">
      <w:pPr>
        <w:pStyle w:val="Odstavecseseznamem"/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r w:rsidRPr="00382265">
        <w:rPr>
          <w:rFonts w:ascii="Georgia" w:eastAsia="Times New Roman" w:hAnsi="Georgia" w:cs="Times New Roman"/>
          <w:sz w:val="20"/>
          <w:szCs w:val="20"/>
          <w:lang w:eastAsia="ar-SA"/>
        </w:rPr>
        <w:t>Zhotovitel se dále zavazuje řádně a včas plnit veškeré závazky z těchto pojistných smluv pro něj plynoucí a udržovat pojištění dle ustanovení odst. 1. této smlouvy po celou dobu plnění díla. V případě zániku pojistné smlouvy uzavře zhotovitel nejpozději do sedmi dnů pojistnou smlouvu alespoň ve stejném rozsahu a tuto předloží v kopii objednateli nejpozději do tří dnů ode dne jejího uzavření, a to společně s dokladem prokazujícím zaplacení pojistného na nejbližší období sjednané touto pojistnou smlouvou ode dne uzavření pojistné smlouvy, eventuálně potvrzením pojišťovacího ústavu o zaplaceném pojistném na toto období.</w:t>
      </w:r>
    </w:p>
    <w:p w:rsidR="00C84A2E" w:rsidRDefault="00C84A2E" w:rsidP="00C84A2E">
      <w:pPr>
        <w:suppressAutoHyphens/>
        <w:spacing w:after="0" w:line="360" w:lineRule="auto"/>
        <w:ind w:right="-672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</w:p>
    <w:p w:rsidR="00FE30BD" w:rsidRDefault="00FE30BD" w:rsidP="00C84A2E">
      <w:pPr>
        <w:suppressAutoHyphens/>
        <w:spacing w:after="0" w:line="360" w:lineRule="auto"/>
        <w:ind w:right="-672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</w:p>
    <w:p w:rsidR="00FE30BD" w:rsidRDefault="00FE30BD" w:rsidP="00C84A2E">
      <w:pPr>
        <w:suppressAutoHyphens/>
        <w:spacing w:after="0" w:line="360" w:lineRule="auto"/>
        <w:ind w:right="-672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</w:p>
    <w:p w:rsidR="00AC550C" w:rsidRPr="00C84A2E" w:rsidRDefault="00AC550C" w:rsidP="00C84A2E">
      <w:pPr>
        <w:suppressAutoHyphens/>
        <w:spacing w:after="0" w:line="360" w:lineRule="auto"/>
        <w:ind w:right="-672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</w:p>
    <w:p w:rsidR="00C84A2E" w:rsidRPr="00C84A2E" w:rsidRDefault="00C84A2E" w:rsidP="00C84A2E">
      <w:pPr>
        <w:suppressAutoHyphens/>
        <w:spacing w:after="0" w:line="360" w:lineRule="auto"/>
        <w:ind w:right="-672"/>
        <w:jc w:val="center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  <w:r w:rsidRPr="00C84A2E">
        <w:rPr>
          <w:rFonts w:ascii="Arial" w:eastAsia="Times New Roman" w:hAnsi="Arial" w:cs="Arial"/>
          <w:b/>
          <w:bCs/>
          <w:color w:val="92D050"/>
          <w:sz w:val="24"/>
          <w:szCs w:val="24"/>
          <w:lang w:eastAsia="ar-SA"/>
        </w:rPr>
        <w:t>X.</w:t>
      </w:r>
      <w:r w:rsidRPr="00C84A2E">
        <w:rPr>
          <w:rFonts w:ascii="Arial" w:eastAsia="Times New Roman" w:hAnsi="Arial" w:cs="Arial"/>
          <w:b/>
          <w:bCs/>
          <w:color w:val="92D050"/>
          <w:sz w:val="24"/>
          <w:szCs w:val="24"/>
          <w:lang w:eastAsia="ar-SA"/>
        </w:rPr>
        <w:tab/>
        <w:t>SPOLEČNÁ USTANOVENÍ</w:t>
      </w:r>
    </w:p>
    <w:p w:rsidR="00C84A2E" w:rsidRPr="00A05FB3" w:rsidRDefault="00C84A2E" w:rsidP="00A05FB3">
      <w:pPr>
        <w:pStyle w:val="Odstavecseseznamem"/>
        <w:numPr>
          <w:ilvl w:val="0"/>
          <w:numId w:val="13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Není-li touto smlouvou stanoveno výslovně něco jiného, lze tuto smlouvu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A05FB3" w:rsidRDefault="00A05FB3" w:rsidP="00C84A2E">
      <w:pPr>
        <w:suppressAutoHyphens/>
        <w:spacing w:after="0" w:line="100" w:lineRule="atLeast"/>
        <w:ind w:left="285" w:hanging="270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130186" w:rsidRDefault="00AC550C" w:rsidP="00A05FB3">
      <w:pPr>
        <w:pStyle w:val="Odstavecseseznamem"/>
        <w:numPr>
          <w:ilvl w:val="0"/>
          <w:numId w:val="13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130186">
        <w:rPr>
          <w:rFonts w:ascii="Georgia" w:eastAsia="Times New Roman" w:hAnsi="Georgia" w:cs="Times New Roman"/>
          <w:sz w:val="20"/>
          <w:szCs w:val="20"/>
          <w:lang w:eastAsia="ar-SA"/>
        </w:rPr>
        <w:t>Nabídka zhotovitele</w:t>
      </w:r>
      <w:r w:rsidR="00FE30BD" w:rsidRPr="0013018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ze dne 12.11.2020</w:t>
      </w:r>
      <w:r w:rsidRPr="00130186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tvoří přílohu č.1 smlouvy</w:t>
      </w:r>
      <w:r w:rsidR="00FE30BD" w:rsidRPr="00130186">
        <w:t>.</w:t>
      </w:r>
    </w:p>
    <w:p w:rsidR="00C84A2E" w:rsidRPr="00C84A2E" w:rsidRDefault="00C84A2E" w:rsidP="00C84A2E">
      <w:pPr>
        <w:widowControl w:val="0"/>
        <w:suppressAutoHyphens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C84A2E" w:rsidRDefault="00C84A2E" w:rsidP="00C84A2E">
      <w:pPr>
        <w:widowControl w:val="0"/>
        <w:suppressAutoHyphens/>
        <w:spacing w:after="0" w:line="240" w:lineRule="atLeast"/>
        <w:jc w:val="both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</w:p>
    <w:p w:rsidR="00C84A2E" w:rsidRPr="001F1D57" w:rsidRDefault="00C84A2E" w:rsidP="001F1D57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360" w:lineRule="auto"/>
        <w:ind w:left="360"/>
        <w:jc w:val="center"/>
        <w:outlineLvl w:val="3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XI.  OSTATNÍUJEDNÁNÍ</w:t>
      </w:r>
    </w:p>
    <w:p w:rsidR="00C84A2E" w:rsidRPr="00A05FB3" w:rsidRDefault="00C84A2E" w:rsidP="00A05FB3">
      <w:pPr>
        <w:pStyle w:val="Odstavecseseznamem"/>
        <w:widowControl w:val="0"/>
        <w:numPr>
          <w:ilvl w:val="0"/>
          <w:numId w:val="14"/>
        </w:numPr>
        <w:suppressAutoHyphens/>
        <w:spacing w:after="0" w:line="100" w:lineRule="atLeast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Uzavřená smlouva o dílo zanikne:</w:t>
      </w:r>
    </w:p>
    <w:p w:rsidR="00C84A2E" w:rsidRPr="00C84A2E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Splněním sjednaných závazků v ní uvedených.</w:t>
      </w:r>
    </w:p>
    <w:p w:rsidR="00C84A2E" w:rsidRPr="00C84A2E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Dohodou mezi objednatelem a zhotovitelem.</w:t>
      </w:r>
    </w:p>
    <w:p w:rsidR="00C84A2E" w:rsidRPr="00C84A2E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Nastanou-li důvody ve smlouvě konkrétně uvedené.</w:t>
      </w:r>
    </w:p>
    <w:p w:rsidR="00C84A2E" w:rsidRPr="00C84A2E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Jednostranným odstoupením od smlouvy v případě, že druhá strana hrubým způsobem poruší své povinnosti stanovené smlouvou, zákonem nebo jiným obecně závazným předpisem platným v době jejího uzavření. Takto se může odstoupit pouze v případě, že na hrubé porušení povinností oprávněná strana povinnou stranu písemně upozorní a tato vytýkané nedostatky ve stanovené přiměřené lhůtě neodstraní.</w:t>
      </w:r>
    </w:p>
    <w:p w:rsidR="00A05FB3" w:rsidRDefault="00A05FB3" w:rsidP="00FE30BD">
      <w:pPr>
        <w:widowControl w:val="0"/>
        <w:suppressAutoHyphens/>
        <w:spacing w:after="0" w:line="100" w:lineRule="atLeast"/>
        <w:ind w:left="-15" w:firstLine="1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086E61" w:rsidRDefault="00C84A2E" w:rsidP="00C84A2E">
      <w:pPr>
        <w:pStyle w:val="Odstavecseseznamem"/>
        <w:numPr>
          <w:ilvl w:val="0"/>
          <w:numId w:val="14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086E61">
        <w:rPr>
          <w:rFonts w:ascii="Georgia" w:eastAsia="Times New Roman" w:hAnsi="Georgia" w:cs="Times New Roman"/>
          <w:sz w:val="20"/>
          <w:szCs w:val="20"/>
          <w:lang w:eastAsia="ar-SA"/>
        </w:rPr>
        <w:t>Zhotovitel je povinen uchovávat příslušné smlouvy a ostatní doklady týkající se realizace</w:t>
      </w:r>
      <w:r w:rsidR="00FE30BD" w:rsidRPr="00086E6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díla</w:t>
      </w:r>
      <w:r w:rsidRPr="00086E6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ve</w:t>
      </w:r>
      <w:r w:rsidR="00FE30BD" w:rsidRPr="00086E6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086E61">
        <w:rPr>
          <w:rFonts w:ascii="Georgia" w:eastAsia="Times New Roman" w:hAnsi="Georgia" w:cs="Times New Roman"/>
          <w:sz w:val="20"/>
          <w:szCs w:val="20"/>
          <w:lang w:eastAsia="ar-SA"/>
        </w:rPr>
        <w:t>smyslu zákona č. 563/1991 Sb. o účetnictví, ve znění pozdějších předpisů, po dobu stanovenou v</w:t>
      </w:r>
      <w:r w:rsidR="00FE30BD" w:rsidRPr="00086E61">
        <w:rPr>
          <w:rFonts w:ascii="Georgia" w:eastAsia="Times New Roman" w:hAnsi="Georgia" w:cs="Times New Roman"/>
          <w:sz w:val="20"/>
          <w:szCs w:val="20"/>
          <w:lang w:eastAsia="ar-SA"/>
        </w:rPr>
        <w:t> </w:t>
      </w:r>
      <w:r w:rsidRPr="00086E61">
        <w:rPr>
          <w:rFonts w:ascii="Georgia" w:eastAsia="Times New Roman" w:hAnsi="Georgia" w:cs="Times New Roman"/>
          <w:sz w:val="20"/>
          <w:szCs w:val="20"/>
          <w:lang w:eastAsia="ar-SA"/>
        </w:rPr>
        <w:t>tomto</w:t>
      </w:r>
      <w:r w:rsidR="00FE30BD" w:rsidRPr="00086E6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086E61">
        <w:rPr>
          <w:rFonts w:ascii="Georgia" w:eastAsia="Times New Roman" w:hAnsi="Georgia" w:cs="Times New Roman"/>
          <w:sz w:val="20"/>
          <w:szCs w:val="20"/>
          <w:lang w:eastAsia="ar-SA"/>
        </w:rPr>
        <w:t>zákoně, nejméně však 12 let od poslední platby</w:t>
      </w:r>
      <w:r w:rsidR="00FE30BD" w:rsidRPr="00086E61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C84A2E" w:rsidRPr="00C84A2E" w:rsidRDefault="00C84A2E" w:rsidP="00C84A2E">
      <w:pPr>
        <w:suppressAutoHyphens/>
        <w:spacing w:after="0" w:line="100" w:lineRule="atLeast"/>
        <w:jc w:val="both"/>
        <w:rPr>
          <w:rFonts w:ascii="Arial" w:eastAsia="Times New Roman" w:hAnsi="Arial" w:cs="Arial"/>
          <w:color w:val="92D050"/>
          <w:sz w:val="24"/>
          <w:szCs w:val="24"/>
          <w:lang w:eastAsia="ar-SA"/>
        </w:rPr>
      </w:pPr>
    </w:p>
    <w:p w:rsidR="00C84A2E" w:rsidRPr="00C84A2E" w:rsidRDefault="00C84A2E" w:rsidP="00C84A2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360"/>
        <w:jc w:val="center"/>
        <w:outlineLvl w:val="2"/>
        <w:rPr>
          <w:rFonts w:ascii="Arial" w:eastAsia="Times New Roman" w:hAnsi="Arial" w:cs="Arial"/>
          <w:b/>
          <w:color w:val="92D050"/>
          <w:sz w:val="24"/>
          <w:szCs w:val="24"/>
          <w:u w:val="single"/>
          <w:lang w:eastAsia="ar-SA"/>
        </w:rPr>
      </w:pPr>
      <w:r w:rsidRPr="00C84A2E">
        <w:rPr>
          <w:rFonts w:ascii="Arial" w:eastAsia="Times New Roman" w:hAnsi="Arial" w:cs="Arial"/>
          <w:b/>
          <w:color w:val="92D050"/>
          <w:sz w:val="24"/>
          <w:szCs w:val="24"/>
          <w:lang w:eastAsia="ar-SA"/>
        </w:rPr>
        <w:t>XII. ZÁVĚREČNÁUJEDNÁNÍ</w:t>
      </w:r>
    </w:p>
    <w:p w:rsidR="00C84A2E" w:rsidRPr="00A05FB3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Tato smlouva nabývá </w:t>
      </w:r>
      <w:r w:rsid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platnosti 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dnem podpisu účastníků smlouvy. </w:t>
      </w:r>
      <w:r w:rsidR="00A05FB3" w:rsidRPr="00A05FB3">
        <w:rPr>
          <w:rFonts w:ascii="Georgia" w:eastAsia="Times New Roman" w:hAnsi="Georgia" w:cs="Times New Roman"/>
          <w:sz w:val="20"/>
          <w:szCs w:val="20"/>
          <w:lang w:eastAsia="ar-SA"/>
        </w:rPr>
        <w:t>Účinnou se smlouva stává zveřejněním v registru smluv podle podmínek zákona č. 3</w:t>
      </w:r>
      <w:r w:rsidR="00A05FB3">
        <w:rPr>
          <w:rFonts w:ascii="Georgia" w:eastAsia="Times New Roman" w:hAnsi="Georgia" w:cs="Times New Roman"/>
          <w:sz w:val="20"/>
          <w:szCs w:val="20"/>
          <w:lang w:eastAsia="ar-SA"/>
        </w:rPr>
        <w:t>40</w:t>
      </w:r>
      <w:r w:rsidR="00A05FB3" w:rsidRPr="00A05FB3">
        <w:rPr>
          <w:rFonts w:ascii="Georgia" w:eastAsia="Times New Roman" w:hAnsi="Georgia" w:cs="Times New Roman"/>
          <w:sz w:val="20"/>
          <w:szCs w:val="20"/>
          <w:lang w:eastAsia="ar-SA"/>
        </w:rPr>
        <w:t>/201</w:t>
      </w:r>
      <w:r w:rsid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5 o registru smluv. 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S</w:t>
      </w:r>
      <w:r w:rsidR="00A05FB3">
        <w:rPr>
          <w:rFonts w:ascii="Georgia" w:eastAsia="Times New Roman" w:hAnsi="Georgia" w:cs="Times New Roman"/>
          <w:sz w:val="20"/>
          <w:szCs w:val="20"/>
          <w:lang w:eastAsia="ar-SA"/>
        </w:rPr>
        <w:t>mlouva se s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episuje se ve </w:t>
      </w:r>
      <w:r w:rsidR="00FE30BD">
        <w:rPr>
          <w:rFonts w:ascii="Georgia" w:eastAsia="Times New Roman" w:hAnsi="Georgia" w:cs="Times New Roman"/>
          <w:sz w:val="20"/>
          <w:szCs w:val="20"/>
          <w:lang w:eastAsia="ar-SA"/>
        </w:rPr>
        <w:t>2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vyhotoveních, z nichž každá strana obdrží po </w:t>
      </w:r>
      <w:r w:rsidR="00FE30BD">
        <w:rPr>
          <w:rFonts w:ascii="Georgia" w:eastAsia="Times New Roman" w:hAnsi="Georgia" w:cs="Times New Roman"/>
          <w:sz w:val="20"/>
          <w:szCs w:val="20"/>
          <w:lang w:eastAsia="ar-SA"/>
        </w:rPr>
        <w:t>jednom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.</w:t>
      </w:r>
    </w:p>
    <w:p w:rsidR="00C84A2E" w:rsidRPr="00C84A2E" w:rsidRDefault="00C84A2E" w:rsidP="00A05FB3">
      <w:pPr>
        <w:widowControl w:val="0"/>
        <w:suppressAutoHyphens/>
        <w:spacing w:after="0" w:line="100" w:lineRule="atLeast"/>
        <w:ind w:left="45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A05FB3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Změny, nebo doplňky této smlouvy lze provést jen písemně, se souhlasem obou smluvních stran, formou dodatků, které budou číslovány a podepsány zmocněnými zástupci.</w:t>
      </w:r>
    </w:p>
    <w:p w:rsidR="00C84A2E" w:rsidRPr="00C84A2E" w:rsidRDefault="00C84A2E" w:rsidP="00A05FB3">
      <w:pPr>
        <w:widowControl w:val="0"/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A05FB3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Stane-li se jedno ustanovení smlouvy neplatné, platnost ostatních ustanovení se nezmění.         Smluvní strany se vzájemně zavazují neplatné ustanovení nahradit platným, které se potřebnému účelu po právní stránce nejvíce přibližuje.</w:t>
      </w:r>
    </w:p>
    <w:p w:rsidR="00C84A2E" w:rsidRPr="00C84A2E" w:rsidRDefault="00C84A2E" w:rsidP="00A05FB3">
      <w:pPr>
        <w:widowControl w:val="0"/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A05FB3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>V případech v této smlouvě neuvedených, platí pro obě smluvní strany ustanovení    občanského</w:t>
      </w:r>
      <w:r w:rsidR="001F1D5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zákoníku. </w:t>
      </w:r>
    </w:p>
    <w:p w:rsidR="00C84A2E" w:rsidRPr="00C84A2E" w:rsidRDefault="00C84A2E" w:rsidP="00A05FB3">
      <w:pPr>
        <w:suppressAutoHyphens/>
        <w:spacing w:after="0" w:line="100" w:lineRule="atLeast"/>
        <w:ind w:left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C84A2E" w:rsidRPr="00A05FB3" w:rsidRDefault="00C84A2E" w:rsidP="00A05FB3">
      <w:pPr>
        <w:pStyle w:val="Odstavecseseznamem"/>
        <w:numPr>
          <w:ilvl w:val="0"/>
          <w:numId w:val="15"/>
        </w:numPr>
        <w:suppressAutoHyphens/>
        <w:spacing w:after="0" w:line="100" w:lineRule="atLeast"/>
        <w:ind w:right="-672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Nedílnou součást této smlouvy tvoří jako přílohy této smlouvy: </w:t>
      </w:r>
    </w:p>
    <w:p w:rsidR="00C84A2E" w:rsidRPr="00A05FB3" w:rsidRDefault="00C84A2E" w:rsidP="00A05FB3">
      <w:pPr>
        <w:pStyle w:val="Odstavecseseznamem"/>
        <w:suppressAutoHyphens/>
        <w:spacing w:after="0" w:line="100" w:lineRule="atLeast"/>
        <w:ind w:left="365" w:right="-672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Příloha č. 1: </w:t>
      </w:r>
      <w:r w:rsidR="00FE30BD" w:rsidRPr="00FE30BD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FE30BD" w:rsidRPr="00130186">
        <w:rPr>
          <w:rFonts w:ascii="Georgia" w:eastAsia="Times New Roman" w:hAnsi="Georgia" w:cs="Times New Roman"/>
          <w:sz w:val="20"/>
          <w:szCs w:val="20"/>
          <w:lang w:eastAsia="ar-SA"/>
        </w:rPr>
        <w:t>Nabídka zhotovitele ze dne 12.11.2020</w:t>
      </w:r>
      <w:r w:rsidRPr="00A05FB3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</w:t>
      </w:r>
    </w:p>
    <w:p w:rsidR="00C84A2E" w:rsidRDefault="00C84A2E" w:rsidP="001F1D57">
      <w:pPr>
        <w:suppressAutoHyphens/>
        <w:spacing w:after="0" w:line="100" w:lineRule="atLeast"/>
        <w:ind w:left="45" w:right="-672" w:firstLine="664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1F1D57" w:rsidRDefault="001F1D57" w:rsidP="00C84A2E">
      <w:pPr>
        <w:widowControl w:val="0"/>
        <w:suppressAutoHyphens/>
        <w:spacing w:before="60"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>O</w:t>
      </w: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>bjednatel</w:t>
      </w: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>:</w:t>
      </w: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 xml:space="preserve">                                                                   </w:t>
      </w: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>Z</w:t>
      </w:r>
      <w:r w:rsidRPr="00C84A2E">
        <w:rPr>
          <w:rFonts w:ascii="Georgia" w:eastAsia="Times New Roman" w:hAnsi="Georgia" w:cs="Times New Roman"/>
          <w:bCs/>
          <w:sz w:val="20"/>
          <w:szCs w:val="20"/>
          <w:lang w:eastAsia="ar-SA"/>
        </w:rPr>
        <w:t>hotovitel</w:t>
      </w: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>:</w:t>
      </w:r>
    </w:p>
    <w:p w:rsidR="001F1D57" w:rsidRDefault="001F1D57" w:rsidP="00C84A2E">
      <w:pPr>
        <w:widowControl w:val="0"/>
        <w:suppressAutoHyphens/>
        <w:spacing w:before="60"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1F1D57" w:rsidRPr="00C84A2E" w:rsidRDefault="001F1D57" w:rsidP="00C84A2E">
      <w:pPr>
        <w:widowControl w:val="0"/>
        <w:suppressAutoHyphens/>
        <w:spacing w:before="60"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1F1D57">
        <w:rPr>
          <w:rFonts w:ascii="Georgia" w:eastAsia="Times New Roman" w:hAnsi="Georgia" w:cs="Times New Roman"/>
          <w:sz w:val="20"/>
          <w:szCs w:val="20"/>
          <w:lang w:eastAsia="ar-SA"/>
        </w:rPr>
        <w:t>V Brně dne .........................</w:t>
      </w:r>
      <w:r w:rsidRPr="001F1D5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1F1D5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</w:t>
      </w:r>
      <w:r w:rsidRPr="001F1D57">
        <w:rPr>
          <w:rFonts w:ascii="Georgia" w:eastAsia="Times New Roman" w:hAnsi="Georgia" w:cs="Times New Roman"/>
          <w:sz w:val="20"/>
          <w:szCs w:val="20"/>
          <w:lang w:eastAsia="ar-SA"/>
        </w:rPr>
        <w:tab/>
        <w:t>Ve Velkém Meziříčí dne.....................</w:t>
      </w:r>
    </w:p>
    <w:p w:rsidR="00C84A2E" w:rsidRPr="00C84A2E" w:rsidRDefault="00C84A2E" w:rsidP="00C84A2E">
      <w:pPr>
        <w:widowControl w:val="0"/>
        <w:suppressAutoHyphens/>
        <w:spacing w:before="60" w:after="0" w:line="240" w:lineRule="atLeast"/>
        <w:jc w:val="both"/>
        <w:rPr>
          <w:rFonts w:ascii="Georgia" w:eastAsia="Times New Roman" w:hAnsi="Georgia" w:cs="Times New Roman"/>
          <w:bCs/>
          <w:sz w:val="20"/>
          <w:szCs w:val="20"/>
          <w:lang w:eastAsia="ar-SA"/>
        </w:rPr>
      </w:pP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..................................................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ab/>
        <w:t>...……………....................</w:t>
      </w:r>
      <w:r w:rsidR="00853AE1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……………………</w:t>
      </w:r>
      <w:r w:rsidRPr="00C84A2E">
        <w:rPr>
          <w:rFonts w:ascii="Georgia" w:eastAsia="Times New Roman" w:hAnsi="Georgia" w:cs="Times New Roman"/>
          <w:sz w:val="20"/>
          <w:szCs w:val="20"/>
          <w:lang w:eastAsia="ar-SA"/>
        </w:rPr>
        <w:t>........</w:t>
      </w:r>
    </w:p>
    <w:p w:rsidR="001F1D57" w:rsidRDefault="001F1D57" w:rsidP="00C84A2E">
      <w:pPr>
        <w:widowControl w:val="0"/>
        <w:suppressAutoHyphens/>
        <w:spacing w:before="60"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bCs/>
          <w:sz w:val="20"/>
          <w:szCs w:val="20"/>
          <w:lang w:eastAsia="ar-SA"/>
        </w:rPr>
        <w:t xml:space="preserve">Centrum Kociánka                                                       </w:t>
      </w:r>
      <w:proofErr w:type="spellStart"/>
      <w:r w:rsidRPr="001F1D57">
        <w:rPr>
          <w:rFonts w:ascii="Georgia" w:eastAsia="Times New Roman" w:hAnsi="Georgia" w:cs="Times New Roman"/>
          <w:sz w:val="20"/>
          <w:szCs w:val="20"/>
          <w:lang w:eastAsia="ar-SA"/>
        </w:rPr>
        <w:t>BUILDINGcentrum</w:t>
      </w:r>
      <w:proofErr w:type="spellEnd"/>
      <w:r w:rsidRPr="001F1D5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- HSV, s.r.o.</w:t>
      </w:r>
    </w:p>
    <w:p w:rsidR="00086E61" w:rsidRPr="00086E61" w:rsidRDefault="00086E61" w:rsidP="00C84A2E">
      <w:pPr>
        <w:widowControl w:val="0"/>
        <w:suppressAutoHyphens/>
        <w:spacing w:before="60" w:after="0" w:line="240" w:lineRule="atLeast"/>
        <w:jc w:val="both"/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</w:pPr>
      <w:r w:rsidRPr="00086E61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                                                       XXXXXXXXXXXXXXXX</w:t>
      </w:r>
    </w:p>
    <w:sectPr w:rsidR="00086E61" w:rsidRPr="00086E61" w:rsidSect="008A7643">
      <w:headerReference w:type="default" r:id="rId8"/>
      <w:footerReference w:type="default" r:id="rId9"/>
      <w:pgSz w:w="11906" w:h="16838"/>
      <w:pgMar w:top="1418" w:right="1418" w:bottom="1418" w:left="1440" w:header="709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0D" w:rsidRDefault="00AC530D" w:rsidP="00C84A2E">
      <w:pPr>
        <w:spacing w:after="0" w:line="240" w:lineRule="auto"/>
      </w:pPr>
      <w:r>
        <w:separator/>
      </w:r>
    </w:p>
  </w:endnote>
  <w:endnote w:type="continuationSeparator" w:id="0">
    <w:p w:rsidR="00AC530D" w:rsidRDefault="00AC530D" w:rsidP="00C8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C4" w:rsidRPr="00020955" w:rsidRDefault="004250C4" w:rsidP="004250C4">
    <w:pPr>
      <w:ind w:left="284" w:right="-142"/>
      <w:rPr>
        <w:rFonts w:ascii="GothamBookCE-Book" w:hAnsi="GothamBookCE-Book" w:cs="GothamBookCE-Book"/>
        <w:color w:val="4E5555"/>
        <w:sz w:val="14"/>
        <w:szCs w:val="16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-31115</wp:posOffset>
          </wp:positionV>
          <wp:extent cx="286385" cy="2863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tel: </w:t>
    </w:r>
    <w:smartTag w:uri="urn:schemas-microsoft-com:office:smarttags" w:element="metricconverter">
      <w:smartTagPr>
        <w:attr w:name="ProductID" w:val="515504216 l"/>
      </w:smartTagPr>
      <w:r w:rsidRPr="00020955">
        <w:rPr>
          <w:rFonts w:ascii="GothamBookCE-Book" w:hAnsi="GothamBookCE-Book" w:cs="GothamBookCE-Book"/>
          <w:color w:val="4E5555"/>
          <w:sz w:val="14"/>
          <w:szCs w:val="16"/>
        </w:rPr>
        <w:t>51550421</w:t>
      </w:r>
      <w:r>
        <w:rPr>
          <w:rFonts w:ascii="GothamBookCE-Book" w:hAnsi="GothamBookCE-Book" w:cs="GothamBookCE-Book"/>
          <w:color w:val="4E5555"/>
          <w:sz w:val="14"/>
          <w:szCs w:val="16"/>
        </w:rPr>
        <w:t>6</w:t>
      </w:r>
      <w:r w:rsidRPr="00020955">
        <w:rPr>
          <w:rFonts w:ascii="GothamBookCE-Book" w:hAnsi="GothamBookCE-Book" w:cs="GothamBookCE-Book"/>
          <w:color w:val="4E5555"/>
          <w:sz w:val="14"/>
          <w:szCs w:val="16"/>
        </w:rPr>
        <w:t xml:space="preserve"> </w:t>
      </w:r>
      <w:r w:rsidRPr="00684DF0">
        <w:rPr>
          <w:rFonts w:ascii="ZDingbats" w:hAnsi="ZDingbats"/>
          <w:color w:val="119F22"/>
          <w:sz w:val="6"/>
          <w:szCs w:val="6"/>
        </w:rPr>
        <w:t>l</w:t>
      </w:r>
    </w:smartTag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4250C4" w:rsidRPr="00020955" w:rsidRDefault="004250C4" w:rsidP="004250C4">
    <w:pPr>
      <w:pStyle w:val="Zpat"/>
      <w:ind w:left="284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www.kocianka.cz</w:t>
    </w:r>
  </w:p>
  <w:p w:rsidR="005F421C" w:rsidRDefault="005F421C">
    <w:pPr>
      <w:pStyle w:val="Zpat"/>
    </w:pPr>
  </w:p>
  <w:p w:rsidR="005F421C" w:rsidRDefault="005F42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0D" w:rsidRDefault="00AC530D" w:rsidP="00C84A2E">
      <w:pPr>
        <w:spacing w:after="0" w:line="240" w:lineRule="auto"/>
      </w:pPr>
      <w:r>
        <w:separator/>
      </w:r>
    </w:p>
  </w:footnote>
  <w:footnote w:type="continuationSeparator" w:id="0">
    <w:p w:rsidR="00AC530D" w:rsidRDefault="00AC530D" w:rsidP="00C8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68" w:rsidRDefault="00086E61">
    <w:pPr>
      <w:spacing w:before="1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16"/>
        <w:szCs w:val="16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16"/>
        <w:szCs w:val="16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3">
    <w:nsid w:val="04B36BD0"/>
    <w:multiLevelType w:val="hybridMultilevel"/>
    <w:tmpl w:val="B74EA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54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C6781"/>
    <w:multiLevelType w:val="hybridMultilevel"/>
    <w:tmpl w:val="FDB26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36D59"/>
    <w:multiLevelType w:val="hybridMultilevel"/>
    <w:tmpl w:val="5A84D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05202"/>
    <w:multiLevelType w:val="hybridMultilevel"/>
    <w:tmpl w:val="C9F8DFB8"/>
    <w:lvl w:ilvl="0" w:tplc="2B70C8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C3523"/>
    <w:multiLevelType w:val="hybridMultilevel"/>
    <w:tmpl w:val="AA981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434CE"/>
    <w:multiLevelType w:val="hybridMultilevel"/>
    <w:tmpl w:val="C9BA7C6A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7AF5445"/>
    <w:multiLevelType w:val="hybridMultilevel"/>
    <w:tmpl w:val="37087C46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659CC"/>
    <w:multiLevelType w:val="hybridMultilevel"/>
    <w:tmpl w:val="811A2F2E"/>
    <w:lvl w:ilvl="0" w:tplc="0405000F">
      <w:start w:val="1"/>
      <w:numFmt w:val="decimal"/>
      <w:lvlText w:val="%1."/>
      <w:lvlJc w:val="left"/>
      <w:pPr>
        <w:ind w:left="380" w:hanging="360"/>
      </w:p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95B70AE"/>
    <w:multiLevelType w:val="hybridMultilevel"/>
    <w:tmpl w:val="E314F9D2"/>
    <w:lvl w:ilvl="0" w:tplc="739EFA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71132"/>
    <w:multiLevelType w:val="hybridMultilevel"/>
    <w:tmpl w:val="CF74253A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25F3"/>
    <w:multiLevelType w:val="hybridMultilevel"/>
    <w:tmpl w:val="10C0D18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24941"/>
    <w:multiLevelType w:val="hybridMultilevel"/>
    <w:tmpl w:val="EC066906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733C7"/>
    <w:multiLevelType w:val="hybridMultilevel"/>
    <w:tmpl w:val="31F4CEFC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422"/>
    <w:multiLevelType w:val="hybridMultilevel"/>
    <w:tmpl w:val="268E9C1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16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B023A"/>
    <w:rsid w:val="00086E61"/>
    <w:rsid w:val="000F4CE2"/>
    <w:rsid w:val="00130186"/>
    <w:rsid w:val="0014244B"/>
    <w:rsid w:val="00150A3F"/>
    <w:rsid w:val="00153B92"/>
    <w:rsid w:val="001D74AC"/>
    <w:rsid w:val="001E0CE2"/>
    <w:rsid w:val="001F1D57"/>
    <w:rsid w:val="0027385B"/>
    <w:rsid w:val="00287C51"/>
    <w:rsid w:val="00382265"/>
    <w:rsid w:val="004250C4"/>
    <w:rsid w:val="004C5A58"/>
    <w:rsid w:val="004D25A5"/>
    <w:rsid w:val="00517D35"/>
    <w:rsid w:val="00542E43"/>
    <w:rsid w:val="00565A9C"/>
    <w:rsid w:val="005721BB"/>
    <w:rsid w:val="005F421C"/>
    <w:rsid w:val="006971B5"/>
    <w:rsid w:val="006B023A"/>
    <w:rsid w:val="00735D13"/>
    <w:rsid w:val="00853AE1"/>
    <w:rsid w:val="008A7643"/>
    <w:rsid w:val="00943C94"/>
    <w:rsid w:val="00A05FB3"/>
    <w:rsid w:val="00AC530D"/>
    <w:rsid w:val="00AC550C"/>
    <w:rsid w:val="00B52E76"/>
    <w:rsid w:val="00C50D31"/>
    <w:rsid w:val="00C84A2E"/>
    <w:rsid w:val="00D30BD9"/>
    <w:rsid w:val="00E51951"/>
    <w:rsid w:val="00F430A3"/>
    <w:rsid w:val="00F53A94"/>
    <w:rsid w:val="00FB13C4"/>
    <w:rsid w:val="00FE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2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A2E"/>
  </w:style>
  <w:style w:type="paragraph" w:styleId="Textkomente">
    <w:name w:val="annotation text"/>
    <w:basedOn w:val="Normln"/>
    <w:link w:val="TextkomenteChar"/>
    <w:uiPriority w:val="99"/>
    <w:semiHidden/>
    <w:unhideWhenUsed/>
    <w:rsid w:val="00C84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A2E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C84A2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4A2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1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1B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F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2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A2E"/>
  </w:style>
  <w:style w:type="paragraph" w:styleId="Textkomente">
    <w:name w:val="annotation text"/>
    <w:basedOn w:val="Normln"/>
    <w:link w:val="TextkomenteChar"/>
    <w:uiPriority w:val="99"/>
    <w:semiHidden/>
    <w:unhideWhenUsed/>
    <w:rsid w:val="00C84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A2E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C84A2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4A2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1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1B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F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1417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5</cp:revision>
  <dcterms:created xsi:type="dcterms:W3CDTF">2021-11-04T05:38:00Z</dcterms:created>
  <dcterms:modified xsi:type="dcterms:W3CDTF">2021-11-10T11:41:00Z</dcterms:modified>
</cp:coreProperties>
</file>