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5126" w14:textId="77777777" w:rsidR="00242C73" w:rsidRDefault="00242C73" w:rsidP="00242C73">
      <w:pPr>
        <w:jc w:val="center"/>
        <w:rPr>
          <w:rFonts w:ascii="Arial" w:hAnsi="Arial" w:cs="Arial"/>
          <w:b/>
          <w:sz w:val="32"/>
          <w:szCs w:val="32"/>
        </w:rPr>
      </w:pPr>
      <w:r>
        <w:rPr>
          <w:rFonts w:ascii="Arial" w:hAnsi="Arial" w:cs="Arial"/>
          <w:b/>
          <w:sz w:val="32"/>
          <w:szCs w:val="32"/>
        </w:rPr>
        <w:t>KUPNÍ SMLOUVA</w:t>
      </w:r>
    </w:p>
    <w:p w14:paraId="4B004F9B" w14:textId="77777777" w:rsidR="00CF626C" w:rsidRDefault="00CF626C" w:rsidP="00CF626C">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65FACE44" w14:textId="77777777" w:rsidR="00CF626C" w:rsidRDefault="00CF626C" w:rsidP="00CF626C">
      <w:pPr>
        <w:ind w:right="1"/>
        <w:jc w:val="center"/>
        <w:rPr>
          <w:rFonts w:ascii="Arial" w:hAnsi="Arial" w:cs="Arial"/>
          <w:sz w:val="24"/>
          <w:szCs w:val="24"/>
        </w:rPr>
      </w:pPr>
      <w:r>
        <w:rPr>
          <w:rFonts w:ascii="Arial" w:hAnsi="Arial" w:cs="Arial"/>
          <w:sz w:val="24"/>
          <w:szCs w:val="24"/>
        </w:rPr>
        <w:t>v platném znění (dále jen „občanský zákoník“ a „smlouva“)</w:t>
      </w:r>
    </w:p>
    <w:p w14:paraId="5D1A5128" w14:textId="77777777" w:rsidR="006F2291" w:rsidRPr="00BB4FCE" w:rsidRDefault="006F2291" w:rsidP="006F2291">
      <w:pPr>
        <w:autoSpaceDE w:val="0"/>
        <w:autoSpaceDN w:val="0"/>
        <w:adjustRightInd w:val="0"/>
        <w:spacing w:after="0" w:line="240" w:lineRule="atLeast"/>
        <w:jc w:val="both"/>
        <w:rPr>
          <w:rFonts w:ascii="Arial" w:hAnsi="Arial" w:cs="Arial"/>
          <w:color w:val="000000"/>
          <w:sz w:val="24"/>
          <w:szCs w:val="24"/>
        </w:rPr>
      </w:pPr>
    </w:p>
    <w:p w14:paraId="5D1A512A" w14:textId="472721F7" w:rsidR="00242C73" w:rsidRDefault="008C4E90" w:rsidP="008C4E90">
      <w:pPr>
        <w:spacing w:after="0"/>
        <w:rPr>
          <w:rFonts w:ascii="Arial" w:hAnsi="Arial" w:cs="Arial"/>
          <w:sz w:val="24"/>
          <w:szCs w:val="24"/>
        </w:rPr>
      </w:pPr>
      <w:proofErr w:type="spellStart"/>
      <w:r w:rsidRPr="008C4E90">
        <w:rPr>
          <w:rFonts w:ascii="Arial" w:hAnsi="Arial" w:cs="Arial"/>
          <w:b/>
          <w:bCs/>
          <w:sz w:val="24"/>
          <w:szCs w:val="24"/>
        </w:rPr>
        <w:t>Alonge</w:t>
      </w:r>
      <w:proofErr w:type="spellEnd"/>
      <w:r w:rsidRPr="008C4E90">
        <w:rPr>
          <w:rFonts w:ascii="Arial" w:hAnsi="Arial" w:cs="Arial"/>
          <w:b/>
          <w:bCs/>
          <w:sz w:val="24"/>
          <w:szCs w:val="24"/>
        </w:rPr>
        <w:t xml:space="preserve"> - divadelní servis s.r.o.</w:t>
      </w:r>
      <w:r w:rsidR="00242C73" w:rsidRPr="00BB4FCE">
        <w:rPr>
          <w:rFonts w:ascii="Arial" w:hAnsi="Arial" w:cs="Arial"/>
          <w:sz w:val="24"/>
          <w:szCs w:val="24"/>
        </w:rPr>
        <w:t xml:space="preserve"> </w:t>
      </w:r>
    </w:p>
    <w:p w14:paraId="434EDFF7" w14:textId="41924E64" w:rsidR="008C4E90" w:rsidRDefault="008C4E90" w:rsidP="008C4E90">
      <w:pPr>
        <w:spacing w:after="0"/>
        <w:rPr>
          <w:rFonts w:ascii="Arial" w:hAnsi="Arial" w:cs="Arial"/>
          <w:sz w:val="24"/>
          <w:szCs w:val="24"/>
        </w:rPr>
      </w:pPr>
      <w:r w:rsidRPr="008C4E90">
        <w:rPr>
          <w:rFonts w:ascii="Arial" w:hAnsi="Arial" w:cs="Arial"/>
          <w:sz w:val="24"/>
          <w:szCs w:val="24"/>
        </w:rPr>
        <w:t>Milady Horákové 399/27, Holešovice</w:t>
      </w:r>
      <w:r>
        <w:rPr>
          <w:rFonts w:ascii="Arial" w:hAnsi="Arial" w:cs="Arial"/>
          <w:sz w:val="24"/>
          <w:szCs w:val="24"/>
        </w:rPr>
        <w:t xml:space="preserve">, </w:t>
      </w:r>
      <w:r w:rsidRPr="008C4E90">
        <w:rPr>
          <w:rFonts w:ascii="Arial" w:hAnsi="Arial" w:cs="Arial"/>
          <w:sz w:val="24"/>
          <w:szCs w:val="24"/>
        </w:rPr>
        <w:t>17000, Praha</w:t>
      </w:r>
    </w:p>
    <w:p w14:paraId="24D62487" w14:textId="4B8B4A51" w:rsidR="008C4E90" w:rsidRDefault="008C4E90" w:rsidP="008C4E90">
      <w:pPr>
        <w:spacing w:after="0"/>
        <w:rPr>
          <w:rFonts w:ascii="Arial" w:hAnsi="Arial" w:cs="Arial"/>
          <w:sz w:val="24"/>
          <w:szCs w:val="24"/>
        </w:rPr>
      </w:pPr>
      <w:r>
        <w:rPr>
          <w:rFonts w:ascii="Arial" w:hAnsi="Arial" w:cs="Arial"/>
          <w:sz w:val="24"/>
          <w:szCs w:val="24"/>
        </w:rPr>
        <w:t xml:space="preserve">IČO: </w:t>
      </w:r>
      <w:r w:rsidRPr="008C4E90">
        <w:rPr>
          <w:rFonts w:ascii="Arial" w:hAnsi="Arial" w:cs="Arial"/>
          <w:sz w:val="24"/>
          <w:szCs w:val="24"/>
        </w:rPr>
        <w:t>29127513</w:t>
      </w:r>
    </w:p>
    <w:p w14:paraId="39AED00E" w14:textId="6588E0C8" w:rsidR="008C4E90" w:rsidRDefault="008C4E90" w:rsidP="008C4E90">
      <w:pPr>
        <w:spacing w:after="0"/>
        <w:rPr>
          <w:rFonts w:ascii="Arial" w:hAnsi="Arial" w:cs="Arial"/>
          <w:sz w:val="24"/>
          <w:szCs w:val="24"/>
        </w:rPr>
      </w:pPr>
      <w:r>
        <w:rPr>
          <w:rFonts w:ascii="Arial" w:hAnsi="Arial" w:cs="Arial"/>
          <w:sz w:val="24"/>
          <w:szCs w:val="24"/>
        </w:rPr>
        <w:t xml:space="preserve">DIČ: </w:t>
      </w:r>
      <w:r w:rsidRPr="008C4E90">
        <w:rPr>
          <w:rFonts w:ascii="Arial" w:hAnsi="Arial" w:cs="Arial"/>
          <w:sz w:val="24"/>
          <w:szCs w:val="24"/>
        </w:rPr>
        <w:t>CZ29127513</w:t>
      </w:r>
    </w:p>
    <w:p w14:paraId="4F244AC5" w14:textId="57158F96" w:rsidR="008C4E90" w:rsidRDefault="008C4E90" w:rsidP="008C4E90">
      <w:pPr>
        <w:spacing w:after="0"/>
        <w:rPr>
          <w:rFonts w:ascii="Arial" w:hAnsi="Arial" w:cs="Arial"/>
          <w:sz w:val="24"/>
          <w:szCs w:val="24"/>
        </w:rPr>
      </w:pPr>
      <w:r w:rsidRPr="00B05922">
        <w:rPr>
          <w:rFonts w:ascii="Arial" w:hAnsi="Arial" w:cs="Arial"/>
          <w:sz w:val="24"/>
          <w:szCs w:val="24"/>
        </w:rPr>
        <w:t>Bankovní spojení:</w:t>
      </w:r>
      <w:r w:rsidR="00B05922">
        <w:rPr>
          <w:rFonts w:ascii="Arial" w:hAnsi="Arial" w:cs="Arial"/>
          <w:sz w:val="24"/>
          <w:szCs w:val="24"/>
        </w:rPr>
        <w:t xml:space="preserve"> </w:t>
      </w:r>
      <w:r w:rsidR="00B05922" w:rsidRPr="00B05922">
        <w:rPr>
          <w:rFonts w:ascii="Arial" w:hAnsi="Arial" w:cs="Arial"/>
          <w:sz w:val="24"/>
          <w:szCs w:val="24"/>
        </w:rPr>
        <w:t>Raiffeisenban</w:t>
      </w:r>
      <w:r w:rsidR="00B05922">
        <w:rPr>
          <w:rFonts w:ascii="Arial" w:hAnsi="Arial" w:cs="Arial"/>
          <w:sz w:val="24"/>
          <w:szCs w:val="24"/>
        </w:rPr>
        <w:t xml:space="preserve">k, </w:t>
      </w:r>
      <w:proofErr w:type="spellStart"/>
      <w:r w:rsidR="00B05922">
        <w:rPr>
          <w:rFonts w:ascii="Arial" w:hAnsi="Arial" w:cs="Arial"/>
          <w:sz w:val="24"/>
          <w:szCs w:val="24"/>
        </w:rPr>
        <w:t>č.ú</w:t>
      </w:r>
      <w:proofErr w:type="spellEnd"/>
      <w:r w:rsidR="00B05922">
        <w:rPr>
          <w:rFonts w:ascii="Arial" w:hAnsi="Arial" w:cs="Arial"/>
          <w:sz w:val="24"/>
          <w:szCs w:val="24"/>
        </w:rPr>
        <w:t>.:</w:t>
      </w:r>
      <w:r w:rsidR="00B05922" w:rsidRPr="00B05922">
        <w:rPr>
          <w:rFonts w:ascii="Arial" w:hAnsi="Arial" w:cs="Arial"/>
          <w:sz w:val="24"/>
          <w:szCs w:val="24"/>
        </w:rPr>
        <w:t xml:space="preserve"> 8321822001/5500</w:t>
      </w:r>
    </w:p>
    <w:p w14:paraId="20FADAF1" w14:textId="5D4C604F" w:rsidR="008C4E90" w:rsidRDefault="008C4E90" w:rsidP="008C4E90">
      <w:pPr>
        <w:spacing w:after="0"/>
        <w:rPr>
          <w:rFonts w:ascii="Arial" w:hAnsi="Arial" w:cs="Arial"/>
          <w:sz w:val="24"/>
          <w:szCs w:val="24"/>
        </w:rPr>
      </w:pPr>
      <w:r>
        <w:rPr>
          <w:rFonts w:ascii="Arial" w:hAnsi="Arial" w:cs="Arial"/>
          <w:color w:val="000000"/>
          <w:sz w:val="23"/>
          <w:szCs w:val="23"/>
          <w:shd w:val="clear" w:color="auto" w:fill="FFFFFF"/>
        </w:rPr>
        <w:t>Obchodní rejstřík: Městský soud v Praze, C 201472/MSPH</w:t>
      </w:r>
    </w:p>
    <w:p w14:paraId="14DEA59E" w14:textId="546E27D4" w:rsidR="008C4E90" w:rsidRPr="00BB4FCE" w:rsidRDefault="008C4E90" w:rsidP="008C4E90">
      <w:pPr>
        <w:spacing w:after="0"/>
        <w:rPr>
          <w:rFonts w:ascii="Arial" w:hAnsi="Arial" w:cs="Arial"/>
          <w:sz w:val="24"/>
          <w:szCs w:val="24"/>
        </w:rPr>
      </w:pPr>
      <w:r>
        <w:rPr>
          <w:rFonts w:ascii="Arial" w:hAnsi="Arial" w:cs="Arial"/>
          <w:sz w:val="24"/>
          <w:szCs w:val="24"/>
        </w:rPr>
        <w:t>Zastoupená: Lenkou Novákovou, jednatelkou</w:t>
      </w:r>
    </w:p>
    <w:p w14:paraId="5D1A512B" w14:textId="77777777" w:rsidR="00242C73" w:rsidRPr="00BB4FCE" w:rsidRDefault="00242C73" w:rsidP="008C4E90">
      <w:pPr>
        <w:spacing w:after="0"/>
        <w:rPr>
          <w:rFonts w:ascii="Arial" w:hAnsi="Arial" w:cs="Arial"/>
          <w:iCs/>
          <w:sz w:val="24"/>
          <w:szCs w:val="24"/>
        </w:rPr>
      </w:pPr>
      <w:r w:rsidRPr="00BB4FCE">
        <w:rPr>
          <w:rFonts w:ascii="Arial" w:hAnsi="Arial" w:cs="Arial"/>
          <w:sz w:val="24"/>
          <w:szCs w:val="24"/>
        </w:rPr>
        <w:t>(</w:t>
      </w:r>
      <w:r w:rsidRPr="00BB4FCE">
        <w:rPr>
          <w:rFonts w:ascii="Arial" w:hAnsi="Arial" w:cs="Arial"/>
          <w:iCs/>
          <w:sz w:val="24"/>
          <w:szCs w:val="24"/>
        </w:rPr>
        <w:t>dále jen prodávající)</w:t>
      </w:r>
    </w:p>
    <w:p w14:paraId="5D1A512C" w14:textId="77777777" w:rsidR="00242C73" w:rsidRPr="00BB4FCE" w:rsidRDefault="00242C73" w:rsidP="00242C73">
      <w:pPr>
        <w:rPr>
          <w:rFonts w:ascii="Arial" w:hAnsi="Arial" w:cs="Arial"/>
          <w:sz w:val="24"/>
          <w:szCs w:val="24"/>
        </w:rPr>
      </w:pPr>
      <w:r w:rsidRPr="00BB4FCE">
        <w:rPr>
          <w:rFonts w:ascii="Arial" w:hAnsi="Arial" w:cs="Arial"/>
          <w:sz w:val="24"/>
          <w:szCs w:val="24"/>
        </w:rPr>
        <w:t>a</w:t>
      </w:r>
    </w:p>
    <w:p w14:paraId="5D1A512D" w14:textId="77777777" w:rsidR="00242C73" w:rsidRPr="00BB4FCE" w:rsidRDefault="00242C73" w:rsidP="00242C73">
      <w:pPr>
        <w:pStyle w:val="Zkladntext"/>
        <w:outlineLvl w:val="0"/>
        <w:rPr>
          <w:rFonts w:ascii="Arial" w:hAnsi="Arial" w:cs="Arial"/>
          <w:b/>
          <w:bCs/>
        </w:rPr>
      </w:pPr>
      <w:r w:rsidRPr="00BB4FCE">
        <w:rPr>
          <w:rFonts w:ascii="Arial" w:hAnsi="Arial" w:cs="Arial"/>
        </w:rPr>
        <w:t xml:space="preserve"> </w:t>
      </w:r>
      <w:r w:rsidRPr="00BB4FCE">
        <w:rPr>
          <w:rFonts w:ascii="Arial" w:hAnsi="Arial" w:cs="Arial"/>
          <w:b/>
          <w:bCs/>
        </w:rPr>
        <w:t>Národní divadlo Brno, příspěvková organizace</w:t>
      </w:r>
    </w:p>
    <w:p w14:paraId="5D1A512E" w14:textId="77777777" w:rsidR="00242C73" w:rsidRPr="00BB4FCE" w:rsidRDefault="00242C73" w:rsidP="00242C73">
      <w:pPr>
        <w:pStyle w:val="Zkladntext"/>
        <w:outlineLvl w:val="0"/>
        <w:rPr>
          <w:rFonts w:ascii="Arial" w:hAnsi="Arial" w:cs="Arial"/>
        </w:rPr>
      </w:pPr>
      <w:r w:rsidRPr="00BB4FCE">
        <w:rPr>
          <w:rFonts w:ascii="Arial" w:hAnsi="Arial" w:cs="Arial"/>
          <w:b/>
          <w:bCs/>
        </w:rPr>
        <w:t> </w:t>
      </w:r>
      <w:r w:rsidRPr="00BB4FCE">
        <w:rPr>
          <w:rFonts w:ascii="Arial" w:hAnsi="Arial" w:cs="Arial"/>
        </w:rPr>
        <w:t>Dvořákova 11, 657 70  Brno</w:t>
      </w:r>
    </w:p>
    <w:p w14:paraId="5D1A512F" w14:textId="77777777" w:rsidR="00242C73" w:rsidRPr="00BB4FCE" w:rsidRDefault="00242C73" w:rsidP="00242C73">
      <w:pPr>
        <w:pStyle w:val="Zkladntext"/>
        <w:rPr>
          <w:rFonts w:ascii="Arial" w:hAnsi="Arial" w:cs="Arial"/>
        </w:rPr>
      </w:pPr>
      <w:r w:rsidRPr="00BB4FCE">
        <w:rPr>
          <w:rFonts w:ascii="Arial" w:hAnsi="Arial" w:cs="Arial"/>
        </w:rPr>
        <w:t xml:space="preserve"> IČO: 00094820</w:t>
      </w:r>
    </w:p>
    <w:p w14:paraId="5D1A5130" w14:textId="77777777" w:rsidR="00242C73" w:rsidRPr="00BB4FCE" w:rsidRDefault="00242C73" w:rsidP="00242C73">
      <w:pPr>
        <w:pStyle w:val="Zkladntext"/>
        <w:rPr>
          <w:rFonts w:ascii="Arial" w:hAnsi="Arial" w:cs="Arial"/>
        </w:rPr>
      </w:pPr>
      <w:r w:rsidRPr="00BB4FCE">
        <w:rPr>
          <w:rFonts w:ascii="Arial" w:hAnsi="Arial" w:cs="Arial"/>
        </w:rPr>
        <w:t> DIČ: CZ00094820</w:t>
      </w:r>
    </w:p>
    <w:p w14:paraId="5D1A5131" w14:textId="77777777" w:rsidR="00242C73" w:rsidRPr="00BB4FCE" w:rsidRDefault="00242C73" w:rsidP="00BB4FCE">
      <w:pPr>
        <w:pStyle w:val="Standard"/>
        <w:rPr>
          <w:rFonts w:ascii="Arial" w:hAnsi="Arial" w:cs="Arial"/>
        </w:rPr>
      </w:pPr>
      <w:r w:rsidRPr="00BB4FCE">
        <w:rPr>
          <w:rFonts w:ascii="Arial" w:hAnsi="Arial" w:cs="Arial"/>
        </w:rPr>
        <w:t> </w:t>
      </w:r>
      <w:r w:rsidR="00BB4FCE" w:rsidRPr="00BB4FCE">
        <w:rPr>
          <w:rFonts w:ascii="Arial" w:hAnsi="Arial" w:cs="Arial"/>
        </w:rPr>
        <w:t>bankovní spojení:</w:t>
      </w:r>
      <w:r w:rsidR="00BB4FCE" w:rsidRPr="00BB4FCE">
        <w:rPr>
          <w:rFonts w:ascii="Arial" w:hAnsi="Arial" w:cs="Arial"/>
        </w:rPr>
        <w:tab/>
      </w:r>
      <w:proofErr w:type="spellStart"/>
      <w:r w:rsidR="00BB4FCE" w:rsidRPr="00BB4FCE">
        <w:rPr>
          <w:rFonts w:ascii="Arial" w:hAnsi="Arial" w:cs="Arial"/>
        </w:rPr>
        <w:t>Unicreditbank</w:t>
      </w:r>
      <w:proofErr w:type="spellEnd"/>
      <w:r w:rsidR="00BB4FCE" w:rsidRPr="00BB4FCE">
        <w:rPr>
          <w:rFonts w:ascii="Arial" w:hAnsi="Arial" w:cs="Arial"/>
        </w:rPr>
        <w:t>, číslo účtu: 2110126623/2700</w:t>
      </w:r>
    </w:p>
    <w:p w14:paraId="5D1A5132" w14:textId="77777777" w:rsidR="00242C73" w:rsidRPr="00BB4FCE" w:rsidRDefault="00242C73" w:rsidP="00242C73">
      <w:pPr>
        <w:pStyle w:val="Zkladntext"/>
        <w:rPr>
          <w:rFonts w:ascii="Arial" w:hAnsi="Arial" w:cs="Arial"/>
        </w:rPr>
      </w:pPr>
      <w:r w:rsidRPr="00BB4FCE">
        <w:rPr>
          <w:rFonts w:ascii="Arial" w:hAnsi="Arial" w:cs="Arial"/>
        </w:rPr>
        <w:t xml:space="preserve">Obchodní rejstřík: Krajský soud v Brně, oddíl </w:t>
      </w:r>
      <w:proofErr w:type="spellStart"/>
      <w:r w:rsidRPr="00BB4FCE">
        <w:rPr>
          <w:rFonts w:ascii="Arial" w:hAnsi="Arial" w:cs="Arial"/>
        </w:rPr>
        <w:t>Pr</w:t>
      </w:r>
      <w:proofErr w:type="spellEnd"/>
      <w:r w:rsidRPr="00BB4FCE">
        <w:rPr>
          <w:rFonts w:ascii="Arial" w:hAnsi="Arial" w:cs="Arial"/>
        </w:rPr>
        <w:t>., vložka 30</w:t>
      </w:r>
    </w:p>
    <w:p w14:paraId="5D1A5134" w14:textId="4C3D4353" w:rsidR="00242C73" w:rsidRPr="00CF626C" w:rsidRDefault="00BB4FCE" w:rsidP="00CF626C">
      <w:pPr>
        <w:pStyle w:val="Textbody"/>
        <w:tabs>
          <w:tab w:val="left" w:pos="360"/>
        </w:tabs>
        <w:rPr>
          <w:rFonts w:ascii="Arial" w:hAnsi="Arial" w:cs="Arial"/>
          <w:sz w:val="24"/>
          <w:szCs w:val="24"/>
        </w:rPr>
      </w:pPr>
      <w:r>
        <w:rPr>
          <w:rFonts w:ascii="Arial" w:hAnsi="Arial" w:cs="Arial"/>
          <w:sz w:val="24"/>
          <w:szCs w:val="24"/>
        </w:rPr>
        <w:t>zastoupená:</w:t>
      </w:r>
      <w:r>
        <w:rPr>
          <w:rFonts w:ascii="Arial" w:hAnsi="Arial" w:cs="Arial"/>
          <w:sz w:val="24"/>
          <w:szCs w:val="24"/>
        </w:rPr>
        <w:tab/>
      </w:r>
      <w:r w:rsidRPr="00BB4FCE">
        <w:rPr>
          <w:rFonts w:ascii="Arial" w:hAnsi="Arial" w:cs="Arial"/>
          <w:sz w:val="24"/>
          <w:szCs w:val="24"/>
        </w:rPr>
        <w:t>MgA. Martinem Glaserem, ředitelem</w:t>
      </w:r>
    </w:p>
    <w:p w14:paraId="5D1A5135" w14:textId="77777777" w:rsidR="00242C73" w:rsidRPr="00BB4FCE" w:rsidRDefault="00242C73" w:rsidP="00242C73">
      <w:pPr>
        <w:rPr>
          <w:rFonts w:ascii="Arial" w:hAnsi="Arial" w:cs="Arial"/>
          <w:iCs/>
          <w:sz w:val="24"/>
          <w:szCs w:val="24"/>
        </w:rPr>
      </w:pPr>
      <w:r w:rsidRPr="00BB4FCE">
        <w:rPr>
          <w:rFonts w:ascii="Arial" w:hAnsi="Arial" w:cs="Arial"/>
          <w:iCs/>
          <w:sz w:val="24"/>
          <w:szCs w:val="24"/>
        </w:rPr>
        <w:t>(dále jen kupující)</w:t>
      </w:r>
    </w:p>
    <w:p w14:paraId="5D1A5136" w14:textId="77777777" w:rsidR="00BC04F1" w:rsidRPr="0014241F" w:rsidRDefault="00BC04F1" w:rsidP="00BC04F1">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I.</w:t>
      </w:r>
    </w:p>
    <w:p w14:paraId="5D1A5137" w14:textId="77777777" w:rsidR="006F2291" w:rsidRPr="00BC04F1" w:rsidRDefault="00BC04F1" w:rsidP="00BC04F1">
      <w:pPr>
        <w:autoSpaceDE w:val="0"/>
        <w:autoSpaceDN w:val="0"/>
        <w:adjustRightInd w:val="0"/>
        <w:spacing w:after="0" w:line="240" w:lineRule="atLeast"/>
        <w:jc w:val="center"/>
        <w:rPr>
          <w:rFonts w:ascii="Arial" w:hAnsi="Arial" w:cs="Arial"/>
          <w:b/>
          <w:color w:val="000000"/>
          <w:sz w:val="24"/>
          <w:szCs w:val="24"/>
        </w:rPr>
      </w:pPr>
      <w:r>
        <w:rPr>
          <w:rFonts w:ascii="Arial" w:hAnsi="Arial" w:cs="Arial"/>
          <w:b/>
          <w:color w:val="000000"/>
          <w:sz w:val="24"/>
          <w:szCs w:val="24"/>
        </w:rPr>
        <w:t>Předmět smlouvy</w:t>
      </w:r>
    </w:p>
    <w:p w14:paraId="5D1A5139" w14:textId="3A54A0DB" w:rsidR="00242C73" w:rsidRPr="008C4E90" w:rsidRDefault="006F2291" w:rsidP="008C4E90">
      <w:pPr>
        <w:pStyle w:val="Odstavecseseznamem"/>
        <w:numPr>
          <w:ilvl w:val="0"/>
          <w:numId w:val="9"/>
        </w:numPr>
        <w:autoSpaceDE w:val="0"/>
        <w:autoSpaceDN w:val="0"/>
        <w:adjustRightInd w:val="0"/>
        <w:spacing w:after="0" w:line="240" w:lineRule="atLeast"/>
        <w:jc w:val="both"/>
        <w:rPr>
          <w:rFonts w:ascii="Arial" w:hAnsi="Arial" w:cs="Arial"/>
          <w:color w:val="000000"/>
          <w:sz w:val="24"/>
          <w:szCs w:val="24"/>
        </w:rPr>
      </w:pPr>
      <w:r w:rsidRPr="008C4E90">
        <w:rPr>
          <w:rFonts w:ascii="Arial" w:hAnsi="Arial" w:cs="Arial"/>
          <w:color w:val="000000"/>
          <w:sz w:val="24"/>
          <w:szCs w:val="24"/>
        </w:rPr>
        <w:t>Prodávající se touto smlouvou zavazuje odevzdat kupujícímu následující movit</w:t>
      </w:r>
      <w:r w:rsidR="00CF626C" w:rsidRPr="008C4E90">
        <w:rPr>
          <w:rFonts w:ascii="Arial" w:hAnsi="Arial" w:cs="Arial"/>
          <w:color w:val="000000"/>
          <w:sz w:val="24"/>
          <w:szCs w:val="24"/>
        </w:rPr>
        <w:t>é</w:t>
      </w:r>
      <w:r w:rsidRPr="008C4E90">
        <w:rPr>
          <w:rFonts w:ascii="Arial" w:hAnsi="Arial" w:cs="Arial"/>
          <w:color w:val="000000"/>
          <w:sz w:val="24"/>
          <w:szCs w:val="24"/>
        </w:rPr>
        <w:t xml:space="preserve"> věc</w:t>
      </w:r>
      <w:r w:rsidR="00CF626C" w:rsidRPr="008C4E90">
        <w:rPr>
          <w:rFonts w:ascii="Arial" w:hAnsi="Arial" w:cs="Arial"/>
          <w:color w:val="000000"/>
          <w:sz w:val="24"/>
          <w:szCs w:val="24"/>
        </w:rPr>
        <w:t>i</w:t>
      </w:r>
      <w:r w:rsidRPr="008C4E90">
        <w:rPr>
          <w:rFonts w:ascii="Arial" w:hAnsi="Arial" w:cs="Arial"/>
          <w:color w:val="000000"/>
          <w:sz w:val="24"/>
          <w:szCs w:val="24"/>
        </w:rPr>
        <w:t>:</w:t>
      </w:r>
      <w:r w:rsidR="00CF626C" w:rsidRPr="008C4E90">
        <w:rPr>
          <w:rFonts w:ascii="Arial" w:hAnsi="Arial" w:cs="Arial"/>
          <w:color w:val="000000"/>
          <w:sz w:val="24"/>
          <w:szCs w:val="24"/>
        </w:rPr>
        <w:t xml:space="preserve"> speciální vlásenkářské nástroje</w:t>
      </w:r>
      <w:r w:rsidRPr="008C4E90">
        <w:rPr>
          <w:rFonts w:ascii="Arial" w:hAnsi="Arial" w:cs="Arial"/>
          <w:color w:val="000000"/>
          <w:sz w:val="24"/>
          <w:szCs w:val="24"/>
        </w:rPr>
        <w:t xml:space="preserve"> </w:t>
      </w:r>
      <w:r w:rsidR="00242C73" w:rsidRPr="008C4E90">
        <w:rPr>
          <w:rFonts w:ascii="Arial" w:hAnsi="Arial" w:cs="Arial"/>
          <w:sz w:val="24"/>
          <w:szCs w:val="24"/>
        </w:rPr>
        <w:t xml:space="preserve">(dále jen </w:t>
      </w:r>
      <w:r w:rsidR="0014241F" w:rsidRPr="008C4E90">
        <w:rPr>
          <w:rFonts w:ascii="Arial" w:hAnsi="Arial" w:cs="Arial"/>
          <w:sz w:val="24"/>
          <w:szCs w:val="24"/>
        </w:rPr>
        <w:t xml:space="preserve">věc </w:t>
      </w:r>
      <w:r w:rsidR="00242C73" w:rsidRPr="008C4E90">
        <w:rPr>
          <w:rFonts w:ascii="Arial" w:hAnsi="Arial" w:cs="Arial"/>
          <w:sz w:val="24"/>
          <w:szCs w:val="24"/>
        </w:rPr>
        <w:t>či zboží), jejichž přesná specifikace tvoří Přílohu 1 této smlouvy, a převést na kupujícího vlastnické právo k </w:t>
      </w:r>
      <w:r w:rsidR="0014241F" w:rsidRPr="008C4E90">
        <w:rPr>
          <w:rFonts w:ascii="Arial" w:hAnsi="Arial" w:cs="Arial"/>
          <w:sz w:val="24"/>
          <w:szCs w:val="24"/>
        </w:rPr>
        <w:t>věci</w:t>
      </w:r>
      <w:r w:rsidR="00242C73" w:rsidRPr="008C4E90">
        <w:rPr>
          <w:rFonts w:ascii="Arial" w:hAnsi="Arial" w:cs="Arial"/>
          <w:sz w:val="24"/>
          <w:szCs w:val="24"/>
        </w:rPr>
        <w:t xml:space="preserve">. Kupující se zavazuje uhradit prodávajícímu za </w:t>
      </w:r>
      <w:r w:rsidR="0014241F" w:rsidRPr="008C4E90">
        <w:rPr>
          <w:rFonts w:ascii="Arial" w:hAnsi="Arial" w:cs="Arial"/>
          <w:sz w:val="24"/>
          <w:szCs w:val="24"/>
        </w:rPr>
        <w:t xml:space="preserve">věc </w:t>
      </w:r>
      <w:r w:rsidR="00242C73" w:rsidRPr="008C4E90">
        <w:rPr>
          <w:rFonts w:ascii="Arial" w:hAnsi="Arial" w:cs="Arial"/>
          <w:sz w:val="24"/>
          <w:szCs w:val="24"/>
        </w:rPr>
        <w:t>sjednanou cenu</w:t>
      </w:r>
      <w:r w:rsidR="00CF626C" w:rsidRPr="008C4E90">
        <w:rPr>
          <w:rFonts w:ascii="Arial" w:hAnsi="Arial" w:cs="Arial"/>
          <w:sz w:val="24"/>
          <w:szCs w:val="24"/>
        </w:rPr>
        <w:t>.</w:t>
      </w:r>
    </w:p>
    <w:p w14:paraId="67620857" w14:textId="77777777" w:rsidR="00CF626C" w:rsidRDefault="00CF626C" w:rsidP="006F2291">
      <w:pPr>
        <w:autoSpaceDE w:val="0"/>
        <w:autoSpaceDN w:val="0"/>
        <w:adjustRightInd w:val="0"/>
        <w:spacing w:after="0" w:line="240" w:lineRule="atLeast"/>
        <w:jc w:val="center"/>
        <w:rPr>
          <w:rFonts w:ascii="Arial" w:hAnsi="Arial" w:cs="Arial"/>
          <w:i/>
          <w:sz w:val="24"/>
          <w:szCs w:val="24"/>
        </w:rPr>
      </w:pPr>
    </w:p>
    <w:p w14:paraId="5D1A513C" w14:textId="5BABC2EE" w:rsidR="006F2291" w:rsidRPr="0014241F" w:rsidRDefault="006F2291" w:rsidP="006F2291">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II.</w:t>
      </w:r>
    </w:p>
    <w:p w14:paraId="5D1A513D" w14:textId="77777777" w:rsidR="006F2291" w:rsidRPr="0014241F" w:rsidRDefault="00BB4FCE" w:rsidP="00BB4FCE">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Kupní cena</w:t>
      </w:r>
    </w:p>
    <w:p w14:paraId="5D1A513E" w14:textId="1D83B3F6" w:rsidR="006F2291" w:rsidRPr="008C4E90" w:rsidRDefault="006F2291" w:rsidP="008C4E90">
      <w:pPr>
        <w:pStyle w:val="Odstavecseseznamem"/>
        <w:numPr>
          <w:ilvl w:val="0"/>
          <w:numId w:val="8"/>
        </w:numPr>
        <w:autoSpaceDE w:val="0"/>
        <w:autoSpaceDN w:val="0"/>
        <w:adjustRightInd w:val="0"/>
        <w:spacing w:after="0" w:line="240" w:lineRule="atLeast"/>
        <w:jc w:val="both"/>
        <w:rPr>
          <w:rFonts w:ascii="Arial" w:hAnsi="Arial" w:cs="Arial"/>
          <w:color w:val="000000"/>
          <w:sz w:val="24"/>
          <w:szCs w:val="24"/>
        </w:rPr>
      </w:pPr>
      <w:r w:rsidRPr="008C4E90">
        <w:rPr>
          <w:rFonts w:ascii="Arial" w:hAnsi="Arial" w:cs="Arial"/>
          <w:color w:val="000000"/>
          <w:sz w:val="24"/>
          <w:szCs w:val="24"/>
        </w:rPr>
        <w:t xml:space="preserve">Kupní cena byla sjednána ve výši </w:t>
      </w:r>
      <w:r w:rsidR="00CF626C" w:rsidRPr="008C4E90">
        <w:rPr>
          <w:rFonts w:ascii="Arial" w:hAnsi="Arial" w:cs="Arial"/>
          <w:color w:val="000000"/>
          <w:sz w:val="24"/>
          <w:szCs w:val="24"/>
        </w:rPr>
        <w:t>celkem 174 93</w:t>
      </w:r>
      <w:r w:rsidR="00AE6FD6">
        <w:rPr>
          <w:rFonts w:ascii="Arial" w:hAnsi="Arial" w:cs="Arial"/>
          <w:color w:val="000000"/>
          <w:sz w:val="24"/>
          <w:szCs w:val="24"/>
        </w:rPr>
        <w:t>1</w:t>
      </w:r>
      <w:r w:rsidR="00CF626C" w:rsidRPr="008C4E90">
        <w:rPr>
          <w:rFonts w:ascii="Arial" w:hAnsi="Arial" w:cs="Arial"/>
          <w:color w:val="000000"/>
          <w:sz w:val="24"/>
          <w:szCs w:val="24"/>
        </w:rPr>
        <w:t xml:space="preserve"> Kč bez DPH. K takto stanovené ceně bude připočtena </w:t>
      </w:r>
      <w:proofErr w:type="gramStart"/>
      <w:r w:rsidR="00CF626C" w:rsidRPr="008C4E90">
        <w:rPr>
          <w:rFonts w:ascii="Arial" w:hAnsi="Arial" w:cs="Arial"/>
          <w:color w:val="000000"/>
          <w:sz w:val="24"/>
          <w:szCs w:val="24"/>
        </w:rPr>
        <w:t>21%</w:t>
      </w:r>
      <w:proofErr w:type="gramEnd"/>
      <w:r w:rsidR="00CF626C" w:rsidRPr="008C4E90">
        <w:rPr>
          <w:rFonts w:ascii="Arial" w:hAnsi="Arial" w:cs="Arial"/>
          <w:color w:val="000000"/>
          <w:sz w:val="24"/>
          <w:szCs w:val="24"/>
        </w:rPr>
        <w:t xml:space="preserve"> DPH ve výši 36 73</w:t>
      </w:r>
      <w:r w:rsidR="00952DA2">
        <w:rPr>
          <w:rFonts w:ascii="Arial" w:hAnsi="Arial" w:cs="Arial"/>
          <w:color w:val="000000"/>
          <w:sz w:val="24"/>
          <w:szCs w:val="24"/>
        </w:rPr>
        <w:t>6</w:t>
      </w:r>
      <w:r w:rsidR="00CF626C" w:rsidRPr="008C4E90">
        <w:rPr>
          <w:rFonts w:ascii="Arial" w:hAnsi="Arial" w:cs="Arial"/>
          <w:color w:val="000000"/>
          <w:sz w:val="24"/>
          <w:szCs w:val="24"/>
        </w:rPr>
        <w:t xml:space="preserve"> Kč.</w:t>
      </w:r>
    </w:p>
    <w:p w14:paraId="5828506B" w14:textId="77777777" w:rsidR="00CF626C" w:rsidRPr="008C4E90" w:rsidRDefault="00CF626C" w:rsidP="008C4E90">
      <w:pPr>
        <w:pStyle w:val="Odstavecseseznamem"/>
        <w:numPr>
          <w:ilvl w:val="0"/>
          <w:numId w:val="8"/>
        </w:numPr>
        <w:spacing w:after="0" w:line="240" w:lineRule="auto"/>
        <w:jc w:val="both"/>
        <w:rPr>
          <w:rFonts w:ascii="Arial" w:hAnsi="Arial" w:cs="Arial"/>
          <w:sz w:val="24"/>
          <w:szCs w:val="24"/>
        </w:rPr>
      </w:pPr>
      <w:r w:rsidRPr="008C4E90">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54B1F3C0" w14:textId="77777777" w:rsidR="00CF626C" w:rsidRPr="00BC04F1" w:rsidRDefault="00CF626C" w:rsidP="00BC04F1">
      <w:pPr>
        <w:autoSpaceDE w:val="0"/>
        <w:autoSpaceDN w:val="0"/>
        <w:adjustRightInd w:val="0"/>
        <w:spacing w:after="0" w:line="240" w:lineRule="atLeast"/>
        <w:jc w:val="both"/>
        <w:rPr>
          <w:rFonts w:ascii="Arial" w:hAnsi="Arial" w:cs="Arial"/>
          <w:color w:val="000000"/>
          <w:sz w:val="24"/>
          <w:szCs w:val="24"/>
        </w:rPr>
      </w:pPr>
    </w:p>
    <w:p w14:paraId="5D1A513F" w14:textId="77777777" w:rsidR="006F2291" w:rsidRDefault="006F2291" w:rsidP="006F2291">
      <w:pPr>
        <w:autoSpaceDE w:val="0"/>
        <w:autoSpaceDN w:val="0"/>
        <w:adjustRightInd w:val="0"/>
        <w:spacing w:after="0" w:line="240" w:lineRule="atLeast"/>
        <w:rPr>
          <w:rFonts w:ascii="Arial" w:hAnsi="Arial" w:cs="Arial"/>
          <w:color w:val="000000"/>
          <w:sz w:val="24"/>
          <w:szCs w:val="24"/>
        </w:rPr>
      </w:pPr>
    </w:p>
    <w:p w14:paraId="5D1A5140" w14:textId="72F975EF" w:rsidR="00BC04F1" w:rsidRPr="00CF626C" w:rsidRDefault="00CF626C" w:rsidP="00CF626C">
      <w:pPr>
        <w:autoSpaceDE w:val="0"/>
        <w:autoSpaceDN w:val="0"/>
        <w:adjustRightInd w:val="0"/>
        <w:spacing w:after="0" w:line="240" w:lineRule="atLeast"/>
        <w:jc w:val="center"/>
        <w:rPr>
          <w:rFonts w:ascii="Arial" w:hAnsi="Arial" w:cs="Arial"/>
          <w:b/>
          <w:bCs/>
          <w:color w:val="000000"/>
          <w:sz w:val="24"/>
          <w:szCs w:val="24"/>
        </w:rPr>
      </w:pPr>
      <w:r w:rsidRPr="00CF626C">
        <w:rPr>
          <w:rFonts w:ascii="Arial" w:hAnsi="Arial" w:cs="Arial"/>
          <w:b/>
          <w:bCs/>
          <w:color w:val="000000"/>
          <w:sz w:val="24"/>
          <w:szCs w:val="24"/>
        </w:rPr>
        <w:t>III.</w:t>
      </w:r>
    </w:p>
    <w:p w14:paraId="349B857D" w14:textId="77777777" w:rsidR="00CF626C" w:rsidRPr="00CF626C" w:rsidRDefault="00CF626C" w:rsidP="00CF626C">
      <w:pPr>
        <w:jc w:val="center"/>
        <w:rPr>
          <w:rFonts w:ascii="Arial" w:hAnsi="Arial" w:cs="Arial"/>
          <w:b/>
          <w:sz w:val="24"/>
          <w:szCs w:val="24"/>
        </w:rPr>
      </w:pPr>
      <w:r w:rsidRPr="00CF626C">
        <w:rPr>
          <w:rFonts w:ascii="Arial" w:hAnsi="Arial" w:cs="Arial"/>
          <w:b/>
          <w:sz w:val="24"/>
          <w:szCs w:val="24"/>
        </w:rPr>
        <w:t>Platební podmínky</w:t>
      </w:r>
    </w:p>
    <w:p w14:paraId="4D5CDA69" w14:textId="77777777" w:rsidR="00CF626C" w:rsidRPr="00CF626C" w:rsidRDefault="00CF626C" w:rsidP="00CF626C">
      <w:pPr>
        <w:pStyle w:val="Zkladntextodsazen"/>
        <w:numPr>
          <w:ilvl w:val="0"/>
          <w:numId w:val="4"/>
        </w:numPr>
        <w:spacing w:after="0" w:line="240" w:lineRule="auto"/>
        <w:ind w:right="1"/>
        <w:jc w:val="both"/>
        <w:rPr>
          <w:rFonts w:ascii="Arial" w:hAnsi="Arial" w:cs="Arial"/>
          <w:sz w:val="24"/>
          <w:szCs w:val="24"/>
        </w:rPr>
      </w:pPr>
      <w:r w:rsidRPr="00CF626C">
        <w:rPr>
          <w:rFonts w:ascii="Arial" w:hAnsi="Arial" w:cs="Arial"/>
          <w:sz w:val="24"/>
          <w:szCs w:val="24"/>
        </w:rPr>
        <w:lastRenderedPageBreak/>
        <w:t>Kupní cena je splatná na základě řádně vystaveného daňového dokladu prodávajícím po dodání movitých věcí kupujícímu. Splatnost faktury bude 14 dnů od data doručení faktury kupujícímu, nejdříve však následující pracovní den po nabytí účinnosti smlouvy. Ve faktuře bude vyúčtována celková DPH.</w:t>
      </w:r>
    </w:p>
    <w:p w14:paraId="7E33CB5A" w14:textId="77777777" w:rsidR="00CF626C" w:rsidRPr="00CF626C" w:rsidRDefault="00CF626C" w:rsidP="00CF626C">
      <w:pPr>
        <w:pStyle w:val="Zkladntextodsazen"/>
        <w:numPr>
          <w:ilvl w:val="0"/>
          <w:numId w:val="4"/>
        </w:numPr>
        <w:spacing w:after="0" w:line="240" w:lineRule="auto"/>
        <w:ind w:left="426" w:right="1" w:hanging="426"/>
        <w:jc w:val="both"/>
        <w:rPr>
          <w:rFonts w:ascii="Arial" w:hAnsi="Arial" w:cs="Arial"/>
          <w:sz w:val="24"/>
          <w:szCs w:val="24"/>
        </w:rPr>
      </w:pPr>
      <w:r w:rsidRPr="00CF626C">
        <w:rPr>
          <w:rFonts w:ascii="Arial" w:hAnsi="Arial" w:cs="Arial"/>
          <w:sz w:val="24"/>
          <w:szCs w:val="24"/>
        </w:rPr>
        <w:t>Faktura bude obsahovat tyto náležitosti:</w:t>
      </w:r>
    </w:p>
    <w:p w14:paraId="240D3A67"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číslo faktury</w:t>
      </w:r>
    </w:p>
    <w:p w14:paraId="2A863AE4"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IČO a DIČ smluvních stran</w:t>
      </w:r>
    </w:p>
    <w:p w14:paraId="7A8DFC84"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číslo smlouvy</w:t>
      </w:r>
    </w:p>
    <w:p w14:paraId="341D3CEE"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názvy, sídla a adresy smluvních stran</w:t>
      </w:r>
    </w:p>
    <w:p w14:paraId="60B73C5E"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 xml:space="preserve">předmět fakturace </w:t>
      </w:r>
      <w:r w:rsidRPr="00CF626C">
        <w:rPr>
          <w:rStyle w:val="Siln"/>
          <w:rFonts w:ascii="Arial" w:hAnsi="Arial" w:cs="Arial"/>
          <w:sz w:val="24"/>
          <w:szCs w:val="24"/>
        </w:rPr>
        <w:t>specifikovaný dle čl. I této smlouvy</w:t>
      </w:r>
    </w:p>
    <w:p w14:paraId="7093CE0B"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číslo účtu prodávajícího</w:t>
      </w:r>
    </w:p>
    <w:p w14:paraId="71546B69"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fakturovanou částku</w:t>
      </w:r>
    </w:p>
    <w:p w14:paraId="4EA99F3E"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náležitosti daňového dokladu podle zákona o dani z přidané hodnoty</w:t>
      </w:r>
    </w:p>
    <w:p w14:paraId="5C4EF05A" w14:textId="77777777" w:rsidR="00CF626C" w:rsidRPr="00CF626C" w:rsidRDefault="00CF626C" w:rsidP="00CF626C">
      <w:pPr>
        <w:numPr>
          <w:ilvl w:val="0"/>
          <w:numId w:val="5"/>
        </w:numPr>
        <w:spacing w:after="0" w:line="240" w:lineRule="auto"/>
        <w:ind w:right="1"/>
        <w:jc w:val="both"/>
        <w:rPr>
          <w:rFonts w:ascii="Arial" w:hAnsi="Arial" w:cs="Arial"/>
          <w:sz w:val="24"/>
          <w:szCs w:val="24"/>
        </w:rPr>
      </w:pPr>
      <w:r w:rsidRPr="00CF626C">
        <w:rPr>
          <w:rFonts w:ascii="Arial" w:hAnsi="Arial" w:cs="Arial"/>
          <w:sz w:val="24"/>
          <w:szCs w:val="24"/>
        </w:rPr>
        <w:t>podpis osoby oprávněné vystavit daňový doklad</w:t>
      </w:r>
    </w:p>
    <w:p w14:paraId="5B679CF0" w14:textId="5B457164" w:rsidR="00CF626C" w:rsidRDefault="00CF626C" w:rsidP="00CF626C">
      <w:pPr>
        <w:numPr>
          <w:ilvl w:val="0"/>
          <w:numId w:val="4"/>
        </w:numPr>
        <w:tabs>
          <w:tab w:val="num" w:pos="426"/>
        </w:tabs>
        <w:spacing w:after="0" w:line="240" w:lineRule="auto"/>
        <w:ind w:left="426" w:right="1" w:hanging="426"/>
        <w:jc w:val="both"/>
        <w:rPr>
          <w:rFonts w:ascii="Arial" w:hAnsi="Arial" w:cs="Arial"/>
          <w:sz w:val="24"/>
          <w:szCs w:val="24"/>
        </w:rPr>
      </w:pPr>
      <w:r w:rsidRPr="00CF626C">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544E0A20" w14:textId="77777777" w:rsidR="00CF626C" w:rsidRPr="00CF626C" w:rsidRDefault="00CF626C" w:rsidP="00CF626C">
      <w:pPr>
        <w:pStyle w:val="Odstavecseseznamem"/>
        <w:numPr>
          <w:ilvl w:val="0"/>
          <w:numId w:val="4"/>
        </w:numPr>
        <w:jc w:val="both"/>
        <w:rPr>
          <w:rFonts w:ascii="Arial" w:hAnsi="Arial" w:cs="Arial"/>
          <w:sz w:val="24"/>
          <w:szCs w:val="24"/>
        </w:rPr>
      </w:pPr>
      <w:r w:rsidRPr="00CF626C">
        <w:rPr>
          <w:rFonts w:ascii="Arial" w:hAnsi="Arial" w:cs="Arial"/>
          <w:sz w:val="24"/>
          <w:szCs w:val="24"/>
        </w:rPr>
        <w:t>Smlouva je podmíněna tím, že zhotovitel pro případ odeslání faktury e-mailem akceptuje svoji povinnost si nechat potvrdit doručení faktury ze strany objednatele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706D8530" w14:textId="77777777" w:rsidR="00CF626C" w:rsidRPr="00BC04F1" w:rsidRDefault="00CF626C" w:rsidP="006F2291">
      <w:pPr>
        <w:autoSpaceDE w:val="0"/>
        <w:autoSpaceDN w:val="0"/>
        <w:adjustRightInd w:val="0"/>
        <w:spacing w:after="0" w:line="240" w:lineRule="atLeast"/>
        <w:rPr>
          <w:rFonts w:ascii="Arial" w:hAnsi="Arial" w:cs="Arial"/>
          <w:color w:val="000000"/>
          <w:sz w:val="24"/>
          <w:szCs w:val="24"/>
        </w:rPr>
      </w:pPr>
    </w:p>
    <w:p w14:paraId="5D1A5141" w14:textId="1BB61836" w:rsidR="006F2291" w:rsidRPr="0014241F" w:rsidRDefault="006F2291" w:rsidP="006F2291">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I</w:t>
      </w:r>
      <w:r w:rsidR="00CF626C">
        <w:rPr>
          <w:rFonts w:ascii="Arial" w:hAnsi="Arial" w:cs="Arial"/>
          <w:b/>
          <w:color w:val="000000"/>
          <w:sz w:val="24"/>
          <w:szCs w:val="24"/>
        </w:rPr>
        <w:t>V</w:t>
      </w:r>
      <w:r w:rsidRPr="0014241F">
        <w:rPr>
          <w:rFonts w:ascii="Arial" w:hAnsi="Arial" w:cs="Arial"/>
          <w:b/>
          <w:color w:val="000000"/>
          <w:sz w:val="24"/>
          <w:szCs w:val="24"/>
        </w:rPr>
        <w:t>.</w:t>
      </w:r>
    </w:p>
    <w:p w14:paraId="5D1A5142" w14:textId="77777777" w:rsidR="006F2291" w:rsidRPr="0014241F" w:rsidRDefault="00BB4FCE" w:rsidP="00BB4FCE">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Převod vlastnictví</w:t>
      </w:r>
    </w:p>
    <w:p w14:paraId="5D1A5143" w14:textId="2ED2F29D" w:rsidR="006F2291" w:rsidRPr="008C4E90" w:rsidRDefault="006F2291" w:rsidP="008C4E90">
      <w:pPr>
        <w:pStyle w:val="Odstavecseseznamem"/>
        <w:numPr>
          <w:ilvl w:val="0"/>
          <w:numId w:val="10"/>
        </w:numPr>
        <w:autoSpaceDE w:val="0"/>
        <w:autoSpaceDN w:val="0"/>
        <w:adjustRightInd w:val="0"/>
        <w:spacing w:after="0" w:line="240" w:lineRule="atLeast"/>
        <w:jc w:val="both"/>
        <w:rPr>
          <w:rFonts w:ascii="Arial" w:hAnsi="Arial" w:cs="Arial"/>
          <w:color w:val="000000"/>
          <w:sz w:val="24"/>
          <w:szCs w:val="24"/>
        </w:rPr>
      </w:pPr>
      <w:r w:rsidRPr="008C4E90">
        <w:rPr>
          <w:rFonts w:ascii="Arial" w:hAnsi="Arial" w:cs="Arial"/>
          <w:color w:val="000000"/>
          <w:sz w:val="24"/>
          <w:szCs w:val="24"/>
        </w:rPr>
        <w:t>Kupující nabude vlastnické právo k věci po zaplacení kupní ceny,</w:t>
      </w:r>
      <w:r w:rsidR="008C4E90">
        <w:rPr>
          <w:rFonts w:ascii="Arial" w:hAnsi="Arial" w:cs="Arial"/>
          <w:color w:val="000000"/>
          <w:sz w:val="24"/>
          <w:szCs w:val="24"/>
        </w:rPr>
        <w:t xml:space="preserve"> </w:t>
      </w:r>
      <w:r w:rsidRPr="008C4E90">
        <w:rPr>
          <w:rFonts w:ascii="Arial" w:hAnsi="Arial" w:cs="Arial"/>
          <w:color w:val="000000"/>
          <w:sz w:val="24"/>
          <w:szCs w:val="24"/>
        </w:rPr>
        <w:t>specifikované v článku I.</w:t>
      </w:r>
    </w:p>
    <w:p w14:paraId="5D1A5147" w14:textId="77777777" w:rsidR="00BC04F1" w:rsidRPr="0014241F" w:rsidRDefault="00BC04F1" w:rsidP="006F2291">
      <w:pPr>
        <w:autoSpaceDE w:val="0"/>
        <w:autoSpaceDN w:val="0"/>
        <w:adjustRightInd w:val="0"/>
        <w:spacing w:after="0" w:line="240" w:lineRule="atLeast"/>
        <w:rPr>
          <w:rFonts w:ascii="Arial" w:hAnsi="Arial" w:cs="Arial"/>
          <w:color w:val="000000"/>
          <w:sz w:val="24"/>
          <w:szCs w:val="24"/>
        </w:rPr>
      </w:pPr>
    </w:p>
    <w:p w14:paraId="5D1A5148" w14:textId="33CB9095" w:rsidR="006F2291" w:rsidRPr="0014241F" w:rsidRDefault="006F2291" w:rsidP="006F2291">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V.</w:t>
      </w:r>
    </w:p>
    <w:p w14:paraId="3E4EC924" w14:textId="40A166E1" w:rsidR="008C4E90" w:rsidRPr="008C4E90" w:rsidRDefault="008C4E90" w:rsidP="008C4E90">
      <w:pPr>
        <w:autoSpaceDE w:val="0"/>
        <w:autoSpaceDN w:val="0"/>
        <w:adjustRightInd w:val="0"/>
        <w:spacing w:after="0" w:line="240" w:lineRule="atLeast"/>
        <w:jc w:val="center"/>
        <w:rPr>
          <w:rFonts w:ascii="Arial" w:hAnsi="Arial" w:cs="Arial"/>
          <w:sz w:val="24"/>
          <w:szCs w:val="24"/>
        </w:rPr>
      </w:pPr>
      <w:r w:rsidRPr="008C4E90">
        <w:rPr>
          <w:rFonts w:ascii="Arial" w:hAnsi="Arial" w:cs="Arial"/>
          <w:b/>
          <w:color w:val="000000"/>
          <w:sz w:val="24"/>
          <w:szCs w:val="24"/>
        </w:rPr>
        <w:t>Práva a povinnosti stran smlouvy</w:t>
      </w:r>
    </w:p>
    <w:p w14:paraId="6F874351" w14:textId="40F2C186" w:rsidR="008C4E90" w:rsidRPr="008C4E90" w:rsidRDefault="008C4E90" w:rsidP="008C4E90">
      <w:pPr>
        <w:pStyle w:val="Odstavecseseznamem"/>
        <w:numPr>
          <w:ilvl w:val="0"/>
          <w:numId w:val="11"/>
        </w:numPr>
        <w:autoSpaceDE w:val="0"/>
        <w:autoSpaceDN w:val="0"/>
        <w:adjustRightInd w:val="0"/>
        <w:spacing w:after="0" w:line="240" w:lineRule="atLeast"/>
        <w:jc w:val="both"/>
        <w:rPr>
          <w:rFonts w:ascii="Arial" w:hAnsi="Arial" w:cs="Arial"/>
          <w:sz w:val="24"/>
          <w:szCs w:val="24"/>
        </w:rPr>
      </w:pPr>
      <w:r w:rsidRPr="008C4E90">
        <w:rPr>
          <w:rFonts w:ascii="Arial" w:hAnsi="Arial" w:cs="Arial"/>
          <w:sz w:val="24"/>
          <w:szCs w:val="24"/>
        </w:rPr>
        <w:t>Prodávající se zavazuje dodat zboží kupujícímu do 10. 12. 2021</w:t>
      </w:r>
    </w:p>
    <w:p w14:paraId="332E6114" w14:textId="3BF6F830" w:rsidR="008C4E90" w:rsidRPr="008C4E90" w:rsidRDefault="008C4E90" w:rsidP="008C4E90">
      <w:pPr>
        <w:pStyle w:val="Odstavecseseznamem"/>
        <w:numPr>
          <w:ilvl w:val="0"/>
          <w:numId w:val="11"/>
        </w:numPr>
        <w:autoSpaceDE w:val="0"/>
        <w:autoSpaceDN w:val="0"/>
        <w:adjustRightInd w:val="0"/>
        <w:spacing w:after="0" w:line="240" w:lineRule="atLeast"/>
        <w:jc w:val="both"/>
        <w:rPr>
          <w:rFonts w:ascii="Arial" w:hAnsi="Arial" w:cs="Arial"/>
          <w:sz w:val="24"/>
          <w:szCs w:val="24"/>
        </w:rPr>
      </w:pPr>
      <w:r w:rsidRPr="008C4E90">
        <w:rPr>
          <w:rFonts w:ascii="Arial" w:hAnsi="Arial" w:cs="Arial"/>
          <w:sz w:val="24"/>
          <w:szCs w:val="24"/>
        </w:rPr>
        <w:t xml:space="preserve">Pro případ prodlení prodávajícího s dodáním zboží sjednaly strany smluvní pokutu ve výši 0,05% z ceny zboží za každý započatý den prodlení. </w:t>
      </w:r>
    </w:p>
    <w:p w14:paraId="154F106A" w14:textId="7F3D6F08" w:rsidR="008C4E90" w:rsidRPr="008C4E90" w:rsidRDefault="008C4E90" w:rsidP="008C4E90">
      <w:pPr>
        <w:pStyle w:val="Odstavecseseznamem"/>
        <w:numPr>
          <w:ilvl w:val="0"/>
          <w:numId w:val="11"/>
        </w:numPr>
        <w:autoSpaceDE w:val="0"/>
        <w:autoSpaceDN w:val="0"/>
        <w:adjustRightInd w:val="0"/>
        <w:spacing w:after="0" w:line="240" w:lineRule="atLeast"/>
        <w:jc w:val="both"/>
        <w:rPr>
          <w:rFonts w:ascii="Arial" w:hAnsi="Arial" w:cs="Arial"/>
          <w:sz w:val="24"/>
          <w:szCs w:val="24"/>
        </w:rPr>
      </w:pPr>
      <w:r w:rsidRPr="008C4E90">
        <w:rPr>
          <w:rFonts w:ascii="Arial" w:hAnsi="Arial" w:cs="Arial"/>
          <w:sz w:val="24"/>
          <w:szCs w:val="24"/>
        </w:rPr>
        <w:t>Zboží bude předáno dle domluvy Vlastě Žďárské, vedoucí maskéren.</w:t>
      </w:r>
    </w:p>
    <w:p w14:paraId="15356550" w14:textId="5C921182" w:rsidR="008C4E90" w:rsidRPr="008C4E90" w:rsidRDefault="008C4E90" w:rsidP="008C4E90">
      <w:pPr>
        <w:pStyle w:val="Odstavecseseznamem"/>
        <w:numPr>
          <w:ilvl w:val="0"/>
          <w:numId w:val="11"/>
        </w:numPr>
        <w:autoSpaceDE w:val="0"/>
        <w:autoSpaceDN w:val="0"/>
        <w:adjustRightInd w:val="0"/>
        <w:spacing w:after="0" w:line="240" w:lineRule="atLeast"/>
        <w:jc w:val="both"/>
        <w:rPr>
          <w:rFonts w:ascii="Arial" w:hAnsi="Arial" w:cs="Arial"/>
          <w:sz w:val="24"/>
          <w:szCs w:val="24"/>
        </w:rPr>
      </w:pPr>
      <w:r w:rsidRPr="008C4E90">
        <w:rPr>
          <w:rFonts w:ascii="Arial" w:hAnsi="Arial" w:cs="Arial"/>
          <w:sz w:val="24"/>
          <w:szCs w:val="24"/>
        </w:rPr>
        <w:t xml:space="preserve">Kupující je povinen na písemnou výzvu prodávajícího zboží prodeje převzít. Jestliže kupující zboží neodebere ani na opětovnou výzvu prodávajícího, dostává se do prodlení a přechází na něj nebezpečí vzniku škody na věci. Bude-li kupující v prodlení s převzetím zboží po dobu delší než 30 dní, je prodávající oprávněn od této smlouvy jednostranně odstoupit. </w:t>
      </w:r>
    </w:p>
    <w:p w14:paraId="0766267C" w14:textId="6AB688E2" w:rsidR="008C4E90" w:rsidRPr="008C4E90" w:rsidRDefault="008C4E90" w:rsidP="008C4E90">
      <w:pPr>
        <w:pStyle w:val="Odstavecseseznamem"/>
        <w:numPr>
          <w:ilvl w:val="0"/>
          <w:numId w:val="11"/>
        </w:numPr>
        <w:autoSpaceDE w:val="0"/>
        <w:autoSpaceDN w:val="0"/>
        <w:adjustRightInd w:val="0"/>
        <w:spacing w:after="0" w:line="240" w:lineRule="atLeast"/>
        <w:jc w:val="both"/>
        <w:rPr>
          <w:rFonts w:ascii="Arial" w:hAnsi="Arial" w:cs="Arial"/>
          <w:sz w:val="24"/>
          <w:szCs w:val="24"/>
        </w:rPr>
      </w:pPr>
      <w:r w:rsidRPr="008C4E90">
        <w:rPr>
          <w:rFonts w:ascii="Arial" w:hAnsi="Arial" w:cs="Arial"/>
          <w:sz w:val="24"/>
          <w:szCs w:val="24"/>
        </w:rPr>
        <w:lastRenderedPageBreak/>
        <w:t>Prodávající je povinen při předání zboží kupujícího kvalifikovaně poučit o způsobu užívání zboží tak, jak uvádí výrobce.</w:t>
      </w:r>
    </w:p>
    <w:p w14:paraId="2B399DD5" w14:textId="77777777" w:rsidR="008C4E90" w:rsidRDefault="008C4E90" w:rsidP="008C4E90">
      <w:pPr>
        <w:autoSpaceDE w:val="0"/>
        <w:autoSpaceDN w:val="0"/>
        <w:adjustRightInd w:val="0"/>
        <w:spacing w:after="0" w:line="240" w:lineRule="atLeast"/>
        <w:jc w:val="center"/>
        <w:rPr>
          <w:rFonts w:ascii="Arial" w:hAnsi="Arial" w:cs="Arial"/>
          <w:sz w:val="24"/>
          <w:szCs w:val="24"/>
        </w:rPr>
      </w:pPr>
    </w:p>
    <w:p w14:paraId="5D1A514B" w14:textId="74DF07C2" w:rsidR="006F2291" w:rsidRPr="0014241F" w:rsidRDefault="006F2291" w:rsidP="008C4E90">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V</w:t>
      </w:r>
      <w:r w:rsidR="00CF626C">
        <w:rPr>
          <w:rFonts w:ascii="Arial" w:hAnsi="Arial" w:cs="Arial"/>
          <w:b/>
          <w:color w:val="000000"/>
          <w:sz w:val="24"/>
          <w:szCs w:val="24"/>
        </w:rPr>
        <w:t>I</w:t>
      </w:r>
      <w:r w:rsidRPr="0014241F">
        <w:rPr>
          <w:rFonts w:ascii="Arial" w:hAnsi="Arial" w:cs="Arial"/>
          <w:b/>
          <w:color w:val="000000"/>
          <w:sz w:val="24"/>
          <w:szCs w:val="24"/>
        </w:rPr>
        <w:t>.</w:t>
      </w:r>
    </w:p>
    <w:p w14:paraId="5D1A514C" w14:textId="77777777" w:rsidR="00BB4FCE" w:rsidRPr="0014241F" w:rsidRDefault="006F2291" w:rsidP="00BB4FCE">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Odpově</w:t>
      </w:r>
      <w:r w:rsidR="00BB4FCE" w:rsidRPr="0014241F">
        <w:rPr>
          <w:rFonts w:ascii="Arial" w:hAnsi="Arial" w:cs="Arial"/>
          <w:b/>
          <w:color w:val="000000"/>
          <w:sz w:val="24"/>
          <w:szCs w:val="24"/>
        </w:rPr>
        <w:t>dnost za vady</w:t>
      </w:r>
    </w:p>
    <w:p w14:paraId="5D1A514D" w14:textId="77777777" w:rsidR="00BB4FCE" w:rsidRPr="008C4E90" w:rsidRDefault="00BB4FCE" w:rsidP="008C4E90">
      <w:pPr>
        <w:pStyle w:val="Odstavecseseznamem"/>
        <w:numPr>
          <w:ilvl w:val="0"/>
          <w:numId w:val="12"/>
        </w:numPr>
        <w:tabs>
          <w:tab w:val="left" w:pos="360"/>
          <w:tab w:val="center" w:pos="4536"/>
          <w:tab w:val="right" w:pos="9072"/>
        </w:tabs>
        <w:suppressAutoHyphens/>
        <w:spacing w:after="0" w:line="240" w:lineRule="auto"/>
        <w:jc w:val="both"/>
        <w:rPr>
          <w:rFonts w:ascii="Arial" w:hAnsi="Arial" w:cs="Arial"/>
          <w:color w:val="000000"/>
          <w:sz w:val="24"/>
          <w:szCs w:val="24"/>
        </w:rPr>
      </w:pPr>
      <w:r w:rsidRPr="008C4E90">
        <w:rPr>
          <w:rFonts w:ascii="Arial" w:hAnsi="Arial" w:cs="Arial"/>
          <w:color w:val="000000"/>
          <w:sz w:val="24"/>
          <w:szCs w:val="24"/>
        </w:rPr>
        <w:t>Prodávající poskytuje záruku za jakost zboží v trvání 24</w:t>
      </w:r>
      <w:r w:rsidRPr="008C4E90">
        <w:rPr>
          <w:rFonts w:ascii="Arial" w:hAnsi="Arial" w:cs="Arial"/>
          <w:sz w:val="24"/>
          <w:szCs w:val="24"/>
        </w:rPr>
        <w:t xml:space="preserve"> měsíců</w:t>
      </w:r>
      <w:r w:rsidRPr="008C4E90">
        <w:rPr>
          <w:rFonts w:ascii="Arial" w:hAnsi="Arial" w:cs="Arial"/>
          <w:color w:val="000000"/>
          <w:sz w:val="24"/>
          <w:szCs w:val="24"/>
        </w:rPr>
        <w:t>, počínaje dnem následujícím po dni předání zboží kupujícímu.</w:t>
      </w:r>
    </w:p>
    <w:p w14:paraId="5D1A514E" w14:textId="77777777" w:rsidR="006F2291" w:rsidRPr="00BB4FCE" w:rsidRDefault="006F2291" w:rsidP="00BB4FCE">
      <w:pPr>
        <w:tabs>
          <w:tab w:val="left" w:pos="4020"/>
        </w:tabs>
        <w:autoSpaceDE w:val="0"/>
        <w:autoSpaceDN w:val="0"/>
        <w:adjustRightInd w:val="0"/>
        <w:spacing w:after="0" w:line="240" w:lineRule="atLeast"/>
        <w:rPr>
          <w:rFonts w:ascii="Arial" w:hAnsi="Arial" w:cs="Arial"/>
          <w:color w:val="000000"/>
          <w:sz w:val="24"/>
          <w:szCs w:val="24"/>
        </w:rPr>
      </w:pPr>
    </w:p>
    <w:p w14:paraId="5D1A514F" w14:textId="77777777" w:rsidR="006F2291" w:rsidRPr="00BB4FCE" w:rsidRDefault="006F2291" w:rsidP="006F2291">
      <w:pPr>
        <w:autoSpaceDE w:val="0"/>
        <w:autoSpaceDN w:val="0"/>
        <w:adjustRightInd w:val="0"/>
        <w:spacing w:after="0" w:line="240" w:lineRule="atLeast"/>
        <w:rPr>
          <w:rFonts w:ascii="Arial" w:hAnsi="Arial" w:cs="Arial"/>
          <w:color w:val="000000"/>
          <w:sz w:val="24"/>
          <w:szCs w:val="24"/>
        </w:rPr>
      </w:pPr>
    </w:p>
    <w:p w14:paraId="5D1A5150" w14:textId="23506BB6" w:rsidR="006F2291" w:rsidRPr="0014241F" w:rsidRDefault="006F2291" w:rsidP="006F2291">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VI</w:t>
      </w:r>
      <w:r w:rsidR="00CF626C">
        <w:rPr>
          <w:rFonts w:ascii="Arial" w:hAnsi="Arial" w:cs="Arial"/>
          <w:b/>
          <w:color w:val="000000"/>
          <w:sz w:val="24"/>
          <w:szCs w:val="24"/>
        </w:rPr>
        <w:t>I</w:t>
      </w:r>
      <w:r w:rsidRPr="0014241F">
        <w:rPr>
          <w:rFonts w:ascii="Arial" w:hAnsi="Arial" w:cs="Arial"/>
          <w:b/>
          <w:color w:val="000000"/>
          <w:sz w:val="24"/>
          <w:szCs w:val="24"/>
        </w:rPr>
        <w:t>.</w:t>
      </w:r>
    </w:p>
    <w:p w14:paraId="5D1A5151" w14:textId="77777777" w:rsidR="006F2291" w:rsidRPr="0014241F" w:rsidRDefault="006F2291" w:rsidP="006F2291">
      <w:pPr>
        <w:autoSpaceDE w:val="0"/>
        <w:autoSpaceDN w:val="0"/>
        <w:adjustRightInd w:val="0"/>
        <w:spacing w:after="0" w:line="240" w:lineRule="atLeast"/>
        <w:jc w:val="center"/>
        <w:rPr>
          <w:rFonts w:ascii="Arial" w:hAnsi="Arial" w:cs="Arial"/>
          <w:b/>
          <w:color w:val="000000"/>
          <w:sz w:val="24"/>
          <w:szCs w:val="24"/>
        </w:rPr>
      </w:pPr>
      <w:r w:rsidRPr="0014241F">
        <w:rPr>
          <w:rFonts w:ascii="Arial" w:hAnsi="Arial" w:cs="Arial"/>
          <w:b/>
          <w:color w:val="000000"/>
          <w:sz w:val="24"/>
          <w:szCs w:val="24"/>
        </w:rPr>
        <w:t>Ustanovení přechodná a závěrečná</w:t>
      </w:r>
    </w:p>
    <w:p w14:paraId="5D1A5152" w14:textId="77777777" w:rsidR="00BB4FCE" w:rsidRPr="00BB4FCE" w:rsidRDefault="00BB4FCE" w:rsidP="00BB4FCE">
      <w:pPr>
        <w:numPr>
          <w:ilvl w:val="1"/>
          <w:numId w:val="2"/>
        </w:numPr>
        <w:suppressAutoHyphens/>
        <w:spacing w:after="0" w:line="240" w:lineRule="auto"/>
        <w:jc w:val="both"/>
        <w:rPr>
          <w:rFonts w:ascii="Arial" w:hAnsi="Arial" w:cs="Arial"/>
          <w:sz w:val="24"/>
          <w:szCs w:val="24"/>
        </w:rPr>
      </w:pPr>
      <w:r w:rsidRPr="00BB4FCE">
        <w:rPr>
          <w:rFonts w:ascii="Arial" w:hAnsi="Arial" w:cs="Arial"/>
          <w:sz w:val="24"/>
          <w:szCs w:val="24"/>
        </w:rPr>
        <w:t>Práva a povinnosti vyplývající z této smlouvy se řídí příslušnými ustanoveními zákona č. 89/2012 Sb., občanský zákoník.</w:t>
      </w:r>
    </w:p>
    <w:p w14:paraId="5D1A5153" w14:textId="77777777" w:rsidR="00BB4FCE" w:rsidRPr="00BB4FCE" w:rsidRDefault="00BB4FCE" w:rsidP="00BB4FCE">
      <w:pPr>
        <w:numPr>
          <w:ilvl w:val="1"/>
          <w:numId w:val="2"/>
        </w:numPr>
        <w:suppressAutoHyphens/>
        <w:spacing w:after="0" w:line="240" w:lineRule="auto"/>
        <w:jc w:val="both"/>
        <w:rPr>
          <w:rFonts w:ascii="Arial" w:hAnsi="Arial" w:cs="Arial"/>
          <w:sz w:val="24"/>
          <w:szCs w:val="24"/>
        </w:rPr>
      </w:pPr>
      <w:r w:rsidRPr="00BB4FCE">
        <w:rPr>
          <w:rFonts w:ascii="Arial" w:hAnsi="Arial" w:cs="Arial"/>
          <w:sz w:val="24"/>
          <w:szCs w:val="24"/>
        </w:rPr>
        <w:t>Smlouva je vyhotovena ve dvou stejnopisech, z nichž prodávající a kupující obdrží po jednom vyhotovení. Nedílnou součástí této smlouvy jsou její přílohy.</w:t>
      </w:r>
    </w:p>
    <w:p w14:paraId="5D1A5154" w14:textId="3AEEAE2F" w:rsidR="00BB4FCE" w:rsidRDefault="00BB4FCE" w:rsidP="00BB4FCE">
      <w:pPr>
        <w:numPr>
          <w:ilvl w:val="1"/>
          <w:numId w:val="2"/>
        </w:numPr>
        <w:suppressAutoHyphens/>
        <w:spacing w:after="0" w:line="240" w:lineRule="auto"/>
        <w:jc w:val="both"/>
        <w:rPr>
          <w:rFonts w:ascii="Arial" w:hAnsi="Arial" w:cs="Arial"/>
          <w:sz w:val="24"/>
          <w:szCs w:val="24"/>
        </w:rPr>
      </w:pPr>
      <w:r w:rsidRPr="00BB4FCE">
        <w:rPr>
          <w:rFonts w:ascii="Arial" w:hAnsi="Arial" w:cs="Arial"/>
          <w:sz w:val="24"/>
          <w:szCs w:val="24"/>
        </w:rPr>
        <w:t>Tato smlouva nabývá platnosti dnem jejího podpisu oběma smluvními stranami.</w:t>
      </w:r>
    </w:p>
    <w:p w14:paraId="023B457D" w14:textId="419032F7" w:rsidR="004229C2" w:rsidRDefault="004229C2" w:rsidP="004229C2">
      <w:pPr>
        <w:numPr>
          <w:ilvl w:val="1"/>
          <w:numId w:val="2"/>
        </w:numPr>
        <w:suppressAutoHyphens/>
        <w:spacing w:after="0" w:line="240" w:lineRule="auto"/>
        <w:jc w:val="both"/>
        <w:rPr>
          <w:rFonts w:ascii="Arial" w:hAnsi="Arial" w:cs="Arial"/>
          <w:sz w:val="24"/>
          <w:szCs w:val="24"/>
        </w:rPr>
      </w:pPr>
      <w:r w:rsidRPr="004229C2">
        <w:rPr>
          <w:rFonts w:ascii="Arial" w:hAnsi="Arial" w:cs="Arial"/>
          <w:sz w:val="24"/>
          <w:szCs w:val="24"/>
        </w:rPr>
        <w:t>Obě smluvní strany berou na vědomí, že smlouva nabývá účinnosti teprve jejím uveřejněním v registru smluv podle zákona č. 340/2015 Sb. (zákon o registru smluv) a souhlasí s uveřejněním této smlouvy v registru smluv v úplném znění.</w:t>
      </w:r>
    </w:p>
    <w:p w14:paraId="54001069" w14:textId="77777777" w:rsidR="00CF626C" w:rsidRPr="004229C2" w:rsidRDefault="00CF626C" w:rsidP="00CF626C">
      <w:pPr>
        <w:suppressAutoHyphens/>
        <w:spacing w:after="0" w:line="240" w:lineRule="auto"/>
        <w:jc w:val="both"/>
        <w:rPr>
          <w:rFonts w:ascii="Arial" w:hAnsi="Arial" w:cs="Arial"/>
          <w:sz w:val="24"/>
          <w:szCs w:val="24"/>
        </w:rPr>
      </w:pPr>
    </w:p>
    <w:p w14:paraId="300E981F" w14:textId="3926C12A" w:rsidR="004229C2" w:rsidRDefault="00B83ADE" w:rsidP="004229C2">
      <w:pPr>
        <w:suppressAutoHyphens/>
        <w:spacing w:after="0" w:line="240" w:lineRule="auto"/>
        <w:ind w:left="357"/>
        <w:jc w:val="both"/>
        <w:rPr>
          <w:rFonts w:ascii="Arial" w:hAnsi="Arial" w:cs="Arial"/>
          <w:sz w:val="24"/>
          <w:szCs w:val="24"/>
        </w:rPr>
      </w:pPr>
      <w:r>
        <w:rPr>
          <w:rFonts w:ascii="Arial" w:hAnsi="Arial" w:cs="Arial"/>
          <w:sz w:val="24"/>
          <w:szCs w:val="24"/>
        </w:rPr>
        <w:t>Příloha č. 1: Specifikace</w:t>
      </w:r>
    </w:p>
    <w:p w14:paraId="47B7B7B8" w14:textId="77777777" w:rsidR="00B14B52" w:rsidRPr="00B14B52" w:rsidRDefault="00B14B52" w:rsidP="00B14B52">
      <w:pPr>
        <w:pStyle w:val="Odstavecseseznamem"/>
        <w:autoSpaceDE w:val="0"/>
        <w:autoSpaceDN w:val="0"/>
        <w:rPr>
          <w:rFonts w:ascii="Arial" w:hAnsi="Arial" w:cs="Arial"/>
        </w:rPr>
      </w:pPr>
    </w:p>
    <w:p w14:paraId="5D1A5156" w14:textId="0CA59784" w:rsidR="00BB4FCE" w:rsidRPr="00BB4FCE" w:rsidRDefault="00BB4FCE" w:rsidP="00BB4FCE">
      <w:pPr>
        <w:rPr>
          <w:rFonts w:ascii="Arial" w:hAnsi="Arial" w:cs="Arial"/>
          <w:sz w:val="24"/>
          <w:szCs w:val="24"/>
        </w:rPr>
      </w:pPr>
      <w:r w:rsidRPr="00BB4FCE">
        <w:rPr>
          <w:rFonts w:ascii="Arial" w:hAnsi="Arial" w:cs="Arial"/>
          <w:sz w:val="24"/>
          <w:szCs w:val="24"/>
        </w:rPr>
        <w:t>V Brně dne</w:t>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t>V </w:t>
      </w:r>
      <w:r w:rsidR="00952DA2">
        <w:rPr>
          <w:rFonts w:ascii="Arial" w:hAnsi="Arial" w:cs="Arial"/>
          <w:sz w:val="24"/>
          <w:szCs w:val="24"/>
        </w:rPr>
        <w:t>Praze</w:t>
      </w:r>
      <w:r w:rsidR="00952DA2" w:rsidRPr="00BB4FCE">
        <w:rPr>
          <w:rFonts w:ascii="Arial" w:hAnsi="Arial" w:cs="Arial"/>
          <w:sz w:val="24"/>
          <w:szCs w:val="24"/>
        </w:rPr>
        <w:t xml:space="preserve"> </w:t>
      </w:r>
      <w:r w:rsidRPr="00BB4FCE">
        <w:rPr>
          <w:rFonts w:ascii="Arial" w:hAnsi="Arial" w:cs="Arial"/>
          <w:sz w:val="24"/>
          <w:szCs w:val="24"/>
        </w:rPr>
        <w:t xml:space="preserve">dne </w:t>
      </w:r>
    </w:p>
    <w:p w14:paraId="5D1A5157" w14:textId="77777777" w:rsidR="00BB4FCE" w:rsidRPr="00BB4FCE" w:rsidRDefault="00BB4FCE" w:rsidP="00BB4FCE">
      <w:pPr>
        <w:rPr>
          <w:rFonts w:ascii="Arial" w:hAnsi="Arial" w:cs="Arial"/>
          <w:sz w:val="24"/>
          <w:szCs w:val="24"/>
        </w:rPr>
      </w:pPr>
    </w:p>
    <w:p w14:paraId="5D1A5158" w14:textId="77777777" w:rsidR="00BB4FCE" w:rsidRPr="00BB4FCE" w:rsidRDefault="00BB4FCE" w:rsidP="00BB4FCE">
      <w:pPr>
        <w:rPr>
          <w:rFonts w:ascii="Arial" w:hAnsi="Arial" w:cs="Arial"/>
          <w:sz w:val="24"/>
          <w:szCs w:val="24"/>
        </w:rPr>
      </w:pPr>
    </w:p>
    <w:p w14:paraId="5D1A5159" w14:textId="77777777" w:rsidR="00BB4FCE" w:rsidRPr="00BB4FCE" w:rsidRDefault="00BB4FCE" w:rsidP="00BB4FCE">
      <w:pPr>
        <w:rPr>
          <w:rFonts w:ascii="Arial" w:hAnsi="Arial" w:cs="Arial"/>
          <w:sz w:val="24"/>
          <w:szCs w:val="24"/>
        </w:rPr>
      </w:pPr>
    </w:p>
    <w:p w14:paraId="5D1A515A" w14:textId="77777777" w:rsidR="00BB4FCE" w:rsidRPr="00BB4FCE" w:rsidRDefault="00BB4FCE" w:rsidP="00BB4FCE">
      <w:pPr>
        <w:rPr>
          <w:rFonts w:ascii="Arial" w:hAnsi="Arial" w:cs="Arial"/>
          <w:sz w:val="24"/>
          <w:szCs w:val="24"/>
        </w:rPr>
      </w:pPr>
    </w:p>
    <w:p w14:paraId="5D1A515B" w14:textId="77777777" w:rsidR="00BB4FCE" w:rsidRPr="00BB4FCE" w:rsidRDefault="00BB4FCE" w:rsidP="00BB4FCE">
      <w:pPr>
        <w:rPr>
          <w:rFonts w:ascii="Arial" w:hAnsi="Arial" w:cs="Arial"/>
          <w:sz w:val="24"/>
          <w:szCs w:val="24"/>
        </w:rPr>
      </w:pPr>
      <w:r w:rsidRPr="00BB4FCE">
        <w:rPr>
          <w:rFonts w:ascii="Arial" w:hAnsi="Arial" w:cs="Arial"/>
          <w:sz w:val="24"/>
          <w:szCs w:val="24"/>
        </w:rPr>
        <w:t>……………………………………….</w:t>
      </w:r>
      <w:r w:rsidRPr="00BB4FCE">
        <w:rPr>
          <w:rFonts w:ascii="Arial" w:hAnsi="Arial" w:cs="Arial"/>
          <w:sz w:val="24"/>
          <w:szCs w:val="24"/>
        </w:rPr>
        <w:tab/>
      </w:r>
      <w:r w:rsidRPr="00BB4FCE">
        <w:rPr>
          <w:rFonts w:ascii="Arial" w:hAnsi="Arial" w:cs="Arial"/>
          <w:sz w:val="24"/>
          <w:szCs w:val="24"/>
        </w:rPr>
        <w:tab/>
        <w:t xml:space="preserve">……………………………………….        </w:t>
      </w:r>
    </w:p>
    <w:p w14:paraId="5D1A515C" w14:textId="77777777" w:rsidR="00BB4FCE" w:rsidRPr="00BB4FCE" w:rsidRDefault="00BB4FCE" w:rsidP="00BB4FCE">
      <w:pPr>
        <w:rPr>
          <w:rFonts w:ascii="Arial" w:hAnsi="Arial" w:cs="Arial"/>
          <w:sz w:val="24"/>
          <w:szCs w:val="24"/>
        </w:rPr>
      </w:pPr>
      <w:r w:rsidRPr="00BB4FCE">
        <w:rPr>
          <w:rFonts w:ascii="Arial" w:hAnsi="Arial" w:cs="Arial"/>
          <w:sz w:val="24"/>
          <w:szCs w:val="24"/>
        </w:rPr>
        <w:t xml:space="preserve">                      prodávající</w:t>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r>
      <w:r w:rsidRPr="00BB4FCE">
        <w:rPr>
          <w:rFonts w:ascii="Arial" w:hAnsi="Arial" w:cs="Arial"/>
          <w:sz w:val="24"/>
          <w:szCs w:val="24"/>
        </w:rPr>
        <w:tab/>
        <w:t xml:space="preserve">kupující                                                      </w:t>
      </w:r>
    </w:p>
    <w:p w14:paraId="5D1A515D" w14:textId="77777777" w:rsidR="00BB4FCE" w:rsidRPr="00BB4FCE" w:rsidRDefault="00BB4FCE" w:rsidP="00BB4FCE">
      <w:pPr>
        <w:rPr>
          <w:rFonts w:ascii="Arial" w:hAnsi="Arial" w:cs="Arial"/>
          <w:sz w:val="24"/>
          <w:szCs w:val="24"/>
        </w:rPr>
      </w:pPr>
    </w:p>
    <w:p w14:paraId="5D1A515E" w14:textId="77777777" w:rsidR="006F2291" w:rsidRPr="00BB4FCE" w:rsidRDefault="006F2291" w:rsidP="006F2291">
      <w:pPr>
        <w:autoSpaceDE w:val="0"/>
        <w:autoSpaceDN w:val="0"/>
        <w:adjustRightInd w:val="0"/>
        <w:spacing w:after="0" w:line="240" w:lineRule="atLeast"/>
        <w:rPr>
          <w:rFonts w:ascii="Arial" w:hAnsi="Arial" w:cs="Arial"/>
          <w:color w:val="000000"/>
          <w:sz w:val="24"/>
          <w:szCs w:val="24"/>
        </w:rPr>
      </w:pPr>
    </w:p>
    <w:sectPr w:rsidR="006F2291" w:rsidRPr="00BB4FCE" w:rsidSect="005536F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1D0F0D1B"/>
    <w:multiLevelType w:val="hybridMultilevel"/>
    <w:tmpl w:val="D8328B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1185EEA"/>
    <w:multiLevelType w:val="hybridMultilevel"/>
    <w:tmpl w:val="0F1283D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2C1F5030"/>
    <w:multiLevelType w:val="hybridMultilevel"/>
    <w:tmpl w:val="11125A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7" w15:restartNumberingAfterBreak="0">
    <w:nsid w:val="3664532B"/>
    <w:multiLevelType w:val="hybridMultilevel"/>
    <w:tmpl w:val="BCF44C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9017B8A"/>
    <w:multiLevelType w:val="hybridMultilevel"/>
    <w:tmpl w:val="4D5043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B747459"/>
    <w:multiLevelType w:val="hybridMultilevel"/>
    <w:tmpl w:val="9AEE32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E0"/>
    <w:rsid w:val="00121E2A"/>
    <w:rsid w:val="0014241F"/>
    <w:rsid w:val="00242C73"/>
    <w:rsid w:val="00317F31"/>
    <w:rsid w:val="004229C2"/>
    <w:rsid w:val="004A6B67"/>
    <w:rsid w:val="006E0EE0"/>
    <w:rsid w:val="006F2291"/>
    <w:rsid w:val="008C4E90"/>
    <w:rsid w:val="00952DA2"/>
    <w:rsid w:val="00976A9B"/>
    <w:rsid w:val="00AE6FD6"/>
    <w:rsid w:val="00B05922"/>
    <w:rsid w:val="00B14B52"/>
    <w:rsid w:val="00B72847"/>
    <w:rsid w:val="00B83ADE"/>
    <w:rsid w:val="00BB4FCE"/>
    <w:rsid w:val="00BC04F1"/>
    <w:rsid w:val="00CF626C"/>
    <w:rsid w:val="00D94419"/>
    <w:rsid w:val="00DC33DC"/>
    <w:rsid w:val="00E12FF9"/>
    <w:rsid w:val="00E668DE"/>
    <w:rsid w:val="00F62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5126"/>
  <w15:docId w15:val="{A47B1506-3B37-4E20-A2DD-D10E0F4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42C73"/>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42C73"/>
    <w:rPr>
      <w:rFonts w:ascii="Times New Roman" w:eastAsia="Times New Roman" w:hAnsi="Times New Roman" w:cs="Times New Roman"/>
      <w:sz w:val="24"/>
      <w:szCs w:val="24"/>
      <w:lang w:eastAsia="cs-CZ"/>
    </w:rPr>
  </w:style>
  <w:style w:type="paragraph" w:customStyle="1" w:styleId="Standard">
    <w:name w:val="Standard"/>
    <w:rsid w:val="00BB4FCE"/>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Textbody">
    <w:name w:val="Text body"/>
    <w:rsid w:val="00BB4FCE"/>
    <w:pPr>
      <w:widowControl w:val="0"/>
      <w:suppressAutoHyphens/>
      <w:autoSpaceDN w:val="0"/>
      <w:spacing w:after="0" w:line="240" w:lineRule="auto"/>
      <w:ind w:right="142"/>
      <w:jc w:val="both"/>
    </w:pPr>
    <w:rPr>
      <w:rFonts w:ascii="Times New Roman" w:eastAsia="Times New Roman" w:hAnsi="Times New Roman" w:cs="Times New Roman"/>
      <w:kern w:val="3"/>
    </w:rPr>
  </w:style>
  <w:style w:type="paragraph" w:styleId="Odstavecseseznamem">
    <w:name w:val="List Paragraph"/>
    <w:basedOn w:val="Normln"/>
    <w:uiPriority w:val="34"/>
    <w:qFormat/>
    <w:rsid w:val="00E668DE"/>
    <w:pPr>
      <w:ind w:left="720"/>
      <w:contextualSpacing/>
    </w:pPr>
  </w:style>
  <w:style w:type="paragraph" w:styleId="Zkladntextodsazen">
    <w:name w:val="Body Text Indent"/>
    <w:basedOn w:val="Normln"/>
    <w:link w:val="ZkladntextodsazenChar"/>
    <w:uiPriority w:val="99"/>
    <w:semiHidden/>
    <w:unhideWhenUsed/>
    <w:rsid w:val="00CF626C"/>
    <w:pPr>
      <w:spacing w:after="120"/>
      <w:ind w:left="283"/>
    </w:pPr>
  </w:style>
  <w:style w:type="character" w:customStyle="1" w:styleId="ZkladntextodsazenChar">
    <w:name w:val="Základní text odsazený Char"/>
    <w:basedOn w:val="Standardnpsmoodstavce"/>
    <w:link w:val="Zkladntextodsazen"/>
    <w:uiPriority w:val="99"/>
    <w:semiHidden/>
    <w:rsid w:val="00CF626C"/>
  </w:style>
  <w:style w:type="character" w:styleId="Siln">
    <w:name w:val="Strong"/>
    <w:aliases w:val="Strong (Czech Radio)"/>
    <w:basedOn w:val="Standardnpsmoodstavce"/>
    <w:qFormat/>
    <w:rsid w:val="00CF626C"/>
    <w:rPr>
      <w:b/>
      <w:bCs/>
    </w:rPr>
  </w:style>
  <w:style w:type="character" w:styleId="Odkaznakoment">
    <w:name w:val="annotation reference"/>
    <w:basedOn w:val="Standardnpsmoodstavce"/>
    <w:uiPriority w:val="99"/>
    <w:semiHidden/>
    <w:unhideWhenUsed/>
    <w:rsid w:val="00952DA2"/>
    <w:rPr>
      <w:sz w:val="16"/>
      <w:szCs w:val="16"/>
    </w:rPr>
  </w:style>
  <w:style w:type="paragraph" w:styleId="Textkomente">
    <w:name w:val="annotation text"/>
    <w:basedOn w:val="Normln"/>
    <w:link w:val="TextkomenteChar"/>
    <w:uiPriority w:val="99"/>
    <w:semiHidden/>
    <w:unhideWhenUsed/>
    <w:rsid w:val="00952DA2"/>
    <w:pPr>
      <w:spacing w:line="240" w:lineRule="auto"/>
    </w:pPr>
    <w:rPr>
      <w:sz w:val="20"/>
      <w:szCs w:val="20"/>
    </w:rPr>
  </w:style>
  <w:style w:type="character" w:customStyle="1" w:styleId="TextkomenteChar">
    <w:name w:val="Text komentáře Char"/>
    <w:basedOn w:val="Standardnpsmoodstavce"/>
    <w:link w:val="Textkomente"/>
    <w:uiPriority w:val="99"/>
    <w:semiHidden/>
    <w:rsid w:val="00952DA2"/>
    <w:rPr>
      <w:sz w:val="20"/>
      <w:szCs w:val="20"/>
    </w:rPr>
  </w:style>
  <w:style w:type="paragraph" w:styleId="Pedmtkomente">
    <w:name w:val="annotation subject"/>
    <w:basedOn w:val="Textkomente"/>
    <w:next w:val="Textkomente"/>
    <w:link w:val="PedmtkomenteChar"/>
    <w:uiPriority w:val="99"/>
    <w:semiHidden/>
    <w:unhideWhenUsed/>
    <w:rsid w:val="00952DA2"/>
    <w:rPr>
      <w:b/>
      <w:bCs/>
    </w:rPr>
  </w:style>
  <w:style w:type="character" w:customStyle="1" w:styleId="PedmtkomenteChar">
    <w:name w:val="Předmět komentáře Char"/>
    <w:basedOn w:val="TextkomenteChar"/>
    <w:link w:val="Pedmtkomente"/>
    <w:uiPriority w:val="99"/>
    <w:semiHidden/>
    <w:rsid w:val="00952DA2"/>
    <w:rPr>
      <w:b/>
      <w:bCs/>
      <w:sz w:val="20"/>
      <w:szCs w:val="20"/>
    </w:rPr>
  </w:style>
  <w:style w:type="paragraph" w:styleId="Textbubliny">
    <w:name w:val="Balloon Text"/>
    <w:basedOn w:val="Normln"/>
    <w:link w:val="TextbublinyChar"/>
    <w:uiPriority w:val="99"/>
    <w:semiHidden/>
    <w:unhideWhenUsed/>
    <w:rsid w:val="00952D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2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4817">
      <w:bodyDiv w:val="1"/>
      <w:marLeft w:val="0"/>
      <w:marRight w:val="0"/>
      <w:marTop w:val="0"/>
      <w:marBottom w:val="0"/>
      <w:divBdr>
        <w:top w:val="none" w:sz="0" w:space="0" w:color="auto"/>
        <w:left w:val="none" w:sz="0" w:space="0" w:color="auto"/>
        <w:bottom w:val="none" w:sz="0" w:space="0" w:color="auto"/>
        <w:right w:val="none" w:sz="0" w:space="0" w:color="auto"/>
      </w:divBdr>
    </w:div>
    <w:div w:id="13037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0E916185FEF14FA20910BB3E28F312" ma:contentTypeVersion="0" ma:contentTypeDescription="Vytvoří nový dokument" ma:contentTypeScope="" ma:versionID="35de94a42337ff939ac5b341e8122fb1">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8B09E-3052-4345-9203-CC7BBD6E1397}">
  <ds:schemaRefs>
    <ds:schemaRef ds:uri="http://schemas.microsoft.com/sharepoint/v3/contenttype/forms"/>
  </ds:schemaRefs>
</ds:datastoreItem>
</file>

<file path=customXml/itemProps2.xml><?xml version="1.0" encoding="utf-8"?>
<ds:datastoreItem xmlns:ds="http://schemas.openxmlformats.org/officeDocument/2006/customXml" ds:itemID="{AEC6847D-44B4-4651-B87B-37CDA9CAA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7C19B-D05F-4722-88AD-3D4B24BB5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4274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Srbová Petra</cp:lastModifiedBy>
  <cp:revision>2</cp:revision>
  <dcterms:created xsi:type="dcterms:W3CDTF">2021-10-25T10:19:00Z</dcterms:created>
  <dcterms:modified xsi:type="dcterms:W3CDTF">2021-10-25T10:19:00Z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0x010100590E916185FEF14FA20910BB3E28F312</vt:lpwstr>
  </property>
</Properties>
</file>