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2580" w14:textId="77777777" w:rsid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</w:p>
    <w:p w14:paraId="048D6BA2" w14:textId="77777777" w:rsid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</w:p>
    <w:p w14:paraId="4066C7F2" w14:textId="77777777" w:rsid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</w:p>
    <w:p w14:paraId="42115B31" w14:textId="77777777" w:rsidR="00D5305B" w:rsidRDefault="00D5305B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  <w:r>
        <w:rPr>
          <w:rFonts w:asciiTheme="minorHAnsi" w:hAnsiTheme="minorHAnsi" w:cs="Arial"/>
          <w:sz w:val="96"/>
          <w:szCs w:val="22"/>
        </w:rPr>
        <w:t xml:space="preserve">KUPNÍ </w:t>
      </w:r>
      <w:r w:rsidR="004309C8" w:rsidRPr="004309C8">
        <w:rPr>
          <w:rFonts w:asciiTheme="minorHAnsi" w:hAnsiTheme="minorHAnsi" w:cs="Arial"/>
          <w:sz w:val="96"/>
          <w:szCs w:val="22"/>
        </w:rPr>
        <w:t>SMLOUVA</w:t>
      </w:r>
    </w:p>
    <w:p w14:paraId="2EE43D32" w14:textId="6F095509" w:rsidR="004309C8" w:rsidRPr="004309C8" w:rsidRDefault="004309C8" w:rsidP="004309C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="Arial"/>
          <w:sz w:val="96"/>
          <w:szCs w:val="22"/>
        </w:rPr>
      </w:pPr>
      <w:r w:rsidRPr="004309C8">
        <w:rPr>
          <w:rFonts w:asciiTheme="minorHAnsi" w:hAnsiTheme="minorHAnsi" w:cs="Arial"/>
          <w:sz w:val="96"/>
          <w:szCs w:val="22"/>
        </w:rPr>
        <w:t xml:space="preserve">č. </w:t>
      </w:r>
      <w:bookmarkStart w:id="0" w:name="_Hlk51151133"/>
      <w:r w:rsidR="00322373">
        <w:rPr>
          <w:rFonts w:asciiTheme="minorHAnsi" w:hAnsiTheme="minorHAnsi" w:cs="Arial"/>
          <w:sz w:val="96"/>
          <w:szCs w:val="22"/>
        </w:rPr>
        <w:t>KS</w:t>
      </w:r>
      <w:r w:rsidR="00670998">
        <w:rPr>
          <w:rFonts w:asciiTheme="minorHAnsi" w:hAnsiTheme="minorHAnsi" w:cs="Arial"/>
          <w:sz w:val="96"/>
          <w:szCs w:val="22"/>
        </w:rPr>
        <w:t>202</w:t>
      </w:r>
      <w:r w:rsidR="00322373">
        <w:rPr>
          <w:rFonts w:asciiTheme="minorHAnsi" w:hAnsiTheme="minorHAnsi" w:cs="Arial"/>
          <w:sz w:val="96"/>
          <w:szCs w:val="22"/>
        </w:rPr>
        <w:t>10311</w:t>
      </w:r>
      <w:r w:rsidR="00670998">
        <w:rPr>
          <w:rFonts w:asciiTheme="minorHAnsi" w:hAnsiTheme="minorHAnsi" w:cs="Arial"/>
          <w:sz w:val="96"/>
          <w:szCs w:val="22"/>
        </w:rPr>
        <w:t>-</w:t>
      </w:r>
      <w:r w:rsidR="00322373">
        <w:rPr>
          <w:rFonts w:asciiTheme="minorHAnsi" w:hAnsiTheme="minorHAnsi" w:cs="Arial"/>
          <w:sz w:val="96"/>
          <w:szCs w:val="22"/>
        </w:rPr>
        <w:t>2</w:t>
      </w:r>
      <w:bookmarkEnd w:id="0"/>
    </w:p>
    <w:p w14:paraId="050C6B34" w14:textId="77777777" w:rsidR="00792248" w:rsidRDefault="004309C8">
      <w:pPr>
        <w:spacing w:after="0" w:line="240" w:lineRule="auto"/>
        <w:rPr>
          <w:rFonts w:asciiTheme="minorHAnsi" w:hAnsiTheme="minorHAnsi" w:cs="Arial"/>
        </w:rPr>
      </w:pPr>
      <w:r w:rsidRPr="004309C8">
        <w:rPr>
          <w:rFonts w:asciiTheme="minorHAnsi" w:hAnsiTheme="minorHAnsi" w:cs="Arial"/>
        </w:rPr>
        <w:br w:type="page"/>
      </w:r>
    </w:p>
    <w:p w14:paraId="48795AAB" w14:textId="3E365A50"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DC7F29">
        <w:rPr>
          <w:rFonts w:asciiTheme="minorHAnsi" w:hAnsiTheme="minorHAnsi" w:cstheme="minorHAnsi"/>
          <w:sz w:val="22"/>
          <w:szCs w:val="22"/>
        </w:rPr>
        <w:lastRenderedPageBreak/>
        <w:t xml:space="preserve">Kupní smlouva </w:t>
      </w:r>
      <w:r w:rsidRPr="00322373">
        <w:rPr>
          <w:rFonts w:asciiTheme="minorHAnsi" w:hAnsiTheme="minorHAnsi" w:cstheme="minorHAnsi"/>
          <w:sz w:val="22"/>
          <w:szCs w:val="22"/>
        </w:rPr>
        <w:t>č.</w:t>
      </w:r>
      <w:r w:rsidR="00DC7F29" w:rsidRPr="00322373">
        <w:rPr>
          <w:rFonts w:asciiTheme="minorHAnsi" w:hAnsiTheme="minorHAnsi" w:cstheme="minorHAnsi"/>
          <w:sz w:val="22"/>
          <w:szCs w:val="22"/>
        </w:rPr>
        <w:t xml:space="preserve"> </w:t>
      </w:r>
      <w:r w:rsidR="00322373" w:rsidRPr="00322373">
        <w:rPr>
          <w:rFonts w:asciiTheme="minorHAnsi" w:hAnsiTheme="minorHAnsi" w:cstheme="minorHAnsi"/>
          <w:sz w:val="22"/>
          <w:szCs w:val="22"/>
        </w:rPr>
        <w:t>KS20210311-2</w:t>
      </w:r>
    </w:p>
    <w:p w14:paraId="72983579" w14:textId="77777777"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4485D9D" w14:textId="0B3E31DB" w:rsidR="00792248" w:rsidRPr="00792248" w:rsidRDefault="00792248" w:rsidP="0079224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uzavřená podle § 2079 a násl. zák. č. 89/2012 Sb., </w:t>
      </w:r>
      <w:r w:rsidR="00DC7F29" w:rsidRPr="00792248">
        <w:rPr>
          <w:rFonts w:asciiTheme="minorHAnsi" w:hAnsiTheme="minorHAnsi" w:cstheme="minorHAnsi"/>
        </w:rPr>
        <w:t>občanský zákoník</w:t>
      </w:r>
    </w:p>
    <w:p w14:paraId="773C3735" w14:textId="77777777" w:rsidR="00792248" w:rsidRPr="00792248" w:rsidRDefault="00792248">
      <w:pPr>
        <w:spacing w:after="0" w:line="240" w:lineRule="auto"/>
        <w:rPr>
          <w:rFonts w:asciiTheme="minorHAnsi" w:hAnsiTheme="minorHAnsi" w:cstheme="minorHAnsi"/>
        </w:rPr>
      </w:pPr>
    </w:p>
    <w:p w14:paraId="5C1EF107" w14:textId="77777777" w:rsid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Smluvní strany</w:t>
      </w:r>
    </w:p>
    <w:p w14:paraId="2A116E4A" w14:textId="77777777" w:rsidR="00777375" w:rsidRPr="007535CB" w:rsidRDefault="00777375" w:rsidP="00777375">
      <w:pPr>
        <w:pStyle w:val="NADPISCENTRPOD"/>
        <w:spacing w:after="0"/>
        <w:ind w:firstLine="720"/>
        <w:rPr>
          <w:rFonts w:asciiTheme="minorHAnsi" w:hAnsiTheme="minorHAnsi" w:cs="Arial"/>
          <w:sz w:val="22"/>
          <w:szCs w:val="22"/>
        </w:rPr>
      </w:pPr>
    </w:p>
    <w:p w14:paraId="79C0D110" w14:textId="77777777" w:rsidR="00777375" w:rsidRPr="001B37BA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Prodávající</w:t>
      </w:r>
      <w:r w:rsidR="00777375" w:rsidRPr="001B37BA">
        <w:rPr>
          <w:rFonts w:asciiTheme="minorHAnsi" w:hAnsiTheme="minorHAnsi" w:cstheme="minorHAnsi"/>
          <w:b/>
        </w:rPr>
        <w:t xml:space="preserve">: </w:t>
      </w:r>
    </w:p>
    <w:p w14:paraId="75215E40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Název: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Počítačová společnost, s.r.o.</w:t>
      </w:r>
    </w:p>
    <w:p w14:paraId="1C29BECE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 xml:space="preserve">      Sídlo: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Hybernská 13, Praha 1, 110 00</w:t>
      </w:r>
    </w:p>
    <w:p w14:paraId="08899A90" w14:textId="4C8AC730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Zastoupená: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322373">
        <w:rPr>
          <w:rFonts w:asciiTheme="minorHAnsi" w:hAnsiTheme="minorHAnsi" w:cs="Arial"/>
          <w:sz w:val="22"/>
          <w:szCs w:val="22"/>
        </w:rPr>
        <w:t xml:space="preserve">Jakubem </w:t>
      </w:r>
      <w:r w:rsidRPr="007535CB">
        <w:rPr>
          <w:rFonts w:asciiTheme="minorHAnsi" w:hAnsiTheme="minorHAnsi" w:cs="Arial"/>
          <w:sz w:val="22"/>
          <w:szCs w:val="22"/>
        </w:rPr>
        <w:t>Frankem (jednatel)</w:t>
      </w:r>
    </w:p>
    <w:p w14:paraId="21FB42DB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IČO: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60463082</w:t>
      </w:r>
    </w:p>
    <w:p w14:paraId="3F409C68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DIČ: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CZ60463082</w:t>
      </w:r>
    </w:p>
    <w:p w14:paraId="2CBD1B3F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Bankovní spojení:</w:t>
      </w:r>
      <w:r w:rsidRPr="007535CB">
        <w:rPr>
          <w:rFonts w:asciiTheme="minorHAnsi" w:hAnsiTheme="minorHAnsi" w:cs="Arial"/>
          <w:sz w:val="22"/>
          <w:szCs w:val="22"/>
        </w:rPr>
        <w:tab/>
        <w:t>6271999001/5500</w:t>
      </w:r>
    </w:p>
    <w:p w14:paraId="6DCB1514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Kontaktní osoba: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F54146">
        <w:rPr>
          <w:rFonts w:asciiTheme="minorHAnsi" w:hAnsiTheme="minorHAnsi" w:cs="Arial"/>
          <w:sz w:val="22"/>
          <w:szCs w:val="22"/>
        </w:rPr>
        <w:t>Ladislav Hejtmánek</w:t>
      </w:r>
      <w:r w:rsidRPr="00F54146">
        <w:rPr>
          <w:rFonts w:asciiTheme="minorHAnsi" w:hAnsiTheme="minorHAnsi" w:cs="Arial"/>
          <w:sz w:val="22"/>
          <w:szCs w:val="22"/>
        </w:rPr>
        <w:t xml:space="preserve"> (manažer obchodu)</w:t>
      </w:r>
      <w:r w:rsidRPr="007535CB">
        <w:rPr>
          <w:rFonts w:asciiTheme="minorHAnsi" w:hAnsiTheme="minorHAnsi" w:cs="Arial"/>
          <w:sz w:val="22"/>
          <w:szCs w:val="22"/>
        </w:rPr>
        <w:tab/>
      </w:r>
    </w:p>
    <w:p w14:paraId="22F48E43" w14:textId="77777777"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Telefon: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  <w:t>72</w:t>
      </w:r>
      <w:r w:rsidR="00F54146">
        <w:rPr>
          <w:rFonts w:asciiTheme="minorHAnsi" w:hAnsiTheme="minorHAnsi" w:cs="Arial"/>
          <w:sz w:val="22"/>
          <w:szCs w:val="22"/>
        </w:rPr>
        <w:t>5 875 436</w:t>
      </w:r>
    </w:p>
    <w:p w14:paraId="1B026CB2" w14:textId="77777777" w:rsidR="00777375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Zapsán v obchodním rejstříku, vedeným městským soudem v Praze, oddíl C, vložka 20609.</w:t>
      </w:r>
    </w:p>
    <w:p w14:paraId="47109FA9" w14:textId="77777777" w:rsidR="00777375" w:rsidRPr="007535CB" w:rsidRDefault="00AA6182" w:rsidP="00AA6182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777375" w:rsidRPr="007535CB">
        <w:rPr>
          <w:rFonts w:asciiTheme="minorHAnsi" w:hAnsiTheme="minorHAnsi" w:cs="Arial"/>
          <w:sz w:val="22"/>
          <w:szCs w:val="22"/>
        </w:rPr>
        <w:t>(dále jen „</w:t>
      </w:r>
      <w:r>
        <w:rPr>
          <w:rFonts w:asciiTheme="minorHAnsi" w:hAnsiTheme="minorHAnsi" w:cs="Arial"/>
          <w:sz w:val="22"/>
          <w:szCs w:val="22"/>
        </w:rPr>
        <w:t>prodávající</w:t>
      </w:r>
      <w:r w:rsidR="00777375" w:rsidRPr="007535CB">
        <w:rPr>
          <w:rFonts w:asciiTheme="minorHAnsi" w:hAnsiTheme="minorHAnsi" w:cs="Arial"/>
          <w:sz w:val="22"/>
          <w:szCs w:val="22"/>
        </w:rPr>
        <w:t>“)</w:t>
      </w:r>
    </w:p>
    <w:p w14:paraId="63C9FCAB" w14:textId="77777777"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56EF2A00" w14:textId="77777777"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302B21D6" w14:textId="77777777" w:rsidR="00777375" w:rsidRPr="00322373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 w:rsidRPr="00322373">
        <w:rPr>
          <w:rFonts w:asciiTheme="minorHAnsi" w:hAnsiTheme="minorHAnsi" w:cstheme="minorHAnsi"/>
          <w:b/>
        </w:rPr>
        <w:t>Kupující</w:t>
      </w:r>
      <w:r w:rsidR="00777375" w:rsidRPr="00322373">
        <w:rPr>
          <w:rFonts w:asciiTheme="minorHAnsi" w:hAnsiTheme="minorHAnsi" w:cstheme="minorHAnsi"/>
          <w:b/>
        </w:rPr>
        <w:t>:</w:t>
      </w:r>
    </w:p>
    <w:p w14:paraId="01BDCE6F" w14:textId="5F687945"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b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Název:</w:t>
      </w:r>
      <w:r w:rsidRPr="00322373">
        <w:rPr>
          <w:rFonts w:asciiTheme="minorHAnsi" w:hAnsiTheme="minorHAnsi" w:cs="Arial"/>
          <w:sz w:val="22"/>
          <w:szCs w:val="22"/>
        </w:rPr>
        <w:tab/>
      </w:r>
      <w:r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>Základní škola a mateřská škola, Praha 8, U Školské zahrady 4</w:t>
      </w:r>
    </w:p>
    <w:p w14:paraId="69A53AEF" w14:textId="4D3A3F64"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 xml:space="preserve">      Sídlo: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  <w:t>U Školské zahrady 1030/4, Praha 8 – Kobylisy, 182 00</w:t>
      </w:r>
    </w:p>
    <w:p w14:paraId="02D2CF07" w14:textId="4154B1CE"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Zastoupená: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  <w:t>Mgr. Věra Staňková</w:t>
      </w:r>
      <w:r w:rsidR="00470107" w:rsidRPr="00322373">
        <w:rPr>
          <w:rFonts w:asciiTheme="minorHAnsi" w:hAnsiTheme="minorHAnsi" w:cs="Arial"/>
          <w:sz w:val="22"/>
          <w:szCs w:val="22"/>
        </w:rPr>
        <w:t xml:space="preserve"> (ředitelka školy)</w:t>
      </w:r>
    </w:p>
    <w:p w14:paraId="6C5CEEBF" w14:textId="2AA0A856"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IČO: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  <w:t>60461837</w:t>
      </w:r>
    </w:p>
    <w:p w14:paraId="443FFFDD" w14:textId="3ABF4589"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>IZO</w:t>
      </w:r>
      <w:r w:rsidRPr="00322373">
        <w:rPr>
          <w:rFonts w:asciiTheme="minorHAnsi" w:hAnsiTheme="minorHAnsi" w:cs="Arial"/>
          <w:sz w:val="22"/>
          <w:szCs w:val="22"/>
        </w:rPr>
        <w:t>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  <w:t>102261334</w:t>
      </w:r>
    </w:p>
    <w:p w14:paraId="66479008" w14:textId="50062EC3"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Bankovní spojení:</w:t>
      </w:r>
      <w:r w:rsidR="00322373" w:rsidRPr="00322373">
        <w:rPr>
          <w:rFonts w:asciiTheme="minorHAnsi" w:hAnsiTheme="minorHAnsi" w:cs="Arial"/>
          <w:sz w:val="22"/>
          <w:szCs w:val="22"/>
        </w:rPr>
        <w:tab/>
        <w:t>100993409/0300</w:t>
      </w:r>
    </w:p>
    <w:p w14:paraId="626D7F6F" w14:textId="5129BB56"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Kontaktní osoba:</w:t>
      </w:r>
      <w:r w:rsidR="00D24BC6" w:rsidRPr="00322373">
        <w:rPr>
          <w:rFonts w:asciiTheme="minorHAnsi" w:hAnsiTheme="minorHAnsi" w:cs="Arial"/>
          <w:sz w:val="22"/>
          <w:szCs w:val="22"/>
        </w:rPr>
        <w:tab/>
        <w:t>Mgr. Věra Staňková</w:t>
      </w:r>
    </w:p>
    <w:p w14:paraId="1DBEC12F" w14:textId="053907A0"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Telefon:</w:t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ab/>
        <w:t>284 680 367</w:t>
      </w:r>
    </w:p>
    <w:p w14:paraId="3A05E537" w14:textId="79B3E6EC"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>Příspěvková organizace, resortní identifikátor (RED-IZO): 600039871</w:t>
      </w:r>
    </w:p>
    <w:p w14:paraId="0F375137" w14:textId="77777777" w:rsidR="00777375" w:rsidRPr="007535CB" w:rsidRDefault="00777375" w:rsidP="00AA6182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(dále jen „</w:t>
      </w:r>
      <w:r w:rsidR="00AA6182" w:rsidRPr="00322373">
        <w:rPr>
          <w:rFonts w:asciiTheme="minorHAnsi" w:hAnsiTheme="minorHAnsi" w:cs="Arial"/>
          <w:sz w:val="22"/>
          <w:szCs w:val="22"/>
        </w:rPr>
        <w:t>kupující</w:t>
      </w:r>
      <w:r w:rsidRPr="00322373">
        <w:rPr>
          <w:rFonts w:asciiTheme="minorHAnsi" w:hAnsiTheme="minorHAnsi" w:cs="Arial"/>
          <w:sz w:val="22"/>
          <w:szCs w:val="22"/>
        </w:rPr>
        <w:t>“)</w:t>
      </w:r>
    </w:p>
    <w:p w14:paraId="5833637A" w14:textId="77777777" w:rsidR="00AA6182" w:rsidRDefault="00AA6182" w:rsidP="00777375">
      <w:pPr>
        <w:rPr>
          <w:rFonts w:asciiTheme="minorHAnsi" w:hAnsiTheme="minorHAnsi" w:cstheme="minorHAnsi"/>
        </w:rPr>
      </w:pPr>
    </w:p>
    <w:p w14:paraId="467C1783" w14:textId="77777777" w:rsidR="00777375" w:rsidRDefault="00777375" w:rsidP="00AA6182">
      <w:pPr>
        <w:ind w:firstLine="360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Smluvní strany se dohodly na následujícím:</w:t>
      </w:r>
    </w:p>
    <w:p w14:paraId="219ECE6A" w14:textId="77777777"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64617978" w14:textId="77777777" w:rsidR="00792248" w:rsidRP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Předmět smlouvy</w:t>
      </w:r>
    </w:p>
    <w:p w14:paraId="0A7DDCF2" w14:textId="77777777" w:rsidR="00D5305B" w:rsidRPr="00D5305B" w:rsidRDefault="00D5305B" w:rsidP="00D5305B">
      <w:pPr>
        <w:pStyle w:val="NADPISCENTR"/>
        <w:spacing w:before="0" w:after="0"/>
        <w:ind w:left="108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1991D60E" w14:textId="78BDFDAD"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Předmětem plnění této smlouvy je závazek prodávajícího dodat </w:t>
      </w:r>
      <w:r w:rsidR="00994A4B">
        <w:rPr>
          <w:rFonts w:asciiTheme="minorHAnsi" w:hAnsiTheme="minorHAnsi" w:cstheme="minorHAnsi"/>
        </w:rPr>
        <w:t xml:space="preserve">1 ks </w:t>
      </w:r>
      <w:r w:rsidR="00322373">
        <w:rPr>
          <w:rFonts w:asciiTheme="minorHAnsi" w:hAnsiTheme="minorHAnsi" w:cstheme="minorHAnsi"/>
        </w:rPr>
        <w:t>sestav</w:t>
      </w:r>
      <w:r w:rsidR="00994A4B">
        <w:rPr>
          <w:rFonts w:asciiTheme="minorHAnsi" w:hAnsiTheme="minorHAnsi" w:cstheme="minorHAnsi"/>
        </w:rPr>
        <w:t>y</w:t>
      </w:r>
      <w:r w:rsidR="00322373">
        <w:rPr>
          <w:rFonts w:asciiTheme="minorHAnsi" w:hAnsiTheme="minorHAnsi" w:cstheme="minorHAnsi"/>
        </w:rPr>
        <w:t xml:space="preserve"> interaktivního dotykového panelu </w:t>
      </w:r>
      <w:proofErr w:type="spellStart"/>
      <w:r w:rsidR="00322373">
        <w:rPr>
          <w:rFonts w:asciiTheme="minorHAnsi" w:hAnsiTheme="minorHAnsi" w:cstheme="minorHAnsi"/>
        </w:rPr>
        <w:t>Optoma</w:t>
      </w:r>
      <w:proofErr w:type="spellEnd"/>
      <w:r w:rsidR="00322373">
        <w:rPr>
          <w:rFonts w:asciiTheme="minorHAnsi" w:hAnsiTheme="minorHAnsi" w:cstheme="minorHAnsi"/>
        </w:rPr>
        <w:t xml:space="preserve"> včetně elektrického pojezdu a magnetických křídel</w:t>
      </w:r>
      <w:r w:rsidR="00F54146" w:rsidRPr="00D24BC6">
        <w:rPr>
          <w:rFonts w:asciiTheme="minorHAnsi" w:hAnsiTheme="minorHAnsi" w:cstheme="minorHAnsi"/>
        </w:rPr>
        <w:t xml:space="preserve"> </w:t>
      </w:r>
      <w:r w:rsidR="00D24BC6">
        <w:rPr>
          <w:rFonts w:asciiTheme="minorHAnsi" w:hAnsiTheme="minorHAnsi" w:cstheme="minorHAnsi"/>
        </w:rPr>
        <w:t xml:space="preserve">dle nabídky ze dne </w:t>
      </w:r>
      <w:r w:rsidR="00322373">
        <w:rPr>
          <w:rFonts w:asciiTheme="minorHAnsi" w:hAnsiTheme="minorHAnsi" w:cstheme="minorHAnsi"/>
        </w:rPr>
        <w:t>26</w:t>
      </w:r>
      <w:r w:rsidR="00D24BC6">
        <w:rPr>
          <w:rFonts w:asciiTheme="minorHAnsi" w:hAnsiTheme="minorHAnsi" w:cstheme="minorHAnsi"/>
        </w:rPr>
        <w:t>.</w:t>
      </w:r>
      <w:r w:rsidR="00322373">
        <w:rPr>
          <w:rFonts w:asciiTheme="minorHAnsi" w:hAnsiTheme="minorHAnsi" w:cstheme="minorHAnsi"/>
        </w:rPr>
        <w:t xml:space="preserve"> 10</w:t>
      </w:r>
      <w:r w:rsidR="00D24BC6">
        <w:rPr>
          <w:rFonts w:asciiTheme="minorHAnsi" w:hAnsiTheme="minorHAnsi" w:cstheme="minorHAnsi"/>
        </w:rPr>
        <w:t>.</w:t>
      </w:r>
      <w:r w:rsidR="00322373">
        <w:rPr>
          <w:rFonts w:asciiTheme="minorHAnsi" w:hAnsiTheme="minorHAnsi" w:cstheme="minorHAnsi"/>
        </w:rPr>
        <w:t xml:space="preserve"> </w:t>
      </w:r>
      <w:r w:rsidR="00D24BC6">
        <w:rPr>
          <w:rFonts w:asciiTheme="minorHAnsi" w:hAnsiTheme="minorHAnsi" w:cstheme="minorHAnsi"/>
        </w:rPr>
        <w:t>202</w:t>
      </w:r>
      <w:r w:rsidR="00322373">
        <w:rPr>
          <w:rFonts w:asciiTheme="minorHAnsi" w:hAnsiTheme="minorHAnsi" w:cstheme="minorHAnsi"/>
        </w:rPr>
        <w:t>1</w:t>
      </w:r>
      <w:r w:rsidR="00470107">
        <w:rPr>
          <w:rFonts w:asciiTheme="minorHAnsi" w:hAnsiTheme="minorHAnsi" w:cstheme="minorHAnsi"/>
        </w:rPr>
        <w:t xml:space="preserve"> ve s</w:t>
      </w:r>
      <w:r w:rsidR="00D24BC6">
        <w:rPr>
          <w:rFonts w:asciiTheme="minorHAnsi" w:hAnsiTheme="minorHAnsi" w:cstheme="minorHAnsi"/>
        </w:rPr>
        <w:t>pecifikac</w:t>
      </w:r>
      <w:r w:rsidR="00470107">
        <w:rPr>
          <w:rFonts w:asciiTheme="minorHAnsi" w:hAnsiTheme="minorHAnsi" w:cstheme="minorHAnsi"/>
        </w:rPr>
        <w:t>i</w:t>
      </w:r>
      <w:r w:rsidR="00D24BC6">
        <w:rPr>
          <w:rFonts w:asciiTheme="minorHAnsi" w:hAnsiTheme="minorHAnsi" w:cstheme="minorHAnsi"/>
        </w:rPr>
        <w:t xml:space="preserve"> uveden</w:t>
      </w:r>
      <w:r w:rsidR="00470107">
        <w:rPr>
          <w:rFonts w:asciiTheme="minorHAnsi" w:hAnsiTheme="minorHAnsi" w:cstheme="minorHAnsi"/>
        </w:rPr>
        <w:t>é</w:t>
      </w:r>
      <w:r w:rsidR="00D24BC6">
        <w:rPr>
          <w:rFonts w:asciiTheme="minorHAnsi" w:hAnsiTheme="minorHAnsi" w:cstheme="minorHAnsi"/>
        </w:rPr>
        <w:t xml:space="preserve"> </w:t>
      </w:r>
      <w:r w:rsidRPr="00D24BC6">
        <w:rPr>
          <w:rFonts w:asciiTheme="minorHAnsi" w:hAnsiTheme="minorHAnsi" w:cstheme="minorHAnsi"/>
        </w:rPr>
        <w:t xml:space="preserve">v článku </w:t>
      </w:r>
      <w:r w:rsidR="00470107">
        <w:rPr>
          <w:rFonts w:asciiTheme="minorHAnsi" w:hAnsiTheme="minorHAnsi" w:cstheme="minorHAnsi"/>
        </w:rPr>
        <w:t>5.2.</w:t>
      </w:r>
      <w:r w:rsidRPr="00D24BC6">
        <w:rPr>
          <w:rFonts w:asciiTheme="minorHAnsi" w:hAnsiTheme="minorHAnsi" w:cstheme="minorHAnsi"/>
        </w:rPr>
        <w:t xml:space="preserve"> této smlouvy (dále též „zboží“).</w:t>
      </w:r>
    </w:p>
    <w:p w14:paraId="0ACD9C06" w14:textId="77777777"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>Součástí předmětu plnění této smlouvy je i zajištění instalace a zaškolení obsluhy.</w:t>
      </w:r>
    </w:p>
    <w:p w14:paraId="0CE749DB" w14:textId="7588E9D2"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Kupující se zavazuje za řádně dodané zboží zaplatit prodávajícímu kupní cenu podle článku </w:t>
      </w:r>
      <w:r w:rsidR="00470107">
        <w:rPr>
          <w:rFonts w:asciiTheme="minorHAnsi" w:hAnsiTheme="minorHAnsi" w:cstheme="minorHAnsi"/>
        </w:rPr>
        <w:t>5.1.</w:t>
      </w:r>
      <w:r w:rsidRPr="00D24BC6">
        <w:rPr>
          <w:rFonts w:asciiTheme="minorHAnsi" w:hAnsiTheme="minorHAnsi" w:cstheme="minorHAnsi"/>
        </w:rPr>
        <w:t xml:space="preserve"> způsobem podle článku </w:t>
      </w:r>
      <w:r w:rsidR="00470107">
        <w:rPr>
          <w:rFonts w:asciiTheme="minorHAnsi" w:hAnsiTheme="minorHAnsi" w:cstheme="minorHAnsi"/>
        </w:rPr>
        <w:t>6.</w:t>
      </w:r>
      <w:r w:rsidRPr="00D24BC6">
        <w:rPr>
          <w:rFonts w:asciiTheme="minorHAnsi" w:hAnsiTheme="minorHAnsi" w:cstheme="minorHAnsi"/>
        </w:rPr>
        <w:t xml:space="preserve"> této smlouvy.</w:t>
      </w:r>
    </w:p>
    <w:p w14:paraId="20090877" w14:textId="77777777" w:rsidR="0002051B" w:rsidRDefault="0002051B" w:rsidP="0002051B">
      <w:pPr>
        <w:jc w:val="both"/>
        <w:rPr>
          <w:rFonts w:asciiTheme="minorHAnsi" w:hAnsiTheme="minorHAnsi" w:cstheme="minorHAnsi"/>
        </w:rPr>
      </w:pPr>
    </w:p>
    <w:p w14:paraId="15966FA9" w14:textId="77777777" w:rsidR="0002051B" w:rsidRDefault="0002051B" w:rsidP="0002051B">
      <w:pPr>
        <w:jc w:val="both"/>
        <w:rPr>
          <w:rFonts w:asciiTheme="minorHAnsi" w:hAnsiTheme="minorHAnsi" w:cstheme="minorHAnsi"/>
        </w:rPr>
      </w:pPr>
    </w:p>
    <w:p w14:paraId="4746633C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Místo plnění</w:t>
      </w:r>
    </w:p>
    <w:p w14:paraId="7259E184" w14:textId="77777777"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7D2D744B" w14:textId="77777777"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Místem plnění pro dodávku zboží je sídlo kupujícího.</w:t>
      </w:r>
    </w:p>
    <w:p w14:paraId="53D35E73" w14:textId="77777777" w:rsidR="00D3798C" w:rsidRDefault="00D3798C" w:rsidP="00D3798C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14:paraId="6EDB4FB2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Doba plnění</w:t>
      </w:r>
    </w:p>
    <w:p w14:paraId="6E8D4B69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3D92DCC7" w14:textId="644852CE" w:rsidR="0002051B" w:rsidRPr="00D24BC6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Termín pro dodání veškerého zboží podle této smlouvy je stanoven nejpozději do </w:t>
      </w:r>
      <w:r w:rsidR="00D24BC6" w:rsidRPr="00D24BC6">
        <w:rPr>
          <w:rFonts w:asciiTheme="minorHAnsi" w:hAnsiTheme="minorHAnsi" w:cstheme="minorHAnsi"/>
        </w:rPr>
        <w:t>31.12.202</w:t>
      </w:r>
      <w:r w:rsidR="00322373">
        <w:rPr>
          <w:rFonts w:asciiTheme="minorHAnsi" w:hAnsiTheme="minorHAnsi" w:cstheme="minorHAnsi"/>
        </w:rPr>
        <w:t>1</w:t>
      </w:r>
      <w:r w:rsidRPr="00D24BC6">
        <w:rPr>
          <w:rFonts w:asciiTheme="minorHAnsi" w:hAnsiTheme="minorHAnsi" w:cstheme="minorHAnsi"/>
        </w:rPr>
        <w:t>.</w:t>
      </w:r>
    </w:p>
    <w:p w14:paraId="462C8BD8" w14:textId="77777777" w:rsidR="00777375" w:rsidRPr="00777375" w:rsidRDefault="0002051B" w:rsidP="0002051B">
      <w:pPr>
        <w:pStyle w:val="Odstavecseseznamem"/>
        <w:ind w:left="993"/>
        <w:jc w:val="both"/>
        <w:rPr>
          <w:rFonts w:asciiTheme="minorHAnsi" w:hAnsiTheme="minorHAnsi" w:cstheme="minorHAnsi"/>
          <w:color w:val="FF0000"/>
          <w:highlight w:val="yellow"/>
        </w:rPr>
      </w:pPr>
      <w:r w:rsidRPr="00777375">
        <w:rPr>
          <w:rFonts w:asciiTheme="minorHAnsi" w:hAnsiTheme="minorHAnsi" w:cstheme="minorHAnsi"/>
          <w:color w:val="FF0000"/>
          <w:highlight w:val="yellow"/>
        </w:rPr>
        <w:t xml:space="preserve"> </w:t>
      </w:r>
    </w:p>
    <w:p w14:paraId="35FDB73C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Kupní cena</w:t>
      </w:r>
    </w:p>
    <w:p w14:paraId="616B4380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6B096302" w14:textId="3F29723C"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Celková kupní </w:t>
      </w:r>
      <w:r w:rsidRPr="00DC7F29">
        <w:rPr>
          <w:rFonts w:asciiTheme="minorHAnsi" w:hAnsiTheme="minorHAnsi" w:cstheme="minorHAnsi"/>
        </w:rPr>
        <w:t xml:space="preserve">cena za dodávku zboží ve výši </w:t>
      </w:r>
      <w:r w:rsidR="00322373">
        <w:rPr>
          <w:rFonts w:asciiTheme="minorHAnsi" w:hAnsiTheme="minorHAnsi" w:cstheme="minorHAnsi"/>
        </w:rPr>
        <w:t>107</w:t>
      </w:r>
      <w:r w:rsidR="00D24BC6" w:rsidRPr="00DC7F29">
        <w:rPr>
          <w:rFonts w:asciiTheme="minorHAnsi" w:hAnsiTheme="minorHAnsi" w:cstheme="minorHAnsi"/>
        </w:rPr>
        <w:t xml:space="preserve"> </w:t>
      </w:r>
      <w:r w:rsidR="00322373">
        <w:rPr>
          <w:rFonts w:asciiTheme="minorHAnsi" w:hAnsiTheme="minorHAnsi" w:cstheme="minorHAnsi"/>
        </w:rPr>
        <w:t>430</w:t>
      </w:r>
      <w:r w:rsidR="00D24BC6" w:rsidRPr="00DC7F29">
        <w:rPr>
          <w:rFonts w:asciiTheme="minorHAnsi" w:hAnsiTheme="minorHAnsi" w:cstheme="minorHAnsi"/>
        </w:rPr>
        <w:t>,-</w:t>
      </w:r>
      <w:r w:rsidRPr="00DC7F29">
        <w:rPr>
          <w:rFonts w:asciiTheme="minorHAnsi" w:hAnsiTheme="minorHAnsi" w:cstheme="minorHAnsi"/>
        </w:rPr>
        <w:t xml:space="preserve"> bez DPH, tj </w:t>
      </w:r>
      <w:r w:rsidR="00322373">
        <w:rPr>
          <w:rFonts w:asciiTheme="minorHAnsi" w:hAnsiTheme="minorHAnsi" w:cstheme="minorHAnsi"/>
        </w:rPr>
        <w:t>129</w:t>
      </w:r>
      <w:r w:rsidR="00D24BC6" w:rsidRPr="00DC7F29">
        <w:rPr>
          <w:rFonts w:asciiTheme="minorHAnsi" w:hAnsiTheme="minorHAnsi" w:cstheme="minorHAnsi"/>
        </w:rPr>
        <w:t xml:space="preserve"> </w:t>
      </w:r>
      <w:r w:rsidR="00322373">
        <w:rPr>
          <w:rFonts w:asciiTheme="minorHAnsi" w:hAnsiTheme="minorHAnsi" w:cstheme="minorHAnsi"/>
        </w:rPr>
        <w:t>990</w:t>
      </w:r>
      <w:r w:rsidR="00D24BC6" w:rsidRPr="00DC7F29">
        <w:rPr>
          <w:rFonts w:asciiTheme="minorHAnsi" w:hAnsiTheme="minorHAnsi" w:cstheme="minorHAnsi"/>
        </w:rPr>
        <w:t>,-</w:t>
      </w:r>
      <w:r w:rsidRPr="00DC7F29">
        <w:rPr>
          <w:rFonts w:asciiTheme="minorHAnsi" w:hAnsiTheme="minorHAnsi" w:cstheme="minorHAnsi"/>
        </w:rPr>
        <w:t xml:space="preserve"> vč. DPH je stanovena jako nejvýše přípustná obsahující</w:t>
      </w:r>
      <w:r w:rsidRPr="00D24BC6">
        <w:rPr>
          <w:rFonts w:asciiTheme="minorHAnsi" w:hAnsiTheme="minorHAnsi" w:cstheme="minorHAnsi"/>
        </w:rPr>
        <w:t xml:space="preserve"> veškeré náklady prodávajícího vč. dopravy</w:t>
      </w:r>
      <w:r w:rsidRPr="001B37BA">
        <w:rPr>
          <w:rFonts w:asciiTheme="minorHAnsi" w:hAnsiTheme="minorHAnsi" w:cstheme="minorHAnsi"/>
        </w:rPr>
        <w:t>,</w:t>
      </w:r>
      <w:r w:rsidR="008C2472">
        <w:rPr>
          <w:rFonts w:asciiTheme="minorHAnsi" w:hAnsiTheme="minorHAnsi" w:cstheme="minorHAnsi"/>
        </w:rPr>
        <w:t xml:space="preserve"> instalace a zaškolení obsluhy</w:t>
      </w:r>
      <w:r w:rsidRPr="001B37BA">
        <w:rPr>
          <w:rFonts w:asciiTheme="minorHAnsi" w:hAnsiTheme="minorHAnsi" w:cstheme="minorHAnsi"/>
        </w:rPr>
        <w:t xml:space="preserve">. </w:t>
      </w:r>
    </w:p>
    <w:p w14:paraId="622837F0" w14:textId="7B8920F3" w:rsidR="00D4183E" w:rsidRDefault="00D4183E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Specifikace </w:t>
      </w:r>
    </w:p>
    <w:tbl>
      <w:tblPr>
        <w:tblW w:w="8079" w:type="dxa"/>
        <w:tblInd w:w="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1418"/>
        <w:gridCol w:w="1417"/>
      </w:tblGrid>
      <w:tr w:rsidR="00994A4B" w:rsidRPr="00ED216B" w14:paraId="0C1336E3" w14:textId="77777777" w:rsidTr="00994A4B">
        <w:trPr>
          <w:trHeight w:val="256"/>
        </w:trPr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E344" w14:textId="77777777" w:rsidR="00994A4B" w:rsidRPr="00ED216B" w:rsidRDefault="00994A4B" w:rsidP="00CE4C1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D216B">
              <w:rPr>
                <w:rFonts w:eastAsia="Times New Roman" w:cs="Calibri"/>
                <w:color w:val="000000"/>
                <w:lang w:eastAsia="cs-CZ"/>
              </w:rPr>
              <w:t>Popis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1983F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D216B">
              <w:rPr>
                <w:rFonts w:eastAsia="Times New Roman" w:cs="Calibri"/>
                <w:color w:val="000000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A7BFB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D216B">
              <w:rPr>
                <w:rFonts w:eastAsia="Times New Roman" w:cs="Calibri"/>
                <w:color w:val="000000"/>
                <w:lang w:eastAsia="cs-CZ"/>
              </w:rPr>
              <w:t>cena s DPH</w:t>
            </w:r>
          </w:p>
        </w:tc>
      </w:tr>
      <w:tr w:rsidR="00994A4B" w:rsidRPr="00ED216B" w14:paraId="57600D9F" w14:textId="77777777" w:rsidTr="00994A4B">
        <w:trPr>
          <w:trHeight w:val="300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D48C1" w14:textId="551C5C84" w:rsidR="00994A4B" w:rsidRPr="00ED216B" w:rsidRDefault="00994A4B" w:rsidP="00CE4C1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8053DA">
              <w:rPr>
                <w:rFonts w:eastAsia="Times New Roman" w:cs="Calibri"/>
                <w:color w:val="000000"/>
                <w:lang w:eastAsia="cs-CZ"/>
              </w:rPr>
              <w:t>Optoma</w:t>
            </w:r>
            <w:proofErr w:type="spellEnd"/>
            <w:r w:rsidRPr="008053DA">
              <w:rPr>
                <w:rFonts w:eastAsia="Times New Roman" w:cs="Calibri"/>
                <w:color w:val="000000"/>
                <w:lang w:eastAsia="cs-CZ"/>
              </w:rPr>
              <w:t xml:space="preserve"> 3861RK IFPD 86" </w:t>
            </w:r>
            <w:r>
              <w:rPr>
                <w:rFonts w:eastAsia="Times New Roman" w:cs="Calibri"/>
                <w:color w:val="000000"/>
                <w:lang w:eastAsia="cs-CZ"/>
              </w:rPr>
              <w:t>220</w:t>
            </w:r>
            <w:r w:rsidRPr="00614189">
              <w:rPr>
                <w:rFonts w:eastAsia="Times New Roman" w:cs="Calibri"/>
                <w:color w:val="000000"/>
                <w:lang w:eastAsia="cs-CZ"/>
              </w:rPr>
              <w:t xml:space="preserve"> cm – interaktivní panel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E6FC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55 700,-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62758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67 397,-</w:t>
            </w:r>
          </w:p>
        </w:tc>
      </w:tr>
      <w:tr w:rsidR="00994A4B" w:rsidRPr="00ED216B" w14:paraId="09E6B6B6" w14:textId="77777777" w:rsidTr="00994A4B">
        <w:trPr>
          <w:trHeight w:val="300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5E83" w14:textId="77777777" w:rsidR="00994A4B" w:rsidRPr="00ED216B" w:rsidRDefault="00994A4B" w:rsidP="00CE4C1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614189">
              <w:rPr>
                <w:rFonts w:eastAsia="Times New Roman" w:cs="Calibri"/>
                <w:color w:val="000000"/>
                <w:lang w:eastAsia="cs-CZ"/>
              </w:rPr>
              <w:t>Optoma</w:t>
            </w:r>
            <w:proofErr w:type="spellEnd"/>
            <w:r w:rsidRPr="00614189">
              <w:rPr>
                <w:rFonts w:eastAsia="Times New Roman" w:cs="Calibri"/>
                <w:color w:val="000000"/>
                <w:lang w:eastAsia="cs-CZ"/>
              </w:rPr>
              <w:t xml:space="preserve"> EP-AC1602 Wifi jednotka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8196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2 450,-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52199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2 965,-</w:t>
            </w:r>
          </w:p>
        </w:tc>
      </w:tr>
      <w:tr w:rsidR="00994A4B" w:rsidRPr="00ED216B" w14:paraId="354DEA16" w14:textId="77777777" w:rsidTr="00994A4B">
        <w:trPr>
          <w:trHeight w:val="300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2C92" w14:textId="77777777" w:rsidR="00994A4B" w:rsidRPr="00ED216B" w:rsidRDefault="00994A4B" w:rsidP="00CE4C1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4189">
              <w:rPr>
                <w:rFonts w:eastAsia="Times New Roman" w:cs="Calibri"/>
                <w:color w:val="000000"/>
                <w:lang w:eastAsia="cs-CZ"/>
              </w:rPr>
              <w:t>052.</w:t>
            </w:r>
            <w:proofErr w:type="gramStart"/>
            <w:r w:rsidRPr="00614189">
              <w:rPr>
                <w:rFonts w:eastAsia="Times New Roman" w:cs="Calibri"/>
                <w:color w:val="000000"/>
                <w:lang w:eastAsia="cs-CZ"/>
              </w:rPr>
              <w:t>7150B</w:t>
            </w:r>
            <w:proofErr w:type="gramEnd"/>
            <w:r w:rsidRPr="00614189">
              <w:rPr>
                <w:rFonts w:eastAsia="Times New Roman" w:cs="Calibri"/>
                <w:color w:val="000000"/>
                <w:lang w:eastAsia="cs-CZ"/>
              </w:rPr>
              <w:t xml:space="preserve"> – elektrický 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motorový </w:t>
            </w:r>
            <w:r w:rsidRPr="00614189">
              <w:rPr>
                <w:rFonts w:eastAsia="Times New Roman" w:cs="Calibri"/>
                <w:color w:val="000000"/>
                <w:lang w:eastAsia="cs-CZ"/>
              </w:rPr>
              <w:t>pojezd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CFAE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22 900,-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A1CC0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27 709,-</w:t>
            </w:r>
          </w:p>
        </w:tc>
      </w:tr>
      <w:tr w:rsidR="00994A4B" w:rsidRPr="00614189" w14:paraId="61D7AD28" w14:textId="77777777" w:rsidTr="00994A4B">
        <w:trPr>
          <w:trHeight w:val="300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A1CE5" w14:textId="77777777" w:rsidR="00994A4B" w:rsidRPr="00614189" w:rsidRDefault="00994A4B" w:rsidP="00CE4C1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4189">
              <w:rPr>
                <w:rFonts w:eastAsia="Times New Roman" w:cs="Calibri"/>
                <w:color w:val="000000"/>
                <w:lang w:eastAsia="cs-CZ"/>
              </w:rPr>
              <w:t>Bílá keramická magnetická křídla – sada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33AEF" w14:textId="77777777" w:rsidR="00994A4B" w:rsidRPr="00614189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19 300,-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8B013" w14:textId="77777777" w:rsidR="00994A4B" w:rsidRPr="00614189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23 353,-</w:t>
            </w:r>
          </w:p>
        </w:tc>
      </w:tr>
      <w:tr w:rsidR="00994A4B" w:rsidRPr="00ED216B" w14:paraId="782B7AE5" w14:textId="77777777" w:rsidTr="00994A4B">
        <w:trPr>
          <w:trHeight w:val="300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718DB" w14:textId="512128DA" w:rsidR="00994A4B" w:rsidRPr="002754D9" w:rsidRDefault="00994A4B" w:rsidP="00994A4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Dodávka, montáž</w:t>
            </w:r>
            <w:r>
              <w:rPr>
                <w:rFonts w:eastAsia="Times New Roman" w:cs="Calibri"/>
                <w:color w:val="000000"/>
                <w:lang w:eastAsia="cs-CZ"/>
              </w:rPr>
              <w:t>,</w:t>
            </w:r>
            <w:r w:rsidRPr="002754D9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>i</w:t>
            </w:r>
            <w:r w:rsidRPr="002754D9">
              <w:rPr>
                <w:rFonts w:eastAsia="Times New Roman" w:cs="Calibri"/>
                <w:color w:val="000000"/>
                <w:lang w:eastAsia="cs-CZ"/>
              </w:rPr>
              <w:t>nstalace, zaškolení,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2754D9">
              <w:rPr>
                <w:rFonts w:eastAsia="Times New Roman" w:cs="Calibri"/>
                <w:color w:val="000000"/>
                <w:lang w:eastAsia="cs-CZ"/>
              </w:rPr>
              <w:t>drobný materiál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16580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7 080,-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F8E1B" w14:textId="77777777" w:rsidR="00994A4B" w:rsidRPr="00ED216B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8 567,-</w:t>
            </w:r>
          </w:p>
        </w:tc>
      </w:tr>
      <w:tr w:rsidR="00994A4B" w:rsidRPr="002754D9" w14:paraId="500BA1AE" w14:textId="77777777" w:rsidTr="00994A4B">
        <w:trPr>
          <w:trHeight w:val="315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245" w14:textId="77777777" w:rsidR="00994A4B" w:rsidRPr="002754D9" w:rsidRDefault="00994A4B" w:rsidP="00CE4C1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Celkem za 1 ks sestavy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0D4D" w14:textId="77777777" w:rsidR="00994A4B" w:rsidRPr="002754D9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107 430,-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33D1" w14:textId="77777777" w:rsidR="00994A4B" w:rsidRPr="002754D9" w:rsidRDefault="00994A4B" w:rsidP="00CE4C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754D9">
              <w:rPr>
                <w:rFonts w:eastAsia="Times New Roman" w:cs="Calibri"/>
                <w:color w:val="000000"/>
                <w:lang w:eastAsia="cs-CZ"/>
              </w:rPr>
              <w:t>129 990,-</w:t>
            </w:r>
          </w:p>
        </w:tc>
      </w:tr>
    </w:tbl>
    <w:p w14:paraId="18954301" w14:textId="3138497E" w:rsidR="008C2472" w:rsidRDefault="008C2472" w:rsidP="008C2472">
      <w:pPr>
        <w:jc w:val="both"/>
        <w:rPr>
          <w:rFonts w:asciiTheme="minorHAnsi" w:hAnsiTheme="minorHAnsi" w:cstheme="minorHAnsi"/>
        </w:rPr>
      </w:pPr>
    </w:p>
    <w:p w14:paraId="255CFCAD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Platební podmínky</w:t>
      </w:r>
    </w:p>
    <w:p w14:paraId="7B564DD0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38F42404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Kupní cena za dodávku zboží bude uhrazena po dodání zboží na základě vystaveného daňového </w:t>
      </w:r>
      <w:proofErr w:type="gramStart"/>
      <w:r w:rsidRPr="00792248">
        <w:rPr>
          <w:rFonts w:asciiTheme="minorHAnsi" w:hAnsiTheme="minorHAnsi" w:cstheme="minorHAnsi"/>
        </w:rPr>
        <w:t>dokladu - faktury</w:t>
      </w:r>
      <w:proofErr w:type="gramEnd"/>
      <w:r w:rsidRPr="00792248">
        <w:rPr>
          <w:rFonts w:asciiTheme="minorHAnsi" w:hAnsiTheme="minorHAnsi" w:cstheme="minorHAnsi"/>
        </w:rPr>
        <w:t>, jejíž přílohou musí být dodací list potvrzený přebírající osobou kupujícího.</w:t>
      </w:r>
    </w:p>
    <w:p w14:paraId="0916863F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Faktura vystavená prodávajícím musí obsahovat veškeré náležitosti daňového dokladu podle ustanovení § 29 zákona č. 235/2004 Sb., o dani z přidané hodnoty, ve znění pozdějších předpisů a dále číslo smlouvy kupujícího.</w:t>
      </w:r>
    </w:p>
    <w:p w14:paraId="4028DBBB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Doba splatnosti </w:t>
      </w:r>
      <w:r w:rsidRPr="003B12A3">
        <w:rPr>
          <w:rFonts w:asciiTheme="minorHAnsi" w:hAnsiTheme="minorHAnsi" w:cstheme="minorHAnsi"/>
        </w:rPr>
        <w:t xml:space="preserve">faktury je stanovena na 14 kalendářních dnů ode dne jejího </w:t>
      </w:r>
      <w:r w:rsidRPr="00792248">
        <w:rPr>
          <w:rFonts w:asciiTheme="minorHAnsi" w:hAnsiTheme="minorHAnsi" w:cstheme="minorHAnsi"/>
        </w:rPr>
        <w:t>doručení kupujícímu. Faktura je uhrazena dnem odepsání fakturované částky z účtu kupujícího ve prospěch účtu prodávajícího uvedeného na faktuře.</w:t>
      </w:r>
    </w:p>
    <w:p w14:paraId="7A825B4A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Pokud faktura nebude mít sjednané náležitosti podle této smlouvy, nebo bude-li obsahovat nesprávné údaje, nebo nebude-li k faktuře doložena požadovaná příloha, je kupující oprávněn fakturu vrátit se zdůvodněním prodávajícímu k doplnění nebo novému vystavení. Lhůta splatnosti začne běžet v celé sjednané délce až dnem doručení faktury obsahující všechny správné údaje a náležitosti dle této smlouvy kupujícímu. </w:t>
      </w:r>
    </w:p>
    <w:p w14:paraId="75F51539" w14:textId="77777777" w:rsidR="00792248" w:rsidRPr="00792248" w:rsidRDefault="00792248" w:rsidP="00792248">
      <w:pPr>
        <w:pStyle w:val="Odstavecseseznamem"/>
        <w:spacing w:line="36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563C28E9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Přechod nebezpečí škody a vlastnického práva</w:t>
      </w:r>
    </w:p>
    <w:p w14:paraId="5CFA6090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0C576010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Nebezpečí škody na zboží přechází z prodávajícího na kupujícího dnem převzetí zboží způsobem podle této smlouvy.</w:t>
      </w:r>
    </w:p>
    <w:p w14:paraId="0F0D00EF" w14:textId="77777777"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Vlastnické právo ke zboží přechází z prodávajícího na kupujícího dnem převzetí zboží způsobem podle této smlouvy.</w:t>
      </w:r>
    </w:p>
    <w:p w14:paraId="00E9905E" w14:textId="77777777" w:rsidR="001B37BA" w:rsidRDefault="001B37BA" w:rsidP="001B37BA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14:paraId="1B541AD3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Záruka za jakost a sankce </w:t>
      </w:r>
    </w:p>
    <w:p w14:paraId="0495DEBC" w14:textId="77777777"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362DEEA4" w14:textId="424E7060" w:rsidR="003B12A3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Prodávající poskytuje na zboží záruku za jakost po </w:t>
      </w:r>
      <w:r w:rsidR="003B12A3">
        <w:rPr>
          <w:rFonts w:asciiTheme="minorHAnsi" w:hAnsiTheme="minorHAnsi" w:cstheme="minorHAnsi"/>
        </w:rPr>
        <w:t>stanovenou dle bodu 8.2. o</w:t>
      </w:r>
      <w:r w:rsidRPr="00792248">
        <w:rPr>
          <w:rFonts w:asciiTheme="minorHAnsi" w:hAnsiTheme="minorHAnsi" w:cstheme="minorHAnsi"/>
        </w:rPr>
        <w:t>d dodání zboží způsobem podle této smlouvy.</w:t>
      </w:r>
    </w:p>
    <w:p w14:paraId="6575F642" w14:textId="77777777" w:rsidR="00994A4B" w:rsidRDefault="003B12A3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Délka záruční doby</w:t>
      </w:r>
      <w:r w:rsidR="00994A4B">
        <w:rPr>
          <w:rFonts w:asciiTheme="minorHAnsi" w:hAnsiTheme="minorHAnsi" w:cstheme="minorHAnsi"/>
        </w:rPr>
        <w:t xml:space="preserve"> činí 36 měsíců.</w:t>
      </w:r>
    </w:p>
    <w:p w14:paraId="6834FB1E" w14:textId="7CFF33DF" w:rsid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Kupující je v záruční době povinen bez zbytečného odkladu po zjištění vady oznámit vady prodávajícímu na e-mail </w:t>
      </w:r>
      <w:r w:rsidR="00470107">
        <w:rPr>
          <w:rFonts w:asciiTheme="minorHAnsi" w:hAnsiTheme="minorHAnsi" w:cstheme="minorHAnsi"/>
        </w:rPr>
        <w:t>logistika</w:t>
      </w:r>
      <w:r w:rsidRPr="00F5568C">
        <w:rPr>
          <w:rFonts w:asciiTheme="minorHAnsi" w:hAnsiTheme="minorHAnsi" w:cstheme="minorHAnsi"/>
        </w:rPr>
        <w:t>@</w:t>
      </w:r>
      <w:r w:rsidR="00F5568C" w:rsidRPr="00F5568C">
        <w:rPr>
          <w:rFonts w:asciiTheme="minorHAnsi" w:hAnsiTheme="minorHAnsi" w:cstheme="minorHAnsi"/>
        </w:rPr>
        <w:t>poc</w:t>
      </w:r>
      <w:r w:rsidR="00470107">
        <w:rPr>
          <w:rFonts w:asciiTheme="minorHAnsi" w:hAnsiTheme="minorHAnsi" w:cstheme="minorHAnsi"/>
        </w:rPr>
        <w:t>itacovka</w:t>
      </w:r>
      <w:r w:rsidR="00F5568C" w:rsidRPr="00F5568C">
        <w:rPr>
          <w:rFonts w:asciiTheme="minorHAnsi" w:hAnsiTheme="minorHAnsi" w:cstheme="minorHAnsi"/>
        </w:rPr>
        <w:t>.cz</w:t>
      </w:r>
      <w:r w:rsidRPr="00F5568C">
        <w:rPr>
          <w:rFonts w:asciiTheme="minorHAnsi" w:hAnsiTheme="minorHAnsi" w:cstheme="minorHAnsi"/>
        </w:rPr>
        <w:t xml:space="preserve"> nebo doručení poštou na reklamační adresu </w:t>
      </w:r>
      <w:r w:rsidR="00F5568C" w:rsidRPr="00F5568C">
        <w:rPr>
          <w:rFonts w:asciiTheme="minorHAnsi" w:hAnsiTheme="minorHAnsi" w:cstheme="minorHAnsi"/>
        </w:rPr>
        <w:t>Počítačová společnost s.r.o.</w:t>
      </w:r>
      <w:r w:rsidRPr="00F5568C">
        <w:rPr>
          <w:rFonts w:asciiTheme="minorHAnsi" w:hAnsiTheme="minorHAnsi" w:cstheme="minorHAnsi"/>
        </w:rPr>
        <w:t xml:space="preserve">, </w:t>
      </w:r>
      <w:r w:rsidR="00F5568C" w:rsidRPr="00F5568C">
        <w:rPr>
          <w:rFonts w:asciiTheme="minorHAnsi" w:hAnsiTheme="minorHAnsi" w:cstheme="minorHAnsi"/>
        </w:rPr>
        <w:t>Nad Elektrárnou objekt ČD, Praha 10, 101 00</w:t>
      </w:r>
      <w:r w:rsidR="00F5568C">
        <w:rPr>
          <w:rFonts w:asciiTheme="minorHAnsi" w:hAnsiTheme="minorHAnsi" w:cstheme="minorHAnsi"/>
        </w:rPr>
        <w:t>.</w:t>
      </w:r>
    </w:p>
    <w:p w14:paraId="53928E71" w14:textId="77777777" w:rsidR="00792248" w:rsidRP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V reklamaci musí být vady popsány nebo musí být uvedeno, jak se projevují. Kupující má při uplatnění vady právo určit, který ze zákonných nároků z vad zboží uplatní. </w:t>
      </w:r>
    </w:p>
    <w:p w14:paraId="386F73CC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V případě prodlení s dodávkou zboží ve stanoveném termínu smluvní strany sjednávají slevu z celkové kupní ceny ve výši </w:t>
      </w:r>
      <w:proofErr w:type="gramStart"/>
      <w:r w:rsidRPr="00792248">
        <w:rPr>
          <w:rFonts w:asciiTheme="minorHAnsi" w:hAnsiTheme="minorHAnsi" w:cstheme="minorHAnsi"/>
        </w:rPr>
        <w:t>0,05%</w:t>
      </w:r>
      <w:proofErr w:type="gramEnd"/>
      <w:r w:rsidRPr="00792248">
        <w:rPr>
          <w:rFonts w:asciiTheme="minorHAnsi" w:hAnsiTheme="minorHAnsi" w:cstheme="minorHAnsi"/>
        </w:rPr>
        <w:t xml:space="preserve"> z celkové částky za každý i započatý den prodlení.</w:t>
      </w:r>
    </w:p>
    <w:p w14:paraId="26BA1E6B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V případě prodlení Kupujícího s platbou činí úrok z prodlení </w:t>
      </w:r>
      <w:proofErr w:type="gramStart"/>
      <w:r w:rsidRPr="00792248">
        <w:rPr>
          <w:rFonts w:asciiTheme="minorHAnsi" w:hAnsiTheme="minorHAnsi" w:cstheme="minorHAnsi"/>
        </w:rPr>
        <w:t>0,05%</w:t>
      </w:r>
      <w:proofErr w:type="gramEnd"/>
      <w:r w:rsidRPr="00792248">
        <w:rPr>
          <w:rFonts w:asciiTheme="minorHAnsi" w:hAnsiTheme="minorHAnsi" w:cstheme="minorHAnsi"/>
        </w:rPr>
        <w:t xml:space="preserve"> z dlužné částky za každý den prodlení.</w:t>
      </w:r>
    </w:p>
    <w:p w14:paraId="4D2DC962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Odstoupení od smlouvy </w:t>
      </w:r>
    </w:p>
    <w:p w14:paraId="70939E9F" w14:textId="77777777"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6A393AC9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Každá ze smluvních stran je oprávněna odstoupit od smlouvy ze zákonných důvodů a v těchto případech: </w:t>
      </w:r>
    </w:p>
    <w:p w14:paraId="30912921" w14:textId="77777777"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Kupující je oprávněn odstoupit od smlouvy v případě podstatného porušení povinnosti ze strany prodávajícího, kterým je prodlení prodávajícího s termínem dodání zboží překračující 14 dní a dále pokud při předání bude zjištěno, že zboží nesplňuje požadované technické parametry podle specifikace uvedené v tabulce v čl. </w:t>
      </w:r>
      <w:r w:rsidR="00D4183E">
        <w:rPr>
          <w:rFonts w:asciiTheme="minorHAnsi" w:hAnsiTheme="minorHAnsi" w:cstheme="minorHAnsi"/>
        </w:rPr>
        <w:t xml:space="preserve">5.2. </w:t>
      </w:r>
      <w:r w:rsidRPr="001B37BA">
        <w:rPr>
          <w:rFonts w:asciiTheme="minorHAnsi" w:hAnsiTheme="minorHAnsi" w:cstheme="minorHAnsi"/>
        </w:rPr>
        <w:t>této smlouvy.</w:t>
      </w:r>
    </w:p>
    <w:p w14:paraId="4BE3B758" w14:textId="77777777"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Prodávající je oprávněn odstoupit od smlouvy v případě podstatného porušení povinnosti ze strany kupujícího, kterým je prodlení kupujícího s úhradou kupní ceny za dodání zboží překračující 14 dní po marném uplynutí dodatečné lhůty k nápravě poskytnuté kupujícímu prodávajícím v písemném upozornění (urgenci) doručeném objednateli.</w:t>
      </w:r>
    </w:p>
    <w:p w14:paraId="79FD9B6F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Právní režim a řešení sporů</w:t>
      </w:r>
    </w:p>
    <w:p w14:paraId="1140E3D1" w14:textId="77777777"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01709163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Právní vztahy touto smlouvou výslovně neupravené se řídí příslušnými ustanoveními obecně závazných právních předpisů, zejména občanského zákoníku. </w:t>
      </w:r>
    </w:p>
    <w:p w14:paraId="568628E1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Veškeré spory budou smluvní strany řešit především společným jednáním ve snaze dosáhnout dohody smírnou cestou.</w:t>
      </w:r>
    </w:p>
    <w:p w14:paraId="73DB1621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případě, že smluvní strany nevyřeší spor smírnou cestou, bude spor řešen soudně.</w:t>
      </w:r>
    </w:p>
    <w:p w14:paraId="36ECE5DA" w14:textId="084067DD"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Místně příslušným soudem v prvním stupni je soud v Praze.</w:t>
      </w:r>
    </w:p>
    <w:p w14:paraId="29DD40F5" w14:textId="77777777" w:rsidR="00DC7F29" w:rsidRPr="00792248" w:rsidRDefault="00DC7F29" w:rsidP="00DC7F29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14:paraId="1ACE1B4F" w14:textId="77777777"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Závěrečná ustanovení</w:t>
      </w:r>
    </w:p>
    <w:p w14:paraId="6FFA6277" w14:textId="77777777"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14:paraId="73A054FB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Obě smluvní strany prohlašují, že tato smlouva je srozumitelná a odpovídá jejich pravé, svobodné a vážné vůli na důkaz čehož připojují své podpisy.</w:t>
      </w:r>
    </w:p>
    <w:p w14:paraId="68E914CC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může být měněna nebo doplňována pouze písemnými očíslovanými dodatky podepsanými oběma smluvními stranami.</w:t>
      </w:r>
    </w:p>
    <w:p w14:paraId="50CFBA70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je vyhotovena ve dvou stejnopisech, z nichž jeden obdrží kupující a jeden prodávající.</w:t>
      </w:r>
    </w:p>
    <w:p w14:paraId="4C303CD8" w14:textId="77777777"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nabývá platnosti a účinnosti dnem podpisu oběma smluvními stranami.</w:t>
      </w:r>
    </w:p>
    <w:p w14:paraId="25E392EE" w14:textId="77777777"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62B65FBB" w14:textId="0ED19FB1" w:rsidR="00792248" w:rsidRPr="00470107" w:rsidRDefault="00F5568C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470107">
        <w:rPr>
          <w:rFonts w:asciiTheme="minorHAnsi" w:hAnsiTheme="minorHAnsi" w:cstheme="minorHAnsi"/>
        </w:rPr>
        <w:t>V Praze dne</w:t>
      </w:r>
      <w:r w:rsidR="00DC7F29">
        <w:rPr>
          <w:rFonts w:asciiTheme="minorHAnsi" w:hAnsiTheme="minorHAnsi" w:cstheme="minorHAnsi"/>
        </w:rPr>
        <w:t>:</w:t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792248" w:rsidRP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1B37BA" w:rsidRPr="00470107">
        <w:rPr>
          <w:rFonts w:asciiTheme="minorHAnsi" w:hAnsiTheme="minorHAnsi" w:cstheme="minorHAnsi"/>
        </w:rPr>
        <w:t xml:space="preserve">V Praze </w:t>
      </w:r>
      <w:proofErr w:type="gramStart"/>
      <w:r w:rsidR="001B37BA" w:rsidRPr="00470107">
        <w:rPr>
          <w:rFonts w:asciiTheme="minorHAnsi" w:hAnsiTheme="minorHAnsi" w:cstheme="minorHAnsi"/>
        </w:rPr>
        <w:t>dne</w:t>
      </w:r>
      <w:r w:rsidR="00994A4B">
        <w:rPr>
          <w:rFonts w:asciiTheme="minorHAnsi" w:hAnsiTheme="minorHAnsi" w:cstheme="minorHAnsi"/>
        </w:rPr>
        <w:t>:  3.</w:t>
      </w:r>
      <w:proofErr w:type="gramEnd"/>
      <w:r w:rsidR="00994A4B">
        <w:rPr>
          <w:rFonts w:asciiTheme="minorHAnsi" w:hAnsiTheme="minorHAnsi" w:cstheme="minorHAnsi"/>
        </w:rPr>
        <w:t xml:space="preserve"> 11. 2021</w:t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</w:p>
    <w:p w14:paraId="30E458E3" w14:textId="16F16D4B" w:rsidR="00F54146" w:rsidRDefault="00F54146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46FAA273" w14:textId="70624EC3"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06747B91" w14:textId="1D8B7A71"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0AE4FEB8" w14:textId="0E0C9F21"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15417701" w14:textId="0B7F15D1"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2574AC19" w14:textId="77777777"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4332CB5D" w14:textId="77777777" w:rsidR="00F5568C" w:rsidRPr="00792248" w:rsidRDefault="00F5568C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0EB092E5" w14:textId="77777777" w:rsidR="00792248" w:rsidRPr="00792248" w:rsidRDefault="00792248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...........................................…………………..</w:t>
      </w:r>
      <w:r w:rsidRPr="00792248">
        <w:rPr>
          <w:rFonts w:asciiTheme="minorHAnsi" w:hAnsiTheme="minorHAnsi" w:cstheme="minorHAnsi"/>
        </w:rPr>
        <w:tab/>
        <w:t xml:space="preserve">     </w:t>
      </w:r>
      <w:r w:rsidRPr="00792248">
        <w:rPr>
          <w:rFonts w:asciiTheme="minorHAnsi" w:hAnsiTheme="minorHAnsi" w:cstheme="minorHAnsi"/>
        </w:rPr>
        <w:tab/>
        <w:t>................................................................</w:t>
      </w:r>
    </w:p>
    <w:p w14:paraId="39206658" w14:textId="0705B205" w:rsidR="00470107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</w:t>
      </w:r>
      <w:r w:rsidR="001B37BA" w:rsidRPr="00792248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Za p</w:t>
      </w:r>
      <w:r w:rsidR="001B37BA" w:rsidRPr="00792248">
        <w:rPr>
          <w:rFonts w:asciiTheme="minorHAnsi" w:hAnsiTheme="minorHAnsi" w:cstheme="minorHAnsi"/>
        </w:rPr>
        <w:t>rodávající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</w:p>
    <w:p w14:paraId="27000215" w14:textId="6913412A" w:rsidR="004309C8" w:rsidRDefault="00470107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6C67E4">
        <w:rPr>
          <w:rFonts w:asciiTheme="minorHAnsi" w:hAnsiTheme="minorHAnsi" w:cs="Arial"/>
        </w:rPr>
        <w:t>Mgr. Věra Staňková</w:t>
      </w:r>
      <w:r>
        <w:rPr>
          <w:rFonts w:asciiTheme="minorHAnsi" w:hAnsiTheme="minorHAnsi" w:cs="Arial"/>
        </w:rPr>
        <w:t xml:space="preserve"> – ředitelka školy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94A4B">
        <w:rPr>
          <w:rFonts w:asciiTheme="minorHAnsi" w:hAnsiTheme="minorHAnsi" w:cstheme="minorHAnsi"/>
        </w:rPr>
        <w:t>Jakub</w:t>
      </w:r>
      <w:r>
        <w:rPr>
          <w:rFonts w:asciiTheme="minorHAnsi" w:hAnsiTheme="minorHAnsi" w:cstheme="minorHAnsi"/>
        </w:rPr>
        <w:t xml:space="preserve"> Frank – jednatel společnosti</w:t>
      </w:r>
    </w:p>
    <w:p w14:paraId="22B7D701" w14:textId="01C006AD" w:rsidR="009A6F14" w:rsidRDefault="009A6F1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CCCF00" w14:textId="48870B8A" w:rsidR="009A6F14" w:rsidRDefault="009A6F14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7FD27F8D" w14:textId="49743CEF" w:rsidR="009A6F14" w:rsidRDefault="009A6F14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14:paraId="0B526848" w14:textId="34E09A8F" w:rsidR="009A6F14" w:rsidRPr="001B37BA" w:rsidRDefault="009A6F14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9A6F14">
        <w:rPr>
          <w:rFonts w:asciiTheme="minorHAnsi" w:hAnsiTheme="minorHAnsi" w:cstheme="minorHAnsi"/>
          <w:noProof/>
        </w:rPr>
        <w:drawing>
          <wp:inline distT="0" distB="0" distL="0" distR="0" wp14:anchorId="48603610" wp14:editId="4B2805E5">
            <wp:extent cx="6107502" cy="2328989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" r="2675"/>
                    <a:stretch/>
                  </pic:blipFill>
                  <pic:spPr bwMode="auto">
                    <a:xfrm>
                      <a:off x="0" y="0"/>
                      <a:ext cx="6116436" cy="233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6F14" w:rsidRPr="001B37BA" w:rsidSect="007535CB">
      <w:headerReference w:type="default" r:id="rId9"/>
      <w:footerReference w:type="default" r:id="rId10"/>
      <w:pgSz w:w="11906" w:h="16838"/>
      <w:pgMar w:top="1956" w:right="1417" w:bottom="1417" w:left="1417" w:header="708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EE58" w14:textId="77777777" w:rsidR="00891782" w:rsidRDefault="00891782" w:rsidP="002C6D07">
      <w:pPr>
        <w:spacing w:after="0" w:line="240" w:lineRule="auto"/>
      </w:pPr>
      <w:r>
        <w:separator/>
      </w:r>
    </w:p>
  </w:endnote>
  <w:endnote w:type="continuationSeparator" w:id="0">
    <w:p w14:paraId="45C8EA2F" w14:textId="77777777" w:rsidR="00891782" w:rsidRDefault="00891782" w:rsidP="002C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95D8" w14:textId="77777777" w:rsidR="00732DF8" w:rsidRDefault="007535CB" w:rsidP="007535C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75827" wp14:editId="50ED7B1A">
              <wp:simplePos x="0" y="0"/>
              <wp:positionH relativeFrom="column">
                <wp:posOffset>586105</wp:posOffset>
              </wp:positionH>
              <wp:positionV relativeFrom="paragraph">
                <wp:posOffset>330199</wp:posOffset>
              </wp:positionV>
              <wp:extent cx="1889125" cy="517525"/>
              <wp:effectExtent l="0" t="0" r="15875" b="1587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12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7860B" w14:textId="77777777" w:rsidR="00732DF8" w:rsidRPr="003B2E25" w:rsidRDefault="00732DF8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>Počítačová společnost, s.r.o.</w:t>
                          </w: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br/>
                            <w:t xml:space="preserve">Hybernská 13, 110 00 </w:t>
                          </w: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t>PRAHA 1</w:t>
                          </w: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br/>
                            <w:t>IČ:60463082 DIČ: CZ604630</w:t>
                          </w: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>82</w:t>
                          </w:r>
                        </w:p>
                        <w:p w14:paraId="2A1E45D0" w14:textId="77777777" w:rsidR="00732DF8" w:rsidRPr="003B2E25" w:rsidRDefault="00732DF8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7582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6.15pt;margin-top:26pt;width:148.7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" strokecolor="white [3212]">
              <v:textbox>
                <w:txbxContent>
                  <w:p w14:paraId="6137860B" w14:textId="77777777" w:rsidR="00732DF8" w:rsidRPr="003B2E25" w:rsidRDefault="00732DF8">
                    <w:pPr>
                      <w:rPr>
                        <w:color w:val="A6A6A6"/>
                        <w:sz w:val="16"/>
                        <w:szCs w:val="16"/>
                      </w:rPr>
                    </w:pPr>
                    <w:r w:rsidRPr="003B2E25">
                      <w:rPr>
                        <w:color w:val="A6A6A6"/>
                        <w:sz w:val="16"/>
                        <w:szCs w:val="16"/>
                      </w:rPr>
                      <w:t>Počítačová společnost, s.r.o.</w:t>
                    </w:r>
                    <w:r w:rsidRPr="003B2E25">
                      <w:rPr>
                        <w:color w:val="A6A6A6"/>
                        <w:sz w:val="16"/>
                        <w:szCs w:val="16"/>
                      </w:rPr>
                      <w:br/>
                      <w:t xml:space="preserve">Hybernská 13, 110 00 </w:t>
                    </w:r>
                    <w:r>
                      <w:rPr>
                        <w:color w:val="A6A6A6"/>
                        <w:sz w:val="16"/>
                        <w:szCs w:val="16"/>
                      </w:rPr>
                      <w:t>PRAHA 1</w:t>
                    </w:r>
                    <w:r>
                      <w:rPr>
                        <w:color w:val="A6A6A6"/>
                        <w:sz w:val="16"/>
                        <w:szCs w:val="16"/>
                      </w:rPr>
                      <w:br/>
                      <w:t>IČ:60463082 DIČ: CZ604630</w:t>
                    </w:r>
                    <w:r w:rsidRPr="003B2E25">
                      <w:rPr>
                        <w:color w:val="A6A6A6"/>
                        <w:sz w:val="16"/>
                        <w:szCs w:val="16"/>
                      </w:rPr>
                      <w:t>82</w:t>
                    </w:r>
                  </w:p>
                  <w:p w14:paraId="2A1E45D0" w14:textId="77777777" w:rsidR="00732DF8" w:rsidRPr="003B2E25" w:rsidRDefault="00732DF8">
                    <w:pPr>
                      <w:rPr>
                        <w:color w:val="A6A6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8715B" wp14:editId="104192E4">
              <wp:simplePos x="0" y="0"/>
              <wp:positionH relativeFrom="column">
                <wp:posOffset>2700655</wp:posOffset>
              </wp:positionH>
              <wp:positionV relativeFrom="paragraph">
                <wp:posOffset>462280</wp:posOffset>
              </wp:positionV>
              <wp:extent cx="2038350" cy="333375"/>
              <wp:effectExtent l="0" t="0" r="19050" b="2857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BE4E8" w14:textId="77777777" w:rsidR="00732DF8" w:rsidRPr="003B2E25" w:rsidRDefault="00732DF8" w:rsidP="009F6D67">
                          <w:pPr>
                            <w:pStyle w:val="Zpat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Zapsáno v OR městským soudem </w:t>
                          </w:r>
                        </w:p>
                        <w:p w14:paraId="2B5991AB" w14:textId="77777777" w:rsidR="00732DF8" w:rsidRPr="003B2E25" w:rsidRDefault="00732DF8" w:rsidP="009F6D67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>v Praze oddíl C, vložka 20609</w:t>
                          </w:r>
                        </w:p>
                        <w:p w14:paraId="26360A7D" w14:textId="77777777" w:rsidR="00732DF8" w:rsidRPr="009F6D67" w:rsidRDefault="00732DF8" w:rsidP="009F6D67">
                          <w:pPr>
                            <w:rPr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8715B" id="_x0000_s1027" type="#_x0000_t202" style="position:absolute;margin-left:212.65pt;margin-top:36.4pt;width:160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" strokecolor="white">
              <v:textbox>
                <w:txbxContent>
                  <w:p w14:paraId="680BE4E8" w14:textId="77777777" w:rsidR="00732DF8" w:rsidRPr="003B2E25" w:rsidRDefault="00732DF8" w:rsidP="009F6D67">
                    <w:pPr>
                      <w:pStyle w:val="Zpat"/>
                      <w:rPr>
                        <w:color w:val="A6A6A6"/>
                        <w:sz w:val="16"/>
                        <w:szCs w:val="16"/>
                      </w:rPr>
                    </w:pPr>
                    <w:r w:rsidRPr="003B2E25">
                      <w:rPr>
                        <w:color w:val="A6A6A6"/>
                        <w:sz w:val="16"/>
                        <w:szCs w:val="16"/>
                      </w:rPr>
                      <w:t xml:space="preserve">Zapsáno v OR městským soudem </w:t>
                    </w:r>
                  </w:p>
                  <w:p w14:paraId="2B5991AB" w14:textId="77777777" w:rsidR="00732DF8" w:rsidRPr="003B2E25" w:rsidRDefault="00732DF8" w:rsidP="009F6D67">
                    <w:pPr>
                      <w:rPr>
                        <w:color w:val="A6A6A6"/>
                        <w:sz w:val="16"/>
                        <w:szCs w:val="16"/>
                      </w:rPr>
                    </w:pPr>
                    <w:r w:rsidRPr="003B2E25">
                      <w:rPr>
                        <w:color w:val="A6A6A6"/>
                        <w:sz w:val="16"/>
                        <w:szCs w:val="16"/>
                      </w:rPr>
                      <w:t>v Praze oddíl C, vložka 20609</w:t>
                    </w:r>
                  </w:p>
                  <w:p w14:paraId="26360A7D" w14:textId="77777777" w:rsidR="00732DF8" w:rsidRPr="009F6D67" w:rsidRDefault="00732DF8" w:rsidP="009F6D67">
                    <w:pPr>
                      <w:rPr>
                        <w:color w:val="A6A6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ACFEB5" wp14:editId="0DB44358">
          <wp:simplePos x="0" y="0"/>
          <wp:positionH relativeFrom="column">
            <wp:posOffset>5739130</wp:posOffset>
          </wp:positionH>
          <wp:positionV relativeFrom="paragraph">
            <wp:posOffset>25400</wp:posOffset>
          </wp:positionV>
          <wp:extent cx="542925" cy="542925"/>
          <wp:effectExtent l="0" t="0" r="9525" b="9525"/>
          <wp:wrapNone/>
          <wp:docPr id="95" name="Obráze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88356C" wp14:editId="1F7661C1">
              <wp:simplePos x="0" y="0"/>
              <wp:positionH relativeFrom="column">
                <wp:posOffset>5116195</wp:posOffset>
              </wp:positionH>
              <wp:positionV relativeFrom="paragraph">
                <wp:posOffset>567690</wp:posOffset>
              </wp:positionV>
              <wp:extent cx="1378585" cy="279400"/>
              <wp:effectExtent l="0" t="0" r="12065" b="2540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858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19393" w14:textId="77777777" w:rsidR="00732DF8" w:rsidRPr="00010D44" w:rsidRDefault="00732DF8" w:rsidP="009F6D67">
                          <w:pPr>
                            <w:rPr>
                              <w:color w:val="A6A6A6"/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z w:val="20"/>
                            </w:rPr>
                            <w:t>www.pocitacovka.cz</w:t>
                          </w:r>
                        </w:p>
                        <w:p w14:paraId="2327215C" w14:textId="77777777" w:rsidR="00732DF8" w:rsidRPr="009F6D67" w:rsidRDefault="00732DF8" w:rsidP="009F6D67">
                          <w:pPr>
                            <w:rPr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8356C" id="_x0000_s1028" type="#_x0000_t202" style="position:absolute;margin-left:402.85pt;margin-top:44.7pt;width:108.5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" strokecolor="white">
              <v:textbox>
                <w:txbxContent>
                  <w:p w14:paraId="00219393" w14:textId="77777777" w:rsidR="00732DF8" w:rsidRPr="00010D44" w:rsidRDefault="00732DF8" w:rsidP="009F6D67">
                    <w:pPr>
                      <w:rPr>
                        <w:color w:val="A6A6A6"/>
                        <w:sz w:val="20"/>
                      </w:rPr>
                    </w:pPr>
                    <w:r>
                      <w:rPr>
                        <w:color w:val="A6A6A6"/>
                        <w:sz w:val="20"/>
                      </w:rPr>
                      <w:t>www.pocitacovka.cz</w:t>
                    </w:r>
                  </w:p>
                  <w:p w14:paraId="2327215C" w14:textId="77777777" w:rsidR="00732DF8" w:rsidRPr="009F6D67" w:rsidRDefault="00732DF8" w:rsidP="009F6D67">
                    <w:pPr>
                      <w:rPr>
                        <w:color w:val="A6A6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B90E3B6" wp14:editId="207C723E">
          <wp:simplePos x="0" y="0"/>
          <wp:positionH relativeFrom="column">
            <wp:posOffset>-458470</wp:posOffset>
          </wp:positionH>
          <wp:positionV relativeFrom="paragraph">
            <wp:posOffset>124460</wp:posOffset>
          </wp:positionV>
          <wp:extent cx="645795" cy="654050"/>
          <wp:effectExtent l="0" t="0" r="1905" b="0"/>
          <wp:wrapNone/>
          <wp:docPr id="9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CF8F" w14:textId="77777777" w:rsidR="00891782" w:rsidRDefault="00891782" w:rsidP="002C6D07">
      <w:pPr>
        <w:spacing w:after="0" w:line="240" w:lineRule="auto"/>
      </w:pPr>
      <w:r>
        <w:separator/>
      </w:r>
    </w:p>
  </w:footnote>
  <w:footnote w:type="continuationSeparator" w:id="0">
    <w:p w14:paraId="72DD3F8E" w14:textId="77777777" w:rsidR="00891782" w:rsidRDefault="00891782" w:rsidP="002C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D64D" w14:textId="77777777" w:rsidR="00732DF8" w:rsidRDefault="00732D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6DF27C5" wp14:editId="7A058D8D">
          <wp:simplePos x="0" y="0"/>
          <wp:positionH relativeFrom="column">
            <wp:posOffset>-1251585</wp:posOffset>
          </wp:positionH>
          <wp:positionV relativeFrom="paragraph">
            <wp:posOffset>-652145</wp:posOffset>
          </wp:positionV>
          <wp:extent cx="2694305" cy="1847850"/>
          <wp:effectExtent l="0" t="0" r="0" b="0"/>
          <wp:wrapNone/>
          <wp:docPr id="9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2144406" wp14:editId="1E825FF1">
          <wp:simplePos x="0" y="0"/>
          <wp:positionH relativeFrom="column">
            <wp:posOffset>5736590</wp:posOffset>
          </wp:positionH>
          <wp:positionV relativeFrom="paragraph">
            <wp:posOffset>-147955</wp:posOffset>
          </wp:positionV>
          <wp:extent cx="679450" cy="688340"/>
          <wp:effectExtent l="0" t="0" r="6350" b="0"/>
          <wp:wrapNone/>
          <wp:docPr id="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346CF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8"/>
    <w:multiLevelType w:val="singleLevel"/>
    <w:tmpl w:val="0D9EC200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i w:val="0"/>
      </w:rPr>
    </w:lvl>
  </w:abstractNum>
  <w:abstractNum w:abstractNumId="5" w15:restartNumberingAfterBreak="0">
    <w:nsid w:val="00000009"/>
    <w:multiLevelType w:val="singleLevel"/>
    <w:tmpl w:val="4C9C88DA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25B9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A66682"/>
    <w:multiLevelType w:val="hybridMultilevel"/>
    <w:tmpl w:val="77124D62"/>
    <w:name w:val="WW8Num12"/>
    <w:lvl w:ilvl="0" w:tplc="04F20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CF"/>
    <w:rsid w:val="00010D44"/>
    <w:rsid w:val="0002051B"/>
    <w:rsid w:val="00025711"/>
    <w:rsid w:val="000353F4"/>
    <w:rsid w:val="00055BC4"/>
    <w:rsid w:val="00061186"/>
    <w:rsid w:val="000B0C0F"/>
    <w:rsid w:val="000B2AB2"/>
    <w:rsid w:val="000C29CE"/>
    <w:rsid w:val="000F0A74"/>
    <w:rsid w:val="001249B4"/>
    <w:rsid w:val="00141C9B"/>
    <w:rsid w:val="0015756D"/>
    <w:rsid w:val="00165D90"/>
    <w:rsid w:val="001B37BA"/>
    <w:rsid w:val="001D1DB0"/>
    <w:rsid w:val="001F7B46"/>
    <w:rsid w:val="00256D85"/>
    <w:rsid w:val="002C6D07"/>
    <w:rsid w:val="00322373"/>
    <w:rsid w:val="003232A2"/>
    <w:rsid w:val="003377AC"/>
    <w:rsid w:val="003A1338"/>
    <w:rsid w:val="003B12A3"/>
    <w:rsid w:val="003B2E25"/>
    <w:rsid w:val="003C2939"/>
    <w:rsid w:val="004161EF"/>
    <w:rsid w:val="00427EA7"/>
    <w:rsid w:val="004309C8"/>
    <w:rsid w:val="00470107"/>
    <w:rsid w:val="004A63AD"/>
    <w:rsid w:val="00547AC5"/>
    <w:rsid w:val="005672BC"/>
    <w:rsid w:val="00597903"/>
    <w:rsid w:val="005D20C3"/>
    <w:rsid w:val="00611A89"/>
    <w:rsid w:val="00670998"/>
    <w:rsid w:val="006C67E4"/>
    <w:rsid w:val="006D5DCF"/>
    <w:rsid w:val="006F7BF5"/>
    <w:rsid w:val="0070290D"/>
    <w:rsid w:val="00727AB6"/>
    <w:rsid w:val="00732DF8"/>
    <w:rsid w:val="00736578"/>
    <w:rsid w:val="00736E3C"/>
    <w:rsid w:val="00746674"/>
    <w:rsid w:val="007535CB"/>
    <w:rsid w:val="00777375"/>
    <w:rsid w:val="007836F3"/>
    <w:rsid w:val="00792248"/>
    <w:rsid w:val="007A0512"/>
    <w:rsid w:val="007E19C5"/>
    <w:rsid w:val="007E358F"/>
    <w:rsid w:val="00860A7A"/>
    <w:rsid w:val="0086553B"/>
    <w:rsid w:val="00875298"/>
    <w:rsid w:val="00881A82"/>
    <w:rsid w:val="00891782"/>
    <w:rsid w:val="008C2472"/>
    <w:rsid w:val="008D2065"/>
    <w:rsid w:val="008D2A37"/>
    <w:rsid w:val="008E7C8C"/>
    <w:rsid w:val="009065F4"/>
    <w:rsid w:val="00921EED"/>
    <w:rsid w:val="00982E8A"/>
    <w:rsid w:val="009909CA"/>
    <w:rsid w:val="00994A4B"/>
    <w:rsid w:val="009A6F14"/>
    <w:rsid w:val="009D6459"/>
    <w:rsid w:val="009F6D67"/>
    <w:rsid w:val="00A27A08"/>
    <w:rsid w:val="00A34F17"/>
    <w:rsid w:val="00A74496"/>
    <w:rsid w:val="00A94F0F"/>
    <w:rsid w:val="00AA6182"/>
    <w:rsid w:val="00AB2B07"/>
    <w:rsid w:val="00AC17DD"/>
    <w:rsid w:val="00AE7793"/>
    <w:rsid w:val="00AF173B"/>
    <w:rsid w:val="00B026F2"/>
    <w:rsid w:val="00B76D72"/>
    <w:rsid w:val="00BA47D0"/>
    <w:rsid w:val="00BE1818"/>
    <w:rsid w:val="00BF1458"/>
    <w:rsid w:val="00BF4158"/>
    <w:rsid w:val="00C201CF"/>
    <w:rsid w:val="00C427AA"/>
    <w:rsid w:val="00C5670C"/>
    <w:rsid w:val="00CE6F36"/>
    <w:rsid w:val="00D24BC6"/>
    <w:rsid w:val="00D3798C"/>
    <w:rsid w:val="00D4183E"/>
    <w:rsid w:val="00D5305B"/>
    <w:rsid w:val="00DA0F4E"/>
    <w:rsid w:val="00DC7F29"/>
    <w:rsid w:val="00E0144D"/>
    <w:rsid w:val="00E225A3"/>
    <w:rsid w:val="00E54E05"/>
    <w:rsid w:val="00E6149F"/>
    <w:rsid w:val="00E65BD3"/>
    <w:rsid w:val="00E94519"/>
    <w:rsid w:val="00EB7667"/>
    <w:rsid w:val="00F167CD"/>
    <w:rsid w:val="00F42634"/>
    <w:rsid w:val="00F4385E"/>
    <w:rsid w:val="00F54146"/>
    <w:rsid w:val="00F5568C"/>
    <w:rsid w:val="00FA125D"/>
    <w:rsid w:val="00FB03A3"/>
    <w:rsid w:val="00FC3940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33ED7"/>
  <w15:docId w15:val="{6A42793D-C534-44BE-B76C-68F3AF5F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14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14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C17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AC17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6149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E6149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E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D07"/>
  </w:style>
  <w:style w:type="paragraph" w:styleId="Zpat">
    <w:name w:val="footer"/>
    <w:basedOn w:val="Normln"/>
    <w:link w:val="Zpat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D07"/>
  </w:style>
  <w:style w:type="paragraph" w:styleId="Odstavecseseznamem">
    <w:name w:val="List Paragraph"/>
    <w:basedOn w:val="Normln"/>
    <w:uiPriority w:val="34"/>
    <w:qFormat/>
    <w:rsid w:val="009909CA"/>
    <w:pPr>
      <w:ind w:left="720"/>
      <w:contextualSpacing/>
    </w:pPr>
  </w:style>
  <w:style w:type="paragraph" w:customStyle="1" w:styleId="detail-odstavec">
    <w:name w:val="detail-odstavec"/>
    <w:basedOn w:val="Normln"/>
    <w:rsid w:val="00AC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6149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149F"/>
  </w:style>
  <w:style w:type="paragraph" w:styleId="Obsah2">
    <w:name w:val="toc 2"/>
    <w:basedOn w:val="Normln"/>
    <w:next w:val="Normln"/>
    <w:autoRedefine/>
    <w:uiPriority w:val="39"/>
    <w:unhideWhenUsed/>
    <w:rsid w:val="00E6149F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6149F"/>
    <w:pPr>
      <w:ind w:left="440"/>
    </w:pPr>
  </w:style>
  <w:style w:type="character" w:styleId="Hypertextovodkaz">
    <w:name w:val="Hyperlink"/>
    <w:uiPriority w:val="99"/>
    <w:unhideWhenUsed/>
    <w:rsid w:val="00E6149F"/>
    <w:rPr>
      <w:color w:val="0000FF"/>
      <w:u w:val="single"/>
    </w:rPr>
  </w:style>
  <w:style w:type="table" w:styleId="Mkatabulky">
    <w:name w:val="Table Grid"/>
    <w:basedOn w:val="Normlntabulka"/>
    <w:rsid w:val="001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ight">
    <w:name w:val="fright"/>
    <w:basedOn w:val="Standardnpsmoodstavce"/>
    <w:rsid w:val="00732DF8"/>
  </w:style>
  <w:style w:type="character" w:customStyle="1" w:styleId="apple-converted-space">
    <w:name w:val="apple-converted-space"/>
    <w:basedOn w:val="Standardnpsmoodstavce"/>
    <w:rsid w:val="00732DF8"/>
  </w:style>
  <w:style w:type="paragraph" w:styleId="Normlnweb">
    <w:name w:val="Normal (Web)"/>
    <w:basedOn w:val="Normln"/>
    <w:uiPriority w:val="99"/>
    <w:semiHidden/>
    <w:unhideWhenUsed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ystredene">
    <w:name w:val="vystredene"/>
    <w:basedOn w:val="Normln"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2DF8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2D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character" w:customStyle="1" w:styleId="cena">
    <w:name w:val="cena"/>
    <w:basedOn w:val="Standardnpsmoodstavce"/>
    <w:rsid w:val="00732DF8"/>
  </w:style>
  <w:style w:type="character" w:customStyle="1" w:styleId="tucne">
    <w:name w:val="tucne"/>
    <w:basedOn w:val="Standardnpsmoodstavce"/>
    <w:rsid w:val="00732DF8"/>
  </w:style>
  <w:style w:type="character" w:customStyle="1" w:styleId="skladem">
    <w:name w:val="skladem"/>
    <w:basedOn w:val="Standardnpsmoodstavce"/>
    <w:rsid w:val="00732DF8"/>
  </w:style>
  <w:style w:type="character" w:customStyle="1" w:styleId="pkoupit">
    <w:name w:val="pkoupit"/>
    <w:basedOn w:val="Standardnpsmoodstavce"/>
    <w:rsid w:val="00732DF8"/>
  </w:style>
  <w:style w:type="character" w:customStyle="1" w:styleId="tlacitkokoupit">
    <w:name w:val="tlacitkokoupit"/>
    <w:basedOn w:val="Standardnpsmoodstavce"/>
    <w:rsid w:val="00732DF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32D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paragraph" w:customStyle="1" w:styleId="SMLOUVACISLO">
    <w:name w:val="SMLOUVA CISLO"/>
    <w:basedOn w:val="Normln"/>
    <w:rsid w:val="004309C8"/>
    <w:pPr>
      <w:suppressAutoHyphens/>
      <w:overflowPunct w:val="0"/>
      <w:autoSpaceDE w:val="0"/>
      <w:spacing w:before="60" w:after="0" w:line="240" w:lineRule="auto"/>
      <w:ind w:left="1134" w:hanging="1134"/>
    </w:pPr>
    <w:rPr>
      <w:rFonts w:ascii="Arial" w:eastAsia="Times New Roman" w:hAnsi="Arial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rsid w:val="004309C8"/>
    <w:pPr>
      <w:suppressAutoHyphens/>
      <w:overflowPunct w:val="0"/>
      <w:autoSpaceDE w:val="0"/>
      <w:spacing w:before="60" w:after="60" w:line="240" w:lineRule="auto"/>
      <w:ind w:left="1134"/>
      <w:jc w:val="both"/>
    </w:pPr>
    <w:rPr>
      <w:rFonts w:ascii="Arial" w:eastAsia="Times New Roman" w:hAnsi="Arial"/>
      <w:i/>
      <w:color w:val="000000"/>
      <w:sz w:val="20"/>
      <w:szCs w:val="20"/>
      <w:lang w:eastAsia="ar-SA"/>
    </w:rPr>
  </w:style>
  <w:style w:type="paragraph" w:customStyle="1" w:styleId="NADPISCENTR">
    <w:name w:val="NADPIS CENTR"/>
    <w:basedOn w:val="Normln"/>
    <w:rsid w:val="004309C8"/>
    <w:pPr>
      <w:keepNext/>
      <w:keepLines/>
      <w:suppressAutoHyphens/>
      <w:overflowPunct w:val="0"/>
      <w:autoSpaceDE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NADPISCENTRPOD">
    <w:name w:val="NADPIS CENTRPOD"/>
    <w:basedOn w:val="Normln"/>
    <w:rsid w:val="004309C8"/>
    <w:pPr>
      <w:keepNext/>
      <w:keepLines/>
      <w:suppressAutoHyphens/>
      <w:overflowPunct w:val="0"/>
      <w:autoSpaceDE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HLAVICKA">
    <w:name w:val="HLAVICKA"/>
    <w:basedOn w:val="Normln"/>
    <w:rsid w:val="004309C8"/>
    <w:pPr>
      <w:tabs>
        <w:tab w:val="left" w:pos="284"/>
        <w:tab w:val="left" w:pos="1134"/>
      </w:tabs>
      <w:suppressAutoHyphens/>
      <w:overflowPunct w:val="0"/>
      <w:autoSpaceDE w:val="0"/>
      <w:spacing w:after="6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1">
    <w:name w:val="BODY (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OMLCKA">
    <w:name w:val="PODPOMLCKA"/>
    <w:basedOn w:val="Normln"/>
    <w:rsid w:val="004309C8"/>
    <w:pPr>
      <w:suppressAutoHyphens/>
      <w:overflowPunct w:val="0"/>
      <w:autoSpaceDE w:val="0"/>
      <w:spacing w:before="60" w:after="60" w:line="240" w:lineRule="auto"/>
      <w:ind w:left="567" w:hanging="22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DATUM">
    <w:name w:val="PODPISY DATUM"/>
    <w:basedOn w:val="Normln"/>
    <w:rsid w:val="004309C8"/>
    <w:pPr>
      <w:keepNext/>
      <w:keepLines/>
      <w:suppressAutoHyphens/>
      <w:overflowPunct w:val="0"/>
      <w:autoSpaceDE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4309C8"/>
    <w:pPr>
      <w:tabs>
        <w:tab w:val="center" w:pos="2552"/>
        <w:tab w:val="center" w:pos="7371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4309C8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4309C8"/>
    <w:rPr>
      <w:rFonts w:ascii="Times New Roman" w:eastAsia="Times New Roman" w:hAnsi="Times New Roman"/>
      <w:lang w:eastAsia="ar-SA"/>
    </w:rPr>
  </w:style>
  <w:style w:type="paragraph" w:customStyle="1" w:styleId="bodytextu">
    <w:name w:val="body textu"/>
    <w:rsid w:val="004309C8"/>
    <w:rPr>
      <w:rFonts w:ascii="Arial" w:eastAsia="Times New Roman" w:hAnsi="Arial" w:cs="Arial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2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248"/>
    <w:rPr>
      <w:sz w:val="22"/>
      <w:szCs w:val="22"/>
      <w:lang w:eastAsia="en-US"/>
    </w:rPr>
  </w:style>
  <w:style w:type="character" w:customStyle="1" w:styleId="Jmnosmluvnstrany">
    <w:name w:val="Jméno smluvní strany"/>
    <w:basedOn w:val="Standardnpsmoodstavce"/>
    <w:rsid w:val="00792248"/>
    <w:rPr>
      <w:b/>
      <w:sz w:val="28"/>
    </w:rPr>
  </w:style>
  <w:style w:type="paragraph" w:customStyle="1" w:styleId="Textvtabulce">
    <w:name w:val="Text v tabulce"/>
    <w:basedOn w:val="Normln"/>
    <w:rsid w:val="00792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paragraph" w:styleId="Textpoznpodarou">
    <w:name w:val="footnote text"/>
    <w:basedOn w:val="Normln"/>
    <w:link w:val="TextpoznpodarouChar"/>
    <w:semiHidden/>
    <w:rsid w:val="00792248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248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33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854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7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8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95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083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71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1294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75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27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9323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1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5AB2-69F0-49B5-8728-62B4DBB1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JFRANK</dc:creator>
  <cp:lastModifiedBy>Hejtmánek Ladislav</cp:lastModifiedBy>
  <cp:revision>9</cp:revision>
  <cp:lastPrinted>2016-12-20T09:41:00Z</cp:lastPrinted>
  <dcterms:created xsi:type="dcterms:W3CDTF">2020-09-16T10:19:00Z</dcterms:created>
  <dcterms:modified xsi:type="dcterms:W3CDTF">2021-11-03T11:09:00Z</dcterms:modified>
</cp:coreProperties>
</file>