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9330" w14:textId="6C63B4F7" w:rsidR="00E94373" w:rsidRPr="00E94373" w:rsidRDefault="00E94373" w:rsidP="00E94373">
      <w:pPr>
        <w:spacing w:after="0" w:line="240" w:lineRule="auto"/>
        <w:jc w:val="right"/>
        <w:rPr>
          <w:rFonts w:ascii="Times New Roman" w:eastAsia="Times New Roman" w:hAnsi="Times New Roman" w:cs="Times New Roman"/>
          <w:color w:val="000000"/>
          <w:sz w:val="27"/>
          <w:szCs w:val="27"/>
          <w:lang w:eastAsia="cs-CZ"/>
        </w:rPr>
      </w:pPr>
      <w:r w:rsidRPr="003C0B26">
        <w:rPr>
          <w:rFonts w:ascii="Times New Roman" w:hAnsi="Times New Roman" w:cs="Times New Roman"/>
          <w:b/>
          <w:noProof/>
          <w:sz w:val="28"/>
          <w:szCs w:val="28"/>
          <w:lang w:eastAsia="cs-CZ"/>
        </w:rPr>
        <w:drawing>
          <wp:anchor distT="0" distB="0" distL="114300" distR="114300" simplePos="0" relativeHeight="251658240" behindDoc="0" locked="0" layoutInCell="1" allowOverlap="1" wp14:anchorId="7765177D" wp14:editId="21A87905">
            <wp:simplePos x="0" y="0"/>
            <wp:positionH relativeFrom="column">
              <wp:posOffset>-99695</wp:posOffset>
            </wp:positionH>
            <wp:positionV relativeFrom="page">
              <wp:posOffset>434340</wp:posOffset>
            </wp:positionV>
            <wp:extent cx="1619885" cy="899795"/>
            <wp:effectExtent l="0" t="0" r="0" b="0"/>
            <wp:wrapSquare wrapText="bothSides"/>
            <wp:docPr id="1" name="Obrázek 1" descr="C:\Users\jitka.sterbova\AppData\Local\Microsoft\Windows\INetCache\Content.Word\logo_obdelnik_b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tka.sterbova\AppData\Local\Microsoft\Windows\INetCache\Content.Word\logo_obdelnik_bil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885" cy="899795"/>
                    </a:xfrm>
                    <a:prstGeom prst="rect">
                      <a:avLst/>
                    </a:prstGeom>
                    <a:noFill/>
                    <a:ln>
                      <a:noFill/>
                    </a:ln>
                  </pic:spPr>
                </pic:pic>
              </a:graphicData>
            </a:graphic>
          </wp:anchor>
        </w:drawing>
      </w:r>
      <w:r w:rsidRPr="00E94373">
        <w:rPr>
          <w:rFonts w:ascii="Arial" w:eastAsia="Times New Roman" w:hAnsi="Arial" w:cs="Arial"/>
          <w:b/>
          <w:bCs/>
          <w:color w:val="000000"/>
          <w:lang w:eastAsia="cs-CZ"/>
        </w:rPr>
        <w:t>Číslo spisu: S/04456/BE/21</w:t>
      </w:r>
    </w:p>
    <w:p w14:paraId="23B1731A" w14:textId="7854E860" w:rsidR="00E94373" w:rsidRPr="00E94373" w:rsidRDefault="00E94373" w:rsidP="00E94373">
      <w:pPr>
        <w:spacing w:after="0" w:line="240" w:lineRule="auto"/>
        <w:jc w:val="right"/>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Číslo jednací: 04456/BE/21</w:t>
      </w:r>
    </w:p>
    <w:p w14:paraId="69997E0A" w14:textId="77777777" w:rsidR="00E94373" w:rsidRPr="00E94373" w:rsidRDefault="00E94373" w:rsidP="00E94373">
      <w:pPr>
        <w:spacing w:after="0" w:line="240" w:lineRule="auto"/>
        <w:jc w:val="right"/>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PPK-50d/82/21</w:t>
      </w:r>
    </w:p>
    <w:p w14:paraId="40853E6B" w14:textId="77777777" w:rsidR="00E94373" w:rsidRPr="00E94373" w:rsidRDefault="00E94373" w:rsidP="00E94373">
      <w:pPr>
        <w:spacing w:after="0" w:line="240" w:lineRule="auto"/>
        <w:jc w:val="right"/>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Dotační titul: A4</w:t>
      </w:r>
    </w:p>
    <w:p w14:paraId="06766CBA" w14:textId="35788EF5"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SMLOUVA O DÍLO</w:t>
      </w:r>
    </w:p>
    <w:p w14:paraId="0835C4B6"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UZAVŘENÁ DLE USTANOVENÍ § 2586 A NÁSL. ZÁK. Č. 89/2012 SB., OBČANSKÉHO ZÁKONÍKU, VE ZNĚNÍ POZDĚJŠÍCH PŘEDPISŮ</w:t>
      </w:r>
    </w:p>
    <w:p w14:paraId="11C822E2"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I. Smluvní strany</w:t>
      </w:r>
    </w:p>
    <w:p w14:paraId="45EEE462"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1.1 Objednatel</w:t>
      </w:r>
    </w:p>
    <w:p w14:paraId="78BC6ADA"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Česká republika - Agentura ochrany přírody a krajiny ČR</w:t>
      </w:r>
    </w:p>
    <w:p w14:paraId="6F5C1292"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Sídlo: Kaplanova 1931/1, 148 00 Praha 11 - Chodov</w:t>
      </w:r>
    </w:p>
    <w:p w14:paraId="3A41621A"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 xml:space="preserve">Zastoupený: Mgr. František </w:t>
      </w:r>
      <w:proofErr w:type="spellStart"/>
      <w:r w:rsidRPr="00E94373">
        <w:rPr>
          <w:rFonts w:ascii="Arial" w:eastAsia="Times New Roman" w:hAnsi="Arial" w:cs="Arial"/>
          <w:color w:val="000000"/>
          <w:lang w:eastAsia="cs-CZ"/>
        </w:rPr>
        <w:t>Jaskula</w:t>
      </w:r>
      <w:proofErr w:type="spellEnd"/>
      <w:r w:rsidRPr="00E94373">
        <w:rPr>
          <w:rFonts w:ascii="Arial" w:eastAsia="Times New Roman" w:hAnsi="Arial" w:cs="Arial"/>
          <w:color w:val="000000"/>
          <w:lang w:eastAsia="cs-CZ"/>
        </w:rPr>
        <w:br/>
        <w:t>ředitel RP SCHKO Beskydy</w:t>
      </w:r>
    </w:p>
    <w:p w14:paraId="795D4B0B"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Bankovní spojení: ČNB Praha, Číslo účtu: 18228011/0710</w:t>
      </w:r>
    </w:p>
    <w:p w14:paraId="0B14EFC4"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IČO: 629 335 91</w:t>
      </w:r>
    </w:p>
    <w:p w14:paraId="3D3EF4F7"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DIČ: neplátce DPH</w:t>
      </w:r>
    </w:p>
    <w:p w14:paraId="7EB6BA2F" w14:textId="77777777" w:rsidR="00E94373" w:rsidRPr="00E94373" w:rsidRDefault="00E94373" w:rsidP="00E94373">
      <w:pPr>
        <w:spacing w:after="0" w:line="240" w:lineRule="auto"/>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V rozsahu této smlouvy osoba zmocněná k jednání se zhotovitelem, k věcným úkonům a k převzetí díla: Ing. Jaroslav Müller</w:t>
      </w:r>
    </w:p>
    <w:p w14:paraId="4311915D"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(dále jen „objednatel”)</w:t>
      </w:r>
    </w:p>
    <w:p w14:paraId="14027308"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a</w:t>
      </w:r>
    </w:p>
    <w:p w14:paraId="3D03B001"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1.2 Zhotovitel</w:t>
      </w:r>
    </w:p>
    <w:p w14:paraId="5183F5BF" w14:textId="77777777"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Salamandr s.r.o.</w:t>
      </w:r>
    </w:p>
    <w:p w14:paraId="4E7782FE" w14:textId="45FABEEB" w:rsidR="00E94373" w:rsidRPr="00E94373" w:rsidRDefault="00E94373" w:rsidP="00E94373">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 xml:space="preserve">Sídlo: Za </w:t>
      </w:r>
      <w:proofErr w:type="spellStart"/>
      <w:r w:rsidRPr="00E94373">
        <w:rPr>
          <w:rFonts w:ascii="Arial" w:eastAsia="Times New Roman" w:hAnsi="Arial" w:cs="Arial"/>
          <w:color w:val="000000"/>
          <w:lang w:eastAsia="cs-CZ"/>
        </w:rPr>
        <w:t>Hážovkou</w:t>
      </w:r>
      <w:proofErr w:type="spellEnd"/>
      <w:r w:rsidRPr="00E94373">
        <w:rPr>
          <w:rFonts w:ascii="Arial" w:eastAsia="Times New Roman" w:hAnsi="Arial" w:cs="Arial"/>
          <w:color w:val="000000"/>
          <w:lang w:eastAsia="cs-CZ"/>
        </w:rPr>
        <w:t xml:space="preserve"> 1819, 756 61 Rožnov pod Radhoštěm</w:t>
      </w:r>
      <w:r w:rsidRPr="00E94373">
        <w:rPr>
          <w:rFonts w:ascii="Arial" w:eastAsia="Times New Roman" w:hAnsi="Arial" w:cs="Arial"/>
          <w:color w:val="000000"/>
          <w:lang w:eastAsia="cs-CZ"/>
        </w:rPr>
        <w:br/>
        <w:t xml:space="preserve">Zastoupený: </w:t>
      </w:r>
      <w:proofErr w:type="spellStart"/>
      <w:r w:rsidRPr="00E94373">
        <w:rPr>
          <w:rFonts w:ascii="Arial" w:eastAsia="Times New Roman" w:hAnsi="Arial" w:cs="Arial"/>
          <w:color w:val="000000"/>
          <w:lang w:eastAsia="cs-CZ"/>
        </w:rPr>
        <w:t>Ing.Vojtěch</w:t>
      </w:r>
      <w:proofErr w:type="spellEnd"/>
      <w:r w:rsidRPr="00E94373">
        <w:rPr>
          <w:rFonts w:ascii="Arial" w:eastAsia="Times New Roman" w:hAnsi="Arial" w:cs="Arial"/>
          <w:color w:val="000000"/>
          <w:lang w:eastAsia="cs-CZ"/>
        </w:rPr>
        <w:t xml:space="preserve"> Bajer</w:t>
      </w:r>
      <w:r w:rsidRPr="00E94373">
        <w:rPr>
          <w:rFonts w:ascii="Arial" w:eastAsia="Times New Roman" w:hAnsi="Arial" w:cs="Arial"/>
          <w:color w:val="000000"/>
          <w:lang w:eastAsia="cs-CZ"/>
        </w:rPr>
        <w:br/>
        <w:t>IČO: 26871513</w:t>
      </w:r>
      <w:r w:rsidRPr="00E94373">
        <w:rPr>
          <w:rFonts w:ascii="Arial" w:eastAsia="Times New Roman" w:hAnsi="Arial" w:cs="Arial"/>
          <w:color w:val="000000"/>
          <w:lang w:eastAsia="cs-CZ"/>
        </w:rPr>
        <w:br/>
        <w:t>DIČ: CZ26871513</w:t>
      </w:r>
    </w:p>
    <w:p w14:paraId="59E9259C"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(dále jen „zhotovitel”)</w:t>
      </w:r>
    </w:p>
    <w:p w14:paraId="2DAE9675" w14:textId="6E19DC9A"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II. Předmět smlouvy</w:t>
      </w:r>
    </w:p>
    <w:p w14:paraId="1DCEDC39"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14:paraId="23E348C1"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2.2 Dílem se rozumí:</w:t>
      </w:r>
    </w:p>
    <w:p w14:paraId="616AE9FB" w14:textId="14BE4A37" w:rsidR="00E94373" w:rsidRPr="00E94373" w:rsidRDefault="00E94373" w:rsidP="00E94373">
      <w:pPr>
        <w:spacing w:before="120" w:after="120" w:line="240" w:lineRule="auto"/>
        <w:ind w:left="340"/>
        <w:jc w:val="both"/>
        <w:rPr>
          <w:rFonts w:ascii="Arial" w:eastAsia="Times New Roman" w:hAnsi="Arial" w:cs="Arial"/>
          <w:color w:val="000000"/>
          <w:lang w:eastAsia="cs-CZ"/>
        </w:rPr>
      </w:pPr>
      <w:r w:rsidRPr="00E94373">
        <w:rPr>
          <w:rFonts w:ascii="Arial" w:eastAsia="Times New Roman" w:hAnsi="Arial" w:cs="Arial"/>
          <w:color w:val="000000"/>
          <w:lang w:eastAsia="cs-CZ"/>
        </w:rPr>
        <w:t>Oprava či údržba značení hranic MZCHÚ, CHKO a PS. Údržba a doplnění informačních tabulí.</w:t>
      </w:r>
    </w:p>
    <w:p w14:paraId="5D9F222A"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(dále jen „dílo“)</w:t>
      </w:r>
    </w:p>
    <w:p w14:paraId="3CEE993F" w14:textId="77777777"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Podrobná specifikace díla je uvedena v příloze č. 1 Rozpočet a specifikace díla PPK-50d/82/21.</w:t>
      </w:r>
    </w:p>
    <w:p w14:paraId="2879E69F"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2.3 Při provádění díla je zhotovitel vázán pokyny objednatele.</w:t>
      </w:r>
    </w:p>
    <w:p w14:paraId="67912858"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14:paraId="46C595DB"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lastRenderedPageBreak/>
        <w:t>III. Cena díla a platební podmínky</w:t>
      </w:r>
    </w:p>
    <w:p w14:paraId="2512BCE4" w14:textId="77777777" w:rsidR="00E94373" w:rsidRPr="00E94373" w:rsidRDefault="00E94373" w:rsidP="00E94373">
      <w:pPr>
        <w:spacing w:after="0" w:line="240" w:lineRule="auto"/>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3.1 Cena díla je stanovena v souladu s právními předpisy:</w:t>
      </w:r>
    </w:p>
    <w:p w14:paraId="5AE5317F" w14:textId="77777777"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Cena bez DPH: 53 680,00Kč</w:t>
      </w:r>
    </w:p>
    <w:p w14:paraId="25A8B798" w14:textId="77777777"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DPH 21%: 11 272,80Kč</w:t>
      </w:r>
    </w:p>
    <w:p w14:paraId="54980F9E" w14:textId="6331ED88"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Cena včetně DPH:</w:t>
      </w:r>
      <w:r>
        <w:rPr>
          <w:rFonts w:ascii="Arial" w:eastAsia="Times New Roman" w:hAnsi="Arial" w:cs="Arial"/>
          <w:color w:val="000000"/>
          <w:lang w:eastAsia="cs-CZ"/>
        </w:rPr>
        <w:t xml:space="preserve"> </w:t>
      </w:r>
      <w:r w:rsidRPr="00E94373">
        <w:rPr>
          <w:rFonts w:ascii="Arial" w:eastAsia="Times New Roman" w:hAnsi="Arial" w:cs="Arial"/>
          <w:b/>
          <w:bCs/>
          <w:color w:val="000000"/>
          <w:lang w:eastAsia="cs-CZ"/>
        </w:rPr>
        <w:t>64 952,80 Kč</w:t>
      </w:r>
    </w:p>
    <w:p w14:paraId="689C1296" w14:textId="77777777"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Zhotovitel je plátce DPH.</w:t>
      </w:r>
    </w:p>
    <w:p w14:paraId="4681FDCD"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3.2 Dohodnutá cena je stanovena jako nejvýše přípustná. Ke změně může dojít pouze při změně zákonných sazeb DPH.</w:t>
      </w:r>
    </w:p>
    <w:p w14:paraId="03F27E3D"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3.3 Veškeré náklady vzniklé zhotoviteli v souvislosti s prováděním díla jsou zahrnuty v ceně díla.</w:t>
      </w:r>
    </w:p>
    <w:p w14:paraId="08E198B2" w14:textId="7485CB72"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color w:val="000000"/>
          <w:lang w:eastAsia="cs-CZ"/>
        </w:rPr>
        <w:t>30</w:t>
      </w:r>
      <w:r w:rsidRPr="00E94373">
        <w:rPr>
          <w:rFonts w:ascii="Arial" w:eastAsia="Times New Roman" w:hAnsi="Arial" w:cs="Arial"/>
          <w:color w:val="000000"/>
          <w:lang w:eastAsia="cs-CZ"/>
        </w:rPr>
        <w:t>.11. kalendářního roku) na základě předávacího protokolu na adresu: Regionální pracoviště SCHKO Beskydy, Nádražní 36, 75661 Rožnov pod Radhoštěm.</w:t>
      </w:r>
    </w:p>
    <w:p w14:paraId="51AB906C"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3DD05C12"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Times New Roman" w:eastAsia="Times New Roman" w:hAnsi="Times New Roman" w:cs="Times New Roman"/>
          <w:color w:val="000000"/>
          <w:sz w:val="27"/>
          <w:szCs w:val="27"/>
          <w:lang w:eastAsia="cs-CZ"/>
        </w:rPr>
        <w:t> </w:t>
      </w:r>
    </w:p>
    <w:p w14:paraId="7D68FA66"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3F5B0F6B"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3.7 Smluvní strany se dohodly, že objednatel nebude poskytovat zálohové platby.</w:t>
      </w:r>
    </w:p>
    <w:p w14:paraId="236B5929"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IV.</w:t>
      </w:r>
      <w:r w:rsidRPr="00E94373">
        <w:rPr>
          <w:rFonts w:ascii="Arial" w:eastAsia="Times New Roman" w:hAnsi="Arial" w:cs="Arial"/>
          <w:color w:val="000000"/>
          <w:lang w:eastAsia="cs-CZ"/>
        </w:rPr>
        <w:t> </w:t>
      </w:r>
      <w:r w:rsidRPr="00E94373">
        <w:rPr>
          <w:rFonts w:ascii="Arial" w:eastAsia="Times New Roman" w:hAnsi="Arial" w:cs="Arial"/>
          <w:b/>
          <w:bCs/>
          <w:color w:val="000000"/>
          <w:lang w:eastAsia="cs-CZ"/>
        </w:rPr>
        <w:t>Doba a místo plnění</w:t>
      </w:r>
    </w:p>
    <w:p w14:paraId="684832D7"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4.1 Zhotovitel se zavazuje provést dílo a předat jej objednateli nejpozději do: 30.11.2021.</w:t>
      </w:r>
    </w:p>
    <w:p w14:paraId="34D33DBE"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14:paraId="26F4817C"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4.3 Místem plnění je viz mapová příloha.</w:t>
      </w:r>
    </w:p>
    <w:p w14:paraId="0D183543"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V. Další ujednání</w:t>
      </w:r>
    </w:p>
    <w:p w14:paraId="74BFFC31"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14:paraId="043ACE21"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5F0271DF"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E94373">
          <w:rPr>
            <w:rFonts w:ascii="Arial" w:eastAsia="Times New Roman" w:hAnsi="Arial" w:cs="Arial"/>
            <w:color w:val="0000FF"/>
            <w:u w:val="single"/>
            <w:lang w:eastAsia="cs-CZ"/>
          </w:rPr>
          <w:t>https://portal.nature.cz/publik_syst/files/oop_mngmonvyj.pdf</w:t>
        </w:r>
      </w:hyperlink>
      <w:r w:rsidRPr="00E94373">
        <w:rPr>
          <w:rFonts w:ascii="Arial" w:eastAsia="Times New Roman" w:hAnsi="Arial" w:cs="Arial"/>
          <w:color w:val="000000"/>
          <w:lang w:eastAsia="cs-CZ"/>
        </w:rPr>
        <w:t xml:space="preserve"> a kterou je pro zhotovitele dáno veřejnoprávní povolení k realizaci činností, které jsou předmětem této smlouvy </w:t>
      </w:r>
      <w:r w:rsidRPr="00E94373">
        <w:rPr>
          <w:rFonts w:ascii="Arial" w:eastAsia="Times New Roman" w:hAnsi="Arial" w:cs="Arial"/>
          <w:color w:val="000000"/>
          <w:lang w:eastAsia="cs-CZ"/>
        </w:rPr>
        <w:lastRenderedPageBreak/>
        <w:t>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14:paraId="7BD76674" w14:textId="77777777" w:rsidR="00E94373" w:rsidRPr="00E94373" w:rsidRDefault="00E94373" w:rsidP="00E94373">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VI. Předání a převzetí díla</w:t>
      </w:r>
    </w:p>
    <w:p w14:paraId="1182664E"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14:paraId="529B830B"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32FF2C7E" w14:textId="4BDAC8A1" w:rsidR="00E94373" w:rsidRDefault="00E94373" w:rsidP="00E94373">
      <w:pPr>
        <w:spacing w:before="120" w:after="120" w:line="240" w:lineRule="auto"/>
        <w:ind w:left="340" w:hanging="340"/>
        <w:jc w:val="both"/>
        <w:rPr>
          <w:rFonts w:ascii="Arial" w:eastAsia="Times New Roman" w:hAnsi="Arial" w:cs="Arial"/>
          <w:color w:val="000000"/>
          <w:lang w:eastAsia="cs-CZ"/>
        </w:rPr>
      </w:pPr>
      <w:r w:rsidRPr="00E94373">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234F97D7"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p>
    <w:p w14:paraId="025A9C0B" w14:textId="77777777" w:rsidR="00E94373" w:rsidRPr="00E94373" w:rsidRDefault="00E94373" w:rsidP="00E94373">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VII. Odpovědnost za vady</w:t>
      </w:r>
    </w:p>
    <w:p w14:paraId="6921034C"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7.1 Zhotovitel odpovídá za vady, jež má dílo v době jeho předání objednateli, byť se vady projeví až později.</w:t>
      </w:r>
    </w:p>
    <w:p w14:paraId="32886862"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619460D"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14:paraId="02A14162"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7.4 Zhotovitel poskytuje na dílo záruku v délce 24 měsíců. V případě, že délka záruky činí 0 měsíců, ustanovení článků 7.5 až 7.7 se neuplatní.</w:t>
      </w:r>
    </w:p>
    <w:p w14:paraId="7F560C36"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14:paraId="231F7BFE"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09E479F2" w14:textId="4C5D1C22" w:rsidR="00E94373" w:rsidRDefault="00E94373" w:rsidP="00E94373">
      <w:pPr>
        <w:spacing w:before="120" w:after="120" w:line="240" w:lineRule="auto"/>
        <w:ind w:left="340" w:hanging="340"/>
        <w:jc w:val="both"/>
        <w:rPr>
          <w:rFonts w:ascii="Arial" w:eastAsia="Times New Roman" w:hAnsi="Arial" w:cs="Arial"/>
          <w:color w:val="000000"/>
          <w:lang w:eastAsia="cs-CZ"/>
        </w:rPr>
      </w:pPr>
      <w:r w:rsidRPr="00E94373">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14:paraId="2B0D2ADB"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p>
    <w:p w14:paraId="1D26F502" w14:textId="77777777" w:rsidR="00E94373" w:rsidRPr="00E94373" w:rsidRDefault="00E94373" w:rsidP="00E94373">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VIII. Sankce</w:t>
      </w:r>
    </w:p>
    <w:p w14:paraId="7A921B20"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14:paraId="52278CD1"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lastRenderedPageBreak/>
        <w:t>8.2 V případě prodlení objednatele s placením vyúčtování je objednatel povinen zaplatit zhotoviteli úrok z prodlení z nezaplacené částky v zákonné výši.</w:t>
      </w:r>
    </w:p>
    <w:p w14:paraId="525200DF"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8.3 Ustanoveními o smluvní pokutě není dotčen nárok oprávněné smluvní strany požadovat náhradu škody v plném rozsahu.</w:t>
      </w:r>
    </w:p>
    <w:p w14:paraId="2EF847C6" w14:textId="77777777" w:rsidR="00E94373" w:rsidRPr="00E94373" w:rsidRDefault="00E94373" w:rsidP="00E94373">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94373">
        <w:rPr>
          <w:rFonts w:ascii="Arial" w:eastAsia="Times New Roman" w:hAnsi="Arial" w:cs="Arial"/>
          <w:b/>
          <w:bCs/>
          <w:color w:val="000000"/>
          <w:lang w:eastAsia="cs-CZ"/>
        </w:rPr>
        <w:t>IX. Závěrečná ustanovení</w:t>
      </w:r>
    </w:p>
    <w:p w14:paraId="05E64BD4"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14:paraId="6EF7AFC5"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14:paraId="2F1F1BC4"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7790A24"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14:paraId="5986DC0C"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25B49173"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1B3CC17F" w14:textId="77777777" w:rsidR="00E94373" w:rsidRPr="00E94373" w:rsidRDefault="00E94373" w:rsidP="00E94373">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9.7 Nedílnou součástí smlouvy jsou tyto přílohy:</w:t>
      </w:r>
    </w:p>
    <w:p w14:paraId="04D7DB04" w14:textId="77777777" w:rsidR="00E94373" w:rsidRPr="00E94373" w:rsidRDefault="00E94373" w:rsidP="00E94373">
      <w:pPr>
        <w:spacing w:before="120" w:after="120" w:line="240" w:lineRule="auto"/>
        <w:ind w:left="340"/>
        <w:jc w:val="both"/>
        <w:rPr>
          <w:rFonts w:ascii="Times New Roman" w:eastAsia="Times New Roman" w:hAnsi="Times New Roman" w:cs="Times New Roman"/>
          <w:color w:val="000000"/>
          <w:sz w:val="27"/>
          <w:szCs w:val="27"/>
          <w:lang w:eastAsia="cs-CZ"/>
        </w:rPr>
      </w:pPr>
      <w:r w:rsidRPr="00E94373">
        <w:rPr>
          <w:rFonts w:ascii="Arial" w:eastAsia="Times New Roman" w:hAnsi="Arial" w:cs="Arial"/>
          <w:color w:val="000000"/>
          <w:lang w:eastAsia="cs-CZ"/>
        </w:rPr>
        <w:t>Příloha č. 1 – Rozpočet a specifikace díla PPK-50d/82/21.</w:t>
      </w:r>
    </w:p>
    <w:p w14:paraId="67F9CC91" w14:textId="77777777" w:rsidR="00E94373" w:rsidRPr="00E94373" w:rsidRDefault="00E94373" w:rsidP="00E94373">
      <w:pPr>
        <w:spacing w:after="0" w:line="240" w:lineRule="auto"/>
        <w:jc w:val="both"/>
        <w:rPr>
          <w:rFonts w:ascii="Times New Roman" w:eastAsia="Times New Roman" w:hAnsi="Times New Roman" w:cs="Times New Roman"/>
          <w:color w:val="000000"/>
          <w:sz w:val="27"/>
          <w:szCs w:val="27"/>
          <w:lang w:eastAsia="cs-CZ"/>
        </w:rPr>
      </w:pPr>
      <w:r w:rsidRPr="00E94373">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62"/>
        <w:gridCol w:w="861"/>
        <w:gridCol w:w="435"/>
        <w:gridCol w:w="60"/>
        <w:gridCol w:w="1809"/>
        <w:gridCol w:w="282"/>
        <w:gridCol w:w="1018"/>
        <w:gridCol w:w="1773"/>
        <w:gridCol w:w="434"/>
        <w:gridCol w:w="501"/>
        <w:gridCol w:w="1531"/>
        <w:gridCol w:w="36"/>
        <w:gridCol w:w="36"/>
      </w:tblGrid>
      <w:tr w:rsidR="00E94373" w:rsidRPr="00E94373" w14:paraId="3B56AA55" w14:textId="77777777" w:rsidTr="00E94373">
        <w:trPr>
          <w:trHeight w:val="915"/>
          <w:jc w:val="center"/>
        </w:trPr>
        <w:tc>
          <w:tcPr>
            <w:tcW w:w="1723"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5E902527" w14:textId="1F61570D" w:rsidR="00E94373" w:rsidRPr="00E94373" w:rsidRDefault="00E94373" w:rsidP="00E94373">
            <w:pPr>
              <w:spacing w:after="0" w:line="240" w:lineRule="auto"/>
              <w:jc w:val="center"/>
              <w:rPr>
                <w:rFonts w:ascii="Times New Roman" w:eastAsia="Times New Roman" w:hAnsi="Times New Roman" w:cs="Times New Roman"/>
                <w:sz w:val="24"/>
                <w:szCs w:val="24"/>
                <w:lang w:eastAsia="cs-CZ"/>
              </w:rPr>
            </w:pPr>
            <w:r w:rsidRPr="00E94373">
              <w:rPr>
                <w:rFonts w:ascii="Times New Roman" w:eastAsia="Times New Roman" w:hAnsi="Times New Roman" w:cs="Times New Roman"/>
                <w:color w:val="000000"/>
                <w:sz w:val="27"/>
                <w:szCs w:val="27"/>
                <w:lang w:eastAsia="cs-CZ"/>
              </w:rPr>
              <w:t> </w:t>
            </w:r>
            <w:r w:rsidRPr="00E94373">
              <w:rPr>
                <w:rFonts w:ascii="Arial" w:eastAsia="Times New Roman" w:hAnsi="Arial" w:cs="Arial"/>
                <w:lang w:eastAsia="cs-CZ"/>
              </w:rPr>
              <w:t>V Rožnově p.</w:t>
            </w:r>
            <w:r w:rsidR="005A2787">
              <w:rPr>
                <w:rFonts w:ascii="Arial" w:eastAsia="Times New Roman" w:hAnsi="Arial" w:cs="Arial"/>
                <w:lang w:eastAsia="cs-CZ"/>
              </w:rPr>
              <w:t xml:space="preserve"> </w:t>
            </w:r>
            <w:bookmarkStart w:id="0" w:name="_GoBack"/>
            <w:bookmarkEnd w:id="0"/>
            <w:r w:rsidRPr="00E94373">
              <w:rPr>
                <w:rFonts w:ascii="Arial" w:eastAsia="Times New Roman" w:hAnsi="Arial" w:cs="Arial"/>
                <w:lang w:eastAsia="cs-CZ"/>
              </w:rPr>
              <w:t>R.</w:t>
            </w:r>
          </w:p>
        </w:tc>
        <w:tc>
          <w:tcPr>
            <w:tcW w:w="435" w:type="dxa"/>
            <w:tcBorders>
              <w:top w:val="nil"/>
              <w:left w:val="nil"/>
              <w:bottom w:val="nil"/>
              <w:right w:val="nil"/>
            </w:tcBorders>
            <w:shd w:val="clear" w:color="auto" w:fill="auto"/>
            <w:tcMar>
              <w:top w:w="0" w:type="dxa"/>
              <w:left w:w="0" w:type="dxa"/>
              <w:bottom w:w="0" w:type="dxa"/>
              <w:right w:w="0" w:type="dxa"/>
            </w:tcMar>
            <w:vAlign w:val="center"/>
            <w:hideMark/>
          </w:tcPr>
          <w:p w14:paraId="5AEE3DAE"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2151" w:type="dxa"/>
            <w:gridSpan w:val="3"/>
            <w:tcBorders>
              <w:top w:val="nil"/>
              <w:left w:val="nil"/>
              <w:bottom w:val="nil"/>
              <w:right w:val="nil"/>
            </w:tcBorders>
            <w:shd w:val="clear" w:color="auto" w:fill="auto"/>
            <w:tcMar>
              <w:top w:w="0" w:type="dxa"/>
              <w:left w:w="0" w:type="dxa"/>
              <w:bottom w:w="0" w:type="dxa"/>
              <w:right w:w="0" w:type="dxa"/>
            </w:tcMar>
            <w:vAlign w:val="center"/>
            <w:hideMark/>
          </w:tcPr>
          <w:p w14:paraId="00C1275D"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Arial" w:eastAsia="Times New Roman" w:hAnsi="Arial" w:cs="Arial"/>
                <w:lang w:eastAsia="cs-CZ"/>
              </w:rPr>
              <w:t>dne ...................</w:t>
            </w:r>
          </w:p>
        </w:tc>
        <w:tc>
          <w:tcPr>
            <w:tcW w:w="1018" w:type="dxa"/>
            <w:tcBorders>
              <w:top w:val="nil"/>
              <w:left w:val="nil"/>
              <w:bottom w:val="nil"/>
              <w:right w:val="nil"/>
            </w:tcBorders>
            <w:shd w:val="clear" w:color="auto" w:fill="auto"/>
            <w:tcMar>
              <w:top w:w="0" w:type="dxa"/>
              <w:left w:w="0" w:type="dxa"/>
              <w:bottom w:w="0" w:type="dxa"/>
              <w:right w:w="0" w:type="dxa"/>
            </w:tcMar>
            <w:vAlign w:val="center"/>
            <w:hideMark/>
          </w:tcPr>
          <w:p w14:paraId="0D0FC486"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773" w:type="dxa"/>
            <w:tcBorders>
              <w:top w:val="nil"/>
              <w:left w:val="nil"/>
              <w:bottom w:val="nil"/>
              <w:right w:val="nil"/>
            </w:tcBorders>
            <w:shd w:val="clear" w:color="auto" w:fill="auto"/>
            <w:tcMar>
              <w:top w:w="0" w:type="dxa"/>
              <w:left w:w="15" w:type="dxa"/>
              <w:bottom w:w="0" w:type="dxa"/>
              <w:right w:w="15" w:type="dxa"/>
            </w:tcMar>
            <w:vAlign w:val="center"/>
            <w:hideMark/>
          </w:tcPr>
          <w:p w14:paraId="30F302D4" w14:textId="77777777" w:rsidR="00E94373" w:rsidRPr="00E94373" w:rsidRDefault="00E94373" w:rsidP="00E94373">
            <w:pPr>
              <w:spacing w:after="0" w:line="240" w:lineRule="auto"/>
              <w:jc w:val="center"/>
              <w:rPr>
                <w:rFonts w:ascii="Times New Roman" w:eastAsia="Times New Roman" w:hAnsi="Times New Roman" w:cs="Times New Roman"/>
                <w:sz w:val="24"/>
                <w:szCs w:val="24"/>
                <w:lang w:eastAsia="cs-CZ"/>
              </w:rPr>
            </w:pPr>
            <w:r w:rsidRPr="00E94373">
              <w:rPr>
                <w:rFonts w:ascii="Arial" w:eastAsia="Times New Roman" w:hAnsi="Arial" w:cs="Arial"/>
                <w:lang w:eastAsia="cs-CZ"/>
              </w:rPr>
              <w:t xml:space="preserve">V Rožnově </w:t>
            </w:r>
            <w:proofErr w:type="spellStart"/>
            <w:r w:rsidRPr="00E94373">
              <w:rPr>
                <w:rFonts w:ascii="Arial" w:eastAsia="Times New Roman" w:hAnsi="Arial" w:cs="Arial"/>
                <w:lang w:eastAsia="cs-CZ"/>
              </w:rPr>
              <w:t>p.R</w:t>
            </w:r>
            <w:proofErr w:type="spellEnd"/>
            <w:r w:rsidRPr="00E94373">
              <w:rPr>
                <w:rFonts w:ascii="Arial" w:eastAsia="Times New Roman" w:hAnsi="Arial" w:cs="Arial"/>
                <w:lang w:eastAsia="cs-CZ"/>
              </w:rPr>
              <w:t>.</w:t>
            </w:r>
          </w:p>
        </w:tc>
        <w:tc>
          <w:tcPr>
            <w:tcW w:w="434" w:type="dxa"/>
            <w:tcBorders>
              <w:top w:val="nil"/>
              <w:left w:val="nil"/>
              <w:bottom w:val="nil"/>
              <w:right w:val="nil"/>
            </w:tcBorders>
            <w:shd w:val="clear" w:color="auto" w:fill="auto"/>
            <w:tcMar>
              <w:top w:w="0" w:type="dxa"/>
              <w:left w:w="0" w:type="dxa"/>
              <w:bottom w:w="0" w:type="dxa"/>
              <w:right w:w="0" w:type="dxa"/>
            </w:tcMar>
            <w:vAlign w:val="center"/>
            <w:hideMark/>
          </w:tcPr>
          <w:p w14:paraId="75C03C31"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2032"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6AD21CB2"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Arial" w:eastAsia="Times New Roman" w:hAnsi="Arial" w:cs="Arial"/>
                <w:lang w:eastAsia="cs-CZ"/>
              </w:rPr>
              <w:t>dne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14:paraId="19A3C8AF"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r>
      <w:tr w:rsidR="00E94373" w:rsidRPr="00E94373" w14:paraId="4F41B778" w14:textId="77777777" w:rsidTr="00E94373">
        <w:trPr>
          <w:trHeight w:val="186"/>
          <w:jc w:val="center"/>
        </w:trPr>
        <w:tc>
          <w:tcPr>
            <w:tcW w:w="4027" w:type="dxa"/>
            <w:gridSpan w:val="5"/>
            <w:tcBorders>
              <w:top w:val="nil"/>
              <w:left w:val="nil"/>
              <w:bottom w:val="nil"/>
              <w:right w:val="nil"/>
            </w:tcBorders>
            <w:shd w:val="clear" w:color="auto" w:fill="auto"/>
            <w:tcMar>
              <w:top w:w="0" w:type="dxa"/>
              <w:left w:w="0" w:type="dxa"/>
              <w:bottom w:w="0" w:type="dxa"/>
              <w:right w:w="0" w:type="dxa"/>
            </w:tcMar>
            <w:vAlign w:val="center"/>
            <w:hideMark/>
          </w:tcPr>
          <w:p w14:paraId="06D140AB"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300"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4AAA608"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4239"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41B04671"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14:paraId="228B261C"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r>
      <w:tr w:rsidR="00E94373" w:rsidRPr="00E94373" w14:paraId="2A5081EA" w14:textId="77777777" w:rsidTr="00E94373">
        <w:trPr>
          <w:jc w:val="center"/>
        </w:trPr>
        <w:tc>
          <w:tcPr>
            <w:tcW w:w="4027" w:type="dxa"/>
            <w:gridSpan w:val="5"/>
            <w:tcBorders>
              <w:top w:val="nil"/>
              <w:left w:val="nil"/>
              <w:bottom w:val="nil"/>
              <w:right w:val="nil"/>
            </w:tcBorders>
            <w:shd w:val="clear" w:color="auto" w:fill="auto"/>
            <w:tcMar>
              <w:top w:w="0" w:type="dxa"/>
              <w:left w:w="0" w:type="dxa"/>
              <w:bottom w:w="0" w:type="dxa"/>
              <w:right w:w="0" w:type="dxa"/>
            </w:tcMar>
            <w:vAlign w:val="center"/>
            <w:hideMark/>
          </w:tcPr>
          <w:p w14:paraId="27285262"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Arial" w:eastAsia="Times New Roman" w:hAnsi="Arial" w:cs="Arial"/>
                <w:lang w:eastAsia="cs-CZ"/>
              </w:rPr>
              <w:t>Objednatel</w:t>
            </w:r>
          </w:p>
        </w:tc>
        <w:tc>
          <w:tcPr>
            <w:tcW w:w="1300"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50ED40A2"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4239"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38D5682F"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14:paraId="6E0AAB0A"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r>
      <w:tr w:rsidR="00E94373" w:rsidRPr="00E94373" w14:paraId="475D59F6" w14:textId="77777777" w:rsidTr="00E94373">
        <w:trPr>
          <w:trHeight w:val="388"/>
          <w:jc w:val="center"/>
        </w:trPr>
        <w:tc>
          <w:tcPr>
            <w:tcW w:w="862" w:type="dxa"/>
            <w:tcBorders>
              <w:top w:val="nil"/>
              <w:left w:val="nil"/>
              <w:bottom w:val="nil"/>
              <w:right w:val="nil"/>
            </w:tcBorders>
            <w:shd w:val="clear" w:color="auto" w:fill="auto"/>
            <w:tcMar>
              <w:top w:w="0" w:type="dxa"/>
              <w:left w:w="0" w:type="dxa"/>
              <w:bottom w:w="0" w:type="dxa"/>
              <w:right w:w="0" w:type="dxa"/>
            </w:tcMar>
            <w:vAlign w:val="center"/>
            <w:hideMark/>
          </w:tcPr>
          <w:p w14:paraId="6D94BB68"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296"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7DE676F8"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0D6F0168"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809" w:type="dxa"/>
            <w:tcBorders>
              <w:top w:val="nil"/>
              <w:left w:val="nil"/>
              <w:bottom w:val="nil"/>
              <w:right w:val="nil"/>
            </w:tcBorders>
            <w:shd w:val="clear" w:color="auto" w:fill="auto"/>
            <w:tcMar>
              <w:top w:w="0" w:type="dxa"/>
              <w:left w:w="0" w:type="dxa"/>
              <w:bottom w:w="0" w:type="dxa"/>
              <w:right w:w="0" w:type="dxa"/>
            </w:tcMar>
            <w:vAlign w:val="center"/>
            <w:hideMark/>
          </w:tcPr>
          <w:p w14:paraId="7695A940"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300"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668AFE79"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773" w:type="dxa"/>
            <w:tcBorders>
              <w:top w:val="nil"/>
              <w:left w:val="nil"/>
              <w:bottom w:val="nil"/>
              <w:right w:val="nil"/>
            </w:tcBorders>
            <w:shd w:val="clear" w:color="auto" w:fill="auto"/>
            <w:tcMar>
              <w:top w:w="0" w:type="dxa"/>
              <w:left w:w="0" w:type="dxa"/>
              <w:bottom w:w="0" w:type="dxa"/>
              <w:right w:w="0" w:type="dxa"/>
            </w:tcMar>
            <w:vAlign w:val="center"/>
            <w:hideMark/>
          </w:tcPr>
          <w:p w14:paraId="7D515C78"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434" w:type="dxa"/>
            <w:tcBorders>
              <w:top w:val="nil"/>
              <w:left w:val="nil"/>
              <w:bottom w:val="nil"/>
              <w:right w:val="nil"/>
            </w:tcBorders>
            <w:shd w:val="clear" w:color="auto" w:fill="auto"/>
            <w:tcMar>
              <w:top w:w="0" w:type="dxa"/>
              <w:left w:w="0" w:type="dxa"/>
              <w:bottom w:w="0" w:type="dxa"/>
              <w:right w:w="0" w:type="dxa"/>
            </w:tcMar>
            <w:vAlign w:val="center"/>
            <w:hideMark/>
          </w:tcPr>
          <w:p w14:paraId="355552BE"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501" w:type="dxa"/>
            <w:tcBorders>
              <w:top w:val="nil"/>
              <w:left w:val="nil"/>
              <w:bottom w:val="nil"/>
              <w:right w:val="nil"/>
            </w:tcBorders>
            <w:shd w:val="clear" w:color="auto" w:fill="auto"/>
            <w:tcMar>
              <w:top w:w="0" w:type="dxa"/>
              <w:left w:w="15" w:type="dxa"/>
              <w:bottom w:w="0" w:type="dxa"/>
              <w:right w:w="15" w:type="dxa"/>
            </w:tcMar>
            <w:vAlign w:val="center"/>
            <w:hideMark/>
          </w:tcPr>
          <w:p w14:paraId="25541346"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531" w:type="dxa"/>
            <w:tcBorders>
              <w:top w:val="nil"/>
              <w:left w:val="nil"/>
              <w:bottom w:val="nil"/>
              <w:right w:val="nil"/>
            </w:tcBorders>
            <w:shd w:val="clear" w:color="auto" w:fill="auto"/>
            <w:tcMar>
              <w:top w:w="0" w:type="dxa"/>
              <w:left w:w="15" w:type="dxa"/>
              <w:bottom w:w="0" w:type="dxa"/>
              <w:right w:w="15" w:type="dxa"/>
            </w:tcMar>
            <w:vAlign w:val="center"/>
            <w:hideMark/>
          </w:tcPr>
          <w:p w14:paraId="25742C83"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14:paraId="74DC6D63"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r>
      <w:tr w:rsidR="00E94373" w:rsidRPr="00E94373" w14:paraId="3A816F84" w14:textId="77777777" w:rsidTr="00E94373">
        <w:trPr>
          <w:trHeight w:val="1268"/>
          <w:jc w:val="center"/>
        </w:trPr>
        <w:tc>
          <w:tcPr>
            <w:tcW w:w="862" w:type="dxa"/>
            <w:tcBorders>
              <w:top w:val="nil"/>
              <w:left w:val="nil"/>
              <w:bottom w:val="nil"/>
              <w:right w:val="nil"/>
            </w:tcBorders>
            <w:shd w:val="clear" w:color="auto" w:fill="auto"/>
            <w:tcMar>
              <w:top w:w="0" w:type="dxa"/>
              <w:left w:w="0" w:type="dxa"/>
              <w:bottom w:w="0" w:type="dxa"/>
              <w:right w:w="0" w:type="dxa"/>
            </w:tcMar>
            <w:vAlign w:val="center"/>
            <w:hideMark/>
          </w:tcPr>
          <w:p w14:paraId="63511AE4"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296"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39818594"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14:paraId="38EE560F"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809" w:type="dxa"/>
            <w:tcBorders>
              <w:top w:val="nil"/>
              <w:left w:val="nil"/>
              <w:bottom w:val="nil"/>
              <w:right w:val="nil"/>
            </w:tcBorders>
            <w:shd w:val="clear" w:color="auto" w:fill="auto"/>
            <w:tcMar>
              <w:top w:w="0" w:type="dxa"/>
              <w:left w:w="0" w:type="dxa"/>
              <w:bottom w:w="0" w:type="dxa"/>
              <w:right w:w="0" w:type="dxa"/>
            </w:tcMar>
            <w:vAlign w:val="center"/>
            <w:hideMark/>
          </w:tcPr>
          <w:p w14:paraId="2A684861"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300"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7DAD7D49"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773" w:type="dxa"/>
            <w:tcBorders>
              <w:top w:val="nil"/>
              <w:left w:val="nil"/>
              <w:bottom w:val="nil"/>
              <w:right w:val="nil"/>
            </w:tcBorders>
            <w:shd w:val="clear" w:color="auto" w:fill="auto"/>
            <w:tcMar>
              <w:top w:w="0" w:type="dxa"/>
              <w:left w:w="0" w:type="dxa"/>
              <w:bottom w:w="0" w:type="dxa"/>
              <w:right w:w="0" w:type="dxa"/>
            </w:tcMar>
            <w:vAlign w:val="center"/>
            <w:hideMark/>
          </w:tcPr>
          <w:p w14:paraId="03AC67BD"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434" w:type="dxa"/>
            <w:tcBorders>
              <w:top w:val="nil"/>
              <w:left w:val="nil"/>
              <w:bottom w:val="nil"/>
              <w:right w:val="nil"/>
            </w:tcBorders>
            <w:shd w:val="clear" w:color="auto" w:fill="auto"/>
            <w:tcMar>
              <w:top w:w="0" w:type="dxa"/>
              <w:left w:w="0" w:type="dxa"/>
              <w:bottom w:w="0" w:type="dxa"/>
              <w:right w:w="0" w:type="dxa"/>
            </w:tcMar>
            <w:vAlign w:val="center"/>
            <w:hideMark/>
          </w:tcPr>
          <w:p w14:paraId="081467D9"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501" w:type="dxa"/>
            <w:tcBorders>
              <w:top w:val="nil"/>
              <w:left w:val="nil"/>
              <w:bottom w:val="nil"/>
              <w:right w:val="nil"/>
            </w:tcBorders>
            <w:shd w:val="clear" w:color="auto" w:fill="auto"/>
            <w:tcMar>
              <w:top w:w="0" w:type="dxa"/>
              <w:left w:w="15" w:type="dxa"/>
              <w:bottom w:w="0" w:type="dxa"/>
              <w:right w:w="15" w:type="dxa"/>
            </w:tcMar>
            <w:vAlign w:val="center"/>
            <w:hideMark/>
          </w:tcPr>
          <w:p w14:paraId="11E0AD6D"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1531" w:type="dxa"/>
            <w:tcBorders>
              <w:top w:val="nil"/>
              <w:left w:val="nil"/>
              <w:bottom w:val="nil"/>
              <w:right w:val="nil"/>
            </w:tcBorders>
            <w:shd w:val="clear" w:color="auto" w:fill="auto"/>
            <w:tcMar>
              <w:top w:w="0" w:type="dxa"/>
              <w:left w:w="15" w:type="dxa"/>
              <w:bottom w:w="0" w:type="dxa"/>
              <w:right w:w="15" w:type="dxa"/>
            </w:tcMar>
            <w:vAlign w:val="center"/>
            <w:hideMark/>
          </w:tcPr>
          <w:p w14:paraId="7369EDE9"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14:paraId="41D8F024"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r>
      <w:tr w:rsidR="00E94373" w:rsidRPr="00E94373" w14:paraId="4952CE6E" w14:textId="77777777" w:rsidTr="00E94373">
        <w:trPr>
          <w:jc w:val="center"/>
        </w:trPr>
        <w:tc>
          <w:tcPr>
            <w:tcW w:w="4027" w:type="dxa"/>
            <w:gridSpan w:val="5"/>
            <w:tcBorders>
              <w:top w:val="nil"/>
              <w:left w:val="nil"/>
              <w:bottom w:val="nil"/>
              <w:right w:val="nil"/>
            </w:tcBorders>
            <w:shd w:val="clear" w:color="auto" w:fill="auto"/>
            <w:tcMar>
              <w:top w:w="0" w:type="dxa"/>
              <w:left w:w="0" w:type="dxa"/>
              <w:bottom w:w="0" w:type="dxa"/>
              <w:right w:w="0" w:type="dxa"/>
            </w:tcMar>
            <w:vAlign w:val="center"/>
            <w:hideMark/>
          </w:tcPr>
          <w:p w14:paraId="129FFE03" w14:textId="77777777" w:rsidR="00E94373" w:rsidRPr="00E94373" w:rsidRDefault="00E94373" w:rsidP="00E94373">
            <w:pPr>
              <w:spacing w:after="0" w:line="240" w:lineRule="auto"/>
              <w:jc w:val="center"/>
              <w:rPr>
                <w:rFonts w:ascii="Times New Roman" w:eastAsia="Times New Roman" w:hAnsi="Times New Roman" w:cs="Times New Roman"/>
                <w:sz w:val="24"/>
                <w:szCs w:val="24"/>
                <w:lang w:eastAsia="cs-CZ"/>
              </w:rPr>
            </w:pPr>
            <w:r w:rsidRPr="00E94373">
              <w:rPr>
                <w:rFonts w:ascii="Arial" w:eastAsia="Times New Roman" w:hAnsi="Arial" w:cs="Arial"/>
                <w:b/>
                <w:bCs/>
                <w:lang w:eastAsia="cs-CZ"/>
              </w:rPr>
              <w:t xml:space="preserve">Mgr. František </w:t>
            </w:r>
            <w:proofErr w:type="spellStart"/>
            <w:r w:rsidRPr="00E94373">
              <w:rPr>
                <w:rFonts w:ascii="Arial" w:eastAsia="Times New Roman" w:hAnsi="Arial" w:cs="Arial"/>
                <w:b/>
                <w:bCs/>
                <w:lang w:eastAsia="cs-CZ"/>
              </w:rPr>
              <w:t>Jaskula</w:t>
            </w:r>
            <w:proofErr w:type="spellEnd"/>
            <w:r w:rsidRPr="00E94373">
              <w:rPr>
                <w:rFonts w:ascii="Arial" w:eastAsia="Times New Roman" w:hAnsi="Arial" w:cs="Arial"/>
                <w:b/>
                <w:bCs/>
                <w:lang w:eastAsia="cs-CZ"/>
              </w:rPr>
              <w:br/>
              <w:t>ředitel RP SCHKO Beskydy</w:t>
            </w:r>
          </w:p>
        </w:tc>
        <w:tc>
          <w:tcPr>
            <w:tcW w:w="1300"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1EE07183" w14:textId="77777777" w:rsidR="00E94373" w:rsidRPr="00E94373" w:rsidRDefault="00E94373" w:rsidP="00E94373">
            <w:pPr>
              <w:spacing w:after="0" w:line="240" w:lineRule="auto"/>
              <w:rPr>
                <w:rFonts w:ascii="Times New Roman" w:eastAsia="Times New Roman" w:hAnsi="Times New Roman" w:cs="Times New Roman"/>
                <w:sz w:val="24"/>
                <w:szCs w:val="24"/>
                <w:lang w:eastAsia="cs-CZ"/>
              </w:rPr>
            </w:pPr>
            <w:r w:rsidRPr="00E94373">
              <w:rPr>
                <w:rFonts w:ascii="Times New Roman" w:eastAsia="Times New Roman" w:hAnsi="Times New Roman" w:cs="Times New Roman"/>
                <w:sz w:val="24"/>
                <w:szCs w:val="24"/>
                <w:lang w:eastAsia="cs-CZ"/>
              </w:rPr>
              <w:t> </w:t>
            </w:r>
          </w:p>
        </w:tc>
        <w:tc>
          <w:tcPr>
            <w:tcW w:w="4239"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236F7FD0" w14:textId="77777777" w:rsidR="00E94373" w:rsidRPr="00E94373" w:rsidRDefault="00E94373" w:rsidP="00E94373">
            <w:pPr>
              <w:spacing w:after="0" w:line="240" w:lineRule="auto"/>
              <w:jc w:val="center"/>
              <w:rPr>
                <w:rFonts w:ascii="Times New Roman" w:eastAsia="Times New Roman" w:hAnsi="Times New Roman" w:cs="Times New Roman"/>
                <w:sz w:val="24"/>
                <w:szCs w:val="24"/>
                <w:lang w:eastAsia="cs-CZ"/>
              </w:rPr>
            </w:pPr>
            <w:r w:rsidRPr="00E94373">
              <w:rPr>
                <w:rFonts w:ascii="Arial" w:eastAsia="Times New Roman" w:hAnsi="Arial" w:cs="Arial"/>
                <w:b/>
                <w:bCs/>
                <w:lang w:eastAsia="cs-CZ"/>
              </w:rPr>
              <w:t>Salamandr s.r.o.</w:t>
            </w:r>
          </w:p>
        </w:tc>
        <w:tc>
          <w:tcPr>
            <w:tcW w:w="0" w:type="auto"/>
            <w:vAlign w:val="center"/>
            <w:hideMark/>
          </w:tcPr>
          <w:p w14:paraId="07872482" w14:textId="77777777" w:rsidR="00E94373" w:rsidRPr="00E94373" w:rsidRDefault="00E94373" w:rsidP="00E94373">
            <w:pPr>
              <w:spacing w:after="0" w:line="240" w:lineRule="auto"/>
              <w:rPr>
                <w:rFonts w:ascii="Times New Roman" w:eastAsia="Times New Roman" w:hAnsi="Times New Roman" w:cs="Times New Roman"/>
                <w:sz w:val="20"/>
                <w:szCs w:val="20"/>
                <w:lang w:eastAsia="cs-CZ"/>
              </w:rPr>
            </w:pPr>
          </w:p>
        </w:tc>
        <w:tc>
          <w:tcPr>
            <w:tcW w:w="0" w:type="auto"/>
            <w:vAlign w:val="center"/>
            <w:hideMark/>
          </w:tcPr>
          <w:p w14:paraId="66904FD0" w14:textId="77777777" w:rsidR="00E94373" w:rsidRPr="00E94373" w:rsidRDefault="00E94373" w:rsidP="00E94373">
            <w:pPr>
              <w:spacing w:after="0" w:line="240" w:lineRule="auto"/>
              <w:rPr>
                <w:rFonts w:ascii="Times New Roman" w:eastAsia="Times New Roman" w:hAnsi="Times New Roman" w:cs="Times New Roman"/>
                <w:sz w:val="20"/>
                <w:szCs w:val="20"/>
                <w:lang w:eastAsia="cs-CZ"/>
              </w:rPr>
            </w:pPr>
          </w:p>
        </w:tc>
      </w:tr>
    </w:tbl>
    <w:p w14:paraId="5E947773" w14:textId="77777777" w:rsidR="00E94373" w:rsidRDefault="00E94373"/>
    <w:sectPr w:rsidR="00E94373" w:rsidSect="00E9437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3"/>
    <w:rsid w:val="005A2787"/>
    <w:rsid w:val="00E94373"/>
    <w:rsid w:val="00F66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E0FA"/>
  <w15:chartTrackingRefBased/>
  <w15:docId w15:val="{4F9198CA-CBE0-4A84-BE43-73E91431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437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94373"/>
    <w:rPr>
      <w:b/>
      <w:bCs/>
    </w:rPr>
  </w:style>
  <w:style w:type="character" w:styleId="Hypertextovodkaz">
    <w:name w:val="Hyperlink"/>
    <w:basedOn w:val="Standardnpsmoodstavce"/>
    <w:uiPriority w:val="99"/>
    <w:semiHidden/>
    <w:unhideWhenUsed/>
    <w:rsid w:val="00E94373"/>
    <w:rPr>
      <w:color w:val="0000FF"/>
      <w:u w:val="single"/>
    </w:rPr>
  </w:style>
  <w:style w:type="paragraph" w:styleId="Textbubliny">
    <w:name w:val="Balloon Text"/>
    <w:basedOn w:val="Normln"/>
    <w:link w:val="TextbublinyChar"/>
    <w:uiPriority w:val="99"/>
    <w:semiHidden/>
    <w:unhideWhenUsed/>
    <w:rsid w:val="00F667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6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5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1516</Words>
  <Characters>8948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Müller</dc:creator>
  <cp:keywords/>
  <dc:description/>
  <cp:lastModifiedBy>Petr Chytil</cp:lastModifiedBy>
  <cp:revision>2</cp:revision>
  <cp:lastPrinted>2021-11-08T09:29:00Z</cp:lastPrinted>
  <dcterms:created xsi:type="dcterms:W3CDTF">2021-11-08T09:31:00Z</dcterms:created>
  <dcterms:modified xsi:type="dcterms:W3CDTF">2021-11-08T09:31:00Z</dcterms:modified>
</cp:coreProperties>
</file>