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jpg" ContentType="image/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22pt;width:0pt;height:20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Image1" style="position:absolute;margin-left:1pt;margin-top:-27pt;width:82pt;height:39pt;z-index:2;mso-position-horizontal-relative:line;;mso-position-vertical-relative:line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550pt;margin-top:21pt;width:0pt;height:206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22pt;width:0pt;height:206pt;z-index: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left:0;margin-left:1pt;margin-top:21pt;width:550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rPr>
          <w:noProof/>
          <w:lang w:val="cs-CZ" w:eastAsia="cs-CZ"/>
        </w:rPr>
        <w:pict>
          <v:shape id="_x0000_s7" type="#_x0000_t202" stroked="f" fillcolor="#FFFFFF" style="position:absolute;left:0;margin-left:59pt;margin-top:20pt;width:76pt;height:11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Na Františku 32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Odběratel:</w:t>
      </w:r>
      <w:r>
        <w:tab/>
      </w:r>
      <w:r>
        <w:rPr>
          <w:rStyle w:val="Text2"/>
        </w:rPr>
        <w:t xml:space="preserve">Ministerstvo průmyslu a obchodu</w:t>
      </w:r>
      <w:r>
        <w:tab/>
      </w:r>
      <w:r>
        <w:rPr>
          <w:rStyle w:val="Text3"/>
        </w:rPr>
        <w:t xml:space="preserve">Objednávka číslo:</w:t>
      </w:r>
      <w:r>
        <w:tab/>
      </w:r>
      <w:r>
        <w:rPr>
          <w:rStyle w:val="Text3"/>
        </w:rPr>
        <w:t xml:space="preserve">680/21 - 81200</w:t>
      </w:r>
    </w:p>
    <w:p>
      <w:pPr>
        <w:pStyle w:val="Row5"/>
      </w:pPr>
      <w:r>
        <w:tab/>
      </w:r>
      <w:r>
        <w:rPr>
          <w:rStyle w:val="Text2"/>
        </w:rPr>
        <w:t xml:space="preserve">110 15 Praha 1</w:t>
      </w:r>
    </w:p>
    <w:p>
      <w:pPr>
        <w:pStyle w:val="Row6"/>
      </w:pPr>
      <w:r>
        <w:tab/>
      </w:r>
      <w:r>
        <w:rPr>
          <w:rStyle w:val="Text4"/>
        </w:rPr>
        <w:t xml:space="preserve">ASD Software,s.r.o.</w:t>
      </w:r>
    </w:p>
    <w:p>
      <w:pPr>
        <w:pStyle w:val="Row7"/>
      </w:pPr>
      <w:r>
        <w:tab/>
      </w:r>
      <w:r>
        <w:rPr>
          <w:rStyle w:val="Text4"/>
        </w:rPr>
        <w:t xml:space="preserve">Žerotínova 2981/55A</w:t>
      </w:r>
    </w:p>
    <w:p>
      <w:pPr>
        <w:pStyle w:val="Row7"/>
      </w:pPr>
      <w:r>
        <w:tab/>
      </w:r>
      <w:r>
        <w:rPr>
          <w:rStyle w:val="Text4"/>
        </w:rPr>
        <w:t xml:space="preserve">787 01 Šumperk</w:t>
      </w:r>
    </w:p>
    <w:p>
      <w:pPr>
        <w:pStyle w:val="Row7"/>
      </w:pPr>
      <w:r>
        <w:rPr>
          <w:noProof/>
          <w:lang w:val="cs-CZ" w:eastAsia="cs-CZ"/>
        </w:rPr>
        <w:pict>
          <v:shape id="_x0000_s16" o:connectortype="straight" strokeweight="1pt" strokecolor="#000000" style="position:absolute;left:0;margin-left:1pt;margin-top:6pt;width:265pt;height:0pt;z-index: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8"/>
      </w:pPr>
      <w:r>
        <w:tab/>
      </w:r>
      <w:r>
        <w:rPr>
          <w:rStyle w:val="Text3"/>
        </w:rPr>
        <w:t xml:space="preserve">IČ:</w:t>
      </w:r>
      <w:r>
        <w:tab/>
      </w:r>
      <w:r>
        <w:rPr>
          <w:rStyle w:val="Text3"/>
        </w:rPr>
        <w:t xml:space="preserve">47609109</w:t>
      </w:r>
    </w:p>
    <w:p>
      <w:pPr>
        <w:pStyle w:val="Row9"/>
      </w:pPr>
      <w:r>
        <w:tab/>
      </w:r>
      <w:r>
        <w:rPr>
          <w:rStyle w:val="Text3"/>
        </w:rPr>
        <w:t xml:space="preserve">DIČ:</w:t>
      </w:r>
      <w:r>
        <w:tab/>
      </w:r>
      <w:r>
        <w:rPr>
          <w:rStyle w:val="Text3"/>
        </w:rPr>
        <w:t xml:space="preserve">CZ47609109</w:t>
      </w:r>
    </w:p>
    <w:p>
      <w:pPr>
        <w:pStyle w:val="Row2"/>
      </w:pPr>
    </w:p>
    <w:p>
      <w:pPr>
        <w:pStyle w:val="Row10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pt;margin-top:-4pt;width:264pt;height:0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Útvar:</w:t>
      </w:r>
      <w:r>
        <w:tab/>
      </w:r>
      <w:r>
        <w:rPr>
          <w:rStyle w:val="Text3"/>
        </w:rPr>
        <w:t xml:space="preserve">81200</w:t>
      </w:r>
    </w:p>
    <w:p>
      <w:pPr>
        <w:pStyle w:val="Row11"/>
      </w:pPr>
      <w:r>
        <w:tab/>
      </w:r>
      <w:r>
        <w:rPr>
          <w:rStyle w:val="Text3"/>
        </w:rPr>
        <w:t xml:space="preserve">Vystavil:</w:t>
      </w:r>
      <w:r>
        <w:tab/>
      </w:r>
      <w:r>
        <w:rPr>
          <w:rStyle w:val="Text3"/>
        </w:rPr>
        <w:t xml:space="preserve">Mgr. Jana Klimentová</w:t>
      </w:r>
      <w:r>
        <w:tab/>
      </w:r>
      <w:r>
        <w:rPr>
          <w:rStyle w:val="Text3"/>
        </w:rPr>
        <w:t xml:space="preserve">Datum vystavení:</w:t>
      </w:r>
      <w:r>
        <w:tab/>
      </w:r>
      <w:r>
        <w:rPr>
          <w:rStyle w:val="Text3"/>
        </w:rPr>
        <w:t xml:space="preserve">19.10.2021</w:t>
      </w:r>
    </w:p>
    <w:p>
      <w:pPr>
        <w:pStyle w:val="Row12"/>
      </w:pPr>
      <w:r>
        <w:tab/>
      </w:r>
      <w:r>
        <w:rPr>
          <w:rStyle w:val="Text3"/>
        </w:rPr>
        <w:t xml:space="preserve">Telefon:</w:t>
      </w:r>
      <w:r>
        <w:tab/>
      </w:r>
      <w:r>
        <w:rPr>
          <w:rStyle w:val="Text3"/>
        </w:rPr>
        <w:t xml:space="preserve">224853259</w:t>
      </w:r>
      <w:r>
        <w:tab/>
      </w:r>
      <w:r>
        <w:rPr>
          <w:rStyle w:val="Text3"/>
        </w:rPr>
        <w:t xml:space="preserve">Termín dodání: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16.04.2024</w:t>
      </w:r>
    </w:p>
    <w:p>
      <w:pPr>
        <w:pStyle w:val="Row13"/>
      </w:pPr>
      <w:r>
        <w:tab/>
      </w:r>
      <w:r>
        <w:rPr>
          <w:rStyle w:val="Text3"/>
        </w:rPr>
        <w:t xml:space="preserve">Fax:</w:t>
      </w:r>
      <w:r>
        <w:tab/>
      </w:r>
      <w:r>
        <w:rPr>
          <w:rStyle w:val="Text3"/>
        </w:rPr>
        <w:t xml:space="preserve">224852411</w:t>
      </w:r>
      <w:r>
        <w:tab/>
      </w:r>
      <w:r>
        <w:rPr>
          <w:rStyle w:val="Text3"/>
        </w:rPr>
        <w:t xml:space="preserve">IČ:</w:t>
      </w:r>
      <w:r>
        <w:tab/>
      </w:r>
      <w:r>
        <w:rPr>
          <w:rStyle w:val="Text3"/>
        </w:rPr>
        <w:t xml:space="preserve">62363930</w:t>
      </w:r>
    </w:p>
    <w:p>
      <w:pPr>
        <w:pStyle w:val="Row14"/>
      </w:pPr>
      <w:r>
        <w:rPr>
          <w:noProof/>
          <w:lang w:val="cs-CZ" w:eastAsia="cs-CZ"/>
        </w:rPr>
        <w:pict>
          <v:rect id="_x0000_s38" strokeweight="0pt" strokecolor="#FFFFFF" fillcolor="#E5E5E5" style="position:absolute;left:4pt;top:6pt;width:542pt;height:12pt;z-index:-251658232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left:0;margin-left:550pt;margin-top:4pt;width:0pt;height:16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left:0;margin-left:1pt;margin-top:4pt;width:0pt;height:16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1pt;margin-top:5pt;width:549pt;height:0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>Položka</w:t>
      </w:r>
      <w:r>
        <w:tab/>
      </w:r>
      <w:r>
        <w:rPr>
          <w:rStyle w:val="Text5"/>
        </w:rPr>
        <w:t xml:space="preserve">Množství</w:t>
      </w:r>
      <w:r>
        <w:tab/>
      </w:r>
      <w:r>
        <w:rPr>
          <w:rStyle w:val="Text5"/>
        </w:rPr>
        <w:t xml:space="preserve">Cena bez DPH/MJ</w:t>
      </w:r>
      <w:r>
        <w:tab/>
      </w:r>
      <w:r>
        <w:rPr>
          <w:rStyle w:val="Text5"/>
        </w:rPr>
        <w:t xml:space="preserve">Celkem bez DPH</w:t>
      </w:r>
    </w:p>
    <w:p>
      <w:pPr>
        <w:pStyle w:val="Row15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50pt;margin-top:2pt;width:0pt;height:14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1pt;margin-top:2pt;width:0pt;height:14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1pt;margin-top:16pt;width:0pt;height:95pt;z-index:1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550pt;margin-top:16pt;width:0pt;height:95pt;z-index:1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>Konfigurace systému AIS MPO ČR pro účely Výzvy č.</w:t>
      </w:r>
      <w:r>
        <w:tab/>
      </w:r>
      <w:r>
        <w:rPr>
          <w:rStyle w:val="Text5"/>
        </w:rPr>
        <w:t xml:space="preserve">1.00</w:t>
      </w:r>
      <w:r>
        <w:tab/>
      </w:r>
      <w:r>
        <w:rPr>
          <w:rStyle w:val="Text5"/>
        </w:rPr>
        <w:t xml:space="preserve">336 300.00</w:t>
      </w:r>
      <w:r>
        <w:tab/>
      </w:r>
      <w:r>
        <w:rPr>
          <w:rStyle w:val="Text5"/>
        </w:rPr>
        <w:t xml:space="preserve">336 300.00</w:t>
      </w:r>
    </w:p>
    <w:p>
      <w:pPr>
        <w:pStyle w:val="Row2"/>
      </w:pP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-1pt;width:549pt;height:0pt;z-index:1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71pt;margin-top:16pt;width:269pt;height:0pt;z-index:1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71pt;margin-top:18pt;width:269pt;height:0pt;z-index:1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Přibližná celková cena</w:t>
      </w:r>
      <w:r>
        <w:tab/>
      </w:r>
      <w:r>
        <w:rPr>
          <w:rStyle w:val="Text6"/>
        </w:rPr>
        <w:t xml:space="preserve">336 300.00</w:t>
      </w:r>
      <w:r>
        <w:tab/>
      </w:r>
      <w:r>
        <w:rPr>
          <w:rStyle w:val="Text6"/>
        </w:rPr>
        <w:t xml:space="preserve">Kč</w:t>
      </w:r>
    </w:p>
    <w:p>
      <w:pPr>
        <w:pStyle w:val="Row2"/>
      </w:pPr>
    </w:p>
    <w:p>
      <w:pPr>
        <w:pStyle w:val="Row17"/>
      </w:pPr>
      <w:r>
        <w:tab/>
      </w:r>
      <w:r>
        <w:rPr>
          <w:shd w:val="clear" w:fill="FFFFFF" w:color="auto"/>
          <w:rStyle w:val="Text5"/>
        </w:rPr>
        <w:t xml:space="preserve">Na základě Vaší nabídky ze dne 26.7.2021 u Vás objednáváme Konfiguraci systému AIS MPO ČR pro účely Výzvy č. 1 programu "Obchůdek 2021</w:t>
      </w:r>
    </w:p>
    <w:p>
      <w:pPr>
        <w:pStyle w:val="Row18"/>
      </w:pPr>
      <w:r>
        <w:tab/>
      </w:r>
      <w:r>
        <w:rPr>
          <w:shd w:val="clear" w:fill="FFFFFF" w:color="auto"/>
          <w:rStyle w:val="Text5"/>
        </w:rPr>
        <w:t xml:space="preserve">+"  a poskytování souvisejících činností a služeb.</w:t>
      </w:r>
    </w:p>
    <w:p>
      <w:pPr>
        <w:pStyle w:val="Row18"/>
      </w:pPr>
      <w:r>
        <w:tab/>
      </w:r>
      <w:r>
        <w:rPr>
          <w:shd w:val="clear" w:fill="FFFFFF" w:color="auto"/>
          <w:rStyle w:val="Text5"/>
        </w:rPr>
        <w:t xml:space="preserve">Rekapitulace: </w:t>
      </w:r>
    </w:p>
    <w:p>
      <w:pPr>
        <w:pStyle w:val="Row18"/>
      </w:pPr>
      <w:r>
        <w:tab/>
      </w:r>
      <w:r>
        <w:rPr>
          <w:shd w:val="clear" w:fill="FFFFFF" w:color="auto"/>
          <w:rStyle w:val="Text5"/>
        </w:rPr>
        <w:t xml:space="preserve">Konfigurace systému AIS MPO ČR pro účely Výzvy č. 1 programu "Obchůdek 2021+"     maximální cena 330.300 bez DPH</w:t>
      </w:r>
    </w:p>
    <w:p>
      <w:pPr>
        <w:pStyle w:val="Row18"/>
      </w:pPr>
      <w:r>
        <w:tab/>
      </w:r>
      <w:r>
        <w:rPr>
          <w:shd w:val="clear" w:fill="FFFFFF" w:color="auto"/>
          <w:rStyle w:val="Text5"/>
        </w:rPr>
        <w:t xml:space="preserve">Služby technické a provozní podpory po dobu výzvy  (za 3 měsíce)                                  maximální cena 2000 bez DPH/měsíc</w:t>
      </w:r>
    </w:p>
    <w:p>
      <w:pPr>
        <w:pStyle w:val="Row2"/>
      </w:pPr>
    </w:p>
    <w:p>
      <w:pPr>
        <w:pStyle w:val="Row19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1pt;margin-top:1pt;width:549pt;height:0pt;z-index:2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>Na faktuře uveďte laskavě číslo objednávky, jinak Vám bude faktura vrácena.</w:t>
      </w:r>
    </w:p>
    <w:p>
      <w:pPr>
        <w:pStyle w:val="Row2"/>
      </w:pPr>
    </w:p>
    <w:p>
      <w:pPr>
        <w:pStyle w:val="Row2"/>
      </w:pPr>
    </w:p>
    <w:p>
      <w:pPr>
        <w:pStyle w:val="Row20"/>
      </w:pPr>
      <w:r>
        <w:tab/>
      </w:r>
      <w:r>
        <w:rPr>
          <w:rStyle w:val="Text6"/>
        </w:rPr>
        <w:t xml:space="preserve">Schváleno elektronicky:</w: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1"/>
    </w:pPr>
    <w:r>
      <w:tab/>
    </w:r>
    <w:r>
      <w:rPr>
        <w:rStyle w:val="Text6"/>
      </w:rPr>
      <w:t xml:space="preserve">Razítko a podpis</w:t>
    </w:r>
  </w:p>
  <w:p>
    <w:pPr>
      <w:pStyle w:val="Row2"/>
    </w:pPr>
  </w:p>
  <w:p>
    <w:pPr>
      <w:pStyle w:val="Row22"/>
    </w:pPr>
    <w:r>
      <w:rPr>
        <w:noProof/>
        <w:lang w:val="cs-CZ" w:eastAsia="cs-CZ"/>
      </w:rPr>
      <w:pict>
        <v:shape id="_x0000_s69" o:connectortype="straight" strokeweight="1pt" strokecolor="#000000" style="position:absolute;left:0;margin-left:1pt;margin-top:-3pt;width:550pt;height:0pt;z-index:-251658220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6"/>
      </w:rPr>
      <w:t xml:space="preserve">Číslo objednávky</w:t>
    </w:r>
    <w:r>
      <w:tab/>
    </w:r>
    <w:r>
      <w:rPr>
        <w:position w:val="2"/>
        <w:rStyle w:val="Text5"/>
      </w:rPr>
      <w:t xml:space="preserve">680/21</w:t>
    </w:r>
    <w:r>
      <w:tab/>
    </w:r>
    <w:r>
      <w:rPr>
        <w:shd w:val="clear" w:fill="FFFFFF" w:color="auto"/>
        <w:rStyle w:val="Text5"/>
      </w:rPr>
      <w:t xml:space="preserve">© MÚZO Praha s.r.o. - www.muzo.cz</w:t>
    </w:r>
    <w:r>
      <w:tab/>
    </w:r>
    <w:r>
      <w:rPr>
        <w:rStyle w:val="Text6"/>
      </w:rPr>
      <w:t xml:space="preserve">Strana</w:t>
    </w:r>
    <w:r>
      <w:tab/>
    </w:r>
    <w:r>
      <w:rPr>
        <w:position w:val="2"/>
        <w:rStyle w:val="Text5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left" w:pos="8535"/>
      </w:tabs>
      <w:spacing w:lineRule="exact" w:line="320" w:after="0" w:before="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80"/>
        <w:tab w:val="left" w:pos="1185"/>
        <w:tab w:val="left" w:pos="5775"/>
        <w:tab w:val="left" w:pos="7290"/>
      </w:tabs>
      <w:spacing w:lineRule="exact" w:line="200" w:after="0" w:before="180"/>
    </w:pPr>
  </w:style>
  <w:style w:styleId="Row5" w:type="paragraph" w:customStyle="1">
    <w:name w:val="Row 5"/>
    <w:basedOn w:val="Normal"/>
    <w:qFormat/>
    <w:pPr>
      <w:keepNext/>
      <w:tabs>
        <w:tab w:val="left" w:pos="1185"/>
      </w:tabs>
      <w:spacing w:lineRule="exact" w:line="200" w:after="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6" w:type="paragraph" w:customStyle="1">
    <w:name w:val="Row 6"/>
    <w:basedOn w:val="Normal"/>
    <w:qFormat/>
    <w:pPr>
      <w:keepNext/>
      <w:tabs>
        <w:tab w:val="left" w:pos="5775"/>
      </w:tabs>
      <w:spacing w:lineRule="exact" w:line="240" w:after="0" w:before="80"/>
    </w:pPr>
  </w:style>
  <w:style w:styleId="Row7" w:type="paragraph" w:customStyle="1">
    <w:name w:val="Row 7"/>
    <w:basedOn w:val="Normal"/>
    <w:qFormat/>
    <w:pPr>
      <w:keepNext/>
      <w:tabs>
        <w:tab w:val="left" w:pos="5775"/>
      </w:tabs>
      <w:spacing w:lineRule="exact" w:line="240" w:after="0" w:before="0"/>
    </w:pPr>
  </w:style>
  <w:style w:styleId="Row8" w:type="paragraph" w:customStyle="1">
    <w:name w:val="Row 8"/>
    <w:basedOn w:val="Normal"/>
    <w:qFormat/>
    <w:pPr>
      <w:keepNext/>
      <w:tabs>
        <w:tab w:val="left" w:pos="180"/>
        <w:tab w:val="left" w:pos="1185"/>
      </w:tabs>
      <w:spacing w:lineRule="exact" w:line="200" w:after="0" w:before="80"/>
    </w:pPr>
  </w:style>
  <w:style w:styleId="Row9" w:type="paragraph" w:customStyle="1">
    <w:name w:val="Row 9"/>
    <w:basedOn w:val="Normal"/>
    <w:qFormat/>
    <w:pPr>
      <w:keepNext/>
      <w:tabs>
        <w:tab w:val="left" w:pos="180"/>
        <w:tab w:val="left" w:pos="1185"/>
      </w:tabs>
      <w:spacing w:lineRule="exact" w:line="200" w:after="0" w:before="60"/>
    </w:pPr>
  </w:style>
  <w:style w:styleId="Row10" w:type="paragraph" w:customStyle="1">
    <w:name w:val="Row 10"/>
    <w:basedOn w:val="Normal"/>
    <w:qFormat/>
    <w:pPr>
      <w:keepNext/>
      <w:tabs>
        <w:tab w:val="left" w:pos="180"/>
        <w:tab w:val="left" w:pos="1185"/>
      </w:tabs>
      <w:spacing w:lineRule="exact" w:line="200" w:after="40" w:before="0"/>
    </w:pPr>
  </w:style>
  <w:style w:styleId="Row11" w:type="paragraph" w:customStyle="1">
    <w:name w:val="Row 11"/>
    <w:basedOn w:val="Normal"/>
    <w:qFormat/>
    <w:pPr>
      <w:keepNext/>
      <w:tabs>
        <w:tab w:val="left" w:pos="180"/>
        <w:tab w:val="left" w:pos="1185"/>
        <w:tab w:val="left" w:pos="5775"/>
        <w:tab w:val="left" w:pos="7365"/>
      </w:tabs>
      <w:spacing w:lineRule="exact" w:line="200" w:after="20" w:before="0"/>
    </w:pPr>
  </w:style>
  <w:style w:styleId="Row12" w:type="paragraph" w:customStyle="1">
    <w:name w:val="Row 12"/>
    <w:basedOn w:val="Normal"/>
    <w:qFormat/>
    <w:pPr>
      <w:keepNext/>
      <w:tabs>
        <w:tab w:val="left" w:pos="180"/>
        <w:tab w:val="left" w:pos="1185"/>
        <w:tab w:val="left" w:pos="5775"/>
        <w:tab w:val="left" w:pos="8430"/>
        <w:tab w:val="left" w:pos="8565"/>
      </w:tabs>
      <w:spacing w:lineRule="exact" w:line="200" w:after="20" w:before="20"/>
    </w:pPr>
  </w:style>
  <w:style w:styleId="Row13" w:type="paragraph" w:customStyle="1">
    <w:name w:val="Row 13"/>
    <w:basedOn w:val="Normal"/>
    <w:qFormat/>
    <w:pPr>
      <w:keepNext/>
      <w:tabs>
        <w:tab w:val="left" w:pos="180"/>
        <w:tab w:val="left" w:pos="1185"/>
        <w:tab w:val="left" w:pos="5775"/>
        <w:tab w:val="left" w:pos="7365"/>
      </w:tabs>
      <w:spacing w:lineRule="exact" w:line="200" w:after="20" w:before="2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14" w:type="paragraph" w:customStyle="1">
    <w:name w:val="Row 14"/>
    <w:basedOn w:val="Normal"/>
    <w:qFormat/>
    <w:pPr>
      <w:keepNext/>
      <w:tabs>
        <w:tab w:val="left" w:pos="150"/>
        <w:tab w:val="left" w:pos="6660"/>
        <w:tab w:val="left" w:pos="7740"/>
        <w:tab w:val="left" w:pos="9690"/>
      </w:tabs>
      <w:spacing w:lineRule="exact" w:line="180" w:after="0" w:before="160"/>
    </w:pPr>
  </w:style>
  <w:style w:styleId="Row15" w:type="paragraph" w:customStyle="1">
    <w:name w:val="Row 15"/>
    <w:basedOn w:val="Normal"/>
    <w:qFormat/>
    <w:pPr>
      <w:keepNext/>
      <w:tabs>
        <w:tab w:val="left" w:pos="120"/>
        <w:tab w:val="right" w:pos="7290"/>
        <w:tab w:val="right" w:pos="9045"/>
        <w:tab w:val="right" w:pos="10875"/>
      </w:tabs>
      <w:spacing w:lineRule="exact" w:line="180" w:after="0" w:before="10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16" w:type="paragraph" w:customStyle="1">
    <w:name w:val="Row 16"/>
    <w:basedOn w:val="Normal"/>
    <w:qFormat/>
    <w:pPr>
      <w:keepNext/>
      <w:tabs>
        <w:tab w:val="left" w:pos="5430"/>
        <w:tab w:val="right" w:pos="10485"/>
        <w:tab w:val="left" w:pos="1050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35"/>
      </w:tabs>
      <w:spacing w:lineRule="exact" w:line="180" w:after="0" w:before="80"/>
    </w:pPr>
  </w:style>
  <w:style w:styleId="Row20" w:type="paragraph" w:customStyle="1">
    <w:name w:val="Row 20"/>
    <w:basedOn w:val="Normal"/>
    <w:qFormat/>
    <w:pPr>
      <w:keepNext/>
      <w:tabs>
        <w:tab w:val="left" w:pos="135"/>
      </w:tabs>
      <w:spacing w:lineRule="exact" w:line="180" w:after="0" w:before="200"/>
    </w:pPr>
  </w:style>
  <w:style w:styleId="Row21" w:type="paragraph" w:customStyle="1">
    <w:name w:val="Row 21"/>
    <w:basedOn w:val="Normal"/>
    <w:qFormat/>
    <w:pPr>
      <w:keepNext/>
      <w:tabs>
        <w:tab w:val="left" w:pos="9345"/>
      </w:tabs>
      <w:spacing w:lineRule="exact" w:line="180" w:after="0" w:before="0"/>
    </w:pPr>
  </w:style>
  <w:style w:styleId="Row22" w:type="paragraph" w:customStyle="1">
    <w:name w:val="Row 22"/>
    <w:basedOn w:val="Normal"/>
    <w:qFormat/>
    <w:pPr>
      <w:keepNext/>
      <w:tabs>
        <w:tab w:val="left" w:pos="30"/>
        <w:tab w:val="left" w:pos="1590"/>
        <w:tab w:val="left" w:pos="4500"/>
        <w:tab w:val="left" w:pos="10065"/>
        <w:tab w:val="right" w:pos="11025"/>
      </w:tabs>
      <w:spacing w:lineRule="exact" w:line="180" w:after="0" w:before="4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jpg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jilek</dc:creator>
  <cp:keywords/>
  <dc:description/>
  <cp:lastModifiedBy>jilek</cp:lastModifiedBy>
  <cp:revision>1</cp:revision>
  <dcterms:created xsi:type="dcterms:W3CDTF">2021-11-09T08:17:15Z</dcterms:created>
  <dcterms:modified xsi:type="dcterms:W3CDTF">2021-11-09T08:17:15Z</dcterms:modified>
  <cp:category/>
</cp:coreProperties>
</file>