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60" w:rsidRDefault="003C7743" w:rsidP="003C7743">
      <w:pPr>
        <w:pStyle w:val="Nzev"/>
        <w:jc w:val="right"/>
        <w:outlineLvl w:val="0"/>
        <w:rPr>
          <w:sz w:val="20"/>
        </w:rPr>
      </w:pPr>
      <w:r>
        <w:rPr>
          <w:sz w:val="20"/>
        </w:rPr>
        <w:t xml:space="preserve">ev. č. </w:t>
      </w:r>
      <w:proofErr w:type="gramStart"/>
      <w:r>
        <w:rPr>
          <w:sz w:val="20"/>
        </w:rPr>
        <w:t xml:space="preserve">příkazce: </w:t>
      </w:r>
      <w:r w:rsidR="001E7012">
        <w:rPr>
          <w:sz w:val="20"/>
        </w:rPr>
        <w:t xml:space="preserve"> </w:t>
      </w:r>
      <w:r w:rsidR="00D4613D">
        <w:rPr>
          <w:sz w:val="20"/>
        </w:rPr>
        <w:t>11</w:t>
      </w:r>
      <w:proofErr w:type="gramEnd"/>
      <w:r w:rsidR="00D4613D">
        <w:rPr>
          <w:sz w:val="20"/>
        </w:rPr>
        <w:t>-263/21</w:t>
      </w:r>
    </w:p>
    <w:p w:rsidR="001C33DF" w:rsidRPr="003C7743" w:rsidRDefault="001C33DF" w:rsidP="003C7743">
      <w:pPr>
        <w:pStyle w:val="Nzev"/>
        <w:jc w:val="right"/>
        <w:outlineLvl w:val="0"/>
        <w:rPr>
          <w:sz w:val="20"/>
        </w:rPr>
      </w:pPr>
      <w:r>
        <w:rPr>
          <w:sz w:val="20"/>
        </w:rPr>
        <w:t xml:space="preserve">ev. č. příkazníka: </w:t>
      </w:r>
      <w:r w:rsidR="001E7012">
        <w:rPr>
          <w:sz w:val="20"/>
        </w:rPr>
        <w:t xml:space="preserve">   1</w:t>
      </w:r>
      <w:r>
        <w:rPr>
          <w:sz w:val="20"/>
        </w:rPr>
        <w:t>77/21</w:t>
      </w:r>
    </w:p>
    <w:p w:rsidR="004E3AD4" w:rsidRPr="00A71971" w:rsidRDefault="001210C5" w:rsidP="00A92872">
      <w:pPr>
        <w:pStyle w:val="Nzev"/>
        <w:spacing w:before="240"/>
        <w:outlineLvl w:val="0"/>
        <w:rPr>
          <w:sz w:val="32"/>
          <w:szCs w:val="32"/>
        </w:rPr>
      </w:pPr>
      <w:r w:rsidRPr="00A71971">
        <w:rPr>
          <w:sz w:val="32"/>
          <w:szCs w:val="32"/>
        </w:rPr>
        <w:t>Příkazní s</w:t>
      </w:r>
      <w:r w:rsidR="004E3AD4" w:rsidRPr="00A71971">
        <w:rPr>
          <w:sz w:val="32"/>
          <w:szCs w:val="32"/>
        </w:rPr>
        <w:t>mlouva</w:t>
      </w:r>
    </w:p>
    <w:p w:rsidR="004E3AD4" w:rsidRPr="00A71971" w:rsidRDefault="004E3AD4" w:rsidP="00E674C9">
      <w:pPr>
        <w:spacing w:after="120"/>
        <w:rPr>
          <w:b/>
          <w:sz w:val="20"/>
          <w:szCs w:val="20"/>
        </w:rPr>
      </w:pPr>
    </w:p>
    <w:p w:rsidR="004E3AD4" w:rsidRPr="007E77C4" w:rsidRDefault="004E3AD4" w:rsidP="001964E8">
      <w:pPr>
        <w:numPr>
          <w:ilvl w:val="0"/>
          <w:numId w:val="7"/>
        </w:numPr>
        <w:ind w:left="357" w:hanging="357"/>
        <w:jc w:val="center"/>
        <w:rPr>
          <w:b/>
          <w:sz w:val="22"/>
          <w:szCs w:val="22"/>
        </w:rPr>
      </w:pPr>
    </w:p>
    <w:p w:rsidR="004E3AD4" w:rsidRDefault="004E3AD4" w:rsidP="00695EC6">
      <w:pPr>
        <w:jc w:val="center"/>
        <w:outlineLvl w:val="0"/>
        <w:rPr>
          <w:b/>
          <w:sz w:val="22"/>
          <w:szCs w:val="22"/>
        </w:rPr>
      </w:pPr>
      <w:r w:rsidRPr="007E77C4">
        <w:rPr>
          <w:b/>
          <w:sz w:val="22"/>
          <w:szCs w:val="22"/>
        </w:rPr>
        <w:t>Smluvní strany</w:t>
      </w:r>
    </w:p>
    <w:p w:rsidR="00387AE3" w:rsidRPr="007E77C4" w:rsidRDefault="00387AE3" w:rsidP="00695EC6">
      <w:pPr>
        <w:jc w:val="center"/>
        <w:outlineLvl w:val="0"/>
        <w:rPr>
          <w:b/>
          <w:sz w:val="22"/>
          <w:szCs w:val="22"/>
        </w:rPr>
      </w:pPr>
    </w:p>
    <w:p w:rsidR="00695EC6" w:rsidRPr="007E77C4" w:rsidRDefault="00695EC6" w:rsidP="00E674C9">
      <w:pPr>
        <w:tabs>
          <w:tab w:val="left" w:pos="2127"/>
        </w:tabs>
        <w:jc w:val="both"/>
        <w:rPr>
          <w:sz w:val="22"/>
          <w:szCs w:val="22"/>
        </w:rPr>
      </w:pPr>
    </w:p>
    <w:p w:rsidR="002C3372" w:rsidRPr="00DB2DE3" w:rsidRDefault="00A82F88" w:rsidP="002C3372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B2DE3">
        <w:rPr>
          <w:b/>
        </w:rPr>
        <w:t xml:space="preserve">Povodí Odry, státní podnik </w:t>
      </w:r>
    </w:p>
    <w:p w:rsidR="00A74403" w:rsidRPr="00DB2DE3" w:rsidRDefault="00A74403" w:rsidP="00A74403">
      <w:pPr>
        <w:spacing w:before="60"/>
        <w:ind w:left="357"/>
        <w:jc w:val="both"/>
      </w:pPr>
      <w:r w:rsidRPr="00DB2DE3">
        <w:t xml:space="preserve">zapsán v obch. </w:t>
      </w:r>
      <w:proofErr w:type="gramStart"/>
      <w:r w:rsidRPr="00DB2DE3">
        <w:t>rejstříku</w:t>
      </w:r>
      <w:proofErr w:type="gramEnd"/>
      <w:r w:rsidRPr="00DB2DE3">
        <w:t xml:space="preserve"> Krajského soudu v Ostravě odd. A XIV, </w:t>
      </w:r>
      <w:proofErr w:type="spellStart"/>
      <w:r w:rsidRPr="00DB2DE3">
        <w:t>vl</w:t>
      </w:r>
      <w:proofErr w:type="spellEnd"/>
      <w:r w:rsidRPr="00DB2DE3">
        <w:t>. č. 584</w:t>
      </w:r>
    </w:p>
    <w:p w:rsidR="00975FB7" w:rsidRPr="00DB2DE3" w:rsidRDefault="00A74403" w:rsidP="00A74403">
      <w:pPr>
        <w:tabs>
          <w:tab w:val="left" w:pos="2127"/>
        </w:tabs>
        <w:ind w:left="2124" w:hanging="1764"/>
        <w:jc w:val="both"/>
      </w:pPr>
      <w:r>
        <w:t>se sídlem:</w:t>
      </w:r>
      <w:r>
        <w:tab/>
      </w:r>
      <w:r>
        <w:tab/>
      </w:r>
      <w:r w:rsidR="00975FB7" w:rsidRPr="00DB2DE3">
        <w:t>Varenská 3101/49, Moravská Ostrava, 702 00 Ostrava</w:t>
      </w:r>
      <w:r w:rsidR="003C7743">
        <w:t xml:space="preserve">, doručovací číslo: </w:t>
      </w:r>
      <w:r>
        <w:t> 701 </w:t>
      </w:r>
      <w:r w:rsidR="003C7743">
        <w:t>26</w:t>
      </w:r>
    </w:p>
    <w:p w:rsidR="00975FB7" w:rsidRPr="00A74403" w:rsidRDefault="00975FB7" w:rsidP="00A74403">
      <w:pPr>
        <w:tabs>
          <w:tab w:val="left" w:pos="2127"/>
        </w:tabs>
        <w:ind w:left="360"/>
        <w:jc w:val="both"/>
      </w:pPr>
      <w:r w:rsidRPr="003C7743">
        <w:t xml:space="preserve">IČ: </w:t>
      </w:r>
      <w:r w:rsidR="00A74403">
        <w:tab/>
      </w:r>
      <w:r w:rsidRPr="003C7743">
        <w:t>70890021</w:t>
      </w:r>
      <w:r w:rsidR="003C7743">
        <w:tab/>
      </w:r>
      <w:r w:rsidR="003C7743">
        <w:tab/>
        <w:t>DIČ: CZ70890021</w:t>
      </w:r>
    </w:p>
    <w:p w:rsidR="00975FB7" w:rsidRPr="00DB2DE3" w:rsidRDefault="00996B83" w:rsidP="00A74403">
      <w:pPr>
        <w:tabs>
          <w:tab w:val="left" w:pos="2127"/>
        </w:tabs>
        <w:ind w:left="360"/>
        <w:jc w:val="both"/>
      </w:pPr>
      <w:r>
        <w:t>statutární zástupce:</w:t>
      </w:r>
      <w:r w:rsidR="00975FB7" w:rsidRPr="00DB2DE3">
        <w:t xml:space="preserve"> </w:t>
      </w:r>
      <w:r>
        <w:t>Ing. Jiří Tkáč, generální ředitel</w:t>
      </w:r>
    </w:p>
    <w:p w:rsidR="00A74403" w:rsidRDefault="00975FB7" w:rsidP="00A74403">
      <w:pPr>
        <w:tabs>
          <w:tab w:val="left" w:pos="2127"/>
        </w:tabs>
        <w:ind w:left="360"/>
        <w:jc w:val="both"/>
      </w:pPr>
      <w:r w:rsidRPr="00DB2DE3">
        <w:t>bankovní spojení: Komerční banka Ostrava</w:t>
      </w:r>
    </w:p>
    <w:p w:rsidR="00975FB7" w:rsidRDefault="00975FB7" w:rsidP="00A74403">
      <w:pPr>
        <w:tabs>
          <w:tab w:val="left" w:pos="2127"/>
        </w:tabs>
        <w:ind w:left="360"/>
        <w:jc w:val="both"/>
      </w:pPr>
      <w:r w:rsidRPr="00DB2DE3">
        <w:t>č.</w:t>
      </w:r>
      <w:r w:rsidR="00A74403">
        <w:t xml:space="preserve"> </w:t>
      </w:r>
      <w:r w:rsidRPr="00DB2DE3">
        <w:t>ú</w:t>
      </w:r>
      <w:r w:rsidR="00A74403">
        <w:t>čtu:</w:t>
      </w:r>
      <w:r w:rsidR="00A74403">
        <w:tab/>
      </w:r>
      <w:r w:rsidRPr="00DB2DE3">
        <w:t xml:space="preserve"> 97104761/0100</w:t>
      </w:r>
    </w:p>
    <w:p w:rsidR="00996B83" w:rsidRDefault="00996B83" w:rsidP="00996B83">
      <w:pPr>
        <w:tabs>
          <w:tab w:val="left" w:pos="2127"/>
        </w:tabs>
        <w:ind w:left="360"/>
        <w:jc w:val="both"/>
      </w:pPr>
      <w:r>
        <w:t>plátce DPH</w:t>
      </w:r>
    </w:p>
    <w:p w:rsidR="00996B83" w:rsidRPr="00996B83" w:rsidRDefault="00996B83" w:rsidP="00996B83">
      <w:pPr>
        <w:tabs>
          <w:tab w:val="left" w:pos="2127"/>
        </w:tabs>
        <w:ind w:left="360"/>
        <w:jc w:val="both"/>
        <w:rPr>
          <w:sz w:val="12"/>
          <w:szCs w:val="12"/>
        </w:rPr>
      </w:pPr>
    </w:p>
    <w:p w:rsidR="004E3AD4" w:rsidRPr="00DB2DE3" w:rsidRDefault="004E3AD4" w:rsidP="00996B83">
      <w:pPr>
        <w:ind w:firstLine="357"/>
        <w:jc w:val="both"/>
        <w:rPr>
          <w:i/>
        </w:rPr>
      </w:pPr>
      <w:r w:rsidRPr="00DB2DE3">
        <w:rPr>
          <w:i/>
        </w:rPr>
        <w:t>dále jen</w:t>
      </w:r>
      <w:r w:rsidR="00692140" w:rsidRPr="00DB2DE3">
        <w:rPr>
          <w:i/>
        </w:rPr>
        <w:t xml:space="preserve"> „</w:t>
      </w:r>
      <w:r w:rsidR="001210C5" w:rsidRPr="00DB2DE3">
        <w:rPr>
          <w:i/>
        </w:rPr>
        <w:t>příkazce</w:t>
      </w:r>
      <w:r w:rsidR="00692140" w:rsidRPr="00DB2DE3">
        <w:rPr>
          <w:i/>
        </w:rPr>
        <w:t>“</w:t>
      </w:r>
    </w:p>
    <w:p w:rsidR="00387AE3" w:rsidRDefault="00387AE3" w:rsidP="00B3263B">
      <w:pPr>
        <w:spacing w:before="120"/>
        <w:ind w:left="357"/>
        <w:jc w:val="both"/>
      </w:pPr>
    </w:p>
    <w:p w:rsidR="00692140" w:rsidRPr="00DB2DE3" w:rsidRDefault="00692140" w:rsidP="00B3263B">
      <w:pPr>
        <w:spacing w:before="120"/>
        <w:ind w:left="357"/>
        <w:jc w:val="both"/>
      </w:pPr>
      <w:r w:rsidRPr="00DB2DE3">
        <w:t>a</w:t>
      </w:r>
    </w:p>
    <w:p w:rsidR="00692140" w:rsidRDefault="00692140" w:rsidP="009016FA">
      <w:pPr>
        <w:ind w:left="357"/>
        <w:jc w:val="both"/>
        <w:rPr>
          <w:i/>
        </w:rPr>
      </w:pPr>
    </w:p>
    <w:p w:rsidR="00387AE3" w:rsidRPr="00DB2DE3" w:rsidRDefault="00387AE3" w:rsidP="009016FA">
      <w:pPr>
        <w:ind w:left="357"/>
        <w:jc w:val="both"/>
        <w:rPr>
          <w:i/>
        </w:rPr>
      </w:pPr>
    </w:p>
    <w:p w:rsidR="00692140" w:rsidRPr="00DB2DE3" w:rsidRDefault="00DD5C66" w:rsidP="00692140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B2DE3">
        <w:rPr>
          <w:b/>
        </w:rPr>
        <w:t>INKOS-OSTRAVA, a.</w:t>
      </w:r>
      <w:r w:rsidR="000B354A" w:rsidRPr="00DB2DE3">
        <w:rPr>
          <w:b/>
        </w:rPr>
        <w:t xml:space="preserve"> </w:t>
      </w:r>
      <w:r w:rsidRPr="00DB2DE3">
        <w:rPr>
          <w:b/>
        </w:rPr>
        <w:t>s.</w:t>
      </w:r>
    </w:p>
    <w:p w:rsidR="00DD5C66" w:rsidRPr="00DB2DE3" w:rsidRDefault="00DD5C66" w:rsidP="00901F2A">
      <w:pPr>
        <w:spacing w:before="60"/>
        <w:ind w:left="357"/>
        <w:jc w:val="both"/>
      </w:pPr>
      <w:r w:rsidRPr="00DB2DE3">
        <w:t>zapsaná v obchodním rejstříku Krajského soudu v Ostravě, oddíl B, č. vložky 4364</w:t>
      </w:r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>se sídlem:</w:t>
      </w:r>
      <w:r w:rsidRPr="00DB2DE3">
        <w:tab/>
        <w:t>Ostrava</w:t>
      </w:r>
      <w:r w:rsidR="00872F91" w:rsidRPr="00DB2DE3">
        <w:t xml:space="preserve"> -</w:t>
      </w:r>
      <w:r w:rsidRPr="00DB2DE3">
        <w:t xml:space="preserve"> Moravská Ostrava, Havlíčkovo nábřeží 696/22, PSČ 701 52</w:t>
      </w:r>
    </w:p>
    <w:p w:rsidR="00DD5C66" w:rsidRPr="00DB2DE3" w:rsidRDefault="00DD5C66" w:rsidP="00A74403">
      <w:pPr>
        <w:tabs>
          <w:tab w:val="left" w:pos="2127"/>
        </w:tabs>
        <w:ind w:left="2124" w:hanging="1764"/>
        <w:jc w:val="both"/>
      </w:pPr>
      <w:r w:rsidRPr="00DB2DE3">
        <w:t xml:space="preserve">zastoupená: </w:t>
      </w:r>
      <w:r w:rsidRPr="00DB2DE3">
        <w:tab/>
      </w:r>
      <w:proofErr w:type="spellStart"/>
      <w:r w:rsidR="00121F65">
        <w:t>xxx</w:t>
      </w:r>
      <w:proofErr w:type="spellEnd"/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>IČ:</w:t>
      </w:r>
      <w:r w:rsidR="003C7743">
        <w:t xml:space="preserve"> </w:t>
      </w:r>
      <w:r w:rsidR="00A74403">
        <w:tab/>
      </w:r>
      <w:r w:rsidRPr="00DB2DE3">
        <w:t>48394637</w:t>
      </w:r>
      <w:r w:rsidR="003C7743">
        <w:tab/>
      </w:r>
      <w:r w:rsidR="00A74403">
        <w:tab/>
      </w:r>
      <w:r w:rsidRPr="00DB2DE3">
        <w:t>DIČ:</w:t>
      </w:r>
      <w:r w:rsidR="003C7743">
        <w:t xml:space="preserve"> </w:t>
      </w:r>
      <w:r w:rsidRPr="00DB2DE3">
        <w:t>CZ48394637 (plátce DPH)</w:t>
      </w:r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>bankovní spojení:</w:t>
      </w:r>
      <w:r w:rsidR="00C00D3D" w:rsidRPr="00DB2DE3">
        <w:tab/>
      </w:r>
      <w:r w:rsidR="00DA5E26" w:rsidRPr="00DB2DE3">
        <w:t xml:space="preserve">MONETA </w:t>
      </w:r>
      <w:r w:rsidRPr="00DB2DE3">
        <w:t>Money Bank, a.s., pobočka Ostrava</w:t>
      </w:r>
    </w:p>
    <w:p w:rsidR="00DD5C66" w:rsidRDefault="00DD5C66" w:rsidP="00DD5C66">
      <w:pPr>
        <w:tabs>
          <w:tab w:val="left" w:pos="2127"/>
        </w:tabs>
        <w:ind w:left="360"/>
        <w:jc w:val="both"/>
      </w:pPr>
      <w:r w:rsidRPr="00DB2DE3">
        <w:t xml:space="preserve">č. účtu: </w:t>
      </w:r>
      <w:r w:rsidRPr="00DB2DE3">
        <w:tab/>
        <w:t xml:space="preserve">47202734/0600 </w:t>
      </w:r>
    </w:p>
    <w:p w:rsidR="00996B83" w:rsidRDefault="00996B83" w:rsidP="00996B83">
      <w:pPr>
        <w:tabs>
          <w:tab w:val="left" w:pos="2127"/>
        </w:tabs>
        <w:ind w:left="360"/>
        <w:jc w:val="both"/>
      </w:pPr>
      <w:r>
        <w:t>plátce DPH</w:t>
      </w:r>
    </w:p>
    <w:p w:rsidR="00996B83" w:rsidRPr="00996B83" w:rsidRDefault="00996B83" w:rsidP="00996B83">
      <w:pPr>
        <w:tabs>
          <w:tab w:val="left" w:pos="2127"/>
        </w:tabs>
        <w:ind w:left="360"/>
        <w:jc w:val="both"/>
        <w:rPr>
          <w:sz w:val="12"/>
          <w:szCs w:val="12"/>
        </w:rPr>
      </w:pPr>
    </w:p>
    <w:p w:rsidR="00692140" w:rsidRPr="00DB2DE3" w:rsidRDefault="00692140" w:rsidP="00996B83">
      <w:pPr>
        <w:tabs>
          <w:tab w:val="left" w:pos="2127"/>
        </w:tabs>
        <w:ind w:left="360"/>
        <w:jc w:val="both"/>
        <w:rPr>
          <w:i/>
        </w:rPr>
      </w:pPr>
      <w:r w:rsidRPr="00DB2DE3">
        <w:rPr>
          <w:i/>
        </w:rPr>
        <w:t>dále jen „</w:t>
      </w:r>
      <w:r w:rsidR="001210C5" w:rsidRPr="00DB2DE3">
        <w:rPr>
          <w:i/>
        </w:rPr>
        <w:t>příkazník</w:t>
      </w:r>
      <w:r w:rsidRPr="00DB2DE3">
        <w:rPr>
          <w:i/>
        </w:rPr>
        <w:t>“</w:t>
      </w:r>
    </w:p>
    <w:p w:rsidR="00B3263B" w:rsidRDefault="00B3263B">
      <w:pPr>
        <w:ind w:left="360"/>
        <w:jc w:val="both"/>
        <w:rPr>
          <w:i/>
        </w:rPr>
      </w:pPr>
    </w:p>
    <w:p w:rsidR="00121F65" w:rsidRDefault="00121F65">
      <w:pPr>
        <w:ind w:left="360"/>
        <w:jc w:val="both"/>
        <w:rPr>
          <w:i/>
        </w:rPr>
      </w:pPr>
    </w:p>
    <w:p w:rsidR="004E3AD4" w:rsidRPr="00DB2DE3" w:rsidRDefault="004E3AD4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4E3AD4" w:rsidRPr="00DB2DE3" w:rsidRDefault="004E3AD4" w:rsidP="00695EC6">
      <w:pPr>
        <w:jc w:val="center"/>
        <w:outlineLvl w:val="0"/>
        <w:rPr>
          <w:b/>
        </w:rPr>
      </w:pPr>
      <w:r w:rsidRPr="00DB2DE3">
        <w:rPr>
          <w:b/>
        </w:rPr>
        <w:t>Základní ustanovení</w:t>
      </w:r>
    </w:p>
    <w:p w:rsidR="004E3AD4" w:rsidRPr="00DB2DE3" w:rsidRDefault="004E3AD4" w:rsidP="001E7012">
      <w:pPr>
        <w:pStyle w:val="Zkladntext"/>
        <w:widowControl/>
        <w:numPr>
          <w:ilvl w:val="0"/>
          <w:numId w:val="2"/>
        </w:numPr>
        <w:spacing w:before="120" w:line="240" w:lineRule="auto"/>
        <w:ind w:left="567" w:hanging="567"/>
        <w:jc w:val="both"/>
        <w:rPr>
          <w:szCs w:val="24"/>
        </w:rPr>
      </w:pPr>
      <w:r w:rsidRPr="00DB2DE3">
        <w:rPr>
          <w:szCs w:val="24"/>
        </w:rPr>
        <w:t xml:space="preserve">Smluvní strany uzavírají </w:t>
      </w:r>
      <w:r w:rsidR="00AE6873" w:rsidRPr="00DB2DE3">
        <w:rPr>
          <w:szCs w:val="24"/>
        </w:rPr>
        <w:t>tuto příkazní smlouvu (dále také jen „smlouva“</w:t>
      </w:r>
      <w:r w:rsidR="0068007D" w:rsidRPr="00DB2DE3">
        <w:rPr>
          <w:szCs w:val="24"/>
        </w:rPr>
        <w:t>)</w:t>
      </w:r>
      <w:r w:rsidR="003E741E" w:rsidRPr="00DB2DE3">
        <w:rPr>
          <w:szCs w:val="24"/>
        </w:rPr>
        <w:t xml:space="preserve"> </w:t>
      </w:r>
      <w:r w:rsidRPr="00DB2DE3">
        <w:rPr>
          <w:szCs w:val="24"/>
        </w:rPr>
        <w:t xml:space="preserve">podle </w:t>
      </w:r>
      <w:proofErr w:type="spellStart"/>
      <w:r w:rsidRPr="00DB2DE3">
        <w:rPr>
          <w:szCs w:val="24"/>
        </w:rPr>
        <w:t>ust</w:t>
      </w:r>
      <w:proofErr w:type="spellEnd"/>
      <w:r w:rsidRPr="00DB2DE3">
        <w:rPr>
          <w:szCs w:val="24"/>
        </w:rPr>
        <w:t xml:space="preserve">. </w:t>
      </w:r>
      <w:r w:rsidR="001E7012">
        <w:rPr>
          <w:szCs w:val="24"/>
        </w:rPr>
        <w:br/>
      </w:r>
      <w:r w:rsidRPr="00DB2DE3">
        <w:rPr>
          <w:szCs w:val="24"/>
        </w:rPr>
        <w:t xml:space="preserve">§ </w:t>
      </w:r>
      <w:r w:rsidR="00A83960" w:rsidRPr="00DB2DE3">
        <w:rPr>
          <w:szCs w:val="24"/>
        </w:rPr>
        <w:t>2</w:t>
      </w:r>
      <w:r w:rsidR="00AE6873" w:rsidRPr="00DB2DE3">
        <w:rPr>
          <w:szCs w:val="24"/>
        </w:rPr>
        <w:t>430</w:t>
      </w:r>
      <w:r w:rsidR="00A83960" w:rsidRPr="00DB2DE3">
        <w:rPr>
          <w:szCs w:val="24"/>
        </w:rPr>
        <w:t xml:space="preserve"> a </w:t>
      </w:r>
      <w:proofErr w:type="spellStart"/>
      <w:r w:rsidR="00A83960" w:rsidRPr="00DB2DE3">
        <w:rPr>
          <w:szCs w:val="24"/>
        </w:rPr>
        <w:t>násl</w:t>
      </w:r>
      <w:proofErr w:type="spellEnd"/>
      <w:r w:rsidR="00A83960" w:rsidRPr="00DB2DE3">
        <w:rPr>
          <w:szCs w:val="24"/>
        </w:rPr>
        <w:t>.</w:t>
      </w:r>
      <w:r w:rsidR="00F8144A" w:rsidRPr="00DB2DE3">
        <w:rPr>
          <w:szCs w:val="24"/>
        </w:rPr>
        <w:t xml:space="preserve"> </w:t>
      </w:r>
      <w:r w:rsidR="003E741E" w:rsidRPr="00DB2DE3">
        <w:rPr>
          <w:szCs w:val="24"/>
        </w:rPr>
        <w:t xml:space="preserve">zákona </w:t>
      </w:r>
      <w:r w:rsidR="00A83960" w:rsidRPr="00DB2DE3">
        <w:rPr>
          <w:rFonts w:eastAsia="Calibri"/>
          <w:szCs w:val="24"/>
          <w:lang w:eastAsia="en-US"/>
        </w:rPr>
        <w:t>č.</w:t>
      </w:r>
      <w:r w:rsidR="003E741E" w:rsidRPr="00DB2DE3">
        <w:rPr>
          <w:rFonts w:eastAsia="Calibri"/>
          <w:szCs w:val="24"/>
          <w:lang w:eastAsia="en-US"/>
        </w:rPr>
        <w:t> </w:t>
      </w:r>
      <w:r w:rsidR="00A83960" w:rsidRPr="00DB2DE3">
        <w:rPr>
          <w:rFonts w:eastAsia="Calibri"/>
          <w:szCs w:val="24"/>
          <w:lang w:eastAsia="en-US"/>
        </w:rPr>
        <w:t>89/2012 Sb., občanský zákoník (dále jen „občanský zákoník“)</w:t>
      </w:r>
      <w:r w:rsidRPr="00DB2DE3">
        <w:rPr>
          <w:szCs w:val="24"/>
        </w:rPr>
        <w:t>, v platném znění.</w:t>
      </w:r>
    </w:p>
    <w:p w:rsidR="004E3AD4" w:rsidRPr="00DB2DE3" w:rsidRDefault="004E3AD4" w:rsidP="001E7012">
      <w:pPr>
        <w:pStyle w:val="Zkladntext"/>
        <w:widowControl/>
        <w:numPr>
          <w:ilvl w:val="0"/>
          <w:numId w:val="2"/>
        </w:numPr>
        <w:spacing w:before="120" w:line="240" w:lineRule="auto"/>
        <w:ind w:left="567" w:hanging="567"/>
        <w:jc w:val="both"/>
        <w:rPr>
          <w:szCs w:val="24"/>
        </w:rPr>
      </w:pPr>
      <w:r w:rsidRPr="00DB2DE3">
        <w:rPr>
          <w:szCs w:val="24"/>
        </w:rPr>
        <w:t xml:space="preserve">Smluvní strany prohlašují, že údaje uvedené v čl. I </w:t>
      </w:r>
      <w:r w:rsidR="00F8144A" w:rsidRPr="00DB2DE3">
        <w:rPr>
          <w:szCs w:val="24"/>
        </w:rPr>
        <w:t xml:space="preserve">smlouvy jsou v souladu s právní </w:t>
      </w:r>
      <w:r w:rsidRPr="00DB2DE3">
        <w:rPr>
          <w:szCs w:val="24"/>
        </w:rPr>
        <w:t>skutečností v době uzavření smlouvy.</w:t>
      </w:r>
    </w:p>
    <w:p w:rsidR="004E3AD4" w:rsidRPr="00DB2DE3" w:rsidRDefault="00586F69" w:rsidP="001E7012">
      <w:pPr>
        <w:pStyle w:val="Zkladntext"/>
        <w:widowControl/>
        <w:numPr>
          <w:ilvl w:val="0"/>
          <w:numId w:val="2"/>
        </w:numPr>
        <w:spacing w:before="120" w:line="240" w:lineRule="auto"/>
        <w:ind w:left="567" w:hanging="567"/>
        <w:jc w:val="both"/>
        <w:rPr>
          <w:szCs w:val="24"/>
        </w:rPr>
      </w:pPr>
      <w:proofErr w:type="gramStart"/>
      <w:r w:rsidRPr="00DB2DE3">
        <w:rPr>
          <w:szCs w:val="24"/>
        </w:rPr>
        <w:t>Příkazník</w:t>
      </w:r>
      <w:proofErr w:type="gramEnd"/>
      <w:r w:rsidR="004E3AD4" w:rsidRPr="00DB2DE3">
        <w:rPr>
          <w:szCs w:val="24"/>
        </w:rPr>
        <w:t xml:space="preserve"> prohlašuje, že je držitelem platného oprávnění k podnikání, které </w:t>
      </w:r>
      <w:proofErr w:type="gramStart"/>
      <w:r w:rsidR="004E3AD4" w:rsidRPr="00DB2DE3">
        <w:rPr>
          <w:szCs w:val="24"/>
        </w:rPr>
        <w:t>jej</w:t>
      </w:r>
      <w:proofErr w:type="gramEnd"/>
      <w:r w:rsidR="004E3AD4" w:rsidRPr="00DB2DE3">
        <w:rPr>
          <w:szCs w:val="24"/>
        </w:rPr>
        <w:t xml:space="preserve"> opravňuje k realizaci předmětu smlouvy.</w:t>
      </w:r>
    </w:p>
    <w:p w:rsidR="001D110A" w:rsidRPr="00DB2DE3" w:rsidRDefault="004E3AD4" w:rsidP="001E7012">
      <w:pPr>
        <w:pStyle w:val="Zkladntext"/>
        <w:widowControl/>
        <w:numPr>
          <w:ilvl w:val="0"/>
          <w:numId w:val="2"/>
        </w:numPr>
        <w:spacing w:before="120" w:line="240" w:lineRule="auto"/>
        <w:ind w:left="567" w:hanging="567"/>
        <w:jc w:val="both"/>
        <w:rPr>
          <w:szCs w:val="24"/>
        </w:rPr>
      </w:pPr>
      <w:r w:rsidRPr="00DB2DE3">
        <w:rPr>
          <w:szCs w:val="24"/>
        </w:rPr>
        <w:t>Smluvní strany se zavazují, že změny dotčených údajů oznámí bez prodlení druhé</w:t>
      </w:r>
      <w:r w:rsidR="00F8144A" w:rsidRPr="00DB2DE3">
        <w:rPr>
          <w:szCs w:val="24"/>
        </w:rPr>
        <w:t xml:space="preserve"> </w:t>
      </w:r>
      <w:r w:rsidRPr="00DB2DE3">
        <w:rPr>
          <w:szCs w:val="24"/>
        </w:rPr>
        <w:t>smluvní straně.</w:t>
      </w:r>
    </w:p>
    <w:p w:rsidR="003C7743" w:rsidRDefault="003C7743">
      <w:pPr>
        <w:jc w:val="both"/>
        <w:rPr>
          <w:highlight w:val="yellow"/>
        </w:rPr>
      </w:pPr>
    </w:p>
    <w:p w:rsidR="00387AE3" w:rsidRDefault="00387AE3">
      <w:pPr>
        <w:jc w:val="both"/>
        <w:rPr>
          <w:highlight w:val="yellow"/>
        </w:rPr>
      </w:pPr>
    </w:p>
    <w:p w:rsidR="00BE0F2B" w:rsidRDefault="00BE0F2B">
      <w:pPr>
        <w:jc w:val="both"/>
        <w:rPr>
          <w:highlight w:val="yellow"/>
        </w:rPr>
      </w:pPr>
    </w:p>
    <w:p w:rsidR="00121F65" w:rsidRDefault="00121F65">
      <w:pPr>
        <w:jc w:val="both"/>
        <w:rPr>
          <w:highlight w:val="yellow"/>
        </w:rPr>
      </w:pPr>
    </w:p>
    <w:p w:rsidR="004E3AD4" w:rsidRPr="00DB2DE3" w:rsidRDefault="004E3AD4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4E3AD4" w:rsidRPr="00DB2DE3" w:rsidRDefault="004E3AD4" w:rsidP="00695EC6">
      <w:pPr>
        <w:jc w:val="center"/>
        <w:outlineLvl w:val="0"/>
        <w:rPr>
          <w:b/>
        </w:rPr>
      </w:pPr>
      <w:r w:rsidRPr="00DB2DE3">
        <w:rPr>
          <w:b/>
        </w:rPr>
        <w:t>Předmět smlouvy</w:t>
      </w:r>
    </w:p>
    <w:p w:rsidR="001D110A" w:rsidRPr="00633019" w:rsidRDefault="008147D2" w:rsidP="001E7012">
      <w:pPr>
        <w:pStyle w:val="Zkladntext"/>
        <w:widowControl/>
        <w:numPr>
          <w:ilvl w:val="0"/>
          <w:numId w:val="32"/>
        </w:numPr>
        <w:spacing w:before="120" w:line="240" w:lineRule="auto"/>
        <w:ind w:left="567" w:hanging="567"/>
        <w:jc w:val="both"/>
        <w:rPr>
          <w:szCs w:val="24"/>
        </w:rPr>
      </w:pPr>
      <w:r w:rsidRPr="00633019">
        <w:rPr>
          <w:szCs w:val="24"/>
        </w:rPr>
        <w:t xml:space="preserve">Příkazník se touto smlouvou zavazuje zajistit pro příkazce inženýrskou činnost pro stavbu </w:t>
      </w:r>
      <w:r w:rsidR="0061785F" w:rsidRPr="00633019">
        <w:rPr>
          <w:szCs w:val="24"/>
        </w:rPr>
        <w:t xml:space="preserve">„Ochranná hráz na Odře a Orlovské Stružce, </w:t>
      </w:r>
      <w:proofErr w:type="spellStart"/>
      <w:r w:rsidR="0061785F" w:rsidRPr="00633019">
        <w:rPr>
          <w:szCs w:val="24"/>
        </w:rPr>
        <w:t>Bohumín</w:t>
      </w:r>
      <w:proofErr w:type="spellEnd"/>
      <w:r w:rsidR="0061785F" w:rsidRPr="00633019">
        <w:rPr>
          <w:szCs w:val="24"/>
        </w:rPr>
        <w:t>-</w:t>
      </w:r>
      <w:proofErr w:type="spellStart"/>
      <w:r w:rsidR="0061785F" w:rsidRPr="00633019">
        <w:rPr>
          <w:szCs w:val="24"/>
        </w:rPr>
        <w:t>Pudlov</w:t>
      </w:r>
      <w:proofErr w:type="spellEnd"/>
      <w:r w:rsidR="0061785F" w:rsidRPr="00633019">
        <w:rPr>
          <w:szCs w:val="24"/>
        </w:rPr>
        <w:t>“ stavba č.</w:t>
      </w:r>
      <w:r w:rsidR="001F5605" w:rsidRPr="00633019">
        <w:rPr>
          <w:szCs w:val="24"/>
        </w:rPr>
        <w:t xml:space="preserve"> 5047.</w:t>
      </w:r>
      <w:r w:rsidR="00491ED5" w:rsidRPr="00633019">
        <w:rPr>
          <w:szCs w:val="24"/>
        </w:rPr>
        <w:t xml:space="preserve"> </w:t>
      </w:r>
      <w:r w:rsidR="005F0192" w:rsidRPr="00633019">
        <w:rPr>
          <w:szCs w:val="24"/>
        </w:rPr>
        <w:t xml:space="preserve"> </w:t>
      </w:r>
    </w:p>
    <w:p w:rsidR="00996B83" w:rsidRPr="00633019" w:rsidRDefault="006E2162" w:rsidP="001E7012">
      <w:pPr>
        <w:pStyle w:val="Textkomente"/>
        <w:spacing w:before="120"/>
        <w:ind w:left="567"/>
        <w:jc w:val="both"/>
        <w:rPr>
          <w:b/>
          <w:sz w:val="24"/>
          <w:szCs w:val="24"/>
        </w:rPr>
      </w:pPr>
      <w:r w:rsidRPr="00633019">
        <w:rPr>
          <w:sz w:val="24"/>
          <w:szCs w:val="24"/>
        </w:rPr>
        <w:t>Předmětem této smlouvy je zajištění majetkoprávního vypořádání</w:t>
      </w:r>
      <w:r w:rsidR="008147D2" w:rsidRPr="00633019">
        <w:rPr>
          <w:sz w:val="24"/>
          <w:szCs w:val="24"/>
        </w:rPr>
        <w:t xml:space="preserve"> </w:t>
      </w:r>
      <w:r w:rsidR="00996B83" w:rsidRPr="00633019">
        <w:rPr>
          <w:sz w:val="24"/>
          <w:szCs w:val="24"/>
        </w:rPr>
        <w:t xml:space="preserve">(včetně případného vyvlastnění) částí pozemků </w:t>
      </w:r>
      <w:proofErr w:type="spellStart"/>
      <w:r w:rsidR="008147D2" w:rsidRPr="00633019">
        <w:rPr>
          <w:b/>
          <w:sz w:val="24"/>
          <w:szCs w:val="24"/>
        </w:rPr>
        <w:t>parc.č</w:t>
      </w:r>
      <w:proofErr w:type="spellEnd"/>
      <w:r w:rsidR="008147D2" w:rsidRPr="00633019">
        <w:rPr>
          <w:b/>
          <w:sz w:val="24"/>
          <w:szCs w:val="24"/>
        </w:rPr>
        <w:t xml:space="preserve">. 291 a </w:t>
      </w:r>
      <w:proofErr w:type="spellStart"/>
      <w:r w:rsidR="00996B83" w:rsidRPr="00633019">
        <w:rPr>
          <w:b/>
          <w:sz w:val="24"/>
          <w:szCs w:val="24"/>
        </w:rPr>
        <w:t>parc.č</w:t>
      </w:r>
      <w:proofErr w:type="spellEnd"/>
      <w:r w:rsidR="00996B83" w:rsidRPr="00633019">
        <w:rPr>
          <w:b/>
          <w:sz w:val="24"/>
          <w:szCs w:val="24"/>
        </w:rPr>
        <w:t xml:space="preserve">. </w:t>
      </w:r>
      <w:r w:rsidR="008147D2" w:rsidRPr="00633019">
        <w:rPr>
          <w:b/>
          <w:sz w:val="24"/>
          <w:szCs w:val="24"/>
        </w:rPr>
        <w:t xml:space="preserve">292 </w:t>
      </w:r>
      <w:proofErr w:type="gramStart"/>
      <w:r w:rsidR="008147D2" w:rsidRPr="00633019">
        <w:rPr>
          <w:b/>
          <w:sz w:val="24"/>
          <w:szCs w:val="24"/>
        </w:rPr>
        <w:t>k.</w:t>
      </w:r>
      <w:proofErr w:type="spellStart"/>
      <w:r w:rsidR="008147D2" w:rsidRPr="00633019">
        <w:rPr>
          <w:b/>
          <w:sz w:val="24"/>
          <w:szCs w:val="24"/>
        </w:rPr>
        <w:t>ú</w:t>
      </w:r>
      <w:proofErr w:type="spellEnd"/>
      <w:r w:rsidR="008147D2" w:rsidRPr="00633019">
        <w:rPr>
          <w:b/>
          <w:sz w:val="24"/>
          <w:szCs w:val="24"/>
        </w:rPr>
        <w:t>.</w:t>
      </w:r>
      <w:proofErr w:type="gramEnd"/>
      <w:r w:rsidR="008147D2" w:rsidRPr="00633019">
        <w:rPr>
          <w:b/>
          <w:sz w:val="24"/>
          <w:szCs w:val="24"/>
        </w:rPr>
        <w:t xml:space="preserve"> </w:t>
      </w:r>
      <w:proofErr w:type="spellStart"/>
      <w:r w:rsidR="008147D2" w:rsidRPr="00633019">
        <w:rPr>
          <w:b/>
          <w:sz w:val="24"/>
          <w:szCs w:val="24"/>
        </w:rPr>
        <w:t>Pudlov</w:t>
      </w:r>
      <w:proofErr w:type="spellEnd"/>
      <w:r w:rsidR="008147D2" w:rsidRPr="00633019">
        <w:rPr>
          <w:b/>
          <w:sz w:val="24"/>
          <w:szCs w:val="24"/>
        </w:rPr>
        <w:t xml:space="preserve">, dle GP </w:t>
      </w:r>
      <w:proofErr w:type="spellStart"/>
      <w:r w:rsidR="008147D2" w:rsidRPr="00633019">
        <w:rPr>
          <w:b/>
          <w:sz w:val="24"/>
          <w:szCs w:val="24"/>
        </w:rPr>
        <w:t>zak.č</w:t>
      </w:r>
      <w:proofErr w:type="spellEnd"/>
      <w:r w:rsidR="008147D2" w:rsidRPr="00633019">
        <w:rPr>
          <w:b/>
          <w:sz w:val="24"/>
          <w:szCs w:val="24"/>
        </w:rPr>
        <w:t>. 1103-115/2018</w:t>
      </w:r>
      <w:r w:rsidR="009C3FBA" w:rsidRPr="00633019">
        <w:rPr>
          <w:b/>
          <w:sz w:val="24"/>
          <w:szCs w:val="24"/>
        </w:rPr>
        <w:t xml:space="preserve"> </w:t>
      </w:r>
      <w:r w:rsidR="009C3FBA" w:rsidRPr="00633019">
        <w:rPr>
          <w:sz w:val="24"/>
          <w:szCs w:val="24"/>
        </w:rPr>
        <w:t xml:space="preserve">potvrzený katastrálním úřadem Karviná dne </w:t>
      </w:r>
      <w:proofErr w:type="gramStart"/>
      <w:r w:rsidR="009C3FBA" w:rsidRPr="00633019">
        <w:rPr>
          <w:sz w:val="24"/>
          <w:szCs w:val="24"/>
        </w:rPr>
        <w:t>12.12.2018</w:t>
      </w:r>
      <w:proofErr w:type="gramEnd"/>
      <w:r w:rsidR="00996B83" w:rsidRPr="00633019">
        <w:rPr>
          <w:sz w:val="24"/>
          <w:szCs w:val="24"/>
        </w:rPr>
        <w:t xml:space="preserve"> se jedná </w:t>
      </w:r>
      <w:r w:rsidR="008147D2" w:rsidRPr="00633019">
        <w:rPr>
          <w:b/>
          <w:sz w:val="24"/>
          <w:szCs w:val="24"/>
        </w:rPr>
        <w:t>o nově vznikl</w:t>
      </w:r>
      <w:r w:rsidR="00996B83" w:rsidRPr="00633019">
        <w:rPr>
          <w:b/>
          <w:sz w:val="24"/>
          <w:szCs w:val="24"/>
        </w:rPr>
        <w:t>é</w:t>
      </w:r>
      <w:r w:rsidR="008147D2" w:rsidRPr="00633019">
        <w:rPr>
          <w:b/>
          <w:sz w:val="24"/>
          <w:szCs w:val="24"/>
        </w:rPr>
        <w:t xml:space="preserve"> pozemk</w:t>
      </w:r>
      <w:r w:rsidR="00996B83" w:rsidRPr="00633019">
        <w:rPr>
          <w:b/>
          <w:sz w:val="24"/>
          <w:szCs w:val="24"/>
        </w:rPr>
        <w:t>y</w:t>
      </w:r>
      <w:r w:rsidR="008147D2" w:rsidRPr="00633019">
        <w:rPr>
          <w:b/>
          <w:sz w:val="24"/>
          <w:szCs w:val="24"/>
        </w:rPr>
        <w:t xml:space="preserve"> </w:t>
      </w:r>
      <w:proofErr w:type="spellStart"/>
      <w:r w:rsidR="008147D2" w:rsidRPr="00633019">
        <w:rPr>
          <w:b/>
          <w:sz w:val="24"/>
          <w:szCs w:val="24"/>
        </w:rPr>
        <w:t>parc.č</w:t>
      </w:r>
      <w:proofErr w:type="spellEnd"/>
      <w:r w:rsidR="008147D2" w:rsidRPr="00633019">
        <w:rPr>
          <w:b/>
          <w:sz w:val="24"/>
          <w:szCs w:val="24"/>
        </w:rPr>
        <w:t xml:space="preserve">  291/3, orná půda  o výměře 1174 m</w:t>
      </w:r>
      <w:r w:rsidR="008147D2" w:rsidRPr="00633019">
        <w:rPr>
          <w:b/>
          <w:sz w:val="24"/>
          <w:szCs w:val="24"/>
          <w:vertAlign w:val="superscript"/>
        </w:rPr>
        <w:t xml:space="preserve">2 </w:t>
      </w:r>
      <w:r w:rsidR="008147D2" w:rsidRPr="00633019">
        <w:rPr>
          <w:sz w:val="24"/>
          <w:szCs w:val="24"/>
        </w:rPr>
        <w:t xml:space="preserve"> a </w:t>
      </w:r>
      <w:proofErr w:type="spellStart"/>
      <w:r w:rsidR="008147D2" w:rsidRPr="00633019">
        <w:rPr>
          <w:b/>
          <w:sz w:val="24"/>
          <w:szCs w:val="24"/>
        </w:rPr>
        <w:t>parc.č</w:t>
      </w:r>
      <w:proofErr w:type="spellEnd"/>
      <w:r w:rsidR="008147D2" w:rsidRPr="00633019">
        <w:rPr>
          <w:b/>
          <w:sz w:val="24"/>
          <w:szCs w:val="24"/>
        </w:rPr>
        <w:t>. 292/3, trvalý travní porost o výměře 189 m</w:t>
      </w:r>
      <w:r w:rsidR="00BF43EA" w:rsidRPr="00633019">
        <w:rPr>
          <w:b/>
          <w:sz w:val="24"/>
          <w:szCs w:val="24"/>
          <w:vertAlign w:val="superscript"/>
        </w:rPr>
        <w:t>2</w:t>
      </w:r>
      <w:r w:rsidR="00996B83" w:rsidRPr="00633019">
        <w:rPr>
          <w:b/>
          <w:sz w:val="24"/>
          <w:szCs w:val="24"/>
        </w:rPr>
        <w:t>.</w:t>
      </w:r>
    </w:p>
    <w:p w:rsidR="00CE7262" w:rsidRPr="00633019" w:rsidRDefault="00996B83" w:rsidP="001E7012">
      <w:pPr>
        <w:pStyle w:val="Textkomente"/>
        <w:ind w:left="567"/>
        <w:jc w:val="both"/>
        <w:rPr>
          <w:sz w:val="24"/>
          <w:szCs w:val="24"/>
        </w:rPr>
      </w:pPr>
      <w:r w:rsidRPr="00633019">
        <w:rPr>
          <w:sz w:val="24"/>
          <w:szCs w:val="24"/>
        </w:rPr>
        <w:t>Pozemky je potřeba zajistit pro stavbu</w:t>
      </w:r>
      <w:r w:rsidRPr="00633019">
        <w:rPr>
          <w:b/>
          <w:sz w:val="24"/>
          <w:szCs w:val="24"/>
        </w:rPr>
        <w:t xml:space="preserve"> </w:t>
      </w:r>
      <w:r w:rsidR="008147D2" w:rsidRPr="00633019">
        <w:rPr>
          <w:sz w:val="24"/>
          <w:szCs w:val="24"/>
        </w:rPr>
        <w:t xml:space="preserve">„Ochranná hráz na Odře a Orlovské Stružce, </w:t>
      </w:r>
      <w:proofErr w:type="spellStart"/>
      <w:r w:rsidR="008147D2" w:rsidRPr="00633019">
        <w:rPr>
          <w:sz w:val="24"/>
          <w:szCs w:val="24"/>
        </w:rPr>
        <w:t>Bohumín</w:t>
      </w:r>
      <w:proofErr w:type="spellEnd"/>
      <w:r w:rsidR="008147D2" w:rsidRPr="00633019">
        <w:rPr>
          <w:sz w:val="24"/>
          <w:szCs w:val="24"/>
        </w:rPr>
        <w:t>-</w:t>
      </w:r>
      <w:proofErr w:type="spellStart"/>
      <w:r w:rsidR="008147D2" w:rsidRPr="00633019">
        <w:rPr>
          <w:sz w:val="24"/>
          <w:szCs w:val="24"/>
        </w:rPr>
        <w:t>Pudlov</w:t>
      </w:r>
      <w:proofErr w:type="spellEnd"/>
      <w:r w:rsidR="008147D2" w:rsidRPr="00633019">
        <w:rPr>
          <w:sz w:val="24"/>
          <w:szCs w:val="24"/>
        </w:rPr>
        <w:t>“ stavba č. 5047</w:t>
      </w:r>
      <w:r w:rsidR="006E2162" w:rsidRPr="00633019">
        <w:rPr>
          <w:sz w:val="24"/>
          <w:szCs w:val="24"/>
        </w:rPr>
        <w:t xml:space="preserve">. </w:t>
      </w:r>
      <w:r w:rsidR="009A2D40" w:rsidRPr="00633019">
        <w:rPr>
          <w:sz w:val="24"/>
          <w:szCs w:val="24"/>
        </w:rPr>
        <w:t xml:space="preserve">Inženýrská činnost bude provedena </w:t>
      </w:r>
      <w:r w:rsidR="00D459EB" w:rsidRPr="00633019">
        <w:rPr>
          <w:sz w:val="24"/>
          <w:szCs w:val="24"/>
        </w:rPr>
        <w:t xml:space="preserve">v rozsahu </w:t>
      </w:r>
      <w:r w:rsidR="009A2D40" w:rsidRPr="00633019">
        <w:rPr>
          <w:sz w:val="24"/>
          <w:szCs w:val="24"/>
        </w:rPr>
        <w:t>dle</w:t>
      </w:r>
      <w:r w:rsidR="006E2162" w:rsidRPr="00633019">
        <w:rPr>
          <w:sz w:val="24"/>
          <w:szCs w:val="24"/>
        </w:rPr>
        <w:t> </w:t>
      </w:r>
      <w:r w:rsidR="009A2D40" w:rsidRPr="00633019">
        <w:rPr>
          <w:sz w:val="24"/>
          <w:szCs w:val="24"/>
        </w:rPr>
        <w:t>potřeby, kterou si vyžád</w:t>
      </w:r>
      <w:r w:rsidR="008147D2" w:rsidRPr="00633019">
        <w:rPr>
          <w:sz w:val="24"/>
          <w:szCs w:val="24"/>
        </w:rPr>
        <w:t>á</w:t>
      </w:r>
      <w:r w:rsidR="009A2D40" w:rsidRPr="00633019">
        <w:rPr>
          <w:sz w:val="24"/>
          <w:szCs w:val="24"/>
        </w:rPr>
        <w:t xml:space="preserve"> konkrétní situace při</w:t>
      </w:r>
      <w:r w:rsidR="00D459EB" w:rsidRPr="00633019">
        <w:rPr>
          <w:sz w:val="24"/>
          <w:szCs w:val="24"/>
        </w:rPr>
        <w:t> </w:t>
      </w:r>
      <w:r w:rsidR="009A2D40" w:rsidRPr="00633019">
        <w:rPr>
          <w:sz w:val="24"/>
          <w:szCs w:val="24"/>
        </w:rPr>
        <w:t>jednání s</w:t>
      </w:r>
      <w:r w:rsidR="008147D2" w:rsidRPr="00633019">
        <w:rPr>
          <w:sz w:val="24"/>
          <w:szCs w:val="24"/>
        </w:rPr>
        <w:t> </w:t>
      </w:r>
      <w:r w:rsidR="009A2D40" w:rsidRPr="00633019">
        <w:rPr>
          <w:sz w:val="24"/>
          <w:szCs w:val="24"/>
        </w:rPr>
        <w:t>vlastník</w:t>
      </w:r>
      <w:r w:rsidR="008147D2" w:rsidRPr="00633019">
        <w:rPr>
          <w:sz w:val="24"/>
          <w:szCs w:val="24"/>
        </w:rPr>
        <w:t>em pozemk</w:t>
      </w:r>
      <w:r w:rsidR="00BF43EA" w:rsidRPr="00633019">
        <w:rPr>
          <w:sz w:val="24"/>
          <w:szCs w:val="24"/>
        </w:rPr>
        <w:t>ů</w:t>
      </w:r>
      <w:r w:rsidRPr="00633019">
        <w:rPr>
          <w:sz w:val="24"/>
          <w:szCs w:val="24"/>
        </w:rPr>
        <w:t>,</w:t>
      </w:r>
      <w:r w:rsidR="008147D2" w:rsidRPr="00633019">
        <w:rPr>
          <w:sz w:val="24"/>
          <w:szCs w:val="24"/>
        </w:rPr>
        <w:t xml:space="preserve"> panem </w:t>
      </w:r>
      <w:r w:rsidR="008147D2" w:rsidRPr="00633019">
        <w:rPr>
          <w:b/>
          <w:sz w:val="24"/>
          <w:szCs w:val="24"/>
        </w:rPr>
        <w:t xml:space="preserve">Tomášem </w:t>
      </w:r>
      <w:proofErr w:type="spellStart"/>
      <w:r w:rsidR="008147D2" w:rsidRPr="00633019">
        <w:rPr>
          <w:b/>
          <w:sz w:val="24"/>
          <w:szCs w:val="24"/>
        </w:rPr>
        <w:t>Ligockim</w:t>
      </w:r>
      <w:proofErr w:type="spellEnd"/>
      <w:r w:rsidR="008147D2" w:rsidRPr="00633019">
        <w:rPr>
          <w:sz w:val="24"/>
          <w:szCs w:val="24"/>
        </w:rPr>
        <w:t xml:space="preserve">, bytem </w:t>
      </w:r>
      <w:proofErr w:type="spellStart"/>
      <w:r w:rsidR="00121F65">
        <w:rPr>
          <w:sz w:val="24"/>
          <w:szCs w:val="24"/>
        </w:rPr>
        <w:t>xxx</w:t>
      </w:r>
      <w:proofErr w:type="spellEnd"/>
      <w:r w:rsidR="00121F65">
        <w:rPr>
          <w:sz w:val="24"/>
          <w:szCs w:val="24"/>
        </w:rPr>
        <w:t>,</w:t>
      </w:r>
      <w:r w:rsidR="008147D2" w:rsidRPr="00633019">
        <w:rPr>
          <w:sz w:val="24"/>
          <w:szCs w:val="24"/>
        </w:rPr>
        <w:t xml:space="preserve"> Bohumín.</w:t>
      </w:r>
      <w:r w:rsidR="009A2D40" w:rsidRPr="00633019">
        <w:rPr>
          <w:sz w:val="24"/>
          <w:szCs w:val="24"/>
        </w:rPr>
        <w:t xml:space="preserve"> Předmět smlouvy j</w:t>
      </w:r>
      <w:r w:rsidR="00D64638" w:rsidRPr="00633019">
        <w:rPr>
          <w:sz w:val="24"/>
          <w:szCs w:val="24"/>
        </w:rPr>
        <w:t>e</w:t>
      </w:r>
      <w:r w:rsidR="009A2D40" w:rsidRPr="00633019">
        <w:rPr>
          <w:sz w:val="24"/>
          <w:szCs w:val="24"/>
        </w:rPr>
        <w:t xml:space="preserve"> proto</w:t>
      </w:r>
      <w:r w:rsidR="00D64638" w:rsidRPr="00633019">
        <w:rPr>
          <w:sz w:val="24"/>
          <w:szCs w:val="24"/>
        </w:rPr>
        <w:t xml:space="preserve"> členěn do jednotlivých možných variant řešení a</w:t>
      </w:r>
      <w:r w:rsidR="00D459EB" w:rsidRPr="00633019">
        <w:rPr>
          <w:sz w:val="24"/>
          <w:szCs w:val="24"/>
        </w:rPr>
        <w:t> </w:t>
      </w:r>
      <w:r w:rsidR="00D64638" w:rsidRPr="00633019">
        <w:rPr>
          <w:sz w:val="24"/>
          <w:szCs w:val="24"/>
        </w:rPr>
        <w:t xml:space="preserve">bude </w:t>
      </w:r>
      <w:r w:rsidR="005A4760" w:rsidRPr="00633019">
        <w:rPr>
          <w:sz w:val="24"/>
          <w:szCs w:val="24"/>
        </w:rPr>
        <w:t>účtován a uhrazen</w:t>
      </w:r>
      <w:r w:rsidR="00D64638" w:rsidRPr="00633019">
        <w:rPr>
          <w:sz w:val="24"/>
          <w:szCs w:val="24"/>
        </w:rPr>
        <w:t xml:space="preserve"> dle skutečn</w:t>
      </w:r>
      <w:r w:rsidR="007E77C4" w:rsidRPr="00633019">
        <w:rPr>
          <w:sz w:val="24"/>
          <w:szCs w:val="24"/>
        </w:rPr>
        <w:t>ě použité varianty vyžádané daným</w:t>
      </w:r>
      <w:r w:rsidR="005A4760" w:rsidRPr="00633019">
        <w:rPr>
          <w:sz w:val="24"/>
          <w:szCs w:val="24"/>
        </w:rPr>
        <w:t> </w:t>
      </w:r>
      <w:r w:rsidR="00D64638" w:rsidRPr="00633019">
        <w:rPr>
          <w:sz w:val="24"/>
          <w:szCs w:val="24"/>
        </w:rPr>
        <w:t>stav</w:t>
      </w:r>
      <w:r w:rsidR="007E77C4" w:rsidRPr="00633019">
        <w:rPr>
          <w:sz w:val="24"/>
          <w:szCs w:val="24"/>
        </w:rPr>
        <w:t>em k provedení majetkoprávního vypořádání</w:t>
      </w:r>
      <w:r w:rsidR="00D459EB" w:rsidRPr="00633019">
        <w:rPr>
          <w:sz w:val="24"/>
          <w:szCs w:val="24"/>
        </w:rPr>
        <w:t>:</w:t>
      </w:r>
      <w:r w:rsidR="0049018F" w:rsidRPr="00633019">
        <w:rPr>
          <w:sz w:val="24"/>
          <w:szCs w:val="24"/>
        </w:rPr>
        <w:t xml:space="preserve"> </w:t>
      </w:r>
    </w:p>
    <w:p w:rsidR="005F0192" w:rsidRPr="00633019" w:rsidRDefault="003C6897" w:rsidP="001E7012">
      <w:pPr>
        <w:spacing w:before="120"/>
        <w:ind w:left="624"/>
        <w:rPr>
          <w:bCs/>
        </w:rPr>
      </w:pPr>
      <w:r w:rsidRPr="00633019">
        <w:rPr>
          <w:u w:val="single"/>
        </w:rPr>
        <w:t>1. v</w:t>
      </w:r>
      <w:r w:rsidR="009A2D40" w:rsidRPr="00633019">
        <w:rPr>
          <w:bCs/>
          <w:u w:val="single"/>
        </w:rPr>
        <w:t>arianta</w:t>
      </w:r>
      <w:r w:rsidR="009A2D40" w:rsidRPr="00633019">
        <w:rPr>
          <w:bCs/>
        </w:rPr>
        <w:t xml:space="preserve"> – dojde k dohodě před zahájením vyvlastňovacího řízení</w:t>
      </w:r>
    </w:p>
    <w:p w:rsidR="003C6897" w:rsidRPr="00633019" w:rsidRDefault="003C6897" w:rsidP="007E77C4">
      <w:pPr>
        <w:spacing w:before="60"/>
        <w:ind w:left="624"/>
        <w:rPr>
          <w:bCs/>
        </w:rPr>
      </w:pPr>
      <w:r w:rsidRPr="00633019">
        <w:rPr>
          <w:u w:val="single"/>
        </w:rPr>
        <w:t>2. varianta</w:t>
      </w:r>
      <w:r w:rsidRPr="00633019">
        <w:t xml:space="preserve"> </w:t>
      </w:r>
      <w:r w:rsidRPr="00633019">
        <w:rPr>
          <w:bCs/>
        </w:rPr>
        <w:t>– dojde k dohodě v průběhu vyvlastňovacího řízení</w:t>
      </w:r>
    </w:p>
    <w:p w:rsidR="003C6897" w:rsidRPr="00633019" w:rsidRDefault="003C6897" w:rsidP="007E77C4">
      <w:pPr>
        <w:spacing w:before="60"/>
        <w:ind w:left="624"/>
        <w:rPr>
          <w:bCs/>
        </w:rPr>
      </w:pPr>
      <w:r w:rsidRPr="00633019">
        <w:rPr>
          <w:u w:val="single"/>
        </w:rPr>
        <w:t>3</w:t>
      </w:r>
      <w:r w:rsidRPr="00633019">
        <w:rPr>
          <w:bCs/>
          <w:u w:val="single"/>
        </w:rPr>
        <w:t>. varianta</w:t>
      </w:r>
      <w:r w:rsidRPr="00633019">
        <w:rPr>
          <w:bCs/>
        </w:rPr>
        <w:t xml:space="preserve"> – vyvlastňovací řízení ukončené nabytím právní moci</w:t>
      </w:r>
    </w:p>
    <w:p w:rsidR="00C318CE" w:rsidRPr="00633019" w:rsidRDefault="00C318CE" w:rsidP="001E7012">
      <w:pPr>
        <w:spacing w:before="120"/>
        <w:ind w:left="567"/>
        <w:jc w:val="both"/>
      </w:pPr>
      <w:r w:rsidRPr="00633019">
        <w:t xml:space="preserve">Zároveň s návrhem </w:t>
      </w:r>
      <w:r w:rsidR="00F36D64">
        <w:t xml:space="preserve">kupní </w:t>
      </w:r>
      <w:r w:rsidRPr="00633019">
        <w:t>smlouvy příkazník zašle vlastník</w:t>
      </w:r>
      <w:r w:rsidR="00996B83" w:rsidRPr="00633019">
        <w:t xml:space="preserve">ovi </w:t>
      </w:r>
      <w:r w:rsidRPr="00633019">
        <w:t>pozemků také souhlas s dočasným užíváním pozemku po dobu stavby. Příkazce bere na vědomí, že souhlas s dočasným užíváním pozemku nelze vyvlastnit.</w:t>
      </w:r>
    </w:p>
    <w:p w:rsidR="000F2887" w:rsidRPr="00633019" w:rsidRDefault="000F2887" w:rsidP="00C318CE">
      <w:pPr>
        <w:spacing w:before="60"/>
        <w:ind w:left="624"/>
        <w:jc w:val="both"/>
        <w:rPr>
          <w:u w:val="single"/>
        </w:rPr>
      </w:pPr>
    </w:p>
    <w:p w:rsidR="00EF4051" w:rsidRPr="00633019" w:rsidRDefault="0031670A" w:rsidP="0031670A">
      <w:pPr>
        <w:pStyle w:val="Zkladntext"/>
        <w:widowControl/>
        <w:numPr>
          <w:ilvl w:val="0"/>
          <w:numId w:val="32"/>
        </w:numPr>
        <w:spacing w:before="120" w:line="240" w:lineRule="auto"/>
        <w:jc w:val="both"/>
        <w:rPr>
          <w:szCs w:val="24"/>
        </w:rPr>
      </w:pPr>
      <w:r w:rsidRPr="00633019">
        <w:rPr>
          <w:szCs w:val="24"/>
        </w:rPr>
        <w:t>Rozsah prací</w:t>
      </w:r>
      <w:r w:rsidR="00EF4051" w:rsidRPr="00633019">
        <w:rPr>
          <w:szCs w:val="24"/>
        </w:rPr>
        <w:t>:</w:t>
      </w:r>
    </w:p>
    <w:p w:rsidR="00EF4051" w:rsidRPr="00633019" w:rsidRDefault="00EF4051" w:rsidP="001E7012">
      <w:pPr>
        <w:pStyle w:val="Zkladntext"/>
        <w:widowControl/>
        <w:numPr>
          <w:ilvl w:val="0"/>
          <w:numId w:val="34"/>
        </w:numPr>
        <w:spacing w:line="240" w:lineRule="auto"/>
        <w:ind w:left="851" w:hanging="425"/>
        <w:jc w:val="both"/>
        <w:rPr>
          <w:b/>
          <w:szCs w:val="24"/>
        </w:rPr>
      </w:pPr>
      <w:r w:rsidRPr="00633019">
        <w:rPr>
          <w:b/>
          <w:szCs w:val="24"/>
        </w:rPr>
        <w:t xml:space="preserve">Nabytí </w:t>
      </w:r>
      <w:r w:rsidR="00F36D64">
        <w:rPr>
          <w:b/>
          <w:szCs w:val="24"/>
        </w:rPr>
        <w:t xml:space="preserve">vlastnického </w:t>
      </w:r>
      <w:r w:rsidRPr="00633019">
        <w:rPr>
          <w:b/>
          <w:szCs w:val="24"/>
        </w:rPr>
        <w:t>práva k pozemkům dotčených stavbou</w:t>
      </w:r>
    </w:p>
    <w:p w:rsidR="00EF4051" w:rsidRPr="00633019" w:rsidRDefault="00EF4051" w:rsidP="001E7012">
      <w:pPr>
        <w:pStyle w:val="Zkladntext"/>
        <w:widowControl/>
        <w:spacing w:line="240" w:lineRule="auto"/>
        <w:ind w:left="851"/>
        <w:jc w:val="both"/>
        <w:rPr>
          <w:szCs w:val="24"/>
        </w:rPr>
      </w:pPr>
      <w:r w:rsidRPr="00633019">
        <w:rPr>
          <w:szCs w:val="24"/>
        </w:rPr>
        <w:t>Nabytí tohoto práva může být dosaženo různými variantami řešení.</w:t>
      </w:r>
    </w:p>
    <w:p w:rsidR="007A26A4" w:rsidRPr="00633019" w:rsidRDefault="007A26A4" w:rsidP="004D4032">
      <w:pPr>
        <w:pStyle w:val="Zkladntext"/>
        <w:widowControl/>
        <w:spacing w:line="240" w:lineRule="auto"/>
        <w:ind w:left="360"/>
        <w:jc w:val="both"/>
        <w:rPr>
          <w:szCs w:val="24"/>
        </w:rPr>
      </w:pPr>
    </w:p>
    <w:p w:rsidR="00AD4ABB" w:rsidRPr="00633019" w:rsidRDefault="00AD4ABB" w:rsidP="004D4032">
      <w:pPr>
        <w:pStyle w:val="Zkladntext"/>
        <w:widowControl/>
        <w:numPr>
          <w:ilvl w:val="0"/>
          <w:numId w:val="35"/>
        </w:numPr>
        <w:spacing w:line="240" w:lineRule="auto"/>
        <w:ind w:left="426" w:firstLine="0"/>
        <w:jc w:val="both"/>
        <w:rPr>
          <w:b/>
          <w:szCs w:val="24"/>
          <w:u w:val="single"/>
        </w:rPr>
      </w:pPr>
      <w:r w:rsidRPr="00633019">
        <w:rPr>
          <w:b/>
          <w:szCs w:val="24"/>
          <w:u w:val="single"/>
        </w:rPr>
        <w:t>Varianta</w:t>
      </w:r>
      <w:r w:rsidR="0025222B" w:rsidRPr="00633019">
        <w:rPr>
          <w:b/>
          <w:szCs w:val="24"/>
          <w:u w:val="single"/>
        </w:rPr>
        <w:t xml:space="preserve"> </w:t>
      </w:r>
      <w:r w:rsidRPr="00633019">
        <w:rPr>
          <w:b/>
          <w:szCs w:val="24"/>
          <w:u w:val="single"/>
        </w:rPr>
        <w:t>- dojde k dohodě před zahájením vyvlastňovacího řízení</w:t>
      </w:r>
    </w:p>
    <w:p w:rsidR="00EF4051" w:rsidRPr="00633019" w:rsidRDefault="00DB0D10" w:rsidP="004D4032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>Poté</w:t>
      </w:r>
      <w:r w:rsidR="00AD4ABB" w:rsidRPr="00633019">
        <w:rPr>
          <w:szCs w:val="24"/>
        </w:rPr>
        <w:t xml:space="preserve">, co nedošlo k dohodě s vlastníkem pozemku, bude mu opětovně zaslán návrh </w:t>
      </w:r>
      <w:r w:rsidR="00F36D64">
        <w:rPr>
          <w:szCs w:val="24"/>
        </w:rPr>
        <w:t xml:space="preserve">kupní </w:t>
      </w:r>
      <w:r w:rsidR="00AD4ABB" w:rsidRPr="00633019">
        <w:rPr>
          <w:szCs w:val="24"/>
        </w:rPr>
        <w:t>smlouvy do vlastních rukou spolu s dopisem, ve kterém budou</w:t>
      </w:r>
      <w:r w:rsidRPr="00633019">
        <w:rPr>
          <w:szCs w:val="24"/>
        </w:rPr>
        <w:t xml:space="preserve"> obsaženy</w:t>
      </w:r>
      <w:r w:rsidR="00AD4ABB" w:rsidRPr="00633019">
        <w:rPr>
          <w:szCs w:val="24"/>
        </w:rPr>
        <w:t xml:space="preserve"> všechny náležitosti pro uskutečnění vyvlastnění, se znaleckým posudkem a s geometrickým plánem.    </w:t>
      </w:r>
    </w:p>
    <w:p w:rsidR="00EF4051" w:rsidRPr="00633019" w:rsidRDefault="00AD4ABB" w:rsidP="004D4032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 xml:space="preserve">Na základě </w:t>
      </w:r>
      <w:r w:rsidR="00CC7684" w:rsidRPr="00633019">
        <w:rPr>
          <w:szCs w:val="24"/>
        </w:rPr>
        <w:t xml:space="preserve">následných jednání s vlastníkem však </w:t>
      </w:r>
      <w:r w:rsidR="00CC7684" w:rsidRPr="00633019">
        <w:rPr>
          <w:b/>
          <w:szCs w:val="24"/>
        </w:rPr>
        <w:t>dojde k dohodě</w:t>
      </w:r>
      <w:r w:rsidR="00CC7684" w:rsidRPr="00633019">
        <w:rPr>
          <w:szCs w:val="24"/>
        </w:rPr>
        <w:t xml:space="preserve"> </w:t>
      </w:r>
      <w:r w:rsidR="00DB0D10" w:rsidRPr="00633019">
        <w:rPr>
          <w:szCs w:val="24"/>
        </w:rPr>
        <w:t xml:space="preserve">na </w:t>
      </w:r>
      <w:r w:rsidR="00CC7684" w:rsidRPr="00633019">
        <w:rPr>
          <w:szCs w:val="24"/>
        </w:rPr>
        <w:t>uzavření smlouvy.</w:t>
      </w:r>
    </w:p>
    <w:p w:rsidR="0081332A" w:rsidRPr="00633019" w:rsidRDefault="0081332A" w:rsidP="004D4032">
      <w:pPr>
        <w:pStyle w:val="Zkladntext"/>
        <w:widowControl/>
        <w:spacing w:line="240" w:lineRule="auto"/>
        <w:ind w:left="284" w:firstLine="426"/>
        <w:jc w:val="both"/>
        <w:rPr>
          <w:b/>
          <w:szCs w:val="24"/>
          <w:u w:val="single"/>
        </w:rPr>
      </w:pPr>
    </w:p>
    <w:p w:rsidR="00EF4051" w:rsidRPr="00633019" w:rsidRDefault="000F2887" w:rsidP="004D4032">
      <w:pPr>
        <w:pStyle w:val="Zkladntext"/>
        <w:widowControl/>
        <w:spacing w:line="240" w:lineRule="auto"/>
        <w:ind w:left="284" w:firstLine="426"/>
        <w:jc w:val="both"/>
        <w:rPr>
          <w:b/>
          <w:szCs w:val="24"/>
          <w:u w:val="single"/>
        </w:rPr>
      </w:pPr>
      <w:r w:rsidRPr="00633019">
        <w:rPr>
          <w:b/>
          <w:szCs w:val="24"/>
          <w:u w:val="single"/>
        </w:rPr>
        <w:t>Činnosti dle odst. A)1.</w:t>
      </w:r>
      <w:r w:rsidRPr="00633019">
        <w:rPr>
          <w:b/>
          <w:szCs w:val="24"/>
          <w:u w:val="single"/>
        </w:rPr>
        <w:tab/>
      </w:r>
      <w:r w:rsidR="00E01994" w:rsidRPr="00633019">
        <w:rPr>
          <w:b/>
          <w:szCs w:val="24"/>
          <w:u w:val="single"/>
        </w:rPr>
        <w:t xml:space="preserve"> </w:t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="00E01994" w:rsidRPr="00633019">
        <w:rPr>
          <w:b/>
          <w:szCs w:val="24"/>
          <w:u w:val="single"/>
        </w:rPr>
        <w:tab/>
      </w:r>
      <w:r w:rsidR="0081332A" w:rsidRPr="00633019">
        <w:rPr>
          <w:b/>
          <w:szCs w:val="24"/>
          <w:u w:val="single"/>
        </w:rPr>
        <w:t xml:space="preserve">      </w:t>
      </w:r>
      <w:r w:rsidRPr="00633019">
        <w:rPr>
          <w:b/>
          <w:szCs w:val="24"/>
          <w:u w:val="single"/>
        </w:rPr>
        <w:t>počet hodin</w:t>
      </w:r>
    </w:p>
    <w:p w:rsidR="00EF4051" w:rsidRPr="00633019" w:rsidRDefault="000F2887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pořízení aktuálního výpisu z KN vč. nabývacího titulu</w:t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 </w:t>
      </w:r>
      <w:r w:rsidRPr="00633019">
        <w:rPr>
          <w:szCs w:val="24"/>
        </w:rPr>
        <w:tab/>
      </w:r>
      <w:r w:rsidR="00E01994" w:rsidRPr="00633019">
        <w:rPr>
          <w:szCs w:val="24"/>
        </w:rPr>
        <w:t xml:space="preserve">  </w:t>
      </w:r>
      <w:r w:rsidR="006A0D42" w:rsidRPr="00633019">
        <w:rPr>
          <w:szCs w:val="24"/>
        </w:rPr>
        <w:t xml:space="preserve"> </w:t>
      </w:r>
      <w:r w:rsidR="00E01994" w:rsidRPr="00633019">
        <w:rPr>
          <w:szCs w:val="24"/>
        </w:rPr>
        <w:t xml:space="preserve">    </w:t>
      </w:r>
      <w:r w:rsidR="0081332A" w:rsidRPr="00633019">
        <w:rPr>
          <w:szCs w:val="24"/>
        </w:rPr>
        <w:t xml:space="preserve"> </w:t>
      </w:r>
      <w:r w:rsidR="00E01994" w:rsidRPr="00633019">
        <w:rPr>
          <w:szCs w:val="24"/>
        </w:rPr>
        <w:t xml:space="preserve">  </w:t>
      </w:r>
      <w:r w:rsidR="00967272" w:rsidRPr="00633019">
        <w:rPr>
          <w:szCs w:val="24"/>
        </w:rPr>
        <w:t xml:space="preserve">  </w:t>
      </w:r>
      <w:r w:rsidRPr="00633019">
        <w:rPr>
          <w:szCs w:val="24"/>
        </w:rPr>
        <w:t>1</w:t>
      </w:r>
    </w:p>
    <w:p w:rsidR="000F2887" w:rsidRPr="00633019" w:rsidRDefault="000F2887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vypracování a zaslání návrhu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2</w:t>
      </w:r>
    </w:p>
    <w:p w:rsidR="000F2887" w:rsidRPr="00633019" w:rsidRDefault="000F2887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opětovné zaslání návrhu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1</w:t>
      </w:r>
    </w:p>
    <w:p w:rsidR="000F2887" w:rsidRPr="00633019" w:rsidRDefault="000F2887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projednání návrhu smlouvy s vlastníkem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4</w:t>
      </w:r>
    </w:p>
    <w:p w:rsidR="000F2887" w:rsidRPr="00633019" w:rsidRDefault="000F2887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 xml:space="preserve">projednání smlouvy s </w:t>
      </w:r>
      <w:r w:rsidR="00F36D64">
        <w:rPr>
          <w:szCs w:val="24"/>
        </w:rPr>
        <w:t>příkaz</w:t>
      </w:r>
      <w:r w:rsidR="009F7F5F">
        <w:rPr>
          <w:szCs w:val="24"/>
        </w:rPr>
        <w:t>cem</w:t>
      </w:r>
      <w:r w:rsidR="00DF0C81">
        <w:rPr>
          <w:szCs w:val="24"/>
        </w:rPr>
        <w:t xml:space="preserve">      </w:t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                                          </w:t>
      </w:r>
      <w:r w:rsidR="00967272" w:rsidRPr="00633019">
        <w:rPr>
          <w:szCs w:val="24"/>
        </w:rPr>
        <w:t xml:space="preserve">     </w:t>
      </w:r>
      <w:r w:rsidR="001E7012">
        <w:rPr>
          <w:szCs w:val="24"/>
        </w:rPr>
        <w:tab/>
      </w:r>
      <w:r w:rsidR="001E7012">
        <w:rPr>
          <w:szCs w:val="24"/>
        </w:rPr>
        <w:tab/>
      </w:r>
      <w:r w:rsidRPr="00633019">
        <w:rPr>
          <w:szCs w:val="24"/>
        </w:rPr>
        <w:t xml:space="preserve">1 </w:t>
      </w:r>
    </w:p>
    <w:p w:rsidR="000F2887" w:rsidRPr="00633019" w:rsidRDefault="000F2887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vypracování a zaslání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1      </w:t>
      </w:r>
    </w:p>
    <w:p w:rsidR="000F2887" w:rsidRPr="00633019" w:rsidRDefault="000F2887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uzavření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                                                               </w:t>
      </w:r>
      <w:r w:rsidR="00967272" w:rsidRPr="00633019">
        <w:rPr>
          <w:szCs w:val="24"/>
        </w:rPr>
        <w:t xml:space="preserve">        </w:t>
      </w:r>
      <w:r w:rsidRPr="00633019">
        <w:rPr>
          <w:szCs w:val="24"/>
        </w:rPr>
        <w:t>2</w:t>
      </w:r>
    </w:p>
    <w:p w:rsidR="000F2887" w:rsidRPr="00633019" w:rsidRDefault="000F2887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  <w:u w:val="single"/>
        </w:rPr>
      </w:pPr>
      <w:r w:rsidRPr="00633019">
        <w:rPr>
          <w:szCs w:val="24"/>
          <w:u w:val="single"/>
        </w:rPr>
        <w:t>podání návrhu na vklad</w:t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  <w:t>1</w:t>
      </w:r>
    </w:p>
    <w:p w:rsidR="000F2887" w:rsidRPr="00633019" w:rsidRDefault="000F2887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b/>
          <w:szCs w:val="24"/>
        </w:rPr>
        <w:t>celkem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b/>
          <w:szCs w:val="24"/>
        </w:rPr>
        <w:t xml:space="preserve">          13</w:t>
      </w:r>
    </w:p>
    <w:p w:rsidR="000F2887" w:rsidRPr="00633019" w:rsidRDefault="000F2887" w:rsidP="004D4032">
      <w:pPr>
        <w:pStyle w:val="Zkladntext"/>
        <w:widowControl/>
        <w:spacing w:line="240" w:lineRule="auto"/>
        <w:ind w:firstLine="426"/>
        <w:jc w:val="both"/>
        <w:rPr>
          <w:szCs w:val="24"/>
        </w:rPr>
      </w:pPr>
    </w:p>
    <w:p w:rsidR="00D4613D" w:rsidRPr="00633019" w:rsidRDefault="00D4613D" w:rsidP="004D4032">
      <w:pPr>
        <w:pStyle w:val="Zkladntext"/>
        <w:widowControl/>
        <w:spacing w:line="240" w:lineRule="auto"/>
        <w:ind w:firstLine="426"/>
        <w:jc w:val="both"/>
        <w:rPr>
          <w:szCs w:val="24"/>
        </w:rPr>
      </w:pPr>
    </w:p>
    <w:p w:rsidR="00D4613D" w:rsidRDefault="00D4613D" w:rsidP="004D4032">
      <w:pPr>
        <w:pStyle w:val="Zkladntext"/>
        <w:widowControl/>
        <w:spacing w:line="240" w:lineRule="auto"/>
        <w:ind w:firstLine="426"/>
        <w:jc w:val="both"/>
        <w:rPr>
          <w:szCs w:val="24"/>
        </w:rPr>
      </w:pPr>
    </w:p>
    <w:p w:rsidR="001E7012" w:rsidRPr="00633019" w:rsidRDefault="001E7012" w:rsidP="004D4032">
      <w:pPr>
        <w:pStyle w:val="Zkladntext"/>
        <w:widowControl/>
        <w:spacing w:line="240" w:lineRule="auto"/>
        <w:ind w:firstLine="426"/>
        <w:jc w:val="both"/>
        <w:rPr>
          <w:szCs w:val="24"/>
        </w:rPr>
      </w:pPr>
    </w:p>
    <w:p w:rsidR="000F2887" w:rsidRPr="00633019" w:rsidRDefault="000F2887" w:rsidP="004D4032">
      <w:pPr>
        <w:pStyle w:val="Zkladntext"/>
        <w:widowControl/>
        <w:numPr>
          <w:ilvl w:val="0"/>
          <w:numId w:val="35"/>
        </w:numPr>
        <w:spacing w:line="240" w:lineRule="auto"/>
        <w:ind w:left="426" w:firstLine="0"/>
        <w:jc w:val="both"/>
        <w:rPr>
          <w:b/>
          <w:szCs w:val="24"/>
          <w:u w:val="single"/>
        </w:rPr>
      </w:pPr>
      <w:r w:rsidRPr="00633019">
        <w:rPr>
          <w:b/>
          <w:szCs w:val="24"/>
          <w:u w:val="single"/>
        </w:rPr>
        <w:lastRenderedPageBreak/>
        <w:t>Varianta</w:t>
      </w:r>
      <w:r w:rsidR="0025222B" w:rsidRPr="00633019">
        <w:rPr>
          <w:b/>
          <w:szCs w:val="24"/>
          <w:u w:val="single"/>
        </w:rPr>
        <w:t xml:space="preserve"> </w:t>
      </w:r>
      <w:r w:rsidRPr="00633019">
        <w:rPr>
          <w:b/>
          <w:szCs w:val="24"/>
          <w:u w:val="single"/>
        </w:rPr>
        <w:t xml:space="preserve">- dojde k dohodě </w:t>
      </w:r>
      <w:r w:rsidR="009526AC" w:rsidRPr="00633019">
        <w:rPr>
          <w:b/>
          <w:szCs w:val="24"/>
          <w:u w:val="single"/>
        </w:rPr>
        <w:t>v průběhu</w:t>
      </w:r>
      <w:r w:rsidRPr="00633019">
        <w:rPr>
          <w:b/>
          <w:szCs w:val="24"/>
          <w:u w:val="single"/>
        </w:rPr>
        <w:t xml:space="preserve"> vyvlastňovacího řízení</w:t>
      </w:r>
    </w:p>
    <w:p w:rsidR="004206FA" w:rsidRPr="00633019" w:rsidRDefault="00DB0D10" w:rsidP="001E7012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>Poté</w:t>
      </w:r>
      <w:r w:rsidR="0071646C" w:rsidRPr="00633019">
        <w:rPr>
          <w:szCs w:val="24"/>
        </w:rPr>
        <w:t>, co nedošlo k dohodě s vlastníkem pozemku</w:t>
      </w:r>
      <w:r w:rsidR="004206FA" w:rsidRPr="00633019">
        <w:rPr>
          <w:szCs w:val="24"/>
        </w:rPr>
        <w:t xml:space="preserve">, bude opětovně zaslán návrh </w:t>
      </w:r>
      <w:r w:rsidR="004C0E69">
        <w:rPr>
          <w:szCs w:val="24"/>
        </w:rPr>
        <w:t xml:space="preserve">kupní </w:t>
      </w:r>
      <w:r w:rsidR="004206FA" w:rsidRPr="00633019">
        <w:rPr>
          <w:szCs w:val="24"/>
        </w:rPr>
        <w:t>smlouvy do vlastních rukou spolu s dopisem, ve kterém budou</w:t>
      </w:r>
      <w:r w:rsidRPr="00633019">
        <w:rPr>
          <w:szCs w:val="24"/>
        </w:rPr>
        <w:t xml:space="preserve"> obsaženy</w:t>
      </w:r>
      <w:r w:rsidR="004206FA" w:rsidRPr="00633019">
        <w:rPr>
          <w:szCs w:val="24"/>
        </w:rPr>
        <w:t xml:space="preserve"> všechny náležitosti pro uskutečnění vyvlastnění, se znaleckým posudkem a s geometrickým plánem.</w:t>
      </w:r>
    </w:p>
    <w:p w:rsidR="000F2887" w:rsidRPr="00633019" w:rsidRDefault="005A3BCE" w:rsidP="001E7012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 xml:space="preserve">Nedojde-li k dohodě, bude vypracován návrh na vydání rozhodnutí o </w:t>
      </w:r>
      <w:proofErr w:type="gramStart"/>
      <w:r w:rsidRPr="00633019">
        <w:rPr>
          <w:szCs w:val="24"/>
        </w:rPr>
        <w:t>odnětí  vlastnického</w:t>
      </w:r>
      <w:proofErr w:type="gramEnd"/>
      <w:r w:rsidRPr="00633019">
        <w:rPr>
          <w:szCs w:val="24"/>
        </w:rPr>
        <w:t xml:space="preserve"> práva vyvlastněním na příslušný vyvlastňovací úřad.</w:t>
      </w:r>
      <w:r w:rsidR="000F2887" w:rsidRPr="00633019">
        <w:rPr>
          <w:szCs w:val="24"/>
        </w:rPr>
        <w:t xml:space="preserve">              </w:t>
      </w:r>
    </w:p>
    <w:p w:rsidR="000F2887" w:rsidRPr="00633019" w:rsidRDefault="005A3BCE" w:rsidP="004D4032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>V průběhu vyvlastňovacího řízení však dojde k dohodě, bude uzavřena smlouva, zpět vzata žádost o vyvlastnění a následně bude podán návrh na vklad do katastru nemovitostí.</w:t>
      </w:r>
    </w:p>
    <w:p w:rsidR="000F2887" w:rsidRPr="00633019" w:rsidRDefault="000F2887" w:rsidP="004D4032">
      <w:pPr>
        <w:pStyle w:val="Zkladntext"/>
        <w:widowControl/>
        <w:spacing w:line="240" w:lineRule="auto"/>
        <w:ind w:firstLine="426"/>
        <w:jc w:val="both"/>
        <w:rPr>
          <w:szCs w:val="24"/>
        </w:rPr>
      </w:pPr>
    </w:p>
    <w:p w:rsidR="00A06F09" w:rsidRPr="00633019" w:rsidRDefault="00A06F09" w:rsidP="004D4032">
      <w:pPr>
        <w:pStyle w:val="Zkladntext"/>
        <w:widowControl/>
        <w:spacing w:line="240" w:lineRule="auto"/>
        <w:ind w:left="284" w:firstLine="426"/>
        <w:jc w:val="both"/>
        <w:rPr>
          <w:b/>
          <w:szCs w:val="24"/>
          <w:u w:val="single"/>
        </w:rPr>
      </w:pPr>
      <w:r w:rsidRPr="00633019">
        <w:rPr>
          <w:b/>
          <w:szCs w:val="24"/>
          <w:u w:val="single"/>
        </w:rPr>
        <w:t>Činnosti dle odst. A)2.</w:t>
      </w:r>
      <w:r w:rsidRPr="00633019">
        <w:rPr>
          <w:b/>
          <w:szCs w:val="24"/>
          <w:u w:val="single"/>
        </w:rPr>
        <w:tab/>
        <w:t xml:space="preserve"> </w:t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="0081332A" w:rsidRPr="00633019">
        <w:rPr>
          <w:b/>
          <w:szCs w:val="24"/>
          <w:u w:val="single"/>
        </w:rPr>
        <w:t xml:space="preserve">      </w:t>
      </w:r>
      <w:r w:rsidRPr="00633019">
        <w:rPr>
          <w:b/>
          <w:szCs w:val="24"/>
          <w:u w:val="single"/>
        </w:rPr>
        <w:t>počet hodin</w:t>
      </w:r>
    </w:p>
    <w:p w:rsidR="00A06F09" w:rsidRPr="00633019" w:rsidRDefault="00A06F09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pořízení aktuálního výpisu z KN vč. nabývacího titulu</w:t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 </w:t>
      </w:r>
      <w:r w:rsidRPr="00633019">
        <w:rPr>
          <w:szCs w:val="24"/>
        </w:rPr>
        <w:tab/>
        <w:t xml:space="preserve">        </w:t>
      </w:r>
      <w:r w:rsidRPr="00633019">
        <w:rPr>
          <w:szCs w:val="24"/>
        </w:rPr>
        <w:tab/>
        <w:t>1</w:t>
      </w:r>
    </w:p>
    <w:p w:rsidR="00A06F09" w:rsidRPr="00633019" w:rsidRDefault="00A06F09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vypracování a zaslání návrhu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2</w:t>
      </w:r>
    </w:p>
    <w:p w:rsidR="00845991" w:rsidRPr="00633019" w:rsidRDefault="00845991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opětovné zaslání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1</w:t>
      </w:r>
    </w:p>
    <w:p w:rsidR="00845991" w:rsidRPr="00633019" w:rsidRDefault="00845991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vypracování a podání návrhu na vyvlastnění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="004D4032" w:rsidRPr="00633019">
        <w:rPr>
          <w:szCs w:val="24"/>
        </w:rPr>
        <w:t xml:space="preserve">          </w:t>
      </w:r>
      <w:r w:rsidRPr="00633019">
        <w:rPr>
          <w:szCs w:val="24"/>
        </w:rPr>
        <w:t>10</w:t>
      </w:r>
    </w:p>
    <w:p w:rsidR="00845991" w:rsidRPr="00633019" w:rsidRDefault="00845991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účast na ústním projednání při vyvlastňovacím řízení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6</w:t>
      </w:r>
    </w:p>
    <w:p w:rsidR="00A06F09" w:rsidRPr="00633019" w:rsidRDefault="00A06F09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projednání návrhu smlouvy s</w:t>
      </w:r>
      <w:r w:rsidR="00F36D64">
        <w:rPr>
          <w:szCs w:val="24"/>
        </w:rPr>
        <w:t xml:space="preserve"> příkaz</w:t>
      </w:r>
      <w:r w:rsidR="009F7F5F">
        <w:rPr>
          <w:szCs w:val="24"/>
        </w:rPr>
        <w:t>cem</w:t>
      </w:r>
      <w:r w:rsidR="00F36D64">
        <w:rPr>
          <w:szCs w:val="24"/>
        </w:rPr>
        <w:t xml:space="preserve">  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="00F36D64">
        <w:rPr>
          <w:szCs w:val="24"/>
        </w:rPr>
        <w:t xml:space="preserve">            </w:t>
      </w:r>
      <w:r w:rsidR="00845991" w:rsidRPr="00633019">
        <w:rPr>
          <w:szCs w:val="24"/>
        </w:rPr>
        <w:t>1</w:t>
      </w:r>
    </w:p>
    <w:p w:rsidR="00A06F09" w:rsidRPr="00633019" w:rsidRDefault="00A06F09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projednání smlouvy s</w:t>
      </w:r>
      <w:r w:rsidR="00845991" w:rsidRPr="00633019">
        <w:rPr>
          <w:szCs w:val="24"/>
        </w:rPr>
        <w:t xml:space="preserve"> vlastníkem</w:t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                                              </w:t>
      </w:r>
      <w:r w:rsidR="00845991" w:rsidRPr="00633019">
        <w:rPr>
          <w:szCs w:val="24"/>
        </w:rPr>
        <w:t xml:space="preserve"> </w:t>
      </w:r>
      <w:r w:rsidR="00845991" w:rsidRPr="00633019">
        <w:rPr>
          <w:szCs w:val="24"/>
        </w:rPr>
        <w:tab/>
      </w:r>
      <w:r w:rsidR="00845991" w:rsidRPr="00633019">
        <w:rPr>
          <w:szCs w:val="24"/>
        </w:rPr>
        <w:tab/>
        <w:t>4</w:t>
      </w:r>
      <w:r w:rsidRPr="00633019">
        <w:rPr>
          <w:szCs w:val="24"/>
        </w:rPr>
        <w:t xml:space="preserve">       </w:t>
      </w:r>
    </w:p>
    <w:p w:rsidR="00A06F09" w:rsidRPr="00633019" w:rsidRDefault="00A06F09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vypracování a zaslání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1      </w:t>
      </w:r>
    </w:p>
    <w:p w:rsidR="00A06F09" w:rsidRPr="00633019" w:rsidRDefault="00A06F09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uzavření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="008E4DB2">
        <w:rPr>
          <w:szCs w:val="24"/>
        </w:rPr>
        <w:t xml:space="preserve">     </w:t>
      </w:r>
      <w:r w:rsidRPr="00633019">
        <w:rPr>
          <w:szCs w:val="24"/>
        </w:rPr>
        <w:tab/>
        <w:t xml:space="preserve">                                                            </w:t>
      </w:r>
      <w:r w:rsidR="008E4DB2">
        <w:rPr>
          <w:szCs w:val="24"/>
        </w:rPr>
        <w:t xml:space="preserve">         </w:t>
      </w:r>
      <w:r w:rsidRPr="00633019">
        <w:rPr>
          <w:szCs w:val="24"/>
        </w:rPr>
        <w:t xml:space="preserve">  2</w:t>
      </w:r>
    </w:p>
    <w:p w:rsidR="005C107A" w:rsidRPr="00633019" w:rsidRDefault="005C107A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zpět vzetí návrhu na vyvlastnění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1</w:t>
      </w:r>
    </w:p>
    <w:p w:rsidR="00A06F09" w:rsidRPr="00633019" w:rsidRDefault="00A06F09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  <w:u w:val="single"/>
        </w:rPr>
      </w:pPr>
      <w:r w:rsidRPr="00633019">
        <w:rPr>
          <w:szCs w:val="24"/>
          <w:u w:val="single"/>
        </w:rPr>
        <w:t>podání návrhu na vklad</w:t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  <w:t>1</w:t>
      </w:r>
    </w:p>
    <w:p w:rsidR="00A06F09" w:rsidRPr="00633019" w:rsidRDefault="00A06F09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b/>
          <w:szCs w:val="24"/>
        </w:rPr>
        <w:t>celkem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b/>
          <w:szCs w:val="24"/>
        </w:rPr>
        <w:t xml:space="preserve">          </w:t>
      </w:r>
      <w:r w:rsidR="00845991" w:rsidRPr="00633019">
        <w:rPr>
          <w:b/>
          <w:szCs w:val="24"/>
        </w:rPr>
        <w:t>30</w:t>
      </w:r>
    </w:p>
    <w:p w:rsidR="000F2887" w:rsidRPr="00633019" w:rsidRDefault="000F2887" w:rsidP="004D4032">
      <w:pPr>
        <w:pStyle w:val="Zkladntext"/>
        <w:widowControl/>
        <w:spacing w:line="240" w:lineRule="auto"/>
        <w:ind w:firstLine="426"/>
        <w:jc w:val="both"/>
        <w:rPr>
          <w:szCs w:val="24"/>
        </w:rPr>
      </w:pPr>
    </w:p>
    <w:p w:rsidR="0075762B" w:rsidRPr="00633019" w:rsidRDefault="0075762B" w:rsidP="0075762B">
      <w:pPr>
        <w:pStyle w:val="Zkladntext"/>
        <w:widowControl/>
        <w:numPr>
          <w:ilvl w:val="0"/>
          <w:numId w:val="35"/>
        </w:numPr>
        <w:spacing w:before="120" w:line="240" w:lineRule="auto"/>
        <w:ind w:left="426" w:firstLine="0"/>
        <w:jc w:val="both"/>
        <w:rPr>
          <w:b/>
          <w:szCs w:val="24"/>
          <w:u w:val="single"/>
        </w:rPr>
      </w:pPr>
      <w:r w:rsidRPr="00633019">
        <w:rPr>
          <w:b/>
          <w:szCs w:val="24"/>
          <w:u w:val="single"/>
        </w:rPr>
        <w:t>Varianta</w:t>
      </w:r>
      <w:r w:rsidR="0025222B" w:rsidRPr="00633019">
        <w:rPr>
          <w:b/>
          <w:szCs w:val="24"/>
          <w:u w:val="single"/>
        </w:rPr>
        <w:t xml:space="preserve"> </w:t>
      </w:r>
      <w:r w:rsidRPr="00633019">
        <w:rPr>
          <w:b/>
          <w:szCs w:val="24"/>
          <w:u w:val="single"/>
        </w:rPr>
        <w:t>- vyvlastňovací řízení ukončené nabytím právní moci</w:t>
      </w:r>
    </w:p>
    <w:p w:rsidR="0075762B" w:rsidRPr="00633019" w:rsidRDefault="00DB0D10" w:rsidP="001E7012">
      <w:pPr>
        <w:pStyle w:val="Zkladntext"/>
        <w:widowControl/>
        <w:spacing w:before="60"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>Poté</w:t>
      </w:r>
      <w:r w:rsidR="0075762B" w:rsidRPr="00633019">
        <w:rPr>
          <w:szCs w:val="24"/>
        </w:rPr>
        <w:t xml:space="preserve">, co nedošlo k dohodě s vlastníkem pozemku, bude opětovně zaslán návrh </w:t>
      </w:r>
      <w:r w:rsidR="004C0E69">
        <w:rPr>
          <w:szCs w:val="24"/>
        </w:rPr>
        <w:t xml:space="preserve">kupní </w:t>
      </w:r>
      <w:r w:rsidR="0075762B" w:rsidRPr="00633019">
        <w:rPr>
          <w:szCs w:val="24"/>
        </w:rPr>
        <w:t>smlouvy do vlastních rukou spolu s dopisem, ve kterém budou</w:t>
      </w:r>
      <w:r w:rsidRPr="00633019">
        <w:rPr>
          <w:szCs w:val="24"/>
        </w:rPr>
        <w:t xml:space="preserve"> obsaženy</w:t>
      </w:r>
      <w:r w:rsidR="0075762B" w:rsidRPr="00633019">
        <w:rPr>
          <w:szCs w:val="24"/>
        </w:rPr>
        <w:t xml:space="preserve"> všechny náležitosti pro uskutečnění vyvlastnění, se znaleckým posudkem a s geometrickým plánem.</w:t>
      </w:r>
    </w:p>
    <w:p w:rsidR="0075762B" w:rsidRPr="00633019" w:rsidRDefault="0075762B" w:rsidP="001E7012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 xml:space="preserve">Nedojde-li k dohodě, bude vypracován návrh na vydání rozhodnutí o </w:t>
      </w:r>
      <w:proofErr w:type="gramStart"/>
      <w:r w:rsidRPr="00633019">
        <w:rPr>
          <w:szCs w:val="24"/>
        </w:rPr>
        <w:t>odnětí  vlastnického</w:t>
      </w:r>
      <w:proofErr w:type="gramEnd"/>
      <w:r w:rsidR="00BA790E" w:rsidRPr="00633019">
        <w:rPr>
          <w:szCs w:val="24"/>
        </w:rPr>
        <w:t xml:space="preserve"> </w:t>
      </w:r>
      <w:r w:rsidRPr="00633019">
        <w:rPr>
          <w:szCs w:val="24"/>
        </w:rPr>
        <w:t xml:space="preserve"> práva vyvlastněním na příslušný vyvlastňovací úřad.              </w:t>
      </w:r>
    </w:p>
    <w:p w:rsidR="0075762B" w:rsidRPr="00633019" w:rsidRDefault="0075762B" w:rsidP="001E7012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>V průběhu vyvlastňovacího řízení budou zaujímána stanoviska k připomínkám vyvlastňovaného, k znaleckým posudkům zpracovaných vyvlastňovaným resp. vyvlastňovacím úřadem.</w:t>
      </w:r>
    </w:p>
    <w:p w:rsidR="0075762B" w:rsidRPr="00633019" w:rsidRDefault="0075762B" w:rsidP="001E7012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>Podání odvolání jménem vyvlastnitele případně vypracování stanoviska k podanému odvolání vyvlastňovaného.</w:t>
      </w:r>
    </w:p>
    <w:p w:rsidR="0075762B" w:rsidRPr="00633019" w:rsidRDefault="0075762B" w:rsidP="001E7012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>Zabezpečení potvrzení o nabytí právní moci rozhodnutí o vyvlastnění a následně podání návrh</w:t>
      </w:r>
      <w:r w:rsidR="00DB0D10" w:rsidRPr="00633019">
        <w:rPr>
          <w:szCs w:val="24"/>
        </w:rPr>
        <w:t>u</w:t>
      </w:r>
      <w:r w:rsidRPr="00633019">
        <w:rPr>
          <w:szCs w:val="24"/>
        </w:rPr>
        <w:t xml:space="preserve"> na vklad tohoto rozhodnutí do katastru nemovitostí.</w:t>
      </w:r>
    </w:p>
    <w:p w:rsidR="0075762B" w:rsidRPr="00633019" w:rsidRDefault="0075762B" w:rsidP="000F2887">
      <w:pPr>
        <w:pStyle w:val="Zkladntext"/>
        <w:widowControl/>
        <w:spacing w:before="120" w:line="240" w:lineRule="auto"/>
        <w:ind w:firstLine="426"/>
        <w:jc w:val="both"/>
        <w:rPr>
          <w:szCs w:val="24"/>
        </w:rPr>
      </w:pPr>
    </w:p>
    <w:p w:rsidR="009F53E8" w:rsidRPr="00633019" w:rsidRDefault="009F53E8" w:rsidP="004D4032">
      <w:pPr>
        <w:pStyle w:val="Zkladntext"/>
        <w:widowControl/>
        <w:spacing w:line="240" w:lineRule="auto"/>
        <w:ind w:left="284" w:firstLine="426"/>
        <w:jc w:val="both"/>
        <w:rPr>
          <w:b/>
          <w:szCs w:val="24"/>
          <w:u w:val="single"/>
        </w:rPr>
      </w:pPr>
      <w:r w:rsidRPr="00633019">
        <w:rPr>
          <w:b/>
          <w:szCs w:val="24"/>
          <w:u w:val="single"/>
        </w:rPr>
        <w:t>Činnosti dle odst. A)3.</w:t>
      </w:r>
      <w:r w:rsidRPr="00633019">
        <w:rPr>
          <w:b/>
          <w:szCs w:val="24"/>
          <w:u w:val="single"/>
        </w:rPr>
        <w:tab/>
        <w:t xml:space="preserve"> </w:t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="0081332A" w:rsidRPr="00633019">
        <w:rPr>
          <w:b/>
          <w:szCs w:val="24"/>
          <w:u w:val="single"/>
        </w:rPr>
        <w:t xml:space="preserve">     </w:t>
      </w:r>
      <w:r w:rsidRPr="00633019">
        <w:rPr>
          <w:b/>
          <w:szCs w:val="24"/>
          <w:u w:val="single"/>
        </w:rPr>
        <w:t>počet hodin</w:t>
      </w:r>
    </w:p>
    <w:p w:rsidR="009F53E8" w:rsidRPr="00633019" w:rsidRDefault="009F53E8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pořízení aktuálního výpisu z KN vč. nabývacího titulu</w:t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 </w:t>
      </w:r>
      <w:r w:rsidRPr="00633019">
        <w:rPr>
          <w:szCs w:val="24"/>
        </w:rPr>
        <w:tab/>
        <w:t xml:space="preserve">        </w:t>
      </w:r>
      <w:r w:rsidRPr="00633019">
        <w:rPr>
          <w:szCs w:val="24"/>
        </w:rPr>
        <w:tab/>
        <w:t>1</w:t>
      </w:r>
    </w:p>
    <w:p w:rsidR="009F53E8" w:rsidRPr="00633019" w:rsidRDefault="009F53E8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vypracování a zaslání návrhu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2</w:t>
      </w:r>
    </w:p>
    <w:p w:rsidR="009F53E8" w:rsidRPr="00633019" w:rsidRDefault="009F53E8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opětovné zaslání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1</w:t>
      </w:r>
    </w:p>
    <w:p w:rsidR="009F53E8" w:rsidRPr="00633019" w:rsidRDefault="009F53E8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vypracování a podání návrhu na vyvlastnění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="00440B07" w:rsidRPr="00633019">
        <w:rPr>
          <w:szCs w:val="24"/>
        </w:rPr>
        <w:t xml:space="preserve">          </w:t>
      </w:r>
      <w:r w:rsidRPr="00633019">
        <w:rPr>
          <w:szCs w:val="24"/>
        </w:rPr>
        <w:t>10</w:t>
      </w:r>
    </w:p>
    <w:p w:rsidR="009F53E8" w:rsidRPr="00633019" w:rsidRDefault="009F53E8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účast na ústním projednání při vyvlastňovacím řízení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6</w:t>
      </w:r>
    </w:p>
    <w:p w:rsidR="009F53E8" w:rsidRPr="00633019" w:rsidRDefault="009F53E8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zaujímání stanovisek k připomínkám a posudkům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6</w:t>
      </w:r>
    </w:p>
    <w:p w:rsidR="009F53E8" w:rsidRPr="00633019" w:rsidRDefault="009F53E8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podání odvolání resp. stanoviska k odvolání</w:t>
      </w:r>
      <w:r w:rsidRPr="00633019">
        <w:rPr>
          <w:szCs w:val="24"/>
        </w:rPr>
        <w:tab/>
        <w:t xml:space="preserve">                                               </w:t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8       </w:t>
      </w:r>
    </w:p>
    <w:p w:rsidR="009F53E8" w:rsidRPr="00633019" w:rsidRDefault="009F53E8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potvrzení o nabytí právní moci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1      </w:t>
      </w:r>
    </w:p>
    <w:p w:rsidR="009F53E8" w:rsidRPr="00633019" w:rsidRDefault="009F53E8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  <w:u w:val="single"/>
        </w:rPr>
      </w:pPr>
      <w:r w:rsidRPr="00633019">
        <w:rPr>
          <w:szCs w:val="24"/>
          <w:u w:val="single"/>
        </w:rPr>
        <w:t>podání návrhu na vklad</w:t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  <w:t>1</w:t>
      </w:r>
    </w:p>
    <w:p w:rsidR="009F53E8" w:rsidRDefault="009F53E8" w:rsidP="004D4032">
      <w:pPr>
        <w:pStyle w:val="Zkladntext"/>
        <w:widowControl/>
        <w:spacing w:line="240" w:lineRule="auto"/>
        <w:ind w:left="851" w:hanging="142"/>
        <w:jc w:val="both"/>
        <w:rPr>
          <w:b/>
          <w:szCs w:val="24"/>
        </w:rPr>
      </w:pPr>
      <w:r w:rsidRPr="00633019">
        <w:rPr>
          <w:b/>
          <w:szCs w:val="24"/>
        </w:rPr>
        <w:t>celkem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b/>
          <w:szCs w:val="24"/>
        </w:rPr>
        <w:t xml:space="preserve">          36</w:t>
      </w:r>
    </w:p>
    <w:p w:rsidR="008E4DB2" w:rsidRPr="00633019" w:rsidRDefault="008E4DB2" w:rsidP="004D4032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</w:p>
    <w:p w:rsidR="0081332A" w:rsidRPr="00633019" w:rsidRDefault="0081332A" w:rsidP="00954877">
      <w:pPr>
        <w:pStyle w:val="Zkladntext"/>
        <w:widowControl/>
        <w:numPr>
          <w:ilvl w:val="0"/>
          <w:numId w:val="34"/>
        </w:numPr>
        <w:spacing w:line="240" w:lineRule="auto"/>
        <w:ind w:left="709" w:hanging="283"/>
        <w:jc w:val="both"/>
        <w:rPr>
          <w:b/>
          <w:szCs w:val="24"/>
        </w:rPr>
      </w:pPr>
      <w:r w:rsidRPr="00633019">
        <w:rPr>
          <w:b/>
          <w:szCs w:val="24"/>
        </w:rPr>
        <w:t>Souhlas vlastníka pozemků s dočasným záborem</w:t>
      </w:r>
    </w:p>
    <w:p w:rsidR="0081332A" w:rsidRPr="00633019" w:rsidRDefault="0081332A" w:rsidP="00954877">
      <w:pPr>
        <w:pStyle w:val="Zkladntext"/>
        <w:widowControl/>
        <w:spacing w:line="240" w:lineRule="auto"/>
        <w:ind w:left="709"/>
        <w:jc w:val="both"/>
        <w:rPr>
          <w:b/>
          <w:szCs w:val="24"/>
          <w:u w:val="single"/>
        </w:rPr>
      </w:pPr>
      <w:r w:rsidRPr="00633019">
        <w:rPr>
          <w:b/>
          <w:szCs w:val="24"/>
          <w:u w:val="single"/>
        </w:rPr>
        <w:t>Činnosti dle odst. B)</w:t>
      </w:r>
      <w:r w:rsidRPr="00633019">
        <w:rPr>
          <w:b/>
          <w:szCs w:val="24"/>
          <w:u w:val="single"/>
        </w:rPr>
        <w:tab/>
        <w:t xml:space="preserve"> </w:t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  <w:t xml:space="preserve">    počet hodin</w:t>
      </w:r>
    </w:p>
    <w:p w:rsidR="0081332A" w:rsidRPr="00633019" w:rsidRDefault="0081332A" w:rsidP="00954877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>pořízení aktuálního výpisu z KN vč. nabývacího titulu</w:t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 </w:t>
      </w:r>
      <w:r w:rsidRPr="00633019">
        <w:rPr>
          <w:szCs w:val="24"/>
        </w:rPr>
        <w:tab/>
        <w:t xml:space="preserve">          1</w:t>
      </w:r>
    </w:p>
    <w:p w:rsidR="0081332A" w:rsidRPr="00633019" w:rsidRDefault="0081332A" w:rsidP="00954877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 xml:space="preserve">vypracování a zaslání návrhu souhlasu     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          2</w:t>
      </w:r>
    </w:p>
    <w:p w:rsidR="0081332A" w:rsidRPr="00633019" w:rsidRDefault="0081332A" w:rsidP="00954877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  <w:u w:val="single"/>
        </w:rPr>
        <w:t>projednání návrhu souhlasu s </w:t>
      </w:r>
      <w:proofErr w:type="gramStart"/>
      <w:r w:rsidRPr="00633019">
        <w:rPr>
          <w:szCs w:val="24"/>
          <w:u w:val="single"/>
        </w:rPr>
        <w:t>vlastníkem</w:t>
      </w:r>
      <w:r w:rsidRPr="00633019">
        <w:rPr>
          <w:szCs w:val="24"/>
          <w:u w:val="single"/>
        </w:rPr>
        <w:tab/>
        <w:t xml:space="preserve">        </w:t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  <w:t xml:space="preserve">          2</w:t>
      </w:r>
      <w:r w:rsidRPr="00633019">
        <w:rPr>
          <w:szCs w:val="24"/>
        </w:rPr>
        <w:t xml:space="preserve">  </w:t>
      </w:r>
      <w:r w:rsidRPr="00633019">
        <w:rPr>
          <w:b/>
          <w:szCs w:val="24"/>
        </w:rPr>
        <w:t>celkem</w:t>
      </w:r>
      <w:proofErr w:type="gramEnd"/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b/>
          <w:szCs w:val="24"/>
        </w:rPr>
        <w:t xml:space="preserve">          5</w:t>
      </w:r>
    </w:p>
    <w:p w:rsidR="0081332A" w:rsidRPr="00633019" w:rsidRDefault="0081332A" w:rsidP="00954877">
      <w:pPr>
        <w:pStyle w:val="Zkladntext"/>
        <w:widowControl/>
        <w:spacing w:before="60"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>Hodinová zúčtovací sazba 1.000,-</w:t>
      </w:r>
      <w:r w:rsidR="00B773E4" w:rsidRPr="00633019">
        <w:rPr>
          <w:szCs w:val="24"/>
        </w:rPr>
        <w:t>Kč</w:t>
      </w:r>
      <w:r w:rsidRPr="00633019">
        <w:rPr>
          <w:szCs w:val="24"/>
        </w:rPr>
        <w:t>/hod.</w:t>
      </w:r>
    </w:p>
    <w:p w:rsidR="0081332A" w:rsidRPr="00633019" w:rsidRDefault="003A569F" w:rsidP="00954877">
      <w:pPr>
        <w:pStyle w:val="Zkladntext"/>
        <w:widowControl/>
        <w:spacing w:before="60" w:line="240" w:lineRule="auto"/>
        <w:ind w:left="709"/>
        <w:jc w:val="both"/>
        <w:rPr>
          <w:b/>
          <w:szCs w:val="24"/>
          <w:u w:val="single"/>
        </w:rPr>
      </w:pPr>
      <w:r w:rsidRPr="00633019">
        <w:rPr>
          <w:b/>
          <w:szCs w:val="24"/>
          <w:u w:val="single"/>
        </w:rPr>
        <w:t xml:space="preserve">V těchto částkách nejsou zahrnuty náklady </w:t>
      </w:r>
      <w:proofErr w:type="gramStart"/>
      <w:r w:rsidRPr="00633019">
        <w:rPr>
          <w:b/>
          <w:szCs w:val="24"/>
          <w:u w:val="single"/>
        </w:rPr>
        <w:t>na</w:t>
      </w:r>
      <w:proofErr w:type="gramEnd"/>
      <w:r w:rsidRPr="00633019">
        <w:rPr>
          <w:b/>
          <w:szCs w:val="24"/>
          <w:u w:val="single"/>
        </w:rPr>
        <w:t>:</w:t>
      </w:r>
    </w:p>
    <w:p w:rsidR="003A569F" w:rsidRPr="00633019" w:rsidRDefault="00954877" w:rsidP="00954877">
      <w:pPr>
        <w:pStyle w:val="Zkladntext"/>
        <w:widowControl/>
        <w:tabs>
          <w:tab w:val="left" w:pos="1134"/>
        </w:tabs>
        <w:spacing w:line="240" w:lineRule="auto"/>
        <w:ind w:left="709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="003A569F" w:rsidRPr="00633019">
        <w:rPr>
          <w:szCs w:val="24"/>
        </w:rPr>
        <w:t>geometrický plán</w:t>
      </w:r>
    </w:p>
    <w:p w:rsidR="003A569F" w:rsidRPr="00633019" w:rsidRDefault="003A569F" w:rsidP="00954877">
      <w:pPr>
        <w:pStyle w:val="Zkladntext"/>
        <w:widowControl/>
        <w:tabs>
          <w:tab w:val="left" w:pos="1134"/>
        </w:tabs>
        <w:spacing w:line="240" w:lineRule="auto"/>
        <w:ind w:left="1134" w:hanging="425"/>
        <w:jc w:val="both"/>
        <w:rPr>
          <w:szCs w:val="24"/>
        </w:rPr>
      </w:pPr>
      <w:r w:rsidRPr="00633019">
        <w:rPr>
          <w:szCs w:val="24"/>
        </w:rPr>
        <w:t xml:space="preserve">- </w:t>
      </w:r>
      <w:r w:rsidR="00954877">
        <w:rPr>
          <w:szCs w:val="24"/>
        </w:rPr>
        <w:t xml:space="preserve"> </w:t>
      </w:r>
      <w:r w:rsidR="00954877">
        <w:rPr>
          <w:szCs w:val="24"/>
        </w:rPr>
        <w:tab/>
      </w:r>
      <w:r w:rsidRPr="00633019">
        <w:rPr>
          <w:szCs w:val="24"/>
        </w:rPr>
        <w:t xml:space="preserve">znalecké </w:t>
      </w:r>
      <w:proofErr w:type="gramStart"/>
      <w:r w:rsidRPr="00633019">
        <w:rPr>
          <w:szCs w:val="24"/>
        </w:rPr>
        <w:t xml:space="preserve">posudky </w:t>
      </w:r>
      <w:r w:rsidR="00954877">
        <w:rPr>
          <w:szCs w:val="24"/>
        </w:rPr>
        <w:t xml:space="preserve"> </w:t>
      </w:r>
      <w:r w:rsidRPr="00633019">
        <w:rPr>
          <w:szCs w:val="24"/>
        </w:rPr>
        <w:t>(jak</w:t>
      </w:r>
      <w:proofErr w:type="gramEnd"/>
      <w:r w:rsidRPr="00633019">
        <w:rPr>
          <w:szCs w:val="24"/>
        </w:rPr>
        <w:t xml:space="preserve"> pro vypracování návrhu</w:t>
      </w:r>
      <w:r w:rsidR="00DB0D10" w:rsidRPr="00633019">
        <w:rPr>
          <w:szCs w:val="24"/>
        </w:rPr>
        <w:t xml:space="preserve"> smlouvy</w:t>
      </w:r>
      <w:r w:rsidRPr="00633019">
        <w:rPr>
          <w:szCs w:val="24"/>
        </w:rPr>
        <w:t>, tak ty pořízené v průběhu vyvlastňovacího řízení)</w:t>
      </w:r>
    </w:p>
    <w:p w:rsidR="003A569F" w:rsidRPr="00633019" w:rsidRDefault="003A569F" w:rsidP="00954877">
      <w:pPr>
        <w:pStyle w:val="Zkladntext"/>
        <w:widowControl/>
        <w:numPr>
          <w:ilvl w:val="0"/>
          <w:numId w:val="39"/>
        </w:numPr>
        <w:spacing w:line="240" w:lineRule="auto"/>
        <w:ind w:left="1134" w:hanging="425"/>
        <w:jc w:val="both"/>
        <w:rPr>
          <w:szCs w:val="24"/>
        </w:rPr>
      </w:pPr>
      <w:r w:rsidRPr="00633019">
        <w:rPr>
          <w:szCs w:val="24"/>
        </w:rPr>
        <w:t>správní poplatky za vyvlastňovací řízení</w:t>
      </w:r>
    </w:p>
    <w:p w:rsidR="003A569F" w:rsidRDefault="003A569F" w:rsidP="00954877">
      <w:pPr>
        <w:pStyle w:val="Zkladntext"/>
        <w:widowControl/>
        <w:numPr>
          <w:ilvl w:val="0"/>
          <w:numId w:val="39"/>
        </w:numPr>
        <w:spacing w:line="240" w:lineRule="auto"/>
        <w:ind w:left="1134" w:hanging="425"/>
        <w:jc w:val="both"/>
        <w:rPr>
          <w:szCs w:val="24"/>
        </w:rPr>
      </w:pPr>
      <w:r w:rsidRPr="00633019">
        <w:rPr>
          <w:szCs w:val="24"/>
        </w:rPr>
        <w:t>správní poplatky za návrh na vklad</w:t>
      </w:r>
    </w:p>
    <w:p w:rsidR="00954877" w:rsidRPr="00633019" w:rsidRDefault="00954877" w:rsidP="00954877">
      <w:pPr>
        <w:pStyle w:val="Zkladntext"/>
        <w:widowControl/>
        <w:spacing w:line="240" w:lineRule="auto"/>
        <w:ind w:left="426"/>
        <w:jc w:val="both"/>
        <w:rPr>
          <w:szCs w:val="24"/>
        </w:rPr>
      </w:pPr>
    </w:p>
    <w:p w:rsidR="003C6897" w:rsidRPr="00633019" w:rsidRDefault="003C6897" w:rsidP="00954877">
      <w:pPr>
        <w:pStyle w:val="Zkladntext"/>
        <w:widowControl/>
        <w:numPr>
          <w:ilvl w:val="0"/>
          <w:numId w:val="32"/>
        </w:numPr>
        <w:spacing w:before="120" w:line="240" w:lineRule="auto"/>
        <w:ind w:left="567" w:hanging="567"/>
        <w:jc w:val="both"/>
        <w:rPr>
          <w:szCs w:val="24"/>
        </w:rPr>
      </w:pPr>
      <w:r w:rsidRPr="00633019">
        <w:rPr>
          <w:szCs w:val="24"/>
        </w:rPr>
        <w:t>Příkazce se zavazuje zaplatit příkazníkovi za řádné provádění inženýrské činnosti odměnu dle</w:t>
      </w:r>
      <w:r w:rsidR="003B55CB" w:rsidRPr="00633019">
        <w:rPr>
          <w:szCs w:val="24"/>
        </w:rPr>
        <w:t> </w:t>
      </w:r>
      <w:r w:rsidRPr="00633019">
        <w:rPr>
          <w:szCs w:val="24"/>
        </w:rPr>
        <w:t>čl.</w:t>
      </w:r>
      <w:r w:rsidR="003B55CB" w:rsidRPr="00633019">
        <w:rPr>
          <w:szCs w:val="24"/>
        </w:rPr>
        <w:t> </w:t>
      </w:r>
      <w:r w:rsidRPr="00633019">
        <w:rPr>
          <w:szCs w:val="24"/>
        </w:rPr>
        <w:t>V. této smlouvy.</w:t>
      </w:r>
    </w:p>
    <w:p w:rsidR="00387AE3" w:rsidRDefault="00387AE3" w:rsidP="00E657E5">
      <w:pPr>
        <w:pStyle w:val="Zkladntext"/>
        <w:widowControl/>
        <w:spacing w:line="240" w:lineRule="auto"/>
        <w:ind w:left="284"/>
        <w:jc w:val="both"/>
        <w:rPr>
          <w:szCs w:val="24"/>
        </w:rPr>
      </w:pPr>
    </w:p>
    <w:p w:rsidR="00D8558A" w:rsidRPr="00633019" w:rsidRDefault="00D8558A" w:rsidP="00E657E5">
      <w:pPr>
        <w:pStyle w:val="Zkladntext"/>
        <w:widowControl/>
        <w:spacing w:line="240" w:lineRule="auto"/>
        <w:ind w:left="284"/>
        <w:jc w:val="both"/>
        <w:rPr>
          <w:szCs w:val="24"/>
        </w:rPr>
      </w:pPr>
    </w:p>
    <w:p w:rsidR="007F2C8E" w:rsidRPr="00633019" w:rsidRDefault="007F2C8E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7F2C8E" w:rsidRPr="00633019" w:rsidRDefault="007F2C8E" w:rsidP="00695EC6">
      <w:pPr>
        <w:jc w:val="center"/>
        <w:outlineLvl w:val="0"/>
        <w:rPr>
          <w:b/>
        </w:rPr>
      </w:pPr>
      <w:r w:rsidRPr="00633019">
        <w:rPr>
          <w:b/>
        </w:rPr>
        <w:t>Termín</w:t>
      </w:r>
      <w:r w:rsidR="00035EB8" w:rsidRPr="00633019">
        <w:rPr>
          <w:b/>
        </w:rPr>
        <w:t>y</w:t>
      </w:r>
      <w:r w:rsidRPr="00633019">
        <w:rPr>
          <w:b/>
        </w:rPr>
        <w:t xml:space="preserve"> plnění</w:t>
      </w:r>
    </w:p>
    <w:p w:rsidR="009A7D23" w:rsidRPr="00633019" w:rsidRDefault="00645285" w:rsidP="00954877">
      <w:pPr>
        <w:pStyle w:val="Zkladntext"/>
        <w:widowControl/>
        <w:numPr>
          <w:ilvl w:val="0"/>
          <w:numId w:val="12"/>
        </w:numPr>
        <w:spacing w:before="120" w:line="240" w:lineRule="auto"/>
        <w:ind w:left="567" w:hanging="567"/>
        <w:jc w:val="both"/>
        <w:rPr>
          <w:szCs w:val="24"/>
        </w:rPr>
      </w:pPr>
      <w:r w:rsidRPr="00633019">
        <w:rPr>
          <w:szCs w:val="24"/>
        </w:rPr>
        <w:t>Činnost příkazníka bude</w:t>
      </w:r>
      <w:r w:rsidR="0049018F" w:rsidRPr="00633019">
        <w:rPr>
          <w:szCs w:val="24"/>
        </w:rPr>
        <w:t xml:space="preserve"> zahájen</w:t>
      </w:r>
      <w:r w:rsidRPr="00633019">
        <w:rPr>
          <w:szCs w:val="24"/>
        </w:rPr>
        <w:t>a</w:t>
      </w:r>
      <w:r w:rsidR="0049018F" w:rsidRPr="00633019">
        <w:rPr>
          <w:szCs w:val="24"/>
        </w:rPr>
        <w:t xml:space="preserve"> ihned po nabytí účinnosti této smlouvy</w:t>
      </w:r>
      <w:r w:rsidR="003809E9" w:rsidRPr="00633019">
        <w:rPr>
          <w:szCs w:val="24"/>
        </w:rPr>
        <w:t xml:space="preserve"> a předání podkladů příkazcem</w:t>
      </w:r>
      <w:r w:rsidR="0049018F" w:rsidRPr="00633019">
        <w:rPr>
          <w:szCs w:val="24"/>
        </w:rPr>
        <w:t>.</w:t>
      </w:r>
      <w:r w:rsidR="00035EB8" w:rsidRPr="00633019">
        <w:rPr>
          <w:szCs w:val="24"/>
        </w:rPr>
        <w:t xml:space="preserve"> </w:t>
      </w:r>
    </w:p>
    <w:p w:rsidR="009A7D23" w:rsidRPr="00633019" w:rsidRDefault="009A7D23" w:rsidP="00D8558A">
      <w:pPr>
        <w:pStyle w:val="Zkladntext"/>
        <w:widowControl/>
        <w:numPr>
          <w:ilvl w:val="0"/>
          <w:numId w:val="12"/>
        </w:numPr>
        <w:spacing w:before="60" w:line="240" w:lineRule="auto"/>
        <w:ind w:left="567" w:hanging="567"/>
        <w:jc w:val="both"/>
        <w:rPr>
          <w:szCs w:val="24"/>
        </w:rPr>
      </w:pPr>
      <w:r w:rsidRPr="00633019">
        <w:rPr>
          <w:szCs w:val="24"/>
        </w:rPr>
        <w:t>Termíny plnění</w:t>
      </w:r>
      <w:r w:rsidR="00507928" w:rsidRPr="00633019">
        <w:rPr>
          <w:szCs w:val="24"/>
        </w:rPr>
        <w:t>:</w:t>
      </w:r>
      <w:r w:rsidR="003809E9" w:rsidRPr="00633019">
        <w:rPr>
          <w:szCs w:val="24"/>
        </w:rPr>
        <w:t xml:space="preserve"> </w:t>
      </w:r>
      <w:r w:rsidR="00B72C38" w:rsidRPr="00633019">
        <w:rPr>
          <w:szCs w:val="24"/>
        </w:rPr>
        <w:t xml:space="preserve">postupně dle </w:t>
      </w:r>
      <w:r w:rsidR="004D46FA" w:rsidRPr="00633019">
        <w:rPr>
          <w:szCs w:val="24"/>
        </w:rPr>
        <w:t xml:space="preserve">podkladů/dokladů </w:t>
      </w:r>
      <w:r w:rsidR="006E2162" w:rsidRPr="00633019">
        <w:rPr>
          <w:szCs w:val="24"/>
        </w:rPr>
        <w:t xml:space="preserve">předaných </w:t>
      </w:r>
      <w:r w:rsidR="00A36A02" w:rsidRPr="00633019">
        <w:rPr>
          <w:szCs w:val="24"/>
        </w:rPr>
        <w:t>příkazcem příkazníkovi</w:t>
      </w:r>
      <w:r w:rsidR="006E2162" w:rsidRPr="00633019">
        <w:rPr>
          <w:szCs w:val="24"/>
        </w:rPr>
        <w:t>.</w:t>
      </w:r>
    </w:p>
    <w:p w:rsidR="00B24BD5" w:rsidRPr="00633019" w:rsidRDefault="00382A41" w:rsidP="00D8558A">
      <w:pPr>
        <w:pStyle w:val="Zkladntext"/>
        <w:widowControl/>
        <w:numPr>
          <w:ilvl w:val="0"/>
          <w:numId w:val="12"/>
        </w:numPr>
        <w:spacing w:before="60" w:line="240" w:lineRule="auto"/>
        <w:ind w:left="567" w:hanging="567"/>
        <w:jc w:val="both"/>
        <w:rPr>
          <w:szCs w:val="24"/>
        </w:rPr>
      </w:pPr>
      <w:r w:rsidRPr="00633019">
        <w:rPr>
          <w:szCs w:val="24"/>
        </w:rPr>
        <w:t xml:space="preserve">Tato smlouva je uzavírána na dobu </w:t>
      </w:r>
      <w:r w:rsidR="00027AEB" w:rsidRPr="00633019">
        <w:rPr>
          <w:szCs w:val="24"/>
        </w:rPr>
        <w:t xml:space="preserve">určitou do </w:t>
      </w:r>
      <w:r w:rsidR="00043173" w:rsidRPr="00633019">
        <w:rPr>
          <w:szCs w:val="24"/>
        </w:rPr>
        <w:t>3</w:t>
      </w:r>
      <w:r w:rsidR="00027AEB" w:rsidRPr="00633019">
        <w:rPr>
          <w:szCs w:val="24"/>
        </w:rPr>
        <w:t>1. 12. 20</w:t>
      </w:r>
      <w:r w:rsidR="003A569F" w:rsidRPr="00633019">
        <w:rPr>
          <w:szCs w:val="24"/>
        </w:rPr>
        <w:t>22</w:t>
      </w:r>
      <w:r w:rsidRPr="00633019">
        <w:rPr>
          <w:szCs w:val="24"/>
        </w:rPr>
        <w:t>.</w:t>
      </w:r>
    </w:p>
    <w:p w:rsidR="003C7743" w:rsidRPr="00633019" w:rsidRDefault="003C7743" w:rsidP="00563208">
      <w:pPr>
        <w:jc w:val="center"/>
        <w:rPr>
          <w:b/>
          <w:highlight w:val="yellow"/>
        </w:rPr>
      </w:pPr>
    </w:p>
    <w:p w:rsidR="00387AE3" w:rsidRPr="00633019" w:rsidRDefault="00387AE3" w:rsidP="00563208">
      <w:pPr>
        <w:jc w:val="center"/>
        <w:rPr>
          <w:b/>
          <w:highlight w:val="yellow"/>
        </w:rPr>
      </w:pPr>
    </w:p>
    <w:p w:rsidR="008D417D" w:rsidRPr="00633019" w:rsidRDefault="008D417D" w:rsidP="00780D43">
      <w:pPr>
        <w:numPr>
          <w:ilvl w:val="0"/>
          <w:numId w:val="7"/>
        </w:numPr>
        <w:ind w:left="527" w:hanging="357"/>
        <w:jc w:val="center"/>
        <w:rPr>
          <w:b/>
        </w:rPr>
      </w:pPr>
    </w:p>
    <w:p w:rsidR="004E3AD4" w:rsidRPr="00633019" w:rsidRDefault="00AC14D7" w:rsidP="00695EC6">
      <w:pPr>
        <w:jc w:val="center"/>
        <w:outlineLvl w:val="0"/>
        <w:rPr>
          <w:b/>
        </w:rPr>
      </w:pPr>
      <w:r w:rsidRPr="00633019">
        <w:rPr>
          <w:b/>
        </w:rPr>
        <w:t>Odměna</w:t>
      </w:r>
    </w:p>
    <w:p w:rsidR="007A752D" w:rsidRPr="00633019" w:rsidRDefault="00AC14D7" w:rsidP="00D8558A">
      <w:pPr>
        <w:pStyle w:val="Zkladntext"/>
        <w:widowControl/>
        <w:numPr>
          <w:ilvl w:val="0"/>
          <w:numId w:val="3"/>
        </w:numPr>
        <w:spacing w:before="120" w:line="240" w:lineRule="auto"/>
        <w:ind w:left="567" w:hanging="567"/>
        <w:jc w:val="both"/>
        <w:rPr>
          <w:szCs w:val="24"/>
        </w:rPr>
      </w:pPr>
      <w:r w:rsidRPr="00633019">
        <w:rPr>
          <w:szCs w:val="24"/>
        </w:rPr>
        <w:t>Odměna</w:t>
      </w:r>
      <w:r w:rsidR="00BC577C" w:rsidRPr="00633019">
        <w:rPr>
          <w:szCs w:val="24"/>
        </w:rPr>
        <w:t xml:space="preserve"> za </w:t>
      </w:r>
      <w:r w:rsidR="006E2162" w:rsidRPr="00633019">
        <w:rPr>
          <w:szCs w:val="24"/>
        </w:rPr>
        <w:t xml:space="preserve">inženýrskou činnost </w:t>
      </w:r>
      <w:r w:rsidR="000E64E9" w:rsidRPr="00633019">
        <w:rPr>
          <w:szCs w:val="24"/>
        </w:rPr>
        <w:t>dle této smlouvy</w:t>
      </w:r>
      <w:r w:rsidR="006F6097" w:rsidRPr="00633019">
        <w:rPr>
          <w:szCs w:val="24"/>
        </w:rPr>
        <w:t xml:space="preserve"> </w:t>
      </w:r>
      <w:r w:rsidR="006E2162" w:rsidRPr="00633019">
        <w:rPr>
          <w:szCs w:val="24"/>
        </w:rPr>
        <w:t>bude vypočtena dle skutečně použité varianty řešení majetkoprávního vypořádání (včetně případných vyvlastnění) pro konkrétní případy</w:t>
      </w:r>
      <w:r w:rsidR="00C10DF4" w:rsidRPr="00633019">
        <w:rPr>
          <w:szCs w:val="24"/>
        </w:rPr>
        <w:t xml:space="preserve">. Hodinová zúčtovací sazba výkonu inženýrské činnosti činí bez DPH </w:t>
      </w:r>
      <w:r w:rsidR="00C10DF4" w:rsidRPr="00633019">
        <w:rPr>
          <w:b/>
          <w:szCs w:val="24"/>
        </w:rPr>
        <w:t>1.000,-Kč/1hodina</w:t>
      </w:r>
      <w:r w:rsidR="00C10DF4" w:rsidRPr="00633019">
        <w:rPr>
          <w:szCs w:val="24"/>
        </w:rPr>
        <w:t>. Výčet činností a potřebný počet hodin pro jejich vykonání je obsažen v</w:t>
      </w:r>
      <w:r w:rsidR="007A752D" w:rsidRPr="00633019">
        <w:rPr>
          <w:szCs w:val="24"/>
        </w:rPr>
        <w:t xml:space="preserve"> čl. III. bod 2) této smlouvy. </w:t>
      </w:r>
    </w:p>
    <w:p w:rsidR="00C318CE" w:rsidRPr="00633019" w:rsidRDefault="00C318CE" w:rsidP="00D8558A">
      <w:pPr>
        <w:pStyle w:val="Zkladntext"/>
        <w:widowControl/>
        <w:numPr>
          <w:ilvl w:val="0"/>
          <w:numId w:val="3"/>
        </w:numPr>
        <w:spacing w:before="60" w:line="240" w:lineRule="auto"/>
        <w:ind w:left="567" w:hanging="567"/>
        <w:jc w:val="both"/>
        <w:rPr>
          <w:szCs w:val="24"/>
        </w:rPr>
      </w:pPr>
      <w:r w:rsidRPr="00633019">
        <w:rPr>
          <w:szCs w:val="24"/>
        </w:rPr>
        <w:t xml:space="preserve">Odměna za zajištění souhlasu s dočasným užíváním pozemku činí bez DPH </w:t>
      </w:r>
      <w:r w:rsidRPr="00633019">
        <w:rPr>
          <w:b/>
          <w:szCs w:val="24"/>
        </w:rPr>
        <w:t>1.000,- Kč/vlastníka.</w:t>
      </w:r>
    </w:p>
    <w:p w:rsidR="00D34053" w:rsidRPr="008E4DB2" w:rsidRDefault="008329B6" w:rsidP="00D8558A">
      <w:pPr>
        <w:numPr>
          <w:ilvl w:val="0"/>
          <w:numId w:val="3"/>
        </w:numPr>
        <w:spacing w:before="60"/>
        <w:ind w:left="567" w:hanging="567"/>
        <w:jc w:val="both"/>
        <w:rPr>
          <w:bCs/>
          <w:iCs/>
        </w:rPr>
      </w:pPr>
      <w:r w:rsidRPr="00633019">
        <w:rPr>
          <w:bCs/>
          <w:iCs/>
        </w:rPr>
        <w:t>K část</w:t>
      </w:r>
      <w:r w:rsidR="000C2576" w:rsidRPr="00633019">
        <w:rPr>
          <w:bCs/>
          <w:iCs/>
        </w:rPr>
        <w:t>kám</w:t>
      </w:r>
      <w:r w:rsidRPr="00633019">
        <w:rPr>
          <w:bCs/>
          <w:iCs/>
        </w:rPr>
        <w:t xml:space="preserve"> </w:t>
      </w:r>
      <w:r w:rsidR="00C10DF4" w:rsidRPr="00633019">
        <w:rPr>
          <w:bCs/>
          <w:iCs/>
        </w:rPr>
        <w:t>vypočteným dle odstavc</w:t>
      </w:r>
      <w:r w:rsidR="003C3420" w:rsidRPr="00633019">
        <w:rPr>
          <w:bCs/>
          <w:iCs/>
        </w:rPr>
        <w:t>ů</w:t>
      </w:r>
      <w:r w:rsidR="00C10DF4" w:rsidRPr="00633019">
        <w:rPr>
          <w:bCs/>
          <w:iCs/>
        </w:rPr>
        <w:t xml:space="preserve"> </w:t>
      </w:r>
      <w:r w:rsidR="00EC5B91" w:rsidRPr="00633019">
        <w:rPr>
          <w:bCs/>
          <w:iCs/>
        </w:rPr>
        <w:t xml:space="preserve">1. </w:t>
      </w:r>
      <w:r w:rsidR="003C3420" w:rsidRPr="00633019">
        <w:rPr>
          <w:bCs/>
          <w:iCs/>
        </w:rPr>
        <w:t xml:space="preserve">a 2. </w:t>
      </w:r>
      <w:r w:rsidR="00EC5B91" w:rsidRPr="00633019">
        <w:rPr>
          <w:bCs/>
          <w:iCs/>
        </w:rPr>
        <w:t>tohoto článku</w:t>
      </w:r>
      <w:r w:rsidR="000469C2" w:rsidRPr="00633019">
        <w:rPr>
          <w:bCs/>
          <w:iCs/>
        </w:rPr>
        <w:t xml:space="preserve"> </w:t>
      </w:r>
      <w:r w:rsidRPr="00633019">
        <w:rPr>
          <w:bCs/>
          <w:iCs/>
        </w:rPr>
        <w:t xml:space="preserve">bude </w:t>
      </w:r>
      <w:r w:rsidR="000F749D" w:rsidRPr="00633019">
        <w:rPr>
          <w:bCs/>
          <w:iCs/>
        </w:rPr>
        <w:t>příkazníkem</w:t>
      </w:r>
      <w:r w:rsidR="00891EEB" w:rsidRPr="00633019">
        <w:rPr>
          <w:bCs/>
          <w:iCs/>
        </w:rPr>
        <w:t xml:space="preserve"> </w:t>
      </w:r>
      <w:r w:rsidRPr="00633019">
        <w:rPr>
          <w:bCs/>
          <w:iCs/>
        </w:rPr>
        <w:t>účtován</w:t>
      </w:r>
      <w:r w:rsidR="00891EEB" w:rsidRPr="00633019">
        <w:rPr>
          <w:bCs/>
          <w:iCs/>
        </w:rPr>
        <w:t>a</w:t>
      </w:r>
      <w:r w:rsidRPr="00633019">
        <w:rPr>
          <w:bCs/>
          <w:iCs/>
        </w:rPr>
        <w:t xml:space="preserve"> </w:t>
      </w:r>
      <w:r w:rsidR="002317FB" w:rsidRPr="00633019">
        <w:rPr>
          <w:bCs/>
          <w:iCs/>
        </w:rPr>
        <w:t>s</w:t>
      </w:r>
      <w:r w:rsidR="002317FB" w:rsidRPr="00633019">
        <w:t>azba DPH dle platných a</w:t>
      </w:r>
      <w:r w:rsidR="008547D6" w:rsidRPr="00633019">
        <w:t> </w:t>
      </w:r>
      <w:r w:rsidR="002317FB" w:rsidRPr="00633019">
        <w:t>účinných právních předpisů k datu uskutečnění zdanitelného plnění.</w:t>
      </w:r>
    </w:p>
    <w:p w:rsidR="00C10DF4" w:rsidRPr="00633019" w:rsidRDefault="00BC2D32" w:rsidP="00D8558A">
      <w:pPr>
        <w:numPr>
          <w:ilvl w:val="0"/>
          <w:numId w:val="3"/>
        </w:numPr>
        <w:spacing w:before="60"/>
        <w:ind w:left="567" w:hanging="567"/>
        <w:jc w:val="both"/>
        <w:rPr>
          <w:bCs/>
          <w:iCs/>
        </w:rPr>
      </w:pPr>
      <w:r w:rsidRPr="00633019">
        <w:rPr>
          <w:bCs/>
          <w:iCs/>
        </w:rPr>
        <w:t xml:space="preserve">Náklady </w:t>
      </w:r>
      <w:r w:rsidR="00C14C9B" w:rsidRPr="00633019">
        <w:rPr>
          <w:bCs/>
          <w:iCs/>
        </w:rPr>
        <w:t xml:space="preserve">na </w:t>
      </w:r>
      <w:r w:rsidRPr="00633019">
        <w:rPr>
          <w:bCs/>
          <w:iCs/>
        </w:rPr>
        <w:t>správní poplatky</w:t>
      </w:r>
      <w:r w:rsidR="006623AD" w:rsidRPr="00633019">
        <w:rPr>
          <w:bCs/>
          <w:iCs/>
        </w:rPr>
        <w:t xml:space="preserve"> </w:t>
      </w:r>
      <w:r w:rsidR="00C10DF4" w:rsidRPr="00633019">
        <w:rPr>
          <w:bCs/>
          <w:iCs/>
        </w:rPr>
        <w:t>za vyvlastňovací řízení, na správní poplatky za návrh na vklad, náklady na geometrický plán ani na znalecké posudky (jak pro vypracování návrhu</w:t>
      </w:r>
      <w:r w:rsidR="00DB0D10" w:rsidRPr="00633019">
        <w:rPr>
          <w:bCs/>
          <w:iCs/>
        </w:rPr>
        <w:t xml:space="preserve"> smlouvy</w:t>
      </w:r>
      <w:r w:rsidR="00C10DF4" w:rsidRPr="00633019">
        <w:rPr>
          <w:bCs/>
          <w:iCs/>
        </w:rPr>
        <w:t xml:space="preserve">, tak ty pořízené v průběhu vyvlastňovacího řízení) </w:t>
      </w:r>
      <w:r w:rsidR="004C0CF5" w:rsidRPr="00633019">
        <w:t>nejsou zahrnuty v odměně příkazníka dle odst. 1.</w:t>
      </w:r>
      <w:r w:rsidR="003C3420" w:rsidRPr="00633019">
        <w:t xml:space="preserve"> a 2.</w:t>
      </w:r>
      <w:r w:rsidR="004C0CF5" w:rsidRPr="00633019">
        <w:t xml:space="preserve"> tohoto článku a budou uhrazeny příkazcem dle skutečně vynaložených nákladů příkazníkem.</w:t>
      </w:r>
    </w:p>
    <w:p w:rsidR="003E5E10" w:rsidRPr="00633019" w:rsidRDefault="003E5E10" w:rsidP="00D8558A">
      <w:pPr>
        <w:numPr>
          <w:ilvl w:val="0"/>
          <w:numId w:val="3"/>
        </w:numPr>
        <w:spacing w:before="60"/>
        <w:ind w:left="567" w:hanging="567"/>
        <w:jc w:val="both"/>
        <w:rPr>
          <w:bCs/>
          <w:iCs/>
        </w:rPr>
      </w:pPr>
      <w:r w:rsidRPr="00633019">
        <w:rPr>
          <w:b/>
        </w:rPr>
        <w:t xml:space="preserve">Celková maximální částka bez DPH nepřesáhne </w:t>
      </w:r>
      <w:r w:rsidR="005D321A" w:rsidRPr="00633019">
        <w:rPr>
          <w:b/>
        </w:rPr>
        <w:t>10</w:t>
      </w:r>
      <w:r w:rsidR="00E50D57" w:rsidRPr="00633019">
        <w:rPr>
          <w:b/>
        </w:rPr>
        <w:t>0.000</w:t>
      </w:r>
      <w:r w:rsidRPr="00633019">
        <w:rPr>
          <w:b/>
        </w:rPr>
        <w:t>,- Kč</w:t>
      </w:r>
      <w:r w:rsidRPr="00633019">
        <w:t>.</w:t>
      </w:r>
      <w:r w:rsidR="00F7337E" w:rsidRPr="00633019">
        <w:t xml:space="preserve"> V částce nejsou zahrnuty správní poplatky a náklady na znalecké posudky pořizované vyvlastňovanými či vyvlastňovacím úřadem.</w:t>
      </w:r>
      <w:r w:rsidR="00D44191" w:rsidRPr="00633019">
        <w:t xml:space="preserve"> </w:t>
      </w:r>
    </w:p>
    <w:p w:rsidR="00F7337E" w:rsidRDefault="00F7337E" w:rsidP="00F7337E">
      <w:pPr>
        <w:spacing w:before="120"/>
        <w:ind w:left="284"/>
        <w:jc w:val="both"/>
        <w:rPr>
          <w:bCs/>
          <w:iCs/>
        </w:rPr>
      </w:pPr>
    </w:p>
    <w:p w:rsidR="00D8558A" w:rsidRPr="00633019" w:rsidRDefault="00D8558A" w:rsidP="00F7337E">
      <w:pPr>
        <w:spacing w:before="120"/>
        <w:ind w:left="284"/>
        <w:jc w:val="both"/>
        <w:rPr>
          <w:bCs/>
          <w:iCs/>
        </w:rPr>
      </w:pPr>
    </w:p>
    <w:p w:rsidR="004E3AD4" w:rsidRPr="00633019" w:rsidRDefault="004E3AD4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4E3AD4" w:rsidRPr="00633019" w:rsidRDefault="004E3AD4" w:rsidP="00695EC6">
      <w:pPr>
        <w:jc w:val="center"/>
        <w:outlineLvl w:val="0"/>
        <w:rPr>
          <w:b/>
        </w:rPr>
      </w:pPr>
      <w:r w:rsidRPr="00633019">
        <w:rPr>
          <w:b/>
        </w:rPr>
        <w:t>Platební podmínky</w:t>
      </w:r>
    </w:p>
    <w:p w:rsidR="000A000F" w:rsidRPr="00633019" w:rsidRDefault="000A000F" w:rsidP="00D8558A">
      <w:pPr>
        <w:numPr>
          <w:ilvl w:val="0"/>
          <w:numId w:val="13"/>
        </w:numPr>
        <w:spacing w:before="60"/>
        <w:ind w:left="567" w:hanging="567"/>
        <w:jc w:val="both"/>
      </w:pPr>
      <w:r w:rsidRPr="00633019">
        <w:t>Podkladem pro úhradu odměny</w:t>
      </w:r>
      <w:r w:rsidR="00645285" w:rsidRPr="00633019">
        <w:t xml:space="preserve"> příkazníka</w:t>
      </w:r>
      <w:r w:rsidRPr="00633019">
        <w:t xml:space="preserve"> bude faktura, která bude mít náležitosti daňového dokladu dle </w:t>
      </w:r>
      <w:proofErr w:type="spellStart"/>
      <w:r w:rsidRPr="00633019">
        <w:t>ust</w:t>
      </w:r>
      <w:proofErr w:type="spellEnd"/>
      <w:r w:rsidRPr="00633019">
        <w:t>. § 28 zákona č. 235/2004 Sb. v platném znění (dále jen "faktura") vystavena příkazníkem.</w:t>
      </w:r>
    </w:p>
    <w:p w:rsidR="000D0546" w:rsidRPr="00633019" w:rsidRDefault="00AC14D7" w:rsidP="00D8558A">
      <w:pPr>
        <w:numPr>
          <w:ilvl w:val="0"/>
          <w:numId w:val="13"/>
        </w:numPr>
        <w:spacing w:before="60"/>
        <w:ind w:left="567" w:hanging="567"/>
        <w:jc w:val="both"/>
      </w:pPr>
      <w:r w:rsidRPr="00633019">
        <w:t xml:space="preserve">V souladu s ustanovením § 21 zákona o DPH sjednávají smluvní strany dílčí plnění. Dílčí plnění odsouhlasené příkazcem se považuje za samostatné zdanitelné plnění. </w:t>
      </w:r>
      <w:r w:rsidR="001341DB" w:rsidRPr="00633019">
        <w:t>P</w:t>
      </w:r>
      <w:r w:rsidR="000D0546" w:rsidRPr="00633019">
        <w:t>říkazník vystaví fakturu na základě vzájemně odsouhlaseného soupisu prací</w:t>
      </w:r>
      <w:r w:rsidR="00AB69F9" w:rsidRPr="00633019">
        <w:t xml:space="preserve"> </w:t>
      </w:r>
      <w:r w:rsidR="000D0546" w:rsidRPr="00633019">
        <w:t>nebo po dokončení a ke dni protokolárního předání a převzetí příslušné části předmětu smlouvy</w:t>
      </w:r>
      <w:r w:rsidR="00E538FC" w:rsidRPr="00633019">
        <w:t>, tj. jednotlivého majetkoprávního vypořádání</w:t>
      </w:r>
      <w:r w:rsidR="00AB69F9" w:rsidRPr="00633019">
        <w:t>.</w:t>
      </w:r>
    </w:p>
    <w:p w:rsidR="005D321A" w:rsidRPr="00633019" w:rsidRDefault="004E3AD4" w:rsidP="00D8558A">
      <w:pPr>
        <w:numPr>
          <w:ilvl w:val="0"/>
          <w:numId w:val="13"/>
        </w:numPr>
        <w:spacing w:before="60"/>
        <w:ind w:left="567" w:hanging="567"/>
        <w:jc w:val="both"/>
      </w:pPr>
      <w:r w:rsidRPr="00633019">
        <w:t xml:space="preserve">Lhůta splatnosti faktury činí </w:t>
      </w:r>
      <w:r w:rsidR="00640E74" w:rsidRPr="00633019">
        <w:t>3</w:t>
      </w:r>
      <w:r w:rsidR="004034A8" w:rsidRPr="00633019">
        <w:t>0</w:t>
      </w:r>
      <w:r w:rsidR="009C20EB" w:rsidRPr="00633019">
        <w:t xml:space="preserve"> </w:t>
      </w:r>
      <w:r w:rsidRPr="00633019">
        <w:t xml:space="preserve">kalendářních dní ode dne </w:t>
      </w:r>
      <w:r w:rsidR="009C20EB" w:rsidRPr="00633019">
        <w:t xml:space="preserve">následujícího po dni doručení faktury </w:t>
      </w:r>
      <w:r w:rsidR="00A610E7" w:rsidRPr="00633019">
        <w:t>příkazci</w:t>
      </w:r>
      <w:r w:rsidRPr="00633019">
        <w:t>. Faktura bude doručena poštou nebo osobně</w:t>
      </w:r>
      <w:r w:rsidR="000D5FF0" w:rsidRPr="00633019">
        <w:t xml:space="preserve"> </w:t>
      </w:r>
      <w:r w:rsidR="00CD77BB" w:rsidRPr="00633019">
        <w:t>na adresu příkazce uvedenou v záhlaví této smlouvy</w:t>
      </w:r>
      <w:r w:rsidR="00E50D57" w:rsidRPr="00633019">
        <w:t>.</w:t>
      </w:r>
    </w:p>
    <w:p w:rsidR="004E3AD4" w:rsidRPr="00633019" w:rsidRDefault="004E3AD4" w:rsidP="00D8558A">
      <w:pPr>
        <w:numPr>
          <w:ilvl w:val="0"/>
          <w:numId w:val="13"/>
        </w:numPr>
        <w:spacing w:before="60"/>
        <w:ind w:left="567" w:hanging="567"/>
        <w:jc w:val="both"/>
      </w:pPr>
      <w:r w:rsidRPr="00633019">
        <w:t xml:space="preserve">Nebude-li faktura obsahovat některou povinnou náležitost nebo bude-li </w:t>
      </w:r>
      <w:r w:rsidR="00645285" w:rsidRPr="00633019">
        <w:t xml:space="preserve">odměna </w:t>
      </w:r>
      <w:r w:rsidRPr="00633019">
        <w:t xml:space="preserve">chybně vyúčtována, je </w:t>
      </w:r>
      <w:r w:rsidR="00A02687" w:rsidRPr="00633019">
        <w:t>příkazce</w:t>
      </w:r>
      <w:r w:rsidRPr="00633019">
        <w:t xml:space="preserve"> oprávněn fakturu před uplynutím lhůty splatnosti vrátit druhé smluvní straně k</w:t>
      </w:r>
      <w:r w:rsidR="00F40757" w:rsidRPr="00633019">
        <w:t> </w:t>
      </w:r>
      <w:r w:rsidRPr="00633019">
        <w:t xml:space="preserve">provedení opravy s vyznačením důvodu vrácení. </w:t>
      </w:r>
      <w:r w:rsidR="000F749D" w:rsidRPr="00633019">
        <w:t xml:space="preserve">Příkazník </w:t>
      </w:r>
      <w:r w:rsidRPr="00633019">
        <w:t>provede opravu vystavením nové faktury</w:t>
      </w:r>
      <w:r w:rsidR="00C14C9B" w:rsidRPr="00633019">
        <w:t xml:space="preserve"> s novou lhůtou splatnosti</w:t>
      </w:r>
      <w:r w:rsidRPr="00633019">
        <w:t>.</w:t>
      </w:r>
    </w:p>
    <w:p w:rsidR="004E3AD4" w:rsidRPr="00633019" w:rsidRDefault="004E3AD4" w:rsidP="00D8558A">
      <w:pPr>
        <w:numPr>
          <w:ilvl w:val="0"/>
          <w:numId w:val="13"/>
        </w:numPr>
        <w:spacing w:before="60"/>
        <w:ind w:left="567" w:hanging="567"/>
        <w:jc w:val="both"/>
      </w:pPr>
      <w:r w:rsidRPr="00633019">
        <w:t xml:space="preserve">Povinnost zaplatit je splněna dnem odepsání příslušné částky z účtu </w:t>
      </w:r>
      <w:r w:rsidR="00A02687" w:rsidRPr="00633019">
        <w:t>příkazc</w:t>
      </w:r>
      <w:r w:rsidR="00DF0857" w:rsidRPr="00633019">
        <w:t>e</w:t>
      </w:r>
      <w:r w:rsidRPr="00633019">
        <w:t>.</w:t>
      </w:r>
    </w:p>
    <w:p w:rsidR="00563208" w:rsidRPr="00633019" w:rsidRDefault="00E674C9" w:rsidP="00D8558A">
      <w:pPr>
        <w:numPr>
          <w:ilvl w:val="0"/>
          <w:numId w:val="13"/>
        </w:numPr>
        <w:spacing w:before="60"/>
        <w:ind w:left="567" w:hanging="567"/>
        <w:jc w:val="both"/>
      </w:pPr>
      <w:r w:rsidRPr="00633019">
        <w:t xml:space="preserve">V případě zániku závazku před řádným splněním </w:t>
      </w:r>
      <w:r w:rsidR="00A04E15" w:rsidRPr="00633019">
        <w:t>předmětu smlouvy</w:t>
      </w:r>
      <w:r w:rsidRPr="00633019">
        <w:t xml:space="preserve"> má příkazník za činnost </w:t>
      </w:r>
      <w:r w:rsidR="000F1EA4" w:rsidRPr="00633019">
        <w:t xml:space="preserve">dosud </w:t>
      </w:r>
      <w:r w:rsidRPr="00633019">
        <w:t>řádně uskutečněnou nárok na poměrnou část sjednané ceny. Příkazce je</w:t>
      </w:r>
      <w:r w:rsidR="000F1EA4" w:rsidRPr="00633019">
        <w:t xml:space="preserve"> tedy</w:t>
      </w:r>
      <w:r w:rsidRPr="00633019">
        <w:t xml:space="preserve"> povinen uhradit příkazníkovi cenu prací, služeb či dodávek, které příkazník</w:t>
      </w:r>
      <w:r w:rsidR="000F1EA4" w:rsidRPr="00633019">
        <w:t xml:space="preserve"> do té doby</w:t>
      </w:r>
      <w:r w:rsidRPr="00633019">
        <w:t xml:space="preserve"> poskytnul či obstaral.</w:t>
      </w:r>
      <w:r w:rsidR="000D494D" w:rsidRPr="00633019">
        <w:t xml:space="preserve"> V případě předčasného zániku závazku z důvodů na straně příkazníka, má příkazník nárok na poměrnou část sjednané ceny pouze v případě, že dosud provedené práce a činnosti jsou pro příkazce využitelné.</w:t>
      </w:r>
    </w:p>
    <w:p w:rsidR="009D6FBB" w:rsidRPr="00633019" w:rsidRDefault="00E50D57" w:rsidP="00D8558A">
      <w:pPr>
        <w:numPr>
          <w:ilvl w:val="0"/>
          <w:numId w:val="13"/>
        </w:numPr>
        <w:spacing w:before="60"/>
        <w:ind w:left="567" w:hanging="567"/>
        <w:jc w:val="both"/>
      </w:pPr>
      <w:r w:rsidRPr="00633019">
        <w:t>P</w:t>
      </w:r>
      <w:r w:rsidR="00C14C9B" w:rsidRPr="00633019">
        <w:t>říkazník</w:t>
      </w:r>
      <w:r w:rsidR="004B1E35" w:rsidRPr="00633019">
        <w:t xml:space="preserve"> souhlasí s platbou DPH na účet místně příslušného správce daně v případě, že bude v registru plátců DPH označen jako nespolehlivý, nebo bude požadovat úhradu na jiný než zveřejněný bankovní účet podle § 109 odst. 2 c) zákona č. 235/2004 Sb., ve znění pozdějších předpisů.</w:t>
      </w:r>
    </w:p>
    <w:p w:rsidR="00E50D57" w:rsidRDefault="00E50D57" w:rsidP="00E50D57">
      <w:pPr>
        <w:spacing w:before="120"/>
        <w:ind w:left="284"/>
        <w:jc w:val="both"/>
      </w:pPr>
    </w:p>
    <w:p w:rsidR="00767F48" w:rsidRPr="00633019" w:rsidRDefault="00767F48" w:rsidP="00E50D57">
      <w:pPr>
        <w:spacing w:before="120"/>
        <w:ind w:left="284"/>
        <w:jc w:val="both"/>
      </w:pPr>
    </w:p>
    <w:p w:rsidR="007F2C8E" w:rsidRPr="00633019" w:rsidRDefault="007F2C8E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7F2C8E" w:rsidRPr="00633019" w:rsidRDefault="007F2C8E" w:rsidP="00695EC6">
      <w:pPr>
        <w:jc w:val="center"/>
        <w:outlineLvl w:val="0"/>
        <w:rPr>
          <w:b/>
        </w:rPr>
      </w:pPr>
      <w:r w:rsidRPr="00633019">
        <w:rPr>
          <w:b/>
        </w:rPr>
        <w:t>Pr</w:t>
      </w:r>
      <w:r w:rsidR="00D163CA" w:rsidRPr="00633019">
        <w:rPr>
          <w:b/>
        </w:rPr>
        <w:t>áva a povinnosti příkazníka</w:t>
      </w:r>
    </w:p>
    <w:p w:rsidR="007F2C8E" w:rsidRPr="00633019" w:rsidRDefault="002663E6" w:rsidP="00D8558A">
      <w:pPr>
        <w:numPr>
          <w:ilvl w:val="0"/>
          <w:numId w:val="14"/>
        </w:numPr>
        <w:spacing w:before="60"/>
        <w:ind w:left="567" w:hanging="567"/>
        <w:jc w:val="both"/>
      </w:pPr>
      <w:r w:rsidRPr="00633019">
        <w:t xml:space="preserve">Příkazník </w:t>
      </w:r>
      <w:r w:rsidR="007F2C8E" w:rsidRPr="00633019">
        <w:t xml:space="preserve">je povinen řídit se pokyny </w:t>
      </w:r>
      <w:r w:rsidRPr="00633019">
        <w:t>příkazce</w:t>
      </w:r>
      <w:r w:rsidR="007F2C8E" w:rsidRPr="00633019">
        <w:t xml:space="preserve"> a postupovat s odbornou péčí a v souladu se</w:t>
      </w:r>
      <w:r w:rsidR="009D376A" w:rsidRPr="00633019">
        <w:t> </w:t>
      </w:r>
      <w:r w:rsidR="007F2C8E" w:rsidRPr="00633019">
        <w:t xml:space="preserve">zájmy </w:t>
      </w:r>
      <w:r w:rsidR="000F749D" w:rsidRPr="00633019">
        <w:t>příkazce</w:t>
      </w:r>
      <w:r w:rsidR="00025154" w:rsidRPr="00633019">
        <w:t>.</w:t>
      </w:r>
    </w:p>
    <w:p w:rsidR="007F2C8E" w:rsidRPr="00633019" w:rsidRDefault="002663E6" w:rsidP="00D8558A">
      <w:pPr>
        <w:numPr>
          <w:ilvl w:val="0"/>
          <w:numId w:val="14"/>
        </w:numPr>
        <w:spacing w:before="60"/>
        <w:ind w:left="567" w:hanging="567"/>
        <w:jc w:val="both"/>
      </w:pPr>
      <w:r w:rsidRPr="00633019">
        <w:t>Příkazník</w:t>
      </w:r>
      <w:r w:rsidR="007F2C8E" w:rsidRPr="00633019">
        <w:t xml:space="preserve"> je povinen oznámit </w:t>
      </w:r>
      <w:r w:rsidRPr="00633019">
        <w:t>příkazc</w:t>
      </w:r>
      <w:r w:rsidR="004D1063" w:rsidRPr="00633019">
        <w:t>i</w:t>
      </w:r>
      <w:r w:rsidR="007F2C8E" w:rsidRPr="00633019">
        <w:t xml:space="preserve"> všechny okolnosti, které zjistil při plnění této smlouvy, a</w:t>
      </w:r>
      <w:r w:rsidR="00A96170" w:rsidRPr="00633019">
        <w:t> </w:t>
      </w:r>
      <w:r w:rsidR="007F2C8E" w:rsidRPr="00633019">
        <w:t xml:space="preserve">mohou mít vliv na změnu pokynu </w:t>
      </w:r>
      <w:r w:rsidR="00A96170" w:rsidRPr="00633019">
        <w:t>příkazce</w:t>
      </w:r>
      <w:r w:rsidR="007F2C8E" w:rsidRPr="00633019">
        <w:t>.</w:t>
      </w:r>
    </w:p>
    <w:p w:rsidR="007F2C8E" w:rsidRPr="00633019" w:rsidRDefault="002663E6" w:rsidP="00D8558A">
      <w:pPr>
        <w:numPr>
          <w:ilvl w:val="0"/>
          <w:numId w:val="14"/>
        </w:numPr>
        <w:spacing w:before="60"/>
        <w:ind w:left="567" w:hanging="567"/>
        <w:jc w:val="both"/>
      </w:pPr>
      <w:r w:rsidRPr="00633019">
        <w:t>Příkazník</w:t>
      </w:r>
      <w:r w:rsidR="007F2C8E" w:rsidRPr="00633019">
        <w:t xml:space="preserve"> je povinen oznámit</w:t>
      </w:r>
      <w:r w:rsidR="004D1063" w:rsidRPr="00633019">
        <w:t xml:space="preserve"> </w:t>
      </w:r>
      <w:r w:rsidRPr="00633019">
        <w:t>příkazci</w:t>
      </w:r>
      <w:r w:rsidR="007F2C8E" w:rsidRPr="00633019">
        <w:t xml:space="preserve"> neprodleně všechny okolnosti, které mohou mít vliv na</w:t>
      </w:r>
      <w:r w:rsidR="004D1063" w:rsidRPr="00633019">
        <w:t> </w:t>
      </w:r>
      <w:r w:rsidR="007F2C8E" w:rsidRPr="00633019">
        <w:t xml:space="preserve">průběh plnění </w:t>
      </w:r>
      <w:r w:rsidR="00645285" w:rsidRPr="00633019">
        <w:t>činnosti příkazníka</w:t>
      </w:r>
      <w:r w:rsidR="007F2C8E" w:rsidRPr="00633019">
        <w:t>.</w:t>
      </w:r>
    </w:p>
    <w:p w:rsidR="007F2C8E" w:rsidRPr="00633019" w:rsidRDefault="00645285" w:rsidP="00D8558A">
      <w:pPr>
        <w:numPr>
          <w:ilvl w:val="0"/>
          <w:numId w:val="14"/>
        </w:numPr>
        <w:spacing w:before="60"/>
        <w:ind w:left="567" w:hanging="567"/>
        <w:jc w:val="both"/>
      </w:pPr>
      <w:r w:rsidRPr="00633019">
        <w:t>V případě</w:t>
      </w:r>
      <w:r w:rsidR="007F2C8E" w:rsidRPr="00633019">
        <w:t xml:space="preserve">, že pokyny nebo zájmy </w:t>
      </w:r>
      <w:r w:rsidR="002663E6" w:rsidRPr="00633019">
        <w:t>příkazc</w:t>
      </w:r>
      <w:r w:rsidR="004D1063" w:rsidRPr="00633019">
        <w:t>e</w:t>
      </w:r>
      <w:r w:rsidR="007F2C8E" w:rsidRPr="00633019">
        <w:t xml:space="preserve"> budou v rozporu s touto smlouvou a zákonem, je </w:t>
      </w:r>
      <w:r w:rsidR="002663E6" w:rsidRPr="00633019">
        <w:t>příkazník</w:t>
      </w:r>
      <w:r w:rsidR="007F2C8E" w:rsidRPr="00633019">
        <w:t xml:space="preserve"> povinen </w:t>
      </w:r>
      <w:r w:rsidR="002663E6" w:rsidRPr="00633019">
        <w:t>příkazc</w:t>
      </w:r>
      <w:r w:rsidR="004D1063" w:rsidRPr="00633019">
        <w:t>e</w:t>
      </w:r>
      <w:r w:rsidR="007F2C8E" w:rsidRPr="00633019">
        <w:t xml:space="preserve"> na tuto skutečnost upozornit.</w:t>
      </w:r>
    </w:p>
    <w:p w:rsidR="007F2C8E" w:rsidRPr="00633019" w:rsidRDefault="002663E6" w:rsidP="00D8558A">
      <w:pPr>
        <w:numPr>
          <w:ilvl w:val="0"/>
          <w:numId w:val="14"/>
        </w:numPr>
        <w:spacing w:before="60"/>
        <w:ind w:left="567" w:hanging="567"/>
        <w:jc w:val="both"/>
      </w:pPr>
      <w:r w:rsidRPr="00633019">
        <w:t>Příkazník</w:t>
      </w:r>
      <w:r w:rsidR="007F2C8E" w:rsidRPr="00633019">
        <w:t xml:space="preserve"> je povinen předat </w:t>
      </w:r>
      <w:r w:rsidRPr="00633019">
        <w:t xml:space="preserve">příkazci </w:t>
      </w:r>
      <w:r w:rsidR="007F2C8E" w:rsidRPr="00633019">
        <w:t>všechny věci, které za něho převzal při plnění této smlouvy.</w:t>
      </w:r>
    </w:p>
    <w:p w:rsidR="007A26A4" w:rsidRPr="00633019" w:rsidRDefault="007A26A4" w:rsidP="00F672C4">
      <w:pPr>
        <w:ind w:left="284"/>
        <w:jc w:val="both"/>
        <w:rPr>
          <w:highlight w:val="cyan"/>
        </w:rPr>
      </w:pPr>
    </w:p>
    <w:p w:rsidR="007A26A4" w:rsidRDefault="007A26A4" w:rsidP="00F672C4">
      <w:pPr>
        <w:ind w:left="284"/>
        <w:jc w:val="both"/>
        <w:rPr>
          <w:highlight w:val="cyan"/>
        </w:rPr>
      </w:pPr>
    </w:p>
    <w:p w:rsidR="00767F48" w:rsidRDefault="00767F48" w:rsidP="00F672C4">
      <w:pPr>
        <w:ind w:left="284"/>
        <w:jc w:val="both"/>
        <w:rPr>
          <w:highlight w:val="cyan"/>
        </w:rPr>
      </w:pPr>
    </w:p>
    <w:p w:rsidR="00767F48" w:rsidRDefault="00767F48" w:rsidP="00F672C4">
      <w:pPr>
        <w:ind w:left="284"/>
        <w:jc w:val="both"/>
        <w:rPr>
          <w:highlight w:val="cyan"/>
        </w:rPr>
      </w:pPr>
    </w:p>
    <w:p w:rsidR="00767F48" w:rsidRDefault="00767F48" w:rsidP="00F672C4">
      <w:pPr>
        <w:ind w:left="284"/>
        <w:jc w:val="both"/>
        <w:rPr>
          <w:highlight w:val="cyan"/>
        </w:rPr>
      </w:pPr>
    </w:p>
    <w:p w:rsidR="00767F48" w:rsidRPr="00633019" w:rsidRDefault="00767F48" w:rsidP="00F672C4">
      <w:pPr>
        <w:ind w:left="284"/>
        <w:jc w:val="both"/>
        <w:rPr>
          <w:highlight w:val="cyan"/>
        </w:rPr>
      </w:pPr>
    </w:p>
    <w:p w:rsidR="008C7241" w:rsidRPr="00633019" w:rsidRDefault="008C7241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8C7241" w:rsidRPr="00633019" w:rsidRDefault="008C7241" w:rsidP="00695EC6">
      <w:pPr>
        <w:jc w:val="center"/>
        <w:outlineLvl w:val="0"/>
        <w:rPr>
          <w:b/>
        </w:rPr>
      </w:pPr>
      <w:r w:rsidRPr="00633019">
        <w:rPr>
          <w:b/>
        </w:rPr>
        <w:t>P</w:t>
      </w:r>
      <w:r w:rsidR="00D163CA" w:rsidRPr="00633019">
        <w:rPr>
          <w:b/>
        </w:rPr>
        <w:t>ráva a p</w:t>
      </w:r>
      <w:r w:rsidRPr="00633019">
        <w:rPr>
          <w:b/>
        </w:rPr>
        <w:t>ovinnosti příkazce</w:t>
      </w:r>
    </w:p>
    <w:p w:rsidR="008C7241" w:rsidRPr="00633019" w:rsidRDefault="008C7241" w:rsidP="00954877">
      <w:pPr>
        <w:numPr>
          <w:ilvl w:val="0"/>
          <w:numId w:val="15"/>
        </w:numPr>
        <w:spacing w:before="120"/>
        <w:ind w:left="567" w:hanging="567"/>
        <w:jc w:val="both"/>
      </w:pPr>
      <w:r w:rsidRPr="00633019">
        <w:t>Příkazce se zavazuje, že v rozsahu nevyhnutelně potřebném poskytne příkazníkovi pomoc při</w:t>
      </w:r>
      <w:r w:rsidR="00DC6202" w:rsidRPr="00633019">
        <w:t> </w:t>
      </w:r>
      <w:r w:rsidRPr="00633019">
        <w:t>zajištění podkladů, doplňujících údajů, upřesnění vyjádření a stanovisek, jejich</w:t>
      </w:r>
      <w:r w:rsidR="00D11D37" w:rsidRPr="00633019">
        <w:t>ž</w:t>
      </w:r>
      <w:r w:rsidRPr="00633019">
        <w:t xml:space="preserve"> potřeba vznikne v průběhu plnění této smlouvy. </w:t>
      </w:r>
      <w:r w:rsidR="005D6A75" w:rsidRPr="00633019">
        <w:t xml:space="preserve">Takto </w:t>
      </w:r>
      <w:r w:rsidR="004B1E35" w:rsidRPr="00633019">
        <w:t>účelně</w:t>
      </w:r>
      <w:r w:rsidR="005D6A75" w:rsidRPr="00633019">
        <w:t xml:space="preserve"> vyžadovanou </w:t>
      </w:r>
      <w:r w:rsidRPr="00633019">
        <w:t>pomoc poskytne příkazníkovi ve lhůtě a rozsahu dojednaném oběma stranami.</w:t>
      </w:r>
    </w:p>
    <w:p w:rsidR="00387AE3" w:rsidRDefault="00387AE3" w:rsidP="00EF3E1C">
      <w:pPr>
        <w:pStyle w:val="Zkladntext"/>
        <w:spacing w:line="240" w:lineRule="auto"/>
        <w:ind w:left="284"/>
        <w:jc w:val="both"/>
        <w:rPr>
          <w:szCs w:val="24"/>
          <w:highlight w:val="cyan"/>
        </w:rPr>
      </w:pPr>
    </w:p>
    <w:p w:rsidR="00D8558A" w:rsidRDefault="00D8558A" w:rsidP="00EF3E1C">
      <w:pPr>
        <w:pStyle w:val="Zkladntext"/>
        <w:spacing w:line="240" w:lineRule="auto"/>
        <w:ind w:left="284"/>
        <w:jc w:val="both"/>
        <w:rPr>
          <w:szCs w:val="24"/>
          <w:highlight w:val="cyan"/>
        </w:rPr>
      </w:pPr>
    </w:p>
    <w:p w:rsidR="00767F48" w:rsidRPr="00633019" w:rsidRDefault="00767F48" w:rsidP="00EF3E1C">
      <w:pPr>
        <w:pStyle w:val="Zkladntext"/>
        <w:spacing w:line="240" w:lineRule="auto"/>
        <w:ind w:left="284"/>
        <w:jc w:val="both"/>
        <w:rPr>
          <w:szCs w:val="24"/>
          <w:highlight w:val="cyan"/>
        </w:rPr>
      </w:pPr>
    </w:p>
    <w:p w:rsidR="005F0BB0" w:rsidRPr="00633019" w:rsidRDefault="005F0BB0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5F0BB0" w:rsidRPr="00633019" w:rsidRDefault="005F0BB0" w:rsidP="00695EC6">
      <w:pPr>
        <w:pStyle w:val="Zkladntext"/>
        <w:spacing w:line="240" w:lineRule="auto"/>
        <w:jc w:val="center"/>
        <w:outlineLvl w:val="0"/>
        <w:rPr>
          <w:b/>
          <w:szCs w:val="24"/>
        </w:rPr>
      </w:pPr>
      <w:r w:rsidRPr="00633019">
        <w:rPr>
          <w:b/>
          <w:szCs w:val="24"/>
        </w:rPr>
        <w:t>Odpovědnost za škodu</w:t>
      </w:r>
    </w:p>
    <w:p w:rsidR="005F0BB0" w:rsidRPr="00633019" w:rsidRDefault="005F0BB0" w:rsidP="00D8558A">
      <w:pPr>
        <w:numPr>
          <w:ilvl w:val="0"/>
          <w:numId w:val="4"/>
        </w:numPr>
        <w:spacing w:before="60"/>
        <w:ind w:left="567" w:hanging="567"/>
        <w:jc w:val="both"/>
      </w:pPr>
      <w:r w:rsidRPr="00633019">
        <w:t>Odpovědnost za škodu se řídí příslušnými ustanoveními ob</w:t>
      </w:r>
      <w:r w:rsidR="004621B2" w:rsidRPr="00633019">
        <w:t>čanského</w:t>
      </w:r>
      <w:r w:rsidRPr="00633019">
        <w:t xml:space="preserve"> zákoníku, nestanoví-li tato smlouva jinak.</w:t>
      </w:r>
    </w:p>
    <w:p w:rsidR="005F0BB0" w:rsidRPr="00633019" w:rsidRDefault="009D6AF0" w:rsidP="00D8558A">
      <w:pPr>
        <w:numPr>
          <w:ilvl w:val="0"/>
          <w:numId w:val="4"/>
        </w:numPr>
        <w:spacing w:before="60"/>
        <w:ind w:left="567" w:hanging="567"/>
        <w:jc w:val="both"/>
      </w:pPr>
      <w:r w:rsidRPr="00633019">
        <w:t>Příkazník</w:t>
      </w:r>
      <w:r w:rsidR="005F0BB0" w:rsidRPr="00633019">
        <w:t xml:space="preserve"> odpovídá za škodu, která </w:t>
      </w:r>
      <w:r w:rsidRPr="00633019">
        <w:t>příkazci</w:t>
      </w:r>
      <w:r w:rsidR="005F0BB0" w:rsidRPr="00633019">
        <w:t xml:space="preserve"> vznikne v důsledku </w:t>
      </w:r>
      <w:r w:rsidR="008A45C7" w:rsidRPr="00633019">
        <w:t>porušení povinnosti příkazníka podle této smlouvy</w:t>
      </w:r>
      <w:r w:rsidR="008D3223" w:rsidRPr="00633019">
        <w:t>.</w:t>
      </w:r>
    </w:p>
    <w:p w:rsidR="00387AE3" w:rsidRPr="00633019" w:rsidRDefault="00387AE3" w:rsidP="00387AE3">
      <w:pPr>
        <w:spacing w:before="60"/>
        <w:ind w:left="284"/>
        <w:jc w:val="both"/>
      </w:pPr>
    </w:p>
    <w:p w:rsidR="00EF3E1C" w:rsidRPr="00633019" w:rsidRDefault="00EF3E1C" w:rsidP="00387AE3">
      <w:pPr>
        <w:spacing w:before="60"/>
        <w:ind w:left="284"/>
        <w:jc w:val="both"/>
      </w:pPr>
    </w:p>
    <w:p w:rsidR="004E3AD4" w:rsidRPr="00633019" w:rsidRDefault="004E3AD4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4E3AD4" w:rsidRPr="00633019" w:rsidRDefault="004E3AD4" w:rsidP="00695EC6">
      <w:pPr>
        <w:pStyle w:val="Zkladntext"/>
        <w:spacing w:line="240" w:lineRule="auto"/>
        <w:jc w:val="center"/>
        <w:outlineLvl w:val="0"/>
        <w:rPr>
          <w:b/>
          <w:szCs w:val="24"/>
        </w:rPr>
      </w:pPr>
      <w:r w:rsidRPr="00633019">
        <w:rPr>
          <w:b/>
          <w:szCs w:val="24"/>
        </w:rPr>
        <w:t>Závěrečná ujednání</w:t>
      </w:r>
    </w:p>
    <w:p w:rsidR="004E3AD4" w:rsidRPr="00633019" w:rsidRDefault="004E3AD4" w:rsidP="00D8558A">
      <w:pPr>
        <w:numPr>
          <w:ilvl w:val="0"/>
          <w:numId w:val="16"/>
        </w:numPr>
        <w:spacing w:before="60"/>
        <w:ind w:left="567" w:hanging="567"/>
        <w:jc w:val="both"/>
      </w:pPr>
      <w:r w:rsidRPr="00633019">
        <w:t xml:space="preserve">V ostatních touto smlouvou neupravených vztazích, se tyto řídí příslušnými ustanoveními </w:t>
      </w:r>
      <w:r w:rsidR="003E741E" w:rsidRPr="00633019">
        <w:t>občansk</w:t>
      </w:r>
      <w:r w:rsidR="00645285" w:rsidRPr="00633019">
        <w:t>ého</w:t>
      </w:r>
      <w:r w:rsidR="003E741E" w:rsidRPr="00633019">
        <w:t xml:space="preserve"> zákoník</w:t>
      </w:r>
      <w:r w:rsidR="00645285" w:rsidRPr="00633019">
        <w:t>u</w:t>
      </w:r>
      <w:r w:rsidRPr="00633019">
        <w:t>,</w:t>
      </w:r>
      <w:r w:rsidR="004976A0" w:rsidRPr="00633019">
        <w:t xml:space="preserve"> </w:t>
      </w:r>
      <w:r w:rsidRPr="00633019">
        <w:t>v platném znění.</w:t>
      </w:r>
    </w:p>
    <w:p w:rsidR="00943FB9" w:rsidRPr="00633019" w:rsidRDefault="004E3AD4" w:rsidP="00D8558A">
      <w:pPr>
        <w:numPr>
          <w:ilvl w:val="0"/>
          <w:numId w:val="16"/>
        </w:numPr>
        <w:spacing w:before="60"/>
        <w:ind w:left="567" w:hanging="567"/>
        <w:jc w:val="both"/>
      </w:pPr>
      <w:r w:rsidRPr="00633019">
        <w:t>Ustanovení této smlouvy lze měnit pouze písemnými dodatky vzestupně číslovanými a</w:t>
      </w:r>
      <w:r w:rsidR="00D7766E" w:rsidRPr="00633019">
        <w:t> </w:t>
      </w:r>
      <w:r w:rsidRPr="00633019">
        <w:t>odsouhlasenými oběma smluvními stranami.</w:t>
      </w:r>
    </w:p>
    <w:p w:rsidR="004E3AD4" w:rsidRPr="00633019" w:rsidRDefault="004E3AD4" w:rsidP="00D8558A">
      <w:pPr>
        <w:numPr>
          <w:ilvl w:val="0"/>
          <w:numId w:val="16"/>
        </w:numPr>
        <w:spacing w:before="60"/>
        <w:ind w:left="567" w:hanging="567"/>
        <w:jc w:val="both"/>
      </w:pPr>
      <w:r w:rsidRPr="00633019">
        <w:t>Smluvní strany prohlašují, že se všemi ustanoveními smlouvy souhlasí a že smlouva byla sepsána dobrovolně, což stvrzují svými vlastnoručními podpisy.</w:t>
      </w:r>
    </w:p>
    <w:p w:rsidR="00CC2248" w:rsidRPr="00633019" w:rsidRDefault="00CC2248" w:rsidP="00D8558A">
      <w:pPr>
        <w:numPr>
          <w:ilvl w:val="0"/>
          <w:numId w:val="16"/>
        </w:numPr>
        <w:spacing w:before="60"/>
        <w:ind w:left="567" w:hanging="567"/>
        <w:jc w:val="both"/>
      </w:pPr>
      <w:r w:rsidRPr="00633019">
        <w:t>Smluvní strany výslovně souhlasí, že tato smlouva bude zveřejněna podle zák. č. 340/2015 Sb., zákon o registru smluv, ve znění pozdějších předpisů, a to včetně příloh, dodatků, odvozených dokumentů a metadat. Za tím účelem se smluvní strany zavazují v rámci kontraktačního procesu připravit smlouvu v otevřeném a strojově čitelném formátu.</w:t>
      </w:r>
    </w:p>
    <w:p w:rsidR="00CC2248" w:rsidRPr="00633019" w:rsidRDefault="00CC2248" w:rsidP="00D8558A">
      <w:pPr>
        <w:numPr>
          <w:ilvl w:val="0"/>
          <w:numId w:val="16"/>
        </w:numPr>
        <w:spacing w:before="60"/>
        <w:ind w:left="567" w:hanging="567"/>
        <w:jc w:val="both"/>
      </w:pPr>
      <w:r w:rsidRPr="00633019">
        <w:t xml:space="preserve">Smluvní strany souhlasí s uveřejněním této smlouvy v registru smluv v plném znění s výjimkou osobních údajů třetích osob a s výjimkou informací, jejichž poskytnutím by byla porušena ochrana práv třetích osob k předmětu autorského práva. </w:t>
      </w:r>
    </w:p>
    <w:p w:rsidR="00CC2248" w:rsidRPr="00633019" w:rsidRDefault="00CC2248" w:rsidP="00D8558A">
      <w:pPr>
        <w:numPr>
          <w:ilvl w:val="0"/>
          <w:numId w:val="16"/>
        </w:numPr>
        <w:spacing w:before="60"/>
        <w:ind w:left="567" w:hanging="567"/>
        <w:jc w:val="both"/>
      </w:pPr>
      <w:r w:rsidRPr="00633019">
        <w:t xml:space="preserve">Smluvní strany se dohodly, že tuto smlouvu zveřejní v registru smluv Povodí Odry, státní podnik do </w:t>
      </w:r>
      <w:r w:rsidR="00D44191" w:rsidRPr="00633019">
        <w:t>30</w:t>
      </w:r>
      <w:r w:rsidRPr="00633019">
        <w:t xml:space="preserve"> dnů od jejího uzavření. </w:t>
      </w:r>
    </w:p>
    <w:p w:rsidR="003B425C" w:rsidRPr="00633019" w:rsidRDefault="003B425C" w:rsidP="00D8558A">
      <w:pPr>
        <w:numPr>
          <w:ilvl w:val="0"/>
          <w:numId w:val="16"/>
        </w:numPr>
        <w:spacing w:before="60"/>
        <w:ind w:left="567" w:hanging="567"/>
        <w:jc w:val="both"/>
      </w:pPr>
      <w:r w:rsidRPr="00633019">
        <w:t>Smluvní strany nepovažují žádné ustanovení této smlouvy vč. přílohy za obchodní tajemství.</w:t>
      </w:r>
    </w:p>
    <w:p w:rsidR="009938A0" w:rsidRPr="00633019" w:rsidRDefault="009938A0" w:rsidP="00D8558A">
      <w:pPr>
        <w:numPr>
          <w:ilvl w:val="0"/>
          <w:numId w:val="16"/>
        </w:numPr>
        <w:spacing w:before="60"/>
        <w:ind w:left="567" w:hanging="567"/>
        <w:jc w:val="both"/>
      </w:pPr>
      <w:r w:rsidRPr="00633019">
        <w:t>Smlouva nabývá platnosti dnem podpisu smluvními stranami</w:t>
      </w:r>
      <w:r w:rsidR="003B425C" w:rsidRPr="00633019">
        <w:t xml:space="preserve"> a účinnosti dnem zveřejnění v registru smluv</w:t>
      </w:r>
      <w:r w:rsidRPr="00633019">
        <w:t>.</w:t>
      </w:r>
    </w:p>
    <w:p w:rsidR="001341DB" w:rsidRPr="00633019" w:rsidRDefault="004E3AD4" w:rsidP="00D8558A">
      <w:pPr>
        <w:numPr>
          <w:ilvl w:val="0"/>
          <w:numId w:val="16"/>
        </w:numPr>
        <w:spacing w:before="60"/>
        <w:ind w:left="567" w:hanging="567"/>
        <w:jc w:val="both"/>
      </w:pPr>
      <w:r w:rsidRPr="00633019">
        <w:t xml:space="preserve">Smlouva je vyhotovena ve </w:t>
      </w:r>
      <w:r w:rsidR="00DB0D10" w:rsidRPr="00633019">
        <w:t>třech</w:t>
      </w:r>
      <w:r w:rsidRPr="00633019">
        <w:t xml:space="preserve"> vyhotoveních</w:t>
      </w:r>
      <w:r w:rsidR="00DB0D10" w:rsidRPr="00633019">
        <w:t xml:space="preserve"> s platností originálu</w:t>
      </w:r>
      <w:r w:rsidRPr="00633019">
        <w:t>, přičemž</w:t>
      </w:r>
      <w:r w:rsidR="00DB0D10" w:rsidRPr="00633019">
        <w:t xml:space="preserve"> příkazce </w:t>
      </w:r>
      <w:r w:rsidR="004F3AE2" w:rsidRPr="00633019">
        <w:t>obdrží</w:t>
      </w:r>
      <w:r w:rsidR="00DB0D10" w:rsidRPr="00633019">
        <w:t xml:space="preserve"> dvě vyhotovení a příkazník </w:t>
      </w:r>
      <w:r w:rsidR="00555F76" w:rsidRPr="00633019">
        <w:t>jedno</w:t>
      </w:r>
      <w:r w:rsidR="004F3AE2" w:rsidRPr="00633019">
        <w:t xml:space="preserve"> vyhotovení</w:t>
      </w:r>
      <w:r w:rsidRPr="00633019">
        <w:t>.</w:t>
      </w:r>
      <w:r w:rsidR="001341DB" w:rsidRPr="00633019">
        <w:t xml:space="preserve"> </w:t>
      </w:r>
    </w:p>
    <w:p w:rsidR="00D425C2" w:rsidRPr="00633019" w:rsidRDefault="00D425C2" w:rsidP="00D8558A">
      <w:pPr>
        <w:pStyle w:val="Odstavecseseznamem"/>
        <w:numPr>
          <w:ilvl w:val="0"/>
          <w:numId w:val="16"/>
        </w:numPr>
        <w:spacing w:before="60"/>
        <w:ind w:left="567" w:hanging="567"/>
        <w:jc w:val="both"/>
      </w:pPr>
      <w:r w:rsidRPr="00633019">
        <w:t xml:space="preserve">Smluvní strany vylučují použití první věty </w:t>
      </w:r>
      <w:proofErr w:type="spellStart"/>
      <w:r w:rsidRPr="00633019">
        <w:t>ust</w:t>
      </w:r>
      <w:proofErr w:type="spellEnd"/>
      <w:r w:rsidRPr="00633019">
        <w:t>. § 558 odst. 2 občanského zákoníku. Smluvní strany se dále dohodly, že obchodní zvyklosti nemají přednost před žádným ustanovením zákona.</w:t>
      </w:r>
    </w:p>
    <w:p w:rsidR="00DB0D10" w:rsidRPr="00633019" w:rsidRDefault="007B0EA7" w:rsidP="00D8558A">
      <w:pPr>
        <w:pStyle w:val="Odstavecseseznamem"/>
        <w:numPr>
          <w:ilvl w:val="0"/>
          <w:numId w:val="16"/>
        </w:numPr>
        <w:spacing w:before="60"/>
        <w:ind w:left="567" w:hanging="567"/>
        <w:jc w:val="both"/>
      </w:pPr>
      <w:r w:rsidRPr="00633019"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r w:rsidRPr="00633019">
        <w:lastRenderedPageBreak/>
        <w:t>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</w:t>
      </w:r>
    </w:p>
    <w:p w:rsidR="007B0EA7" w:rsidRPr="00633019" w:rsidRDefault="00B40E5A" w:rsidP="00D8558A">
      <w:pPr>
        <w:pStyle w:val="Odstavecseseznamem"/>
        <w:numPr>
          <w:ilvl w:val="0"/>
          <w:numId w:val="16"/>
        </w:numPr>
        <w:spacing w:before="60"/>
        <w:ind w:left="567" w:hanging="567"/>
        <w:jc w:val="both"/>
      </w:pPr>
      <w:r w:rsidRPr="00633019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EF3E1C" w:rsidRDefault="00EF3E1C">
      <w:pPr>
        <w:pStyle w:val="Zkladntext"/>
        <w:spacing w:line="240" w:lineRule="auto"/>
        <w:rPr>
          <w:szCs w:val="24"/>
        </w:rPr>
      </w:pPr>
    </w:p>
    <w:p w:rsidR="00954877" w:rsidRPr="00633019" w:rsidRDefault="00954877">
      <w:pPr>
        <w:pStyle w:val="Zkladntext"/>
        <w:spacing w:line="240" w:lineRule="auto"/>
        <w:rPr>
          <w:szCs w:val="24"/>
        </w:rPr>
      </w:pPr>
    </w:p>
    <w:p w:rsidR="009C3FBA" w:rsidRPr="00633019" w:rsidRDefault="008066C4">
      <w:pPr>
        <w:pStyle w:val="Zkladntext"/>
        <w:spacing w:line="240" w:lineRule="auto"/>
        <w:rPr>
          <w:szCs w:val="24"/>
        </w:rPr>
      </w:pPr>
      <w:r w:rsidRPr="00633019">
        <w:rPr>
          <w:szCs w:val="24"/>
          <w:u w:val="single"/>
        </w:rPr>
        <w:t>Příloha</w:t>
      </w:r>
      <w:r w:rsidRPr="00633019">
        <w:rPr>
          <w:szCs w:val="24"/>
        </w:rPr>
        <w:t xml:space="preserve">: </w:t>
      </w:r>
    </w:p>
    <w:p w:rsidR="00987DC0" w:rsidRPr="00633019" w:rsidRDefault="00DE1A16">
      <w:pPr>
        <w:pStyle w:val="Zkladntext"/>
        <w:spacing w:line="240" w:lineRule="auto"/>
        <w:rPr>
          <w:szCs w:val="24"/>
        </w:rPr>
      </w:pPr>
      <w:proofErr w:type="gramStart"/>
      <w:r w:rsidRPr="00633019">
        <w:rPr>
          <w:szCs w:val="24"/>
        </w:rPr>
        <w:t xml:space="preserve">č. </w:t>
      </w:r>
      <w:r w:rsidR="00384A04" w:rsidRPr="00633019">
        <w:rPr>
          <w:szCs w:val="24"/>
        </w:rPr>
        <w:t>1</w:t>
      </w:r>
      <w:r w:rsidRPr="00633019">
        <w:rPr>
          <w:szCs w:val="24"/>
        </w:rPr>
        <w:t xml:space="preserve"> </w:t>
      </w:r>
      <w:r w:rsidR="00954877">
        <w:rPr>
          <w:szCs w:val="24"/>
        </w:rPr>
        <w:t xml:space="preserve">  </w:t>
      </w:r>
      <w:r w:rsidRPr="00633019">
        <w:rPr>
          <w:szCs w:val="24"/>
        </w:rPr>
        <w:t>Plná</w:t>
      </w:r>
      <w:proofErr w:type="gramEnd"/>
      <w:r w:rsidRPr="00633019">
        <w:rPr>
          <w:szCs w:val="24"/>
        </w:rPr>
        <w:t xml:space="preserve"> moc </w:t>
      </w:r>
      <w:r w:rsidR="006B1F87" w:rsidRPr="00633019">
        <w:rPr>
          <w:szCs w:val="24"/>
        </w:rPr>
        <w:t xml:space="preserve"> </w:t>
      </w:r>
    </w:p>
    <w:p w:rsidR="009C3FBA" w:rsidRPr="00633019" w:rsidRDefault="009C3FBA">
      <w:pPr>
        <w:pStyle w:val="Zkladntext"/>
        <w:spacing w:line="240" w:lineRule="auto"/>
        <w:rPr>
          <w:szCs w:val="24"/>
        </w:rPr>
      </w:pPr>
    </w:p>
    <w:p w:rsidR="008066C4" w:rsidRPr="00633019" w:rsidRDefault="008066C4">
      <w:pPr>
        <w:pStyle w:val="Zkladntext"/>
        <w:spacing w:line="240" w:lineRule="auto"/>
        <w:rPr>
          <w:szCs w:val="24"/>
        </w:rPr>
      </w:pPr>
    </w:p>
    <w:p w:rsidR="004E3AD4" w:rsidRPr="00633019" w:rsidRDefault="004E3AD4">
      <w:pPr>
        <w:pStyle w:val="Zkladntext"/>
        <w:spacing w:line="240" w:lineRule="auto"/>
        <w:rPr>
          <w:szCs w:val="24"/>
        </w:rPr>
      </w:pPr>
      <w:r w:rsidRPr="00633019">
        <w:rPr>
          <w:szCs w:val="24"/>
        </w:rPr>
        <w:t>V</w:t>
      </w:r>
      <w:r w:rsidR="005D4FD5" w:rsidRPr="00633019">
        <w:rPr>
          <w:szCs w:val="24"/>
        </w:rPr>
        <w:t xml:space="preserve"> Ostravě </w:t>
      </w:r>
      <w:r w:rsidR="009C20EB" w:rsidRPr="00633019">
        <w:rPr>
          <w:szCs w:val="24"/>
        </w:rPr>
        <w:t xml:space="preserve"> </w:t>
      </w:r>
      <w:r w:rsidRPr="00633019">
        <w:rPr>
          <w:szCs w:val="24"/>
        </w:rPr>
        <w:t>dne</w:t>
      </w:r>
      <w:r w:rsidR="00121F65">
        <w:rPr>
          <w:szCs w:val="24"/>
        </w:rPr>
        <w:t xml:space="preserve">  20.10.2021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="005D4FD5" w:rsidRPr="00633019">
        <w:rPr>
          <w:szCs w:val="24"/>
        </w:rPr>
        <w:tab/>
      </w:r>
      <w:r w:rsidR="00954877">
        <w:rPr>
          <w:szCs w:val="24"/>
        </w:rPr>
        <w:tab/>
      </w:r>
      <w:r w:rsidRPr="00633019">
        <w:rPr>
          <w:szCs w:val="24"/>
        </w:rPr>
        <w:t xml:space="preserve">V Ostravě dne </w:t>
      </w:r>
      <w:proofErr w:type="gramStart"/>
      <w:r w:rsidR="00121F65">
        <w:rPr>
          <w:szCs w:val="24"/>
        </w:rPr>
        <w:t>27.10.2021</w:t>
      </w:r>
      <w:proofErr w:type="gramEnd"/>
    </w:p>
    <w:p w:rsidR="00387AE3" w:rsidRPr="00633019" w:rsidRDefault="00387AE3" w:rsidP="00424D17">
      <w:pPr>
        <w:tabs>
          <w:tab w:val="center" w:pos="7088"/>
        </w:tabs>
        <w:rPr>
          <w:highlight w:val="cyan"/>
        </w:rPr>
      </w:pPr>
    </w:p>
    <w:p w:rsidR="009C3FBA" w:rsidRPr="00633019" w:rsidRDefault="009C3FBA" w:rsidP="00424D17">
      <w:pPr>
        <w:tabs>
          <w:tab w:val="center" w:pos="7088"/>
        </w:tabs>
        <w:rPr>
          <w:highlight w:val="cyan"/>
        </w:rPr>
      </w:pPr>
    </w:p>
    <w:p w:rsidR="009C3FBA" w:rsidRPr="00633019" w:rsidRDefault="009C3FBA" w:rsidP="00424D17">
      <w:pPr>
        <w:tabs>
          <w:tab w:val="center" w:pos="7088"/>
        </w:tabs>
        <w:rPr>
          <w:highlight w:val="cyan"/>
        </w:rPr>
      </w:pPr>
    </w:p>
    <w:p w:rsidR="008E4DB2" w:rsidRDefault="008E4DB2" w:rsidP="00424D17">
      <w:pPr>
        <w:tabs>
          <w:tab w:val="center" w:pos="7088"/>
        </w:tabs>
        <w:rPr>
          <w:highlight w:val="cyan"/>
        </w:rPr>
      </w:pPr>
    </w:p>
    <w:p w:rsidR="008E4DB2" w:rsidRPr="00633019" w:rsidRDefault="008E4DB2" w:rsidP="00424D17">
      <w:pPr>
        <w:tabs>
          <w:tab w:val="center" w:pos="7088"/>
        </w:tabs>
        <w:rPr>
          <w:highlight w:val="cyan"/>
        </w:rPr>
      </w:pPr>
    </w:p>
    <w:p w:rsidR="009A5B5D" w:rsidRPr="00121F65" w:rsidRDefault="00121F65" w:rsidP="003707B3">
      <w:pPr>
        <w:tabs>
          <w:tab w:val="center" w:pos="1276"/>
          <w:tab w:val="center" w:pos="6237"/>
        </w:tabs>
      </w:pPr>
      <w:r>
        <w:tab/>
      </w:r>
      <w:proofErr w:type="spellStart"/>
      <w:r w:rsidRPr="00121F65">
        <w:t>xxx</w:t>
      </w:r>
      <w:proofErr w:type="spellEnd"/>
      <w:r>
        <w:tab/>
      </w:r>
      <w:proofErr w:type="spellStart"/>
      <w:r>
        <w:t>xxx</w:t>
      </w:r>
      <w:proofErr w:type="spellEnd"/>
    </w:p>
    <w:p w:rsidR="004E3AD4" w:rsidRPr="00633019" w:rsidRDefault="00B24BB5" w:rsidP="003707B3">
      <w:pPr>
        <w:tabs>
          <w:tab w:val="center" w:pos="1276"/>
          <w:tab w:val="center" w:pos="6237"/>
        </w:tabs>
      </w:pPr>
      <w:r w:rsidRPr="00633019">
        <w:tab/>
      </w:r>
      <w:r w:rsidR="004E3AD4" w:rsidRPr="00633019">
        <w:t>_______</w:t>
      </w:r>
      <w:r w:rsidR="00424D17" w:rsidRPr="00633019">
        <w:t>____</w:t>
      </w:r>
      <w:r w:rsidR="004E3AD4" w:rsidRPr="00633019">
        <w:t>_____________</w:t>
      </w:r>
      <w:r w:rsidRPr="00633019">
        <w:tab/>
      </w:r>
      <w:r w:rsidR="004E3AD4" w:rsidRPr="00633019">
        <w:t>_________</w:t>
      </w:r>
      <w:r w:rsidR="00424D17" w:rsidRPr="00633019">
        <w:t>____</w:t>
      </w:r>
      <w:r w:rsidR="004E3AD4" w:rsidRPr="00633019">
        <w:t>___________</w:t>
      </w:r>
    </w:p>
    <w:p w:rsidR="004E3AD4" w:rsidRPr="00633019" w:rsidRDefault="003B425C" w:rsidP="003707B3">
      <w:pPr>
        <w:tabs>
          <w:tab w:val="center" w:pos="1276"/>
          <w:tab w:val="center" w:pos="6237"/>
        </w:tabs>
      </w:pPr>
      <w:r w:rsidRPr="00633019">
        <w:t xml:space="preserve">Za </w:t>
      </w:r>
      <w:r w:rsidR="008E57E9" w:rsidRPr="00633019">
        <w:t>příkazce</w:t>
      </w:r>
      <w:r w:rsidR="00BF43EA" w:rsidRPr="00633019">
        <w:tab/>
        <w:t xml:space="preserve"> </w:t>
      </w:r>
      <w:r w:rsidR="00BF43EA" w:rsidRPr="00633019">
        <w:tab/>
      </w:r>
      <w:r w:rsidRPr="00633019">
        <w:t xml:space="preserve">Za </w:t>
      </w:r>
      <w:r w:rsidR="008E57E9" w:rsidRPr="00633019">
        <w:t>příkazník</w:t>
      </w:r>
      <w:r w:rsidRPr="00633019">
        <w:t>a</w:t>
      </w:r>
    </w:p>
    <w:p w:rsidR="0075251D" w:rsidRPr="00633019" w:rsidRDefault="00BF43EA" w:rsidP="003707B3">
      <w:pPr>
        <w:tabs>
          <w:tab w:val="center" w:pos="1276"/>
          <w:tab w:val="center" w:pos="6237"/>
        </w:tabs>
      </w:pPr>
      <w:r w:rsidRPr="00633019">
        <w:t xml:space="preserve">Ing. Jiří </w:t>
      </w:r>
      <w:proofErr w:type="spellStart"/>
      <w:r w:rsidRPr="00633019">
        <w:t>Tkáč</w:t>
      </w:r>
      <w:proofErr w:type="spellEnd"/>
      <w:r w:rsidR="00854973" w:rsidRPr="00633019">
        <w:tab/>
      </w:r>
      <w:proofErr w:type="spellStart"/>
      <w:r w:rsidR="00121F65">
        <w:t>xxx</w:t>
      </w:r>
      <w:proofErr w:type="spellEnd"/>
    </w:p>
    <w:p w:rsidR="008C610C" w:rsidRPr="00DB2DE3" w:rsidRDefault="00BF43EA" w:rsidP="00121F65">
      <w:pPr>
        <w:tabs>
          <w:tab w:val="center" w:pos="1276"/>
          <w:tab w:val="center" w:pos="6237"/>
        </w:tabs>
      </w:pPr>
      <w:r w:rsidRPr="00633019">
        <w:t>generální</w:t>
      </w:r>
      <w:r w:rsidR="0046248E" w:rsidRPr="00633019">
        <w:t xml:space="preserve"> ředitel</w:t>
      </w:r>
      <w:r w:rsidR="00854973" w:rsidRPr="00633019">
        <w:tab/>
      </w:r>
    </w:p>
    <w:sectPr w:rsidR="008C610C" w:rsidRPr="00DB2DE3" w:rsidSect="003C7743">
      <w:footerReference w:type="default" r:id="rId8"/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11328F" w15:done="0"/>
  <w15:commentEx w15:paraId="66A9AD0A" w15:paraIdParent="6311328F" w15:done="0"/>
  <w15:commentEx w15:paraId="25CD8845" w15:done="0"/>
  <w15:commentEx w15:paraId="70F11D13" w15:paraIdParent="25CD8845" w15:done="0"/>
  <w15:commentEx w15:paraId="58F17D41" w15:done="0"/>
  <w15:commentEx w15:paraId="4A364142" w15:paraIdParent="58F17D41" w15:done="0"/>
  <w15:commentEx w15:paraId="435F1DAD" w15:done="0"/>
  <w15:commentEx w15:paraId="6F15B1F9" w15:paraIdParent="435F1DAD" w15:done="0"/>
  <w15:commentEx w15:paraId="50A16A38" w15:paraIdParent="435F1DAD" w15:done="0"/>
  <w15:commentEx w15:paraId="33024160" w15:done="0"/>
  <w15:commentEx w15:paraId="55D52853" w15:paraIdParent="33024160" w15:done="0"/>
  <w15:commentEx w15:paraId="2D77E49C" w15:paraIdParent="33024160" w15:done="0"/>
  <w15:commentEx w15:paraId="2E1BC7D9" w15:done="0"/>
  <w15:commentEx w15:paraId="04C58892" w15:paraIdParent="2E1BC7D9" w15:done="0"/>
  <w15:commentEx w15:paraId="7892DD4F" w15:done="0"/>
  <w15:commentEx w15:paraId="4A2A49AF" w15:paraIdParent="7892DD4F" w15:done="0"/>
  <w15:commentEx w15:paraId="35410CF2" w15:done="0"/>
  <w15:commentEx w15:paraId="3F5D5188" w15:paraIdParent="35410CF2" w15:done="0"/>
  <w15:commentEx w15:paraId="7893DE24" w15:done="0"/>
  <w15:commentEx w15:paraId="52D6C7FF" w15:paraIdParent="7893DE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813FF" w16cex:dateUtc="2021-10-18T13:40:00Z"/>
  <w16cex:commentExtensible w16cex:durableId="25181407" w16cex:dateUtc="2021-10-18T13:40:00Z"/>
  <w16cex:commentExtensible w16cex:durableId="25181412" w16cex:dateUtc="2021-10-18T13:41:00Z"/>
  <w16cex:commentExtensible w16cex:durableId="25181420" w16cex:dateUtc="2021-10-18T13:41:00Z"/>
  <w16cex:commentExtensible w16cex:durableId="2518142B" w16cex:dateUtc="2021-10-18T13:41:00Z"/>
  <w16cex:commentExtensible w16cex:durableId="25181453" w16cex:dateUtc="2021-10-18T13:42:00Z"/>
  <w16cex:commentExtensible w16cex:durableId="25181477" w16cex:dateUtc="2021-10-18T13:42:00Z"/>
  <w16cex:commentExtensible w16cex:durableId="2517D154" w16cex:dateUtc="2021-10-18T08:56:00Z"/>
  <w16cex:commentExtensible w16cex:durableId="25181485" w16cex:dateUtc="2021-10-18T13:43:00Z"/>
  <w16cex:commentExtensible w16cex:durableId="25181492" w16cex:dateUtc="2021-10-18T13:43:00Z"/>
  <w16cex:commentExtensible w16cex:durableId="251814A3" w16cex:dateUtc="2021-10-18T13:43:00Z"/>
  <w16cex:commentExtensible w16cex:durableId="2517D127" w16cex:dateUtc="2021-10-18T08:55:00Z"/>
  <w16cex:commentExtensible w16cex:durableId="251814AC" w16cex:dateUtc="2021-10-18T1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11328F" w16cid:durableId="2517D051"/>
  <w16cid:commentId w16cid:paraId="66A9AD0A" w16cid:durableId="251813FF"/>
  <w16cid:commentId w16cid:paraId="25CD8845" w16cid:durableId="2517D052"/>
  <w16cid:commentId w16cid:paraId="70F11D13" w16cid:durableId="25181407"/>
  <w16cid:commentId w16cid:paraId="58F17D41" w16cid:durableId="2517D053"/>
  <w16cid:commentId w16cid:paraId="4A364142" w16cid:durableId="25181412"/>
  <w16cid:commentId w16cid:paraId="435F1DAD" w16cid:durableId="2517D054"/>
  <w16cid:commentId w16cid:paraId="6F15B1F9" w16cid:durableId="25181420"/>
  <w16cid:commentId w16cid:paraId="50A16A38" w16cid:durableId="2518142B"/>
  <w16cid:commentId w16cid:paraId="33024160" w16cid:durableId="2517D055"/>
  <w16cid:commentId w16cid:paraId="55D52853" w16cid:durableId="25181453"/>
  <w16cid:commentId w16cid:paraId="2D77E49C" w16cid:durableId="25181477"/>
  <w16cid:commentId w16cid:paraId="2E1BC7D9" w16cid:durableId="2517D154"/>
  <w16cid:commentId w16cid:paraId="04C58892" w16cid:durableId="25181485"/>
  <w16cid:commentId w16cid:paraId="7892DD4F" w16cid:durableId="2517D056"/>
  <w16cid:commentId w16cid:paraId="4A2A49AF" w16cid:durableId="25181492"/>
  <w16cid:commentId w16cid:paraId="35410CF2" w16cid:durableId="2517D057"/>
  <w16cid:commentId w16cid:paraId="3F5D5188" w16cid:durableId="251814A3"/>
  <w16cid:commentId w16cid:paraId="7893DE24" w16cid:durableId="2517D127"/>
  <w16cid:commentId w16cid:paraId="52D6C7FF" w16cid:durableId="251814A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B1D" w:rsidRDefault="00251B1D" w:rsidP="00555F76">
      <w:r>
        <w:separator/>
      </w:r>
    </w:p>
  </w:endnote>
  <w:endnote w:type="continuationSeparator" w:id="0">
    <w:p w:rsidR="00251B1D" w:rsidRDefault="00251B1D" w:rsidP="00555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2036607"/>
      <w:docPartObj>
        <w:docPartGallery w:val="Page Numbers (Bottom of Page)"/>
        <w:docPartUnique/>
      </w:docPartObj>
    </w:sdtPr>
    <w:sdtContent>
      <w:p w:rsidR="00BA7AF5" w:rsidRDefault="00B77CE3">
        <w:pPr>
          <w:pStyle w:val="Zpat"/>
          <w:jc w:val="right"/>
        </w:pPr>
        <w:r>
          <w:fldChar w:fldCharType="begin"/>
        </w:r>
        <w:r w:rsidR="00BA7AF5">
          <w:instrText>PAGE   \* MERGEFORMAT</w:instrText>
        </w:r>
        <w:r>
          <w:fldChar w:fldCharType="separate"/>
        </w:r>
        <w:r w:rsidR="00D00978">
          <w:rPr>
            <w:noProof/>
          </w:rPr>
          <w:t>2</w:t>
        </w:r>
        <w:r>
          <w:fldChar w:fldCharType="end"/>
        </w:r>
      </w:p>
    </w:sdtContent>
  </w:sdt>
  <w:p w:rsidR="00BA7AF5" w:rsidRDefault="00BA7AF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B1D" w:rsidRDefault="00251B1D" w:rsidP="00555F76">
      <w:r>
        <w:separator/>
      </w:r>
    </w:p>
  </w:footnote>
  <w:footnote w:type="continuationSeparator" w:id="0">
    <w:p w:rsidR="00251B1D" w:rsidRDefault="00251B1D" w:rsidP="00555F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1561"/>
    <w:multiLevelType w:val="hybridMultilevel"/>
    <w:tmpl w:val="B2145A24"/>
    <w:lvl w:ilvl="0" w:tplc="0405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ABD14D0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>
    <w:nsid w:val="1A847B95"/>
    <w:multiLevelType w:val="hybridMultilevel"/>
    <w:tmpl w:val="182A7D28"/>
    <w:lvl w:ilvl="0" w:tplc="C4162DC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DF4FC9"/>
    <w:multiLevelType w:val="hybridMultilevel"/>
    <w:tmpl w:val="FB78DECC"/>
    <w:lvl w:ilvl="0" w:tplc="798A128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36F71"/>
    <w:multiLevelType w:val="hybridMultilevel"/>
    <w:tmpl w:val="13D41B9C"/>
    <w:lvl w:ilvl="0" w:tplc="D7ECFE52">
      <w:start w:val="1"/>
      <w:numFmt w:val="upperRoman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A307C"/>
    <w:multiLevelType w:val="hybridMultilevel"/>
    <w:tmpl w:val="9920E43C"/>
    <w:lvl w:ilvl="0" w:tplc="E1564C4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306604F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751DB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8">
    <w:nsid w:val="28BB394E"/>
    <w:multiLevelType w:val="hybridMultilevel"/>
    <w:tmpl w:val="F5625A96"/>
    <w:lvl w:ilvl="0" w:tplc="9E8CDC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DDA4436"/>
    <w:multiLevelType w:val="hybridMultilevel"/>
    <w:tmpl w:val="83BA19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76207E"/>
    <w:multiLevelType w:val="singleLevel"/>
    <w:tmpl w:val="6ADAB4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0846C39"/>
    <w:multiLevelType w:val="hybridMultilevel"/>
    <w:tmpl w:val="8A1838D0"/>
    <w:lvl w:ilvl="0" w:tplc="834A1D2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A4704FD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9595C"/>
    <w:multiLevelType w:val="hybridMultilevel"/>
    <w:tmpl w:val="3A423FAA"/>
    <w:lvl w:ilvl="0" w:tplc="20A4B19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F74214"/>
    <w:multiLevelType w:val="multilevel"/>
    <w:tmpl w:val="354CEB86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5">
    <w:nsid w:val="3FE9205F"/>
    <w:multiLevelType w:val="hybridMultilevel"/>
    <w:tmpl w:val="AEA206DC"/>
    <w:lvl w:ilvl="0" w:tplc="6D5A917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53930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1C9111B"/>
    <w:multiLevelType w:val="hybridMultilevel"/>
    <w:tmpl w:val="D1867E1E"/>
    <w:lvl w:ilvl="0" w:tplc="C7DAA8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0564A6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569BB"/>
    <w:multiLevelType w:val="hybridMultilevel"/>
    <w:tmpl w:val="D8304D56"/>
    <w:lvl w:ilvl="0" w:tplc="5B60F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71777CF"/>
    <w:multiLevelType w:val="hybridMultilevel"/>
    <w:tmpl w:val="7F44E1A6"/>
    <w:lvl w:ilvl="0" w:tplc="BEE27DB8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47E25D68"/>
    <w:multiLevelType w:val="hybridMultilevel"/>
    <w:tmpl w:val="DFC2A51A"/>
    <w:lvl w:ilvl="0" w:tplc="CD48D00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4E3C1934"/>
    <w:multiLevelType w:val="hybridMultilevel"/>
    <w:tmpl w:val="276474B6"/>
    <w:lvl w:ilvl="0" w:tplc="F49EDDA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403" w:hanging="360"/>
      </w:pPr>
    </w:lvl>
    <w:lvl w:ilvl="2" w:tplc="0405001B" w:tentative="1">
      <w:start w:val="1"/>
      <w:numFmt w:val="lowerRoman"/>
      <w:lvlText w:val="%3."/>
      <w:lvlJc w:val="right"/>
      <w:pPr>
        <w:ind w:left="317" w:hanging="180"/>
      </w:pPr>
    </w:lvl>
    <w:lvl w:ilvl="3" w:tplc="0405000F" w:tentative="1">
      <w:start w:val="1"/>
      <w:numFmt w:val="decimal"/>
      <w:lvlText w:val="%4."/>
      <w:lvlJc w:val="left"/>
      <w:pPr>
        <w:ind w:left="1037" w:hanging="360"/>
      </w:pPr>
    </w:lvl>
    <w:lvl w:ilvl="4" w:tplc="04050019" w:tentative="1">
      <w:start w:val="1"/>
      <w:numFmt w:val="lowerLetter"/>
      <w:lvlText w:val="%5."/>
      <w:lvlJc w:val="left"/>
      <w:pPr>
        <w:ind w:left="1757" w:hanging="360"/>
      </w:pPr>
    </w:lvl>
    <w:lvl w:ilvl="5" w:tplc="0405001B" w:tentative="1">
      <w:start w:val="1"/>
      <w:numFmt w:val="lowerRoman"/>
      <w:lvlText w:val="%6."/>
      <w:lvlJc w:val="right"/>
      <w:pPr>
        <w:ind w:left="2477" w:hanging="180"/>
      </w:pPr>
    </w:lvl>
    <w:lvl w:ilvl="6" w:tplc="0405000F" w:tentative="1">
      <w:start w:val="1"/>
      <w:numFmt w:val="decimal"/>
      <w:lvlText w:val="%7."/>
      <w:lvlJc w:val="left"/>
      <w:pPr>
        <w:ind w:left="3197" w:hanging="360"/>
      </w:pPr>
    </w:lvl>
    <w:lvl w:ilvl="7" w:tplc="04050019" w:tentative="1">
      <w:start w:val="1"/>
      <w:numFmt w:val="lowerLetter"/>
      <w:lvlText w:val="%8."/>
      <w:lvlJc w:val="left"/>
      <w:pPr>
        <w:ind w:left="3917" w:hanging="360"/>
      </w:pPr>
    </w:lvl>
    <w:lvl w:ilvl="8" w:tplc="0405001B" w:tentative="1">
      <w:start w:val="1"/>
      <w:numFmt w:val="lowerRoman"/>
      <w:lvlText w:val="%9."/>
      <w:lvlJc w:val="right"/>
      <w:pPr>
        <w:ind w:left="4637" w:hanging="180"/>
      </w:pPr>
    </w:lvl>
  </w:abstractNum>
  <w:abstractNum w:abstractNumId="23">
    <w:nsid w:val="4F6C3AC9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4646B4"/>
    <w:multiLevelType w:val="singleLevel"/>
    <w:tmpl w:val="C3505C22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5">
    <w:nsid w:val="5E9A1193"/>
    <w:multiLevelType w:val="singleLevel"/>
    <w:tmpl w:val="3A821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6">
    <w:nsid w:val="667D11A7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7">
    <w:nsid w:val="66E77DC4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AE2B30"/>
    <w:multiLevelType w:val="hybridMultilevel"/>
    <w:tmpl w:val="23B682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A10A0D"/>
    <w:multiLevelType w:val="hybridMultilevel"/>
    <w:tmpl w:val="6B646372"/>
    <w:lvl w:ilvl="0" w:tplc="CB0AD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FB5A34"/>
    <w:multiLevelType w:val="hybridMultilevel"/>
    <w:tmpl w:val="336C417E"/>
    <w:lvl w:ilvl="0" w:tplc="073E2B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>
    <w:nsid w:val="6DA46DF1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8B1812"/>
    <w:multiLevelType w:val="multilevel"/>
    <w:tmpl w:val="BF8870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>
    <w:nsid w:val="6F98709F"/>
    <w:multiLevelType w:val="hybridMultilevel"/>
    <w:tmpl w:val="E91ED634"/>
    <w:lvl w:ilvl="0" w:tplc="7AA20DC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B787A6B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57528"/>
    <w:multiLevelType w:val="hybridMultilevel"/>
    <w:tmpl w:val="0FC8DD60"/>
    <w:lvl w:ilvl="0" w:tplc="59A8D3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6"/>
  </w:num>
  <w:num w:numId="3">
    <w:abstractNumId w:val="22"/>
  </w:num>
  <w:num w:numId="4">
    <w:abstractNumId w:val="29"/>
  </w:num>
  <w:num w:numId="5">
    <w:abstractNumId w:val="31"/>
  </w:num>
  <w:num w:numId="6">
    <w:abstractNumId w:val="1"/>
  </w:num>
  <w:num w:numId="7">
    <w:abstractNumId w:val="4"/>
  </w:num>
  <w:num w:numId="8">
    <w:abstractNumId w:val="0"/>
  </w:num>
  <w:num w:numId="9">
    <w:abstractNumId w:val="10"/>
  </w:num>
  <w:num w:numId="10">
    <w:abstractNumId w:val="32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4"/>
  </w:num>
  <w:num w:numId="14">
    <w:abstractNumId w:val="23"/>
  </w:num>
  <w:num w:numId="15">
    <w:abstractNumId w:val="12"/>
  </w:num>
  <w:num w:numId="16">
    <w:abstractNumId w:val="15"/>
  </w:num>
  <w:num w:numId="17">
    <w:abstractNumId w:val="10"/>
  </w:num>
  <w:num w:numId="18">
    <w:abstractNumId w:val="30"/>
  </w:num>
  <w:num w:numId="19">
    <w:abstractNumId w:val="27"/>
  </w:num>
  <w:num w:numId="20">
    <w:abstractNumId w:val="26"/>
  </w:num>
  <w:num w:numId="21">
    <w:abstractNumId w:val="16"/>
  </w:num>
  <w:num w:numId="22">
    <w:abstractNumId w:val="5"/>
  </w:num>
  <w:num w:numId="23">
    <w:abstractNumId w:val="7"/>
  </w:num>
  <w:num w:numId="24">
    <w:abstractNumId w:val="19"/>
  </w:num>
  <w:num w:numId="25">
    <w:abstractNumId w:val="13"/>
  </w:num>
  <w:num w:numId="26">
    <w:abstractNumId w:val="19"/>
  </w:num>
  <w:num w:numId="27">
    <w:abstractNumId w:val="33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24"/>
    <w:lvlOverride w:ilvl="0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17"/>
  </w:num>
  <w:num w:numId="34">
    <w:abstractNumId w:val="3"/>
  </w:num>
  <w:num w:numId="35">
    <w:abstractNumId w:val="9"/>
  </w:num>
  <w:num w:numId="36">
    <w:abstractNumId w:val="20"/>
  </w:num>
  <w:num w:numId="37">
    <w:abstractNumId w:val="8"/>
  </w:num>
  <w:num w:numId="38">
    <w:abstractNumId w:val="21"/>
  </w:num>
  <w:num w:numId="39">
    <w:abstractNumId w:val="11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ie">
    <w15:presenceInfo w15:providerId="None" w15:userId="Lucie"/>
  </w15:person>
  <w15:person w15:author="Šárka Pojerová">
    <w15:presenceInfo w15:providerId="AD" w15:userId="S::sarka.pojerova@inkos-ostrava.cz::0893748f-6050-4396-8d27-fffd1c52a2b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F35B80"/>
    <w:rsid w:val="00001395"/>
    <w:rsid w:val="00003FED"/>
    <w:rsid w:val="00004E0F"/>
    <w:rsid w:val="000063D1"/>
    <w:rsid w:val="00007CDC"/>
    <w:rsid w:val="000102A7"/>
    <w:rsid w:val="000105F0"/>
    <w:rsid w:val="000129D0"/>
    <w:rsid w:val="000201C1"/>
    <w:rsid w:val="00025154"/>
    <w:rsid w:val="000251EB"/>
    <w:rsid w:val="00027076"/>
    <w:rsid w:val="000273F6"/>
    <w:rsid w:val="00027AEB"/>
    <w:rsid w:val="00030D5D"/>
    <w:rsid w:val="00031204"/>
    <w:rsid w:val="00031D2A"/>
    <w:rsid w:val="00031F2F"/>
    <w:rsid w:val="00032B75"/>
    <w:rsid w:val="00035EB8"/>
    <w:rsid w:val="000364E6"/>
    <w:rsid w:val="00042740"/>
    <w:rsid w:val="00043173"/>
    <w:rsid w:val="00044037"/>
    <w:rsid w:val="0004546C"/>
    <w:rsid w:val="000465B2"/>
    <w:rsid w:val="000469C2"/>
    <w:rsid w:val="00051400"/>
    <w:rsid w:val="00054335"/>
    <w:rsid w:val="000553C7"/>
    <w:rsid w:val="000609E7"/>
    <w:rsid w:val="00060C29"/>
    <w:rsid w:val="00061EEF"/>
    <w:rsid w:val="000748A5"/>
    <w:rsid w:val="00086317"/>
    <w:rsid w:val="00090EB2"/>
    <w:rsid w:val="000A000F"/>
    <w:rsid w:val="000A0499"/>
    <w:rsid w:val="000A0E1E"/>
    <w:rsid w:val="000A12A7"/>
    <w:rsid w:val="000A6DD5"/>
    <w:rsid w:val="000B203E"/>
    <w:rsid w:val="000B354A"/>
    <w:rsid w:val="000B47F9"/>
    <w:rsid w:val="000C0438"/>
    <w:rsid w:val="000C2576"/>
    <w:rsid w:val="000C272D"/>
    <w:rsid w:val="000C498F"/>
    <w:rsid w:val="000C606D"/>
    <w:rsid w:val="000D0546"/>
    <w:rsid w:val="000D2D8B"/>
    <w:rsid w:val="000D494D"/>
    <w:rsid w:val="000D5FF0"/>
    <w:rsid w:val="000E3226"/>
    <w:rsid w:val="000E46DD"/>
    <w:rsid w:val="000E64E9"/>
    <w:rsid w:val="000E688B"/>
    <w:rsid w:val="000F1EA4"/>
    <w:rsid w:val="000F2887"/>
    <w:rsid w:val="000F749D"/>
    <w:rsid w:val="001054DF"/>
    <w:rsid w:val="001057F4"/>
    <w:rsid w:val="001067A3"/>
    <w:rsid w:val="00112EB3"/>
    <w:rsid w:val="00117756"/>
    <w:rsid w:val="001210C5"/>
    <w:rsid w:val="00121F65"/>
    <w:rsid w:val="00122BBA"/>
    <w:rsid w:val="00125059"/>
    <w:rsid w:val="001277D0"/>
    <w:rsid w:val="00132B85"/>
    <w:rsid w:val="00133633"/>
    <w:rsid w:val="001341DB"/>
    <w:rsid w:val="00147253"/>
    <w:rsid w:val="00161CF5"/>
    <w:rsid w:val="00162B55"/>
    <w:rsid w:val="0017294D"/>
    <w:rsid w:val="0018223C"/>
    <w:rsid w:val="001939E8"/>
    <w:rsid w:val="001960C5"/>
    <w:rsid w:val="001964E8"/>
    <w:rsid w:val="0019696F"/>
    <w:rsid w:val="001A2F06"/>
    <w:rsid w:val="001A79C3"/>
    <w:rsid w:val="001B43D5"/>
    <w:rsid w:val="001B4B3D"/>
    <w:rsid w:val="001C0758"/>
    <w:rsid w:val="001C33DF"/>
    <w:rsid w:val="001C56D9"/>
    <w:rsid w:val="001D110A"/>
    <w:rsid w:val="001D2390"/>
    <w:rsid w:val="001D5A37"/>
    <w:rsid w:val="001E156A"/>
    <w:rsid w:val="001E5581"/>
    <w:rsid w:val="001E7012"/>
    <w:rsid w:val="001E7C9F"/>
    <w:rsid w:val="001F2520"/>
    <w:rsid w:val="001F5605"/>
    <w:rsid w:val="00205048"/>
    <w:rsid w:val="00211B55"/>
    <w:rsid w:val="00212272"/>
    <w:rsid w:val="00215075"/>
    <w:rsid w:val="00225551"/>
    <w:rsid w:val="00225B3C"/>
    <w:rsid w:val="002317FB"/>
    <w:rsid w:val="002349A6"/>
    <w:rsid w:val="00235EDF"/>
    <w:rsid w:val="00237E40"/>
    <w:rsid w:val="00240BE3"/>
    <w:rsid w:val="002479A3"/>
    <w:rsid w:val="00251B1D"/>
    <w:rsid w:val="0025222B"/>
    <w:rsid w:val="00260184"/>
    <w:rsid w:val="0026335B"/>
    <w:rsid w:val="002663E6"/>
    <w:rsid w:val="002673F9"/>
    <w:rsid w:val="002715D5"/>
    <w:rsid w:val="00271A5F"/>
    <w:rsid w:val="00272325"/>
    <w:rsid w:val="00276919"/>
    <w:rsid w:val="0027746E"/>
    <w:rsid w:val="002832E7"/>
    <w:rsid w:val="00283A53"/>
    <w:rsid w:val="0028776C"/>
    <w:rsid w:val="00287ADD"/>
    <w:rsid w:val="00290D68"/>
    <w:rsid w:val="00290E3F"/>
    <w:rsid w:val="00291D1F"/>
    <w:rsid w:val="002959E6"/>
    <w:rsid w:val="002A126C"/>
    <w:rsid w:val="002A18F6"/>
    <w:rsid w:val="002A3005"/>
    <w:rsid w:val="002A56EE"/>
    <w:rsid w:val="002B5CB4"/>
    <w:rsid w:val="002B5EE3"/>
    <w:rsid w:val="002C05F1"/>
    <w:rsid w:val="002C18BC"/>
    <w:rsid w:val="002C3372"/>
    <w:rsid w:val="002C637E"/>
    <w:rsid w:val="002D375E"/>
    <w:rsid w:val="002D50BF"/>
    <w:rsid w:val="002E181C"/>
    <w:rsid w:val="002E221D"/>
    <w:rsid w:val="003142FE"/>
    <w:rsid w:val="0031670A"/>
    <w:rsid w:val="00316AE4"/>
    <w:rsid w:val="00320821"/>
    <w:rsid w:val="00324EDD"/>
    <w:rsid w:val="00332881"/>
    <w:rsid w:val="00340474"/>
    <w:rsid w:val="003426D2"/>
    <w:rsid w:val="00345032"/>
    <w:rsid w:val="003454AA"/>
    <w:rsid w:val="00351D7C"/>
    <w:rsid w:val="003562E4"/>
    <w:rsid w:val="00366276"/>
    <w:rsid w:val="00366662"/>
    <w:rsid w:val="003707B3"/>
    <w:rsid w:val="003743FF"/>
    <w:rsid w:val="003809E9"/>
    <w:rsid w:val="00382A41"/>
    <w:rsid w:val="00384A04"/>
    <w:rsid w:val="00387AE3"/>
    <w:rsid w:val="003908C1"/>
    <w:rsid w:val="003975A7"/>
    <w:rsid w:val="003A0229"/>
    <w:rsid w:val="003A3A42"/>
    <w:rsid w:val="003A5068"/>
    <w:rsid w:val="003A569F"/>
    <w:rsid w:val="003B2F22"/>
    <w:rsid w:val="003B425C"/>
    <w:rsid w:val="003B55CB"/>
    <w:rsid w:val="003B67BC"/>
    <w:rsid w:val="003C1295"/>
    <w:rsid w:val="003C3420"/>
    <w:rsid w:val="003C3719"/>
    <w:rsid w:val="003C626D"/>
    <w:rsid w:val="003C6897"/>
    <w:rsid w:val="003C7743"/>
    <w:rsid w:val="003C7D02"/>
    <w:rsid w:val="003D00F4"/>
    <w:rsid w:val="003D6F7B"/>
    <w:rsid w:val="003D6FB1"/>
    <w:rsid w:val="003E5E10"/>
    <w:rsid w:val="003E741E"/>
    <w:rsid w:val="003F23C2"/>
    <w:rsid w:val="003F3BFF"/>
    <w:rsid w:val="003F448A"/>
    <w:rsid w:val="003F5F06"/>
    <w:rsid w:val="00402C6B"/>
    <w:rsid w:val="004034A8"/>
    <w:rsid w:val="00411A62"/>
    <w:rsid w:val="004173A4"/>
    <w:rsid w:val="004206FA"/>
    <w:rsid w:val="00421BE4"/>
    <w:rsid w:val="00424D17"/>
    <w:rsid w:val="004265DC"/>
    <w:rsid w:val="004273E9"/>
    <w:rsid w:val="004347F5"/>
    <w:rsid w:val="00436005"/>
    <w:rsid w:val="00440B07"/>
    <w:rsid w:val="00440D0C"/>
    <w:rsid w:val="00443C28"/>
    <w:rsid w:val="00444B87"/>
    <w:rsid w:val="00454FFD"/>
    <w:rsid w:val="004606EC"/>
    <w:rsid w:val="00460A6A"/>
    <w:rsid w:val="004621B2"/>
    <w:rsid w:val="0046248E"/>
    <w:rsid w:val="00471C02"/>
    <w:rsid w:val="00474815"/>
    <w:rsid w:val="004779AA"/>
    <w:rsid w:val="00477D07"/>
    <w:rsid w:val="0049018F"/>
    <w:rsid w:val="00490324"/>
    <w:rsid w:val="00491ED5"/>
    <w:rsid w:val="0049326E"/>
    <w:rsid w:val="004976A0"/>
    <w:rsid w:val="004B14AA"/>
    <w:rsid w:val="004B1E35"/>
    <w:rsid w:val="004B23C0"/>
    <w:rsid w:val="004B371C"/>
    <w:rsid w:val="004B54F1"/>
    <w:rsid w:val="004B6F39"/>
    <w:rsid w:val="004C0CF5"/>
    <w:rsid w:val="004C0E69"/>
    <w:rsid w:val="004C38AF"/>
    <w:rsid w:val="004D1063"/>
    <w:rsid w:val="004D2BE5"/>
    <w:rsid w:val="004D354D"/>
    <w:rsid w:val="004D4032"/>
    <w:rsid w:val="004D46FA"/>
    <w:rsid w:val="004E3AD4"/>
    <w:rsid w:val="004E5FC6"/>
    <w:rsid w:val="004F1F69"/>
    <w:rsid w:val="004F3AE2"/>
    <w:rsid w:val="004F3D5F"/>
    <w:rsid w:val="004F58D6"/>
    <w:rsid w:val="00506F71"/>
    <w:rsid w:val="00507928"/>
    <w:rsid w:val="005119AB"/>
    <w:rsid w:val="005138A0"/>
    <w:rsid w:val="005142F2"/>
    <w:rsid w:val="0052283A"/>
    <w:rsid w:val="0052489E"/>
    <w:rsid w:val="00526DFD"/>
    <w:rsid w:val="005305FD"/>
    <w:rsid w:val="00531217"/>
    <w:rsid w:val="005331BB"/>
    <w:rsid w:val="00535082"/>
    <w:rsid w:val="00536BBE"/>
    <w:rsid w:val="00537955"/>
    <w:rsid w:val="00540A5E"/>
    <w:rsid w:val="00541616"/>
    <w:rsid w:val="00542140"/>
    <w:rsid w:val="00542709"/>
    <w:rsid w:val="00545B8A"/>
    <w:rsid w:val="005532C1"/>
    <w:rsid w:val="00554AE1"/>
    <w:rsid w:val="00555A56"/>
    <w:rsid w:val="00555F76"/>
    <w:rsid w:val="00556FBA"/>
    <w:rsid w:val="00563208"/>
    <w:rsid w:val="00564710"/>
    <w:rsid w:val="005653F1"/>
    <w:rsid w:val="00572930"/>
    <w:rsid w:val="005766CD"/>
    <w:rsid w:val="00577102"/>
    <w:rsid w:val="00583814"/>
    <w:rsid w:val="00585436"/>
    <w:rsid w:val="00586871"/>
    <w:rsid w:val="00586F69"/>
    <w:rsid w:val="0059136C"/>
    <w:rsid w:val="005A2E42"/>
    <w:rsid w:val="005A3BCE"/>
    <w:rsid w:val="005A3DEA"/>
    <w:rsid w:val="005A4760"/>
    <w:rsid w:val="005A4DD8"/>
    <w:rsid w:val="005A55CD"/>
    <w:rsid w:val="005A7D2C"/>
    <w:rsid w:val="005B07CF"/>
    <w:rsid w:val="005B4ADB"/>
    <w:rsid w:val="005B60CA"/>
    <w:rsid w:val="005B7B10"/>
    <w:rsid w:val="005C107A"/>
    <w:rsid w:val="005C43A1"/>
    <w:rsid w:val="005C6245"/>
    <w:rsid w:val="005D0F0E"/>
    <w:rsid w:val="005D321A"/>
    <w:rsid w:val="005D4FD5"/>
    <w:rsid w:val="005D5177"/>
    <w:rsid w:val="005D6A75"/>
    <w:rsid w:val="005E277F"/>
    <w:rsid w:val="005E2F7F"/>
    <w:rsid w:val="005F0192"/>
    <w:rsid w:val="005F038D"/>
    <w:rsid w:val="005F0BB0"/>
    <w:rsid w:val="00604225"/>
    <w:rsid w:val="006133D1"/>
    <w:rsid w:val="006139DB"/>
    <w:rsid w:val="0061560A"/>
    <w:rsid w:val="00615CA0"/>
    <w:rsid w:val="0061785F"/>
    <w:rsid w:val="00623E59"/>
    <w:rsid w:val="00626296"/>
    <w:rsid w:val="00631DB4"/>
    <w:rsid w:val="00631F67"/>
    <w:rsid w:val="00633019"/>
    <w:rsid w:val="00640498"/>
    <w:rsid w:val="00640E74"/>
    <w:rsid w:val="00645285"/>
    <w:rsid w:val="00645DF3"/>
    <w:rsid w:val="006471EC"/>
    <w:rsid w:val="00647CAF"/>
    <w:rsid w:val="006515F6"/>
    <w:rsid w:val="0066062A"/>
    <w:rsid w:val="006607C1"/>
    <w:rsid w:val="006623AD"/>
    <w:rsid w:val="0066369B"/>
    <w:rsid w:val="00664531"/>
    <w:rsid w:val="00674817"/>
    <w:rsid w:val="00674F2B"/>
    <w:rsid w:val="00676648"/>
    <w:rsid w:val="0068007D"/>
    <w:rsid w:val="00692140"/>
    <w:rsid w:val="00692C55"/>
    <w:rsid w:val="00692DD9"/>
    <w:rsid w:val="00693272"/>
    <w:rsid w:val="00695EA1"/>
    <w:rsid w:val="00695EC6"/>
    <w:rsid w:val="00696407"/>
    <w:rsid w:val="006A0D42"/>
    <w:rsid w:val="006A49D9"/>
    <w:rsid w:val="006B17A5"/>
    <w:rsid w:val="006B1F87"/>
    <w:rsid w:val="006B3163"/>
    <w:rsid w:val="006B33AC"/>
    <w:rsid w:val="006B3699"/>
    <w:rsid w:val="006C112B"/>
    <w:rsid w:val="006C292B"/>
    <w:rsid w:val="006C49EF"/>
    <w:rsid w:val="006D0F01"/>
    <w:rsid w:val="006E0C31"/>
    <w:rsid w:val="006E2162"/>
    <w:rsid w:val="006F6097"/>
    <w:rsid w:val="007023CD"/>
    <w:rsid w:val="00702707"/>
    <w:rsid w:val="00707FC4"/>
    <w:rsid w:val="00713B6B"/>
    <w:rsid w:val="0071646C"/>
    <w:rsid w:val="007200C1"/>
    <w:rsid w:val="00720F05"/>
    <w:rsid w:val="007257A6"/>
    <w:rsid w:val="00726F13"/>
    <w:rsid w:val="00726F5D"/>
    <w:rsid w:val="00733F50"/>
    <w:rsid w:val="00736F91"/>
    <w:rsid w:val="007400B0"/>
    <w:rsid w:val="00740D88"/>
    <w:rsid w:val="00742BF2"/>
    <w:rsid w:val="00743202"/>
    <w:rsid w:val="007451AC"/>
    <w:rsid w:val="00745774"/>
    <w:rsid w:val="0075251D"/>
    <w:rsid w:val="00753A4D"/>
    <w:rsid w:val="0075762B"/>
    <w:rsid w:val="007628B3"/>
    <w:rsid w:val="00762A68"/>
    <w:rsid w:val="00763765"/>
    <w:rsid w:val="00767F48"/>
    <w:rsid w:val="00780D43"/>
    <w:rsid w:val="00781E96"/>
    <w:rsid w:val="00787B9C"/>
    <w:rsid w:val="00790D04"/>
    <w:rsid w:val="00791E55"/>
    <w:rsid w:val="007945A0"/>
    <w:rsid w:val="007949CD"/>
    <w:rsid w:val="00797F43"/>
    <w:rsid w:val="007A26A4"/>
    <w:rsid w:val="007A679D"/>
    <w:rsid w:val="007A752D"/>
    <w:rsid w:val="007B0EA7"/>
    <w:rsid w:val="007B3319"/>
    <w:rsid w:val="007C0B02"/>
    <w:rsid w:val="007C0FA6"/>
    <w:rsid w:val="007C2733"/>
    <w:rsid w:val="007C39A8"/>
    <w:rsid w:val="007D0135"/>
    <w:rsid w:val="007D40DC"/>
    <w:rsid w:val="007D7684"/>
    <w:rsid w:val="007D7E4F"/>
    <w:rsid w:val="007E454A"/>
    <w:rsid w:val="007E5F80"/>
    <w:rsid w:val="007E77C4"/>
    <w:rsid w:val="007F2C8E"/>
    <w:rsid w:val="007F411F"/>
    <w:rsid w:val="007F61AD"/>
    <w:rsid w:val="007F6E38"/>
    <w:rsid w:val="0080124E"/>
    <w:rsid w:val="008035FB"/>
    <w:rsid w:val="0080362E"/>
    <w:rsid w:val="008046DE"/>
    <w:rsid w:val="008060E4"/>
    <w:rsid w:val="008066C4"/>
    <w:rsid w:val="00810C98"/>
    <w:rsid w:val="00810E18"/>
    <w:rsid w:val="0081332A"/>
    <w:rsid w:val="008147D2"/>
    <w:rsid w:val="00820A2F"/>
    <w:rsid w:val="00830ECB"/>
    <w:rsid w:val="008317FD"/>
    <w:rsid w:val="0083212A"/>
    <w:rsid w:val="008329B6"/>
    <w:rsid w:val="00840B1C"/>
    <w:rsid w:val="008441C0"/>
    <w:rsid w:val="008451D3"/>
    <w:rsid w:val="00845991"/>
    <w:rsid w:val="0084776E"/>
    <w:rsid w:val="008513D5"/>
    <w:rsid w:val="008547D6"/>
    <w:rsid w:val="00854973"/>
    <w:rsid w:val="0085598D"/>
    <w:rsid w:val="00864244"/>
    <w:rsid w:val="0086679A"/>
    <w:rsid w:val="00872F91"/>
    <w:rsid w:val="00877849"/>
    <w:rsid w:val="00877C25"/>
    <w:rsid w:val="00881DC7"/>
    <w:rsid w:val="00891EEB"/>
    <w:rsid w:val="008A1B89"/>
    <w:rsid w:val="008A45C7"/>
    <w:rsid w:val="008A70FD"/>
    <w:rsid w:val="008B2FC3"/>
    <w:rsid w:val="008C0839"/>
    <w:rsid w:val="008C235D"/>
    <w:rsid w:val="008C3D56"/>
    <w:rsid w:val="008C610C"/>
    <w:rsid w:val="008C7241"/>
    <w:rsid w:val="008D060E"/>
    <w:rsid w:val="008D0D21"/>
    <w:rsid w:val="008D1673"/>
    <w:rsid w:val="008D3223"/>
    <w:rsid w:val="008D417D"/>
    <w:rsid w:val="008D6C56"/>
    <w:rsid w:val="008E11A4"/>
    <w:rsid w:val="008E1F7D"/>
    <w:rsid w:val="008E430B"/>
    <w:rsid w:val="008E4DB2"/>
    <w:rsid w:val="008E57E9"/>
    <w:rsid w:val="008E70DC"/>
    <w:rsid w:val="008F03E8"/>
    <w:rsid w:val="008F14EB"/>
    <w:rsid w:val="008F7C03"/>
    <w:rsid w:val="009016FA"/>
    <w:rsid w:val="00901EF8"/>
    <w:rsid w:val="00901F2A"/>
    <w:rsid w:val="00907088"/>
    <w:rsid w:val="00907270"/>
    <w:rsid w:val="00910219"/>
    <w:rsid w:val="009104F2"/>
    <w:rsid w:val="00924E1D"/>
    <w:rsid w:val="0092708B"/>
    <w:rsid w:val="0093335B"/>
    <w:rsid w:val="00936688"/>
    <w:rsid w:val="00937D2C"/>
    <w:rsid w:val="00942139"/>
    <w:rsid w:val="00942286"/>
    <w:rsid w:val="00943DE7"/>
    <w:rsid w:val="00943FB9"/>
    <w:rsid w:val="009454FF"/>
    <w:rsid w:val="00950CB1"/>
    <w:rsid w:val="00951884"/>
    <w:rsid w:val="009526AC"/>
    <w:rsid w:val="00953FC8"/>
    <w:rsid w:val="00954877"/>
    <w:rsid w:val="00956583"/>
    <w:rsid w:val="00957ECC"/>
    <w:rsid w:val="009620A8"/>
    <w:rsid w:val="00962B42"/>
    <w:rsid w:val="009646F9"/>
    <w:rsid w:val="00967272"/>
    <w:rsid w:val="00971CBD"/>
    <w:rsid w:val="00975FB7"/>
    <w:rsid w:val="00985733"/>
    <w:rsid w:val="00987DC0"/>
    <w:rsid w:val="00990443"/>
    <w:rsid w:val="00990A80"/>
    <w:rsid w:val="009936D7"/>
    <w:rsid w:val="009938A0"/>
    <w:rsid w:val="00993B35"/>
    <w:rsid w:val="00996B83"/>
    <w:rsid w:val="009A2D40"/>
    <w:rsid w:val="009A5B5D"/>
    <w:rsid w:val="009A7D23"/>
    <w:rsid w:val="009A7E28"/>
    <w:rsid w:val="009B0ACF"/>
    <w:rsid w:val="009B1CA9"/>
    <w:rsid w:val="009C20EB"/>
    <w:rsid w:val="009C2473"/>
    <w:rsid w:val="009C3FBA"/>
    <w:rsid w:val="009C51E3"/>
    <w:rsid w:val="009C7495"/>
    <w:rsid w:val="009D376A"/>
    <w:rsid w:val="009D6AF0"/>
    <w:rsid w:val="009D6FBB"/>
    <w:rsid w:val="009E0FBA"/>
    <w:rsid w:val="009E10EC"/>
    <w:rsid w:val="009E2920"/>
    <w:rsid w:val="009E7842"/>
    <w:rsid w:val="009F2FA3"/>
    <w:rsid w:val="009F53E8"/>
    <w:rsid w:val="009F64A1"/>
    <w:rsid w:val="009F7F5F"/>
    <w:rsid w:val="00A02687"/>
    <w:rsid w:val="00A02EFA"/>
    <w:rsid w:val="00A03E66"/>
    <w:rsid w:val="00A04E15"/>
    <w:rsid w:val="00A06F09"/>
    <w:rsid w:val="00A12D5C"/>
    <w:rsid w:val="00A139FC"/>
    <w:rsid w:val="00A300C7"/>
    <w:rsid w:val="00A36A02"/>
    <w:rsid w:val="00A40DB1"/>
    <w:rsid w:val="00A43219"/>
    <w:rsid w:val="00A43D23"/>
    <w:rsid w:val="00A45E6A"/>
    <w:rsid w:val="00A54128"/>
    <w:rsid w:val="00A5510A"/>
    <w:rsid w:val="00A56408"/>
    <w:rsid w:val="00A61074"/>
    <w:rsid w:val="00A610E7"/>
    <w:rsid w:val="00A653D7"/>
    <w:rsid w:val="00A71971"/>
    <w:rsid w:val="00A72983"/>
    <w:rsid w:val="00A74403"/>
    <w:rsid w:val="00A75BF8"/>
    <w:rsid w:val="00A80BA6"/>
    <w:rsid w:val="00A82F88"/>
    <w:rsid w:val="00A83960"/>
    <w:rsid w:val="00A91E88"/>
    <w:rsid w:val="00A92872"/>
    <w:rsid w:val="00A96170"/>
    <w:rsid w:val="00A974F6"/>
    <w:rsid w:val="00AA13C8"/>
    <w:rsid w:val="00AA6A00"/>
    <w:rsid w:val="00AB0916"/>
    <w:rsid w:val="00AB09DE"/>
    <w:rsid w:val="00AB0CF0"/>
    <w:rsid w:val="00AB1869"/>
    <w:rsid w:val="00AB272B"/>
    <w:rsid w:val="00AB5D84"/>
    <w:rsid w:val="00AB69F9"/>
    <w:rsid w:val="00AC09A7"/>
    <w:rsid w:val="00AC14D7"/>
    <w:rsid w:val="00AC7341"/>
    <w:rsid w:val="00AD4ABB"/>
    <w:rsid w:val="00AE4BCF"/>
    <w:rsid w:val="00AE6873"/>
    <w:rsid w:val="00AF0B59"/>
    <w:rsid w:val="00AF327D"/>
    <w:rsid w:val="00AF625F"/>
    <w:rsid w:val="00AF6579"/>
    <w:rsid w:val="00B153DC"/>
    <w:rsid w:val="00B15B32"/>
    <w:rsid w:val="00B24BB5"/>
    <w:rsid w:val="00B24BD5"/>
    <w:rsid w:val="00B24EC6"/>
    <w:rsid w:val="00B305D9"/>
    <w:rsid w:val="00B3263B"/>
    <w:rsid w:val="00B32A70"/>
    <w:rsid w:val="00B36CED"/>
    <w:rsid w:val="00B370D0"/>
    <w:rsid w:val="00B40E5A"/>
    <w:rsid w:val="00B4169F"/>
    <w:rsid w:val="00B4190E"/>
    <w:rsid w:val="00B45F42"/>
    <w:rsid w:val="00B46AF6"/>
    <w:rsid w:val="00B47C34"/>
    <w:rsid w:val="00B5373D"/>
    <w:rsid w:val="00B54A65"/>
    <w:rsid w:val="00B5640A"/>
    <w:rsid w:val="00B56F64"/>
    <w:rsid w:val="00B71AE9"/>
    <w:rsid w:val="00B72C38"/>
    <w:rsid w:val="00B773E4"/>
    <w:rsid w:val="00B777A6"/>
    <w:rsid w:val="00B77CE3"/>
    <w:rsid w:val="00B82681"/>
    <w:rsid w:val="00B84E95"/>
    <w:rsid w:val="00B87001"/>
    <w:rsid w:val="00B87E2D"/>
    <w:rsid w:val="00B908A1"/>
    <w:rsid w:val="00B93055"/>
    <w:rsid w:val="00B94CF9"/>
    <w:rsid w:val="00BA16A1"/>
    <w:rsid w:val="00BA790E"/>
    <w:rsid w:val="00BA7AF5"/>
    <w:rsid w:val="00BC20F9"/>
    <w:rsid w:val="00BC2B74"/>
    <w:rsid w:val="00BC2D32"/>
    <w:rsid w:val="00BC577C"/>
    <w:rsid w:val="00BC5EFC"/>
    <w:rsid w:val="00BE0F2B"/>
    <w:rsid w:val="00BF43EA"/>
    <w:rsid w:val="00BF61F7"/>
    <w:rsid w:val="00BF75F8"/>
    <w:rsid w:val="00C00D3D"/>
    <w:rsid w:val="00C02F4C"/>
    <w:rsid w:val="00C10251"/>
    <w:rsid w:val="00C10DF4"/>
    <w:rsid w:val="00C12031"/>
    <w:rsid w:val="00C13195"/>
    <w:rsid w:val="00C13562"/>
    <w:rsid w:val="00C135A5"/>
    <w:rsid w:val="00C13D17"/>
    <w:rsid w:val="00C13D35"/>
    <w:rsid w:val="00C14C9B"/>
    <w:rsid w:val="00C23C9A"/>
    <w:rsid w:val="00C31481"/>
    <w:rsid w:val="00C318CE"/>
    <w:rsid w:val="00C31AF5"/>
    <w:rsid w:val="00C37A0A"/>
    <w:rsid w:val="00C44262"/>
    <w:rsid w:val="00C45542"/>
    <w:rsid w:val="00C46925"/>
    <w:rsid w:val="00C50E9D"/>
    <w:rsid w:val="00C519FE"/>
    <w:rsid w:val="00C52A36"/>
    <w:rsid w:val="00C62AA0"/>
    <w:rsid w:val="00C65167"/>
    <w:rsid w:val="00C71215"/>
    <w:rsid w:val="00C73B22"/>
    <w:rsid w:val="00C77A86"/>
    <w:rsid w:val="00C80B54"/>
    <w:rsid w:val="00C80D97"/>
    <w:rsid w:val="00C82E2F"/>
    <w:rsid w:val="00C834B8"/>
    <w:rsid w:val="00C83666"/>
    <w:rsid w:val="00C85667"/>
    <w:rsid w:val="00C95847"/>
    <w:rsid w:val="00C96737"/>
    <w:rsid w:val="00CA0B36"/>
    <w:rsid w:val="00CA174E"/>
    <w:rsid w:val="00CA7A15"/>
    <w:rsid w:val="00CB308B"/>
    <w:rsid w:val="00CB4375"/>
    <w:rsid w:val="00CB4F2C"/>
    <w:rsid w:val="00CB69A7"/>
    <w:rsid w:val="00CC2248"/>
    <w:rsid w:val="00CC60D3"/>
    <w:rsid w:val="00CC62C8"/>
    <w:rsid w:val="00CC7684"/>
    <w:rsid w:val="00CD77BB"/>
    <w:rsid w:val="00CE0F77"/>
    <w:rsid w:val="00CE2A78"/>
    <w:rsid w:val="00CE7262"/>
    <w:rsid w:val="00CF31B8"/>
    <w:rsid w:val="00CF496C"/>
    <w:rsid w:val="00CF5F98"/>
    <w:rsid w:val="00CF6F63"/>
    <w:rsid w:val="00D00978"/>
    <w:rsid w:val="00D00993"/>
    <w:rsid w:val="00D1009E"/>
    <w:rsid w:val="00D11436"/>
    <w:rsid w:val="00D11D37"/>
    <w:rsid w:val="00D163CA"/>
    <w:rsid w:val="00D248A5"/>
    <w:rsid w:val="00D273C4"/>
    <w:rsid w:val="00D27CA9"/>
    <w:rsid w:val="00D3084A"/>
    <w:rsid w:val="00D32C59"/>
    <w:rsid w:val="00D34053"/>
    <w:rsid w:val="00D35803"/>
    <w:rsid w:val="00D4212C"/>
    <w:rsid w:val="00D425C2"/>
    <w:rsid w:val="00D42D5C"/>
    <w:rsid w:val="00D44191"/>
    <w:rsid w:val="00D459EB"/>
    <w:rsid w:val="00D4613D"/>
    <w:rsid w:val="00D4644D"/>
    <w:rsid w:val="00D46772"/>
    <w:rsid w:val="00D53F11"/>
    <w:rsid w:val="00D55D6D"/>
    <w:rsid w:val="00D56C15"/>
    <w:rsid w:val="00D60F5E"/>
    <w:rsid w:val="00D64638"/>
    <w:rsid w:val="00D66BDC"/>
    <w:rsid w:val="00D66D67"/>
    <w:rsid w:val="00D70E56"/>
    <w:rsid w:val="00D714D4"/>
    <w:rsid w:val="00D74A81"/>
    <w:rsid w:val="00D7766E"/>
    <w:rsid w:val="00D77B8E"/>
    <w:rsid w:val="00D8558A"/>
    <w:rsid w:val="00D91934"/>
    <w:rsid w:val="00D94553"/>
    <w:rsid w:val="00DA1DD4"/>
    <w:rsid w:val="00DA5E26"/>
    <w:rsid w:val="00DA60F8"/>
    <w:rsid w:val="00DB0D10"/>
    <w:rsid w:val="00DB2DE3"/>
    <w:rsid w:val="00DB4738"/>
    <w:rsid w:val="00DB4D25"/>
    <w:rsid w:val="00DB605A"/>
    <w:rsid w:val="00DB71F7"/>
    <w:rsid w:val="00DC0409"/>
    <w:rsid w:val="00DC6202"/>
    <w:rsid w:val="00DD0C01"/>
    <w:rsid w:val="00DD5C66"/>
    <w:rsid w:val="00DE1A16"/>
    <w:rsid w:val="00DE2D88"/>
    <w:rsid w:val="00DE6F21"/>
    <w:rsid w:val="00DF0857"/>
    <w:rsid w:val="00DF0C81"/>
    <w:rsid w:val="00DF5C6B"/>
    <w:rsid w:val="00DF7739"/>
    <w:rsid w:val="00E007FA"/>
    <w:rsid w:val="00E01994"/>
    <w:rsid w:val="00E16BF6"/>
    <w:rsid w:val="00E24639"/>
    <w:rsid w:val="00E26C99"/>
    <w:rsid w:val="00E32488"/>
    <w:rsid w:val="00E364E2"/>
    <w:rsid w:val="00E37FEC"/>
    <w:rsid w:val="00E41AAA"/>
    <w:rsid w:val="00E42F19"/>
    <w:rsid w:val="00E44D19"/>
    <w:rsid w:val="00E469BA"/>
    <w:rsid w:val="00E50D57"/>
    <w:rsid w:val="00E538FC"/>
    <w:rsid w:val="00E56809"/>
    <w:rsid w:val="00E57BA0"/>
    <w:rsid w:val="00E6199A"/>
    <w:rsid w:val="00E62B83"/>
    <w:rsid w:val="00E62CA5"/>
    <w:rsid w:val="00E657E5"/>
    <w:rsid w:val="00E674C9"/>
    <w:rsid w:val="00E75A53"/>
    <w:rsid w:val="00E77159"/>
    <w:rsid w:val="00E852AF"/>
    <w:rsid w:val="00E957B5"/>
    <w:rsid w:val="00EA03BB"/>
    <w:rsid w:val="00EA0984"/>
    <w:rsid w:val="00EB2AA8"/>
    <w:rsid w:val="00EC0091"/>
    <w:rsid w:val="00EC5873"/>
    <w:rsid w:val="00EC5B91"/>
    <w:rsid w:val="00ED0070"/>
    <w:rsid w:val="00ED0E41"/>
    <w:rsid w:val="00ED4E23"/>
    <w:rsid w:val="00EE20BD"/>
    <w:rsid w:val="00EE693C"/>
    <w:rsid w:val="00EE7348"/>
    <w:rsid w:val="00EF04B8"/>
    <w:rsid w:val="00EF389E"/>
    <w:rsid w:val="00EF3E1C"/>
    <w:rsid w:val="00EF4051"/>
    <w:rsid w:val="00EF62B7"/>
    <w:rsid w:val="00EF7C0A"/>
    <w:rsid w:val="00F02C8B"/>
    <w:rsid w:val="00F032B0"/>
    <w:rsid w:val="00F05FFF"/>
    <w:rsid w:val="00F117D5"/>
    <w:rsid w:val="00F17676"/>
    <w:rsid w:val="00F22371"/>
    <w:rsid w:val="00F27176"/>
    <w:rsid w:val="00F31453"/>
    <w:rsid w:val="00F34621"/>
    <w:rsid w:val="00F35B80"/>
    <w:rsid w:val="00F36C4A"/>
    <w:rsid w:val="00F36D64"/>
    <w:rsid w:val="00F40757"/>
    <w:rsid w:val="00F47401"/>
    <w:rsid w:val="00F47668"/>
    <w:rsid w:val="00F47B49"/>
    <w:rsid w:val="00F53AF2"/>
    <w:rsid w:val="00F560BF"/>
    <w:rsid w:val="00F672C4"/>
    <w:rsid w:val="00F7337E"/>
    <w:rsid w:val="00F733A6"/>
    <w:rsid w:val="00F748C7"/>
    <w:rsid w:val="00F767C7"/>
    <w:rsid w:val="00F777C7"/>
    <w:rsid w:val="00F8144A"/>
    <w:rsid w:val="00F83E5D"/>
    <w:rsid w:val="00F8701B"/>
    <w:rsid w:val="00F92000"/>
    <w:rsid w:val="00F93090"/>
    <w:rsid w:val="00F93D35"/>
    <w:rsid w:val="00F94F4F"/>
    <w:rsid w:val="00FB0A04"/>
    <w:rsid w:val="00FB347A"/>
    <w:rsid w:val="00FB556C"/>
    <w:rsid w:val="00FB6217"/>
    <w:rsid w:val="00FC2B30"/>
    <w:rsid w:val="00FC4341"/>
    <w:rsid w:val="00FD04F4"/>
    <w:rsid w:val="00FD4D63"/>
    <w:rsid w:val="00FE0E4D"/>
    <w:rsid w:val="00FF1D2F"/>
    <w:rsid w:val="00FF2967"/>
    <w:rsid w:val="00FF4599"/>
    <w:rsid w:val="00FF6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ln">
    <w:name w:val="Normal"/>
    <w:qFormat/>
    <w:rsid w:val="00EE20BD"/>
    <w:rPr>
      <w:sz w:val="24"/>
      <w:szCs w:val="24"/>
    </w:rPr>
  </w:style>
  <w:style w:type="paragraph" w:styleId="Nadpis1">
    <w:name w:val="heading 1"/>
    <w:basedOn w:val="Normln"/>
    <w:next w:val="Normln"/>
    <w:qFormat/>
    <w:rsid w:val="005305F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rsid w:val="005305FD"/>
    <w:pPr>
      <w:keepNext/>
      <w:jc w:val="center"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24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305FD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szCs w:val="20"/>
    </w:rPr>
  </w:style>
  <w:style w:type="paragraph" w:styleId="Nzev">
    <w:name w:val="Title"/>
    <w:basedOn w:val="Normln"/>
    <w:qFormat/>
    <w:rsid w:val="005305F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Smlouva-eslo">
    <w:name w:val="Smlouva-eíslo"/>
    <w:basedOn w:val="Normln"/>
    <w:rsid w:val="005305FD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5305FD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5305FD"/>
    <w:pPr>
      <w:overflowPunct w:val="0"/>
      <w:autoSpaceDE w:val="0"/>
      <w:autoSpaceDN w:val="0"/>
      <w:adjustRightInd w:val="0"/>
      <w:ind w:left="357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5305FD"/>
    <w:pPr>
      <w:spacing w:after="120" w:line="480" w:lineRule="auto"/>
    </w:pPr>
    <w:rPr>
      <w:sz w:val="20"/>
      <w:szCs w:val="20"/>
    </w:rPr>
  </w:style>
  <w:style w:type="paragraph" w:customStyle="1" w:styleId="Import0">
    <w:name w:val="Import 0"/>
    <w:basedOn w:val="Normln"/>
    <w:rsid w:val="00D35803"/>
    <w:pPr>
      <w:widowControl w:val="0"/>
      <w:suppressAutoHyphens/>
      <w:overflowPunct w:val="0"/>
      <w:autoSpaceDE w:val="0"/>
      <w:spacing w:line="264" w:lineRule="auto"/>
      <w:textAlignment w:val="baseline"/>
    </w:pPr>
    <w:rPr>
      <w:lang w:bidi="cs-CZ"/>
    </w:rPr>
  </w:style>
  <w:style w:type="paragraph" w:customStyle="1" w:styleId="Import2">
    <w:name w:val="Import 2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eastAsia="Courier New" w:hAnsi="Courier New" w:cs="Courier New"/>
    </w:rPr>
  </w:style>
  <w:style w:type="paragraph" w:customStyle="1" w:styleId="Import4">
    <w:name w:val="Import 4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3456"/>
    </w:pPr>
    <w:rPr>
      <w:rFonts w:ascii="Courier New" w:eastAsia="Courier New" w:hAnsi="Courier New" w:cs="Courier New"/>
    </w:rPr>
  </w:style>
  <w:style w:type="paragraph" w:customStyle="1" w:styleId="Rozloendokumentu1">
    <w:name w:val="Rozložení dokumentu1"/>
    <w:basedOn w:val="Normln"/>
    <w:semiHidden/>
    <w:rsid w:val="00A80B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DB4D25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rsid w:val="00AF6579"/>
    <w:pPr>
      <w:spacing w:before="120" w:line="240" w:lineRule="atLeast"/>
      <w:jc w:val="both"/>
    </w:pPr>
    <w:rPr>
      <w:szCs w:val="20"/>
    </w:rPr>
  </w:style>
  <w:style w:type="character" w:styleId="Hypertextovodkaz">
    <w:name w:val="Hyperlink"/>
    <w:uiPriority w:val="99"/>
    <w:semiHidden/>
    <w:unhideWhenUsed/>
    <w:rsid w:val="006515F6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5140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051400"/>
    <w:rPr>
      <w:sz w:val="16"/>
      <w:szCs w:val="16"/>
    </w:rPr>
  </w:style>
  <w:style w:type="paragraph" w:customStyle="1" w:styleId="CharChar">
    <w:name w:val="Char Char"/>
    <w:basedOn w:val="Normln"/>
    <w:rsid w:val="009C51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329B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329B6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555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5F7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55F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5F76"/>
    <w:rPr>
      <w:sz w:val="24"/>
      <w:szCs w:val="24"/>
    </w:rPr>
  </w:style>
  <w:style w:type="character" w:customStyle="1" w:styleId="platne1">
    <w:name w:val="platne1"/>
    <w:rsid w:val="000B47F9"/>
  </w:style>
  <w:style w:type="paragraph" w:styleId="Zkladntext3">
    <w:name w:val="Body Text 3"/>
    <w:basedOn w:val="Normln"/>
    <w:link w:val="Zkladntext3Char"/>
    <w:uiPriority w:val="99"/>
    <w:semiHidden/>
    <w:unhideWhenUsed/>
    <w:rsid w:val="000B203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B203E"/>
    <w:rPr>
      <w:sz w:val="16"/>
      <w:szCs w:val="16"/>
    </w:rPr>
  </w:style>
  <w:style w:type="character" w:customStyle="1" w:styleId="st">
    <w:name w:val="st"/>
    <w:rsid w:val="006607C1"/>
  </w:style>
  <w:style w:type="character" w:styleId="Odkaznakoment">
    <w:name w:val="annotation reference"/>
    <w:uiPriority w:val="99"/>
    <w:semiHidden/>
    <w:unhideWhenUsed/>
    <w:rsid w:val="003E74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74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741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4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E741E"/>
    <w:rPr>
      <w:b/>
      <w:bCs/>
    </w:rPr>
  </w:style>
  <w:style w:type="paragraph" w:customStyle="1" w:styleId="slovn">
    <w:name w:val="Číslování"/>
    <w:basedOn w:val="Normln"/>
    <w:rsid w:val="00AC09A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1">
    <w:name w:val="Smlouva1"/>
    <w:basedOn w:val="Nadpis1"/>
    <w:rsid w:val="00AC09A7"/>
    <w:pPr>
      <w:widowControl w:val="0"/>
      <w:overflowPunct/>
      <w:autoSpaceDE/>
      <w:autoSpaceDN/>
      <w:adjustRightInd/>
      <w:jc w:val="center"/>
      <w:textAlignment w:val="auto"/>
      <w:outlineLvl w:val="9"/>
    </w:pPr>
    <w:rPr>
      <w:rFonts w:ascii="Times New Roman" w:hAnsi="Times New Roman"/>
      <w:snapToGrid w:val="0"/>
      <w:kern w:val="28"/>
      <w:sz w:val="28"/>
    </w:rPr>
  </w:style>
  <w:style w:type="paragraph" w:customStyle="1" w:styleId="BodyText21">
    <w:name w:val="Body Text 21"/>
    <w:basedOn w:val="Normln"/>
    <w:rsid w:val="00AC09A7"/>
    <w:pPr>
      <w:widowControl w:val="0"/>
      <w:tabs>
        <w:tab w:val="left" w:pos="284"/>
      </w:tabs>
      <w:ind w:left="284"/>
      <w:jc w:val="both"/>
    </w:pPr>
    <w:rPr>
      <w:snapToGrid w:val="0"/>
      <w:szCs w:val="20"/>
    </w:rPr>
  </w:style>
  <w:style w:type="character" w:customStyle="1" w:styleId="platne">
    <w:name w:val="platne"/>
    <w:rsid w:val="00AC09A7"/>
  </w:style>
  <w:style w:type="paragraph" w:customStyle="1" w:styleId="Styl">
    <w:name w:val="Styl"/>
    <w:rsid w:val="00AB09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34"/>
    <w:qFormat/>
    <w:rsid w:val="00A5412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reformatted">
    <w:name w:val="preformatted"/>
    <w:rsid w:val="00901F2A"/>
  </w:style>
  <w:style w:type="character" w:customStyle="1" w:styleId="nowrap">
    <w:name w:val="nowrap"/>
    <w:rsid w:val="00901F2A"/>
  </w:style>
  <w:style w:type="character" w:customStyle="1" w:styleId="FontStyle41">
    <w:name w:val="Font Style41"/>
    <w:uiPriority w:val="99"/>
    <w:rsid w:val="00E674C9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943FB9"/>
    <w:pPr>
      <w:spacing w:before="100" w:beforeAutospacing="1" w:after="100" w:afterAutospacing="1"/>
      <w:ind w:left="75" w:right="75"/>
    </w:pPr>
  </w:style>
  <w:style w:type="paragraph" w:styleId="Odstavecseseznamem">
    <w:name w:val="List Paragraph"/>
    <w:basedOn w:val="Normln"/>
    <w:uiPriority w:val="34"/>
    <w:qFormat/>
    <w:rsid w:val="005F0192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6248E"/>
    <w:rPr>
      <w:rFonts w:ascii="Cambria" w:eastAsia="Times New Roman" w:hAnsi="Cambria" w:cs="Times New Roman"/>
      <w:b/>
      <w:bCs/>
      <w:sz w:val="26"/>
      <w:szCs w:val="26"/>
    </w:rPr>
  </w:style>
  <w:style w:type="paragraph" w:styleId="Revize">
    <w:name w:val="Revision"/>
    <w:hidden/>
    <w:uiPriority w:val="62"/>
    <w:rsid w:val="00C834B8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A300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6541E-61F6-4CD0-89BE-F2E3F4FC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2226</Words>
  <Characters>13134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MANDÁTNÍ SMLOUVA  č</vt:lpstr>
      <vt:lpstr>MANDÁTNÍ SMLOUVA  č</vt:lpstr>
    </vt:vector>
  </TitlesOfParts>
  <Company>G-Consult, spol. s r.o.</Company>
  <LinksUpToDate>false</LinksUpToDate>
  <CharactersWithSpaces>15330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 č</dc:title>
  <dc:creator>uživatel</dc:creator>
  <cp:lastModifiedBy>Groholova</cp:lastModifiedBy>
  <cp:revision>4</cp:revision>
  <cp:lastPrinted>2021-10-20T06:23:00Z</cp:lastPrinted>
  <dcterms:created xsi:type="dcterms:W3CDTF">2021-11-08T07:03:00Z</dcterms:created>
  <dcterms:modified xsi:type="dcterms:W3CDTF">2021-11-08T07:17:00Z</dcterms:modified>
</cp:coreProperties>
</file>