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F7" w:rsidRDefault="00C83507">
      <w:pPr>
        <w:pStyle w:val="Normlnweb"/>
        <w:spacing w:before="0" w:after="0"/>
        <w:rPr>
          <w:b/>
          <w:bCs/>
          <w:sz w:val="27"/>
          <w:szCs w:val="27"/>
          <w:u w:val="single"/>
        </w:rPr>
      </w:pPr>
      <w:bookmarkStart w:id="0" w:name="_GoBack"/>
      <w:bookmarkEnd w:id="0"/>
      <w:r>
        <w:rPr>
          <w:b/>
          <w:bCs/>
          <w:sz w:val="27"/>
          <w:szCs w:val="27"/>
          <w:u w:val="single"/>
        </w:rPr>
        <w:t>Smlouva s provozovatelem objektu o zajištění ozdravného pobytu na horách</w:t>
      </w:r>
    </w:p>
    <w:p w:rsidR="00F60AF7" w:rsidRDefault="00F60AF7">
      <w:pPr>
        <w:pStyle w:val="Normlnweb"/>
        <w:spacing w:before="0" w:after="0"/>
      </w:pPr>
    </w:p>
    <w:p w:rsidR="00F60AF7" w:rsidRDefault="00C83507">
      <w:pPr>
        <w:pStyle w:val="Normlnweb"/>
        <w:spacing w:before="0" w:after="0"/>
        <w:rPr>
          <w:b/>
          <w:bCs/>
        </w:rPr>
      </w:pPr>
      <w:r>
        <w:rPr>
          <w:b/>
          <w:bCs/>
        </w:rPr>
        <w:t>Odběratel</w:t>
      </w:r>
    </w:p>
    <w:p w:rsidR="00F60AF7" w:rsidRDefault="00F60AF7">
      <w:pPr>
        <w:pStyle w:val="Normlnweb"/>
        <w:spacing w:before="0" w:after="0"/>
      </w:pPr>
    </w:p>
    <w:p w:rsidR="00F60AF7" w:rsidRDefault="00C83507">
      <w:r>
        <w:t>Základní škola, Praha 4, Mikulova 1594, 149 00 Praha 4</w:t>
      </w:r>
    </w:p>
    <w:p w:rsidR="00F60AF7" w:rsidRDefault="00C83507">
      <w:pPr>
        <w:pStyle w:val="Normlnweb"/>
        <w:spacing w:before="0" w:after="0"/>
      </w:pPr>
      <w:r>
        <w:t>tel.: 226 805 711</w:t>
      </w:r>
    </w:p>
    <w:p w:rsidR="00F60AF7" w:rsidRDefault="00C83507">
      <w:pPr>
        <w:pStyle w:val="Normlnweb"/>
        <w:spacing w:before="0" w:after="0"/>
      </w:pPr>
      <w:r>
        <w:t xml:space="preserve">IČO: </w:t>
      </w:r>
      <w:proofErr w:type="gramStart"/>
      <w:r>
        <w:t>613 88 459  bankovní</w:t>
      </w:r>
      <w:proofErr w:type="gramEnd"/>
      <w:r>
        <w:t xml:space="preserve"> spojení: 2 000 811 339/0800</w:t>
      </w:r>
    </w:p>
    <w:p w:rsidR="00F60AF7" w:rsidRDefault="00C83507">
      <w:pPr>
        <w:pStyle w:val="Normlnweb"/>
        <w:spacing w:before="0" w:after="0"/>
      </w:pPr>
      <w:r>
        <w:t xml:space="preserve">zastoupená: Mgr. Michaela </w:t>
      </w:r>
      <w:proofErr w:type="spellStart"/>
      <w:r>
        <w:t>Pacherová</w:t>
      </w:r>
      <w:proofErr w:type="spellEnd"/>
      <w:r>
        <w:t xml:space="preserve">, </w:t>
      </w:r>
      <w:r>
        <w:t>ředitelka školy</w:t>
      </w:r>
    </w:p>
    <w:p w:rsidR="00F60AF7" w:rsidRDefault="00C83507">
      <w:pPr>
        <w:pStyle w:val="Normlnweb"/>
        <w:spacing w:before="0" w:after="0"/>
      </w:pPr>
      <w:r>
        <w:t>vyřizuje: Mgr. Hana Šimandlová</w:t>
      </w:r>
    </w:p>
    <w:p w:rsidR="00F60AF7" w:rsidRDefault="00F60AF7">
      <w:pPr>
        <w:pStyle w:val="Normlnweb"/>
        <w:spacing w:before="0" w:after="0"/>
      </w:pPr>
    </w:p>
    <w:p w:rsidR="00F60AF7" w:rsidRDefault="00C83507">
      <w:pPr>
        <w:pStyle w:val="Normlnweb"/>
        <w:spacing w:before="0" w:after="0"/>
      </w:pPr>
      <w:r>
        <w:rPr>
          <w:b/>
          <w:bCs/>
        </w:rPr>
        <w:t>Dodavatel (adresa</w:t>
      </w:r>
      <w:r>
        <w:t>):</w:t>
      </w:r>
    </w:p>
    <w:p w:rsidR="00F60AF7" w:rsidRDefault="00F60AF7">
      <w:pPr>
        <w:pStyle w:val="Normlnweb"/>
        <w:spacing w:before="0" w:after="0"/>
      </w:pPr>
    </w:p>
    <w:p w:rsidR="00F60AF7" w:rsidRDefault="00C83507">
      <w:pPr>
        <w:pStyle w:val="Normlnweb"/>
        <w:spacing w:before="0" w:after="0"/>
      </w:pPr>
      <w:r>
        <w:t>Sídlo</w:t>
      </w:r>
      <w:r>
        <w:rPr>
          <w:color w:val="FF0000"/>
        </w:rPr>
        <w:t xml:space="preserve"> </w:t>
      </w:r>
      <w:r>
        <w:t xml:space="preserve">Petr </w:t>
      </w:r>
      <w:proofErr w:type="gramStart"/>
      <w:r>
        <w:t>Miklósy</w:t>
      </w:r>
      <w:proofErr w:type="gramEnd"/>
      <w:r>
        <w:t>–</w:t>
      </w:r>
      <w:proofErr w:type="spellStart"/>
      <w:proofErr w:type="gramStart"/>
      <w:r>
        <w:t>Sedmidolí</w:t>
      </w:r>
      <w:proofErr w:type="spellEnd"/>
      <w:proofErr w:type="gramEnd"/>
      <w:r>
        <w:t xml:space="preserve"> CZ s.r.o., Blatenská 2178/1 14800 Praha 4</w:t>
      </w:r>
    </w:p>
    <w:p w:rsidR="00F60AF7" w:rsidRDefault="00C83507">
      <w:pPr>
        <w:pStyle w:val="Normlnweb"/>
        <w:spacing w:before="0" w:after="0"/>
      </w:pPr>
      <w:proofErr w:type="spellStart"/>
      <w:proofErr w:type="gramStart"/>
      <w:r>
        <w:t>Kancelář:.chata</w:t>
      </w:r>
      <w:proofErr w:type="spellEnd"/>
      <w:proofErr w:type="gramEnd"/>
      <w:r>
        <w:t xml:space="preserve"> </w:t>
      </w:r>
      <w:proofErr w:type="spellStart"/>
      <w:r>
        <w:t>Sedmidolí</w:t>
      </w:r>
      <w:proofErr w:type="spellEnd"/>
      <w:r>
        <w:t xml:space="preserve"> 248 54351 Špindlerův Mlýn</w:t>
      </w:r>
    </w:p>
    <w:p w:rsidR="00F60AF7" w:rsidRDefault="00C83507">
      <w:pPr>
        <w:pStyle w:val="Normlnweb"/>
        <w:spacing w:before="0" w:after="0"/>
      </w:pPr>
      <w:proofErr w:type="gramStart"/>
      <w:r>
        <w:t>tel : 603 820 968</w:t>
      </w:r>
      <w:proofErr w:type="gramEnd"/>
    </w:p>
    <w:p w:rsidR="00F60AF7" w:rsidRDefault="00C83507">
      <w:pPr>
        <w:pStyle w:val="Normlnweb"/>
        <w:spacing w:before="0" w:after="0"/>
      </w:pPr>
      <w:r>
        <w:t>IČ: 29008697 DIČ: CZ29008697 bankovní spojení:</w:t>
      </w:r>
      <w:r>
        <w:t xml:space="preserve"> 43-5945590217/0100</w:t>
      </w:r>
    </w:p>
    <w:p w:rsidR="00F60AF7" w:rsidRDefault="00C83507">
      <w:pPr>
        <w:pStyle w:val="Normlnweb"/>
        <w:spacing w:before="0" w:after="0"/>
      </w:pPr>
      <w:r>
        <w:t>zastoupený (jméno, funkce): Petr Miklósy - jednatel</w:t>
      </w:r>
    </w:p>
    <w:p w:rsidR="00F60AF7" w:rsidRDefault="00C83507">
      <w:pPr>
        <w:pStyle w:val="Normlnweb"/>
        <w:spacing w:before="0" w:after="0"/>
      </w:pPr>
      <w:r>
        <w:t>uzavírají spolu tuto</w:t>
      </w:r>
    </w:p>
    <w:p w:rsidR="00F60AF7" w:rsidRDefault="00F60AF7">
      <w:pPr>
        <w:pStyle w:val="Normlnweb"/>
        <w:spacing w:before="0" w:after="0"/>
      </w:pPr>
    </w:p>
    <w:p w:rsidR="00F60AF7" w:rsidRDefault="00F60AF7">
      <w:pPr>
        <w:pStyle w:val="Normlnweb"/>
        <w:spacing w:before="0" w:after="0"/>
      </w:pPr>
    </w:p>
    <w:p w:rsidR="00F60AF7" w:rsidRDefault="00F60AF7">
      <w:pPr>
        <w:pStyle w:val="Normlnweb"/>
        <w:spacing w:before="0" w:after="0"/>
        <w:jc w:val="center"/>
      </w:pPr>
    </w:p>
    <w:p w:rsidR="00F60AF7" w:rsidRDefault="00C83507">
      <w:pPr>
        <w:pStyle w:val="Normlnweb"/>
        <w:spacing w:before="0" w:after="0"/>
        <w:jc w:val="center"/>
        <w:rPr>
          <w:b/>
          <w:bCs/>
        </w:rPr>
      </w:pPr>
      <w:r>
        <w:rPr>
          <w:b/>
          <w:bCs/>
        </w:rPr>
        <w:t>SMLOUVU S PROVOZOVATELEM ZAŘÍZENÍ O ZAJIŠTĚNÍ OZDRAVNÉHO POBYTU NA HORÁCH</w:t>
      </w:r>
    </w:p>
    <w:p w:rsidR="00F60AF7" w:rsidRDefault="00F60AF7">
      <w:pPr>
        <w:pStyle w:val="Normlnweb"/>
        <w:spacing w:before="0" w:after="0"/>
        <w:jc w:val="center"/>
        <w:rPr>
          <w:b/>
          <w:bCs/>
        </w:rPr>
      </w:pPr>
    </w:p>
    <w:p w:rsidR="00F60AF7" w:rsidRDefault="00F60AF7">
      <w:pPr>
        <w:pStyle w:val="Normlnweb"/>
        <w:spacing w:before="0" w:after="0"/>
        <w:jc w:val="center"/>
        <w:rPr>
          <w:b/>
          <w:bCs/>
        </w:rPr>
      </w:pPr>
    </w:p>
    <w:p w:rsidR="00F60AF7" w:rsidRDefault="00C83507">
      <w:pPr>
        <w:pStyle w:val="Normlnweb"/>
        <w:spacing w:before="0" w:after="0"/>
      </w:pPr>
      <w:r>
        <w:t xml:space="preserve">1. Předmětem plnění smlouvy je </w:t>
      </w:r>
      <w:r>
        <w:rPr>
          <w:b/>
          <w:bCs/>
        </w:rPr>
        <w:t>zajištění ozdravného pobytu na horách</w:t>
      </w:r>
      <w:r>
        <w:t xml:space="preserve"> podle vyhlášky </w:t>
      </w:r>
      <w:r>
        <w:t xml:space="preserve">MŠMT 224/2005 Sb. a MZČR 148/2004 Sb. v platném znění, který zahrnuje ubytování, stravování a </w:t>
      </w:r>
      <w:proofErr w:type="spellStart"/>
      <w:r>
        <w:t>popřípadně</w:t>
      </w:r>
      <w:proofErr w:type="spellEnd"/>
      <w:r>
        <w:t xml:space="preserve"> i další služby dle individuálních potřeb objednavatele.</w:t>
      </w:r>
    </w:p>
    <w:p w:rsidR="00F60AF7" w:rsidRDefault="00F60AF7">
      <w:pPr>
        <w:pStyle w:val="Normlnweb"/>
        <w:spacing w:before="0" w:after="0"/>
        <w:rPr>
          <w:b/>
          <w:bCs/>
        </w:rPr>
      </w:pPr>
    </w:p>
    <w:p w:rsidR="00F60AF7" w:rsidRDefault="00C83507">
      <w:pPr>
        <w:pStyle w:val="Normlnweb"/>
        <w:spacing w:before="0" w:after="0"/>
        <w:rPr>
          <w:b/>
          <w:bCs/>
        </w:rPr>
      </w:pPr>
      <w:r>
        <w:rPr>
          <w:b/>
          <w:bCs/>
        </w:rPr>
        <w:t xml:space="preserve">Jedná </w:t>
      </w:r>
      <w:proofErr w:type="gramStart"/>
      <w:r>
        <w:rPr>
          <w:b/>
          <w:bCs/>
        </w:rPr>
        <w:t>se o :</w:t>
      </w:r>
      <w:proofErr w:type="gramEnd"/>
    </w:p>
    <w:p w:rsidR="00F60AF7" w:rsidRDefault="00C83507">
      <w:pPr>
        <w:pStyle w:val="Normlnweb"/>
        <w:spacing w:before="0" w:after="0"/>
      </w:pPr>
      <w:r>
        <w:t xml:space="preserve">Pobyt žáků na ozdravném pobytu organizují vysílající školy nebo předškolní </w:t>
      </w:r>
      <w:r>
        <w:t>zařízení na základě předem uzavřené písemné smlouvy.</w:t>
      </w:r>
    </w:p>
    <w:p w:rsidR="00F60AF7" w:rsidRDefault="00F60AF7">
      <w:pPr>
        <w:pStyle w:val="Normlnweb"/>
        <w:spacing w:before="0" w:after="0"/>
      </w:pPr>
    </w:p>
    <w:p w:rsidR="00F60AF7" w:rsidRDefault="00C83507">
      <w:pPr>
        <w:pStyle w:val="Normlnweb"/>
        <w:spacing w:before="0" w:after="0"/>
      </w:pPr>
      <w:r>
        <w:t>2. Za</w:t>
      </w:r>
      <w:r>
        <w:rPr>
          <w:b/>
          <w:bCs/>
        </w:rPr>
        <w:t xml:space="preserve">jistí ubytování a stravování v objektu: Chata </w:t>
      </w:r>
      <w:proofErr w:type="spellStart"/>
      <w:r>
        <w:rPr>
          <w:b/>
          <w:bCs/>
        </w:rPr>
        <w:t>Sedmidolí</w:t>
      </w:r>
      <w:proofErr w:type="spellEnd"/>
      <w:r>
        <w:rPr>
          <w:b/>
          <w:bCs/>
        </w:rPr>
        <w:t>, Špindlerův Mlýn</w:t>
      </w:r>
    </w:p>
    <w:p w:rsidR="00F60AF7" w:rsidRDefault="00C83507">
      <w:pPr>
        <w:pStyle w:val="Normlnweb"/>
        <w:spacing w:before="0" w:after="0"/>
      </w:pPr>
      <w:r>
        <w:rPr>
          <w:b/>
          <w:bCs/>
        </w:rPr>
        <w:t xml:space="preserve">pro třídu: </w:t>
      </w:r>
      <w:proofErr w:type="gramStart"/>
      <w:r>
        <w:rPr>
          <w:b/>
          <w:bCs/>
        </w:rPr>
        <w:t>3.B a 3.C , počet</w:t>
      </w:r>
      <w:proofErr w:type="gramEnd"/>
      <w:r>
        <w:rPr>
          <w:b/>
          <w:bCs/>
        </w:rPr>
        <w:t xml:space="preserve"> žáků 39, </w:t>
      </w:r>
      <w:proofErr w:type="spellStart"/>
      <w:r>
        <w:rPr>
          <w:b/>
          <w:bCs/>
        </w:rPr>
        <w:t>ped</w:t>
      </w:r>
      <w:proofErr w:type="spellEnd"/>
      <w:r>
        <w:rPr>
          <w:b/>
          <w:bCs/>
        </w:rPr>
        <w:t>. pracovníků 4</w:t>
      </w:r>
    </w:p>
    <w:p w:rsidR="00F60AF7" w:rsidRDefault="00C83507">
      <w:pPr>
        <w:pStyle w:val="Normlnweb"/>
        <w:spacing w:before="0" w:after="0"/>
      </w:pPr>
      <w:r>
        <w:rPr>
          <w:b/>
          <w:bCs/>
          <w:lang w:val="pt-BR"/>
        </w:rPr>
        <w:t>v termínu:</w:t>
      </w:r>
      <w:r>
        <w:rPr>
          <w:lang w:val="pt-BR"/>
        </w:rPr>
        <w:t xml:space="preserve"> 29.1.- 4.2. 2022</w:t>
      </w:r>
    </w:p>
    <w:p w:rsidR="00F60AF7" w:rsidRDefault="00C83507">
      <w:pPr>
        <w:pStyle w:val="Normlnweb"/>
        <w:spacing w:before="0" w:after="0"/>
      </w:pPr>
      <w:r>
        <w:rPr>
          <w:b/>
          <w:bCs/>
          <w:lang w:val="pt-BR"/>
        </w:rPr>
        <w:t>Cena na žáka</w:t>
      </w:r>
      <w:r>
        <w:rPr>
          <w:lang w:val="pt-BR"/>
        </w:rPr>
        <w:t>: 4 020,- Kč (ubytování + st</w:t>
      </w:r>
      <w:r>
        <w:rPr>
          <w:lang w:val="pt-BR"/>
        </w:rPr>
        <w:t>rava)</w:t>
      </w: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>Ceny jsou uváděny vč. DPH.</w:t>
      </w:r>
    </w:p>
    <w:p w:rsidR="00F60AF7" w:rsidRDefault="00F60AF7">
      <w:pPr>
        <w:pStyle w:val="Normlnweb"/>
        <w:spacing w:before="0" w:after="0"/>
        <w:rPr>
          <w:lang w:val="pt-BR"/>
        </w:rPr>
      </w:pPr>
    </w:p>
    <w:p w:rsidR="00F60AF7" w:rsidRDefault="00C83507">
      <w:pPr>
        <w:pStyle w:val="Normlnweb"/>
        <w:spacing w:before="0" w:after="0"/>
      </w:pPr>
      <w:r>
        <w:rPr>
          <w:b/>
          <w:bCs/>
          <w:lang w:val="pt-BR"/>
        </w:rPr>
        <w:t>Kalkulace na žáka</w:t>
      </w:r>
      <w:r>
        <w:rPr>
          <w:lang w:val="pt-BR"/>
        </w:rPr>
        <w:t xml:space="preserve"> dle dohody 670,-Kč</w:t>
      </w:r>
      <w:r>
        <w:rPr>
          <w:lang w:val="pt-BR"/>
        </w:rPr>
        <w:softHyphen/>
        <w:t>/noc</w:t>
      </w: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- ubytování:  320,-Kč</w:t>
      </w: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- stravování:  350,-Kč</w:t>
      </w: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 xml:space="preserve">Celkem za </w:t>
      </w:r>
      <w:bookmarkStart w:id="1" w:name="__DdeLink__176_3344673845"/>
      <w:r>
        <w:rPr>
          <w:lang w:val="pt-BR"/>
        </w:rPr>
        <w:t>pobyt a stravu na</w:t>
      </w:r>
      <w:bookmarkEnd w:id="1"/>
      <w:r>
        <w:rPr>
          <w:lang w:val="pt-BR"/>
        </w:rPr>
        <w:t xml:space="preserve"> žáka</w:t>
      </w:r>
      <w:r>
        <w:rPr>
          <w:lang w:val="pt-BR"/>
        </w:rPr>
        <w:tab/>
      </w:r>
      <w:r>
        <w:rPr>
          <w:lang w:val="pt-BR"/>
        </w:rPr>
        <w:tab/>
        <w:t xml:space="preserve"> 4 020 Kč</w:t>
      </w: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>Celkem za pobyt a stravu na 39 žáků         156 780 Kč</w:t>
      </w:r>
    </w:p>
    <w:p w:rsidR="00F60AF7" w:rsidRDefault="00C83507">
      <w:pPr>
        <w:pStyle w:val="Normlnweb"/>
        <w:spacing w:before="0" w:after="0"/>
        <w:rPr>
          <w:b/>
          <w:bCs/>
          <w:lang w:val="pt-BR"/>
        </w:rPr>
      </w:pPr>
      <w:r>
        <w:rPr>
          <w:b/>
          <w:bCs/>
          <w:lang w:val="pt-BR"/>
        </w:rPr>
        <w:t>Pedagogický doprovod: na každých 9 platících žáků 1 dospělá osoba doprovodu zdarma.</w:t>
      </w: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>Náklady na ubytování a stravování budou účtovány podle skutečného počtu žáků a pedagogického doprovodu, nahlášeného 2 dny před odjezdem na pobyt.</w:t>
      </w: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>Tolerance neúčasti 5 % z p</w:t>
      </w:r>
      <w:r>
        <w:rPr>
          <w:lang w:val="pt-BR"/>
        </w:rPr>
        <w:t>očtu žáků, tj. 3, do této výše vrací dodavatel plnou částku pobytu zpět. V případě vyšší neúčasti bude účtován storno - poplatek ve výši 50 % z ceny pobytu.</w:t>
      </w:r>
    </w:p>
    <w:p w:rsidR="00F60AF7" w:rsidRDefault="00F60AF7">
      <w:pPr>
        <w:pStyle w:val="Normlnweb"/>
        <w:spacing w:before="0" w:after="0"/>
        <w:rPr>
          <w:lang w:val="pt-BR"/>
        </w:rPr>
      </w:pPr>
    </w:p>
    <w:p w:rsidR="00F60AF7" w:rsidRDefault="00C83507">
      <w:pPr>
        <w:pStyle w:val="Normlnweb"/>
        <w:spacing w:before="0" w:after="0"/>
      </w:pPr>
      <w:r>
        <w:rPr>
          <w:lang w:val="pt-BR"/>
        </w:rPr>
        <w:lastRenderedPageBreak/>
        <w:t xml:space="preserve">3. </w:t>
      </w:r>
      <w:r>
        <w:rPr>
          <w:b/>
          <w:bCs/>
          <w:lang w:val="pt-BR"/>
        </w:rPr>
        <w:t xml:space="preserve">Pobyt školy v objektu: </w:t>
      </w:r>
      <w:r>
        <w:rPr>
          <w:lang w:val="pt-BR"/>
        </w:rPr>
        <w:t>Chata Sedmidolí</w:t>
      </w: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 xml:space="preserve"> - nástup: 29.1.2022 (večeře),  cca 14:00 hod.</w:t>
      </w: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>-  ukonče</w:t>
      </w:r>
      <w:r>
        <w:rPr>
          <w:lang w:val="pt-BR"/>
        </w:rPr>
        <w:t>ní: 4.2. 2022 (snídaní + balíček na cestu) – odjezd do 10.00hod</w:t>
      </w:r>
    </w:p>
    <w:p w:rsidR="00F60AF7" w:rsidRDefault="00F60AF7">
      <w:pPr>
        <w:pStyle w:val="Normlnweb"/>
        <w:spacing w:before="0" w:after="0"/>
        <w:rPr>
          <w:lang w:val="pt-BR"/>
        </w:rPr>
      </w:pP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>4. Dodavatel prohlašuje, že uvedený objekt splňuje hygienické podmínky ubytovacího a stravovacího zařízení a podmínky pro zabezpečení výchovy a výuky.</w:t>
      </w:r>
    </w:p>
    <w:p w:rsidR="00F60AF7" w:rsidRDefault="00F60AF7">
      <w:pPr>
        <w:pStyle w:val="Normlnweb"/>
        <w:spacing w:before="0" w:after="0"/>
        <w:rPr>
          <w:lang w:val="pt-BR"/>
        </w:rPr>
      </w:pPr>
    </w:p>
    <w:p w:rsidR="00F60AF7" w:rsidRDefault="00C83507">
      <w:pPr>
        <w:pStyle w:val="Normlnweb"/>
        <w:spacing w:before="0" w:after="0"/>
      </w:pPr>
      <w:r>
        <w:rPr>
          <w:lang w:val="pt-BR"/>
        </w:rPr>
        <w:t>5. Stravování účastníků školy v přírodě</w:t>
      </w:r>
      <w:r>
        <w:rPr>
          <w:lang w:val="pt-BR"/>
        </w:rPr>
        <w:t xml:space="preserve"> zajistí dodavatel v souladu s hygienickými zvláštními předpisy/ </w:t>
      </w:r>
      <w:r>
        <w:rPr>
          <w:b/>
          <w:bCs/>
          <w:i/>
          <w:iCs/>
          <w:lang w:val="pt-BR"/>
        </w:rPr>
        <w:t>jídlo 5x denně a zajištěný celodenní pitný režim</w:t>
      </w:r>
      <w:r>
        <w:rPr>
          <w:lang w:val="pt-BR"/>
        </w:rPr>
        <w:t>/.</w:t>
      </w:r>
    </w:p>
    <w:p w:rsidR="00F60AF7" w:rsidRDefault="00F60AF7">
      <w:pPr>
        <w:pStyle w:val="Normlnweb"/>
        <w:spacing w:before="0" w:after="0"/>
        <w:rPr>
          <w:lang w:val="pt-BR"/>
        </w:rPr>
      </w:pP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>6. Požadavky objednatele na zvýšený kalorický výdej.</w:t>
      </w:r>
    </w:p>
    <w:p w:rsidR="00F60AF7" w:rsidRDefault="00F60AF7">
      <w:pPr>
        <w:pStyle w:val="Normlnweb"/>
        <w:spacing w:before="0" w:after="0"/>
        <w:rPr>
          <w:lang w:val="pt-BR"/>
        </w:rPr>
      </w:pP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>7. Úhrada pobytu bude provedena bezhotovostně, záloha ve výši  30 000,- Kč, dle záloh</w:t>
      </w:r>
      <w:r>
        <w:rPr>
          <w:lang w:val="pt-BR"/>
        </w:rPr>
        <w:t>ové faktury, která je nedílnou součástí smlouvy, je splatná do 19.11. 2021.</w:t>
      </w:r>
    </w:p>
    <w:p w:rsidR="00F60AF7" w:rsidRDefault="00C83507">
      <w:pPr>
        <w:pStyle w:val="Normlnweb"/>
        <w:spacing w:before="0" w:after="0"/>
      </w:pPr>
      <w:r>
        <w:rPr>
          <w:b/>
          <w:bCs/>
          <w:color w:val="000000"/>
          <w:lang w:val="pt-BR"/>
        </w:rPr>
        <w:t>Zbytek celkové částky pobytu, tj. 126 780,- Kč, dle zálohové faktury, která je nedílnou součástí smlouvy, je splatný do 14 dní.</w:t>
      </w:r>
    </w:p>
    <w:p w:rsidR="00F60AF7" w:rsidRDefault="00F60AF7">
      <w:pPr>
        <w:pStyle w:val="Normlnweb"/>
        <w:spacing w:before="0" w:after="0"/>
        <w:rPr>
          <w:b/>
          <w:bCs/>
          <w:color w:val="000000"/>
          <w:lang w:val="pt-BR"/>
        </w:rPr>
      </w:pPr>
    </w:p>
    <w:p w:rsidR="00F60AF7" w:rsidRDefault="00C83507">
      <w:pPr>
        <w:pStyle w:val="Normlnweb"/>
        <w:spacing w:before="0" w:after="0"/>
      </w:pPr>
      <w:r>
        <w:rPr>
          <w:lang w:val="pt-BR"/>
        </w:rPr>
        <w:t xml:space="preserve">8. V případě jednostranného odstoupení od této </w:t>
      </w:r>
      <w:r>
        <w:rPr>
          <w:lang w:val="pt-BR"/>
        </w:rPr>
        <w:t>smlouvy objednavatelem sjednávají strany jednorázovou smluvní pokutu ve výši 50%</w:t>
      </w:r>
      <w:r>
        <w:rPr>
          <w:color w:val="FF0000"/>
          <w:lang w:val="pt-BR"/>
        </w:rPr>
        <w:t xml:space="preserve"> </w:t>
      </w:r>
      <w:r>
        <w:rPr>
          <w:lang w:val="pt-BR"/>
        </w:rPr>
        <w:t>za každé objednané lůžko jako paušální náhradu nákladů vzniklých CA a provozovateli zařízení.</w:t>
      </w:r>
    </w:p>
    <w:p w:rsidR="00F60AF7" w:rsidRDefault="00F60AF7">
      <w:pPr>
        <w:pStyle w:val="Normlnweb"/>
        <w:spacing w:before="0" w:after="0"/>
        <w:rPr>
          <w:lang w:val="pt-BR"/>
        </w:rPr>
      </w:pP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 xml:space="preserve">9. V případě jednostranného odstoupení od této smlouvy ze strany dodavetele, je </w:t>
      </w:r>
      <w:r>
        <w:rPr>
          <w:lang w:val="pt-BR"/>
        </w:rPr>
        <w:t>dodavatel povinnem neprodleně vrátit úhradu pobytu v plné výši.</w:t>
      </w:r>
    </w:p>
    <w:p w:rsidR="00F60AF7" w:rsidRDefault="00F60AF7">
      <w:pPr>
        <w:pStyle w:val="Normlnweb"/>
        <w:spacing w:before="0" w:after="0"/>
        <w:rPr>
          <w:lang w:val="pt-BR"/>
        </w:rPr>
      </w:pPr>
    </w:p>
    <w:p w:rsidR="00F60AF7" w:rsidRDefault="00C83507">
      <w:pPr>
        <w:pStyle w:val="Normlnweb"/>
        <w:spacing w:before="0" w:after="0"/>
        <w:jc w:val="both"/>
        <w:rPr>
          <w:lang w:val="pt-BR"/>
        </w:rPr>
      </w:pPr>
      <w:r>
        <w:rPr>
          <w:lang w:val="pt-BR"/>
        </w:rPr>
        <w:t>10. Na základě současné epidemiologické situace se obě smluvní strany dohodly, že pokud bude třídě nebo škole uložena karanténa Covid-19, nebo ze stejného důvodu nebude moci službu poskytnout</w:t>
      </w:r>
      <w:r>
        <w:rPr>
          <w:lang w:val="pt-BR"/>
        </w:rPr>
        <w:t xml:space="preserve"> dodavatel bude škole nabídnut náhradní termín ozdravného pobytu, se kterým musí souhlasit obě smluvní strany a nebo bude škole vrácena plná částka pobytu. V případě nemožnosti plnění ze strany objednavatele dle § 2006 a násl. Občanského zákoníku bude škol</w:t>
      </w:r>
      <w:r>
        <w:rPr>
          <w:lang w:val="pt-BR"/>
        </w:rPr>
        <w:t>e vrácena plná částka pobytu.</w:t>
      </w:r>
    </w:p>
    <w:p w:rsidR="00F60AF7" w:rsidRDefault="00F60AF7">
      <w:pPr>
        <w:pStyle w:val="Normlnweb"/>
        <w:spacing w:before="0" w:after="0"/>
        <w:jc w:val="both"/>
        <w:rPr>
          <w:lang w:val="pt-BR"/>
        </w:rPr>
      </w:pPr>
    </w:p>
    <w:p w:rsidR="00F60AF7" w:rsidRDefault="00C83507">
      <w:pPr>
        <w:pStyle w:val="Normlnweb"/>
        <w:spacing w:before="0" w:after="0"/>
        <w:rPr>
          <w:b/>
          <w:bCs/>
          <w:lang w:val="pt-BR"/>
        </w:rPr>
      </w:pPr>
      <w:r>
        <w:rPr>
          <w:b/>
          <w:bCs/>
          <w:lang w:val="pt-BR"/>
        </w:rPr>
        <w:t>Smluvní strany souhlasí se zveřejněním smlouvy v RS v plném znění.</w:t>
      </w:r>
    </w:p>
    <w:p w:rsidR="00F60AF7" w:rsidRDefault="00F60AF7">
      <w:pPr>
        <w:pStyle w:val="Normlnweb"/>
        <w:spacing w:before="0" w:after="0"/>
        <w:rPr>
          <w:lang w:val="pt-BR"/>
        </w:rPr>
      </w:pPr>
    </w:p>
    <w:p w:rsidR="00F60AF7" w:rsidRDefault="00F60AF7">
      <w:pPr>
        <w:pStyle w:val="Normlnweb"/>
        <w:spacing w:before="0" w:after="0"/>
        <w:rPr>
          <w:lang w:val="pt-BR"/>
        </w:rPr>
      </w:pPr>
    </w:p>
    <w:p w:rsidR="00F60AF7" w:rsidRDefault="00C83507">
      <w:pPr>
        <w:pStyle w:val="Normlnweb"/>
        <w:spacing w:before="0" w:after="0"/>
        <w:rPr>
          <w:lang w:val="pt-BR"/>
        </w:rPr>
      </w:pPr>
      <w:r>
        <w:rPr>
          <w:lang w:val="pt-BR"/>
        </w:rPr>
        <w:t>V Praze dne: 5. 11. 2021</w:t>
      </w:r>
    </w:p>
    <w:p w:rsidR="00F60AF7" w:rsidRDefault="00F60AF7">
      <w:pPr>
        <w:pStyle w:val="Normlnweb"/>
        <w:spacing w:before="0" w:after="0"/>
      </w:pPr>
    </w:p>
    <w:p w:rsidR="00F60AF7" w:rsidRDefault="00F60AF7">
      <w:pPr>
        <w:pStyle w:val="Normlnweb"/>
        <w:spacing w:before="0" w:after="0"/>
      </w:pPr>
    </w:p>
    <w:p w:rsidR="00F60AF7" w:rsidRDefault="00F60AF7">
      <w:pPr>
        <w:pStyle w:val="Normlnweb"/>
        <w:spacing w:before="0" w:after="0"/>
      </w:pPr>
    </w:p>
    <w:p w:rsidR="00F60AF7" w:rsidRDefault="00C83507">
      <w:pPr>
        <w:pStyle w:val="Normlnweb"/>
        <w:spacing w:before="0" w:after="0"/>
      </w:pPr>
      <w:proofErr w:type="gramStart"/>
      <w:r>
        <w:rPr>
          <w:b/>
          <w:bCs/>
        </w:rPr>
        <w:t>dodavatel:</w:t>
      </w:r>
      <w:r>
        <w:t xml:space="preserve">                                          </w:t>
      </w:r>
      <w:r>
        <w:rPr>
          <w:b/>
          <w:bCs/>
        </w:rPr>
        <w:t>objednatel</w:t>
      </w:r>
      <w:proofErr w:type="gramEnd"/>
      <w:r>
        <w:t>: Základní škola, Praha 4, Mikulova 1594,</w:t>
      </w:r>
    </w:p>
    <w:p w:rsidR="00F60AF7" w:rsidRDefault="00C83507">
      <w:r>
        <w:t>Zastoupený: Petr Miklósy</w:t>
      </w:r>
      <w:r>
        <w:t xml:space="preserve">                                       Mikulova 1594,149 00, Praha 4</w:t>
      </w:r>
    </w:p>
    <w:p w:rsidR="00F60AF7" w:rsidRDefault="00C83507">
      <w:r>
        <w:t xml:space="preserve">Chata </w:t>
      </w:r>
      <w:proofErr w:type="spellStart"/>
      <w:r>
        <w:t>Sedmidolí</w:t>
      </w:r>
      <w:proofErr w:type="spellEnd"/>
      <w:r>
        <w:t xml:space="preserve"> 248, Špindlerův </w:t>
      </w:r>
      <w:proofErr w:type="gramStart"/>
      <w:r>
        <w:t>Mlýn                 Zastoupená</w:t>
      </w:r>
      <w:proofErr w:type="gramEnd"/>
      <w:r>
        <w:t xml:space="preserve">: Mgr. Michaela </w:t>
      </w:r>
      <w:proofErr w:type="spellStart"/>
      <w:r>
        <w:t>Pacherová</w:t>
      </w:r>
      <w:proofErr w:type="spellEnd"/>
    </w:p>
    <w:p w:rsidR="00F60AF7" w:rsidRDefault="00C83507">
      <w:r>
        <w:t xml:space="preserve"> </w:t>
      </w:r>
      <w:proofErr w:type="gramStart"/>
      <w:r>
        <w:t>54351                                                                     Vyřizuje</w:t>
      </w:r>
      <w:proofErr w:type="gramEnd"/>
      <w:r>
        <w:t>: Mgr. Hana Šim</w:t>
      </w:r>
      <w:r>
        <w:t>andlová</w:t>
      </w:r>
    </w:p>
    <w:sectPr w:rsidR="00F60AF7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F7"/>
    <w:rsid w:val="00C83507"/>
    <w:rsid w:val="00F6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FA91C-C904-4B1C-8DD4-71D44831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="280" w:after="11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350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50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provozovatelem objektu o zajištění ŠvP</vt:lpstr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provozovatelem objektu o zajištění ŠvP</dc:title>
  <dc:subject/>
  <dc:creator>klecanova</dc:creator>
  <dc:description/>
  <cp:lastModifiedBy>Klecanova</cp:lastModifiedBy>
  <cp:revision>2</cp:revision>
  <cp:lastPrinted>2021-11-08T09:58:00Z</cp:lastPrinted>
  <dcterms:created xsi:type="dcterms:W3CDTF">2021-11-08T09:58:00Z</dcterms:created>
  <dcterms:modified xsi:type="dcterms:W3CDTF">2021-11-08T09:58:00Z</dcterms:modified>
  <dc:language>cs-CZ</dc:language>
</cp:coreProperties>
</file>