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C306B1" w14:textId="77777777" w:rsidR="004B3F27" w:rsidRDefault="006A1A6F">
      <w:pPr>
        <w:pStyle w:val="NoList1"/>
        <w:jc w:val="right"/>
        <w:rPr>
          <w:rFonts w:ascii="Arial" w:eastAsia="Arial" w:hAnsi="Arial" w:cs="Arial"/>
          <w:b/>
          <w:spacing w:val="8"/>
          <w:sz w:val="22"/>
          <w:szCs w:val="22"/>
          <w:lang w:val="cs-CZ"/>
        </w:rPr>
      </w:pPr>
      <w:r>
        <w:rPr>
          <w:rFonts w:ascii="Arial" w:eastAsia="Arial" w:hAnsi="Arial" w:cs="Arial"/>
          <w:lang w:val="cs-CZ"/>
        </w:rPr>
        <w:pict w14:anchorId="5AB63E53">
          <v:group id="_x0000_s3026" style="position:absolute;left:0;text-align:left;margin-left:-37.4pt;margin-top:-55.95pt;width:204.6pt;height:118.5pt;z-index:-251657216;mso-wrap-distance-left:0;mso-wrap-distance-right:0" coordorigin="670,89" coordsize="4092,23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3029" type="#_x0000_t75" style="position:absolute;left:670;top:89;width:4092;height:2370;v-text-anchor:top">
              <v:stroke color2="black"/>
              <v:imagedata r:id="rId7" o:title="CMYK2"/>
            </v:shape>
            <v:rect id="_x0000_s3027" style="position:absolute;left:1785;top:1811;width:1626;height:408;v-text-anchor:top" stroked="f" strokecolor="#333">
              <v:textbox inset="0,0,2.50014mm,1.3mm"/>
            </v:rect>
          </v:group>
        </w:pict>
      </w:r>
      <w:r w:rsidR="00CC495B">
        <w:rPr>
          <w:rFonts w:ascii="Arial" w:eastAsia="Arial" w:hAnsi="Arial" w:cs="Arial"/>
          <w:spacing w:val="14"/>
          <w:lang w:val="cs-CZ"/>
        </w:rPr>
        <w:t xml:space="preserve"> </w:t>
      </w:r>
      <w:r w:rsidR="00CC495B">
        <w:rPr>
          <w:rFonts w:ascii="Arial" w:eastAsia="Arial" w:hAnsi="Arial" w:cs="Arial"/>
          <w:b/>
          <w:i/>
          <w:spacing w:val="8"/>
          <w:sz w:val="28"/>
          <w:lang w:val="cs-CZ"/>
        </w:rPr>
        <w:t xml:space="preserve"> </w:t>
      </w:r>
      <w:r w:rsidR="00CC495B">
        <w:rPr>
          <w:noProof/>
        </w:rPr>
        <mc:AlternateContent>
          <mc:Choice Requires="wps">
            <w:drawing>
              <wp:inline distT="0" distB="0" distL="0" distR="0" wp14:anchorId="1C81E37A" wp14:editId="3E007352">
                <wp:extent cx="1746000" cy="666843"/>
                <wp:effectExtent l="0" t="0" r="0" b="0"/>
                <wp:docPr id="1" name="Rectangle"/>
                <wp:cNvGraphicFramePr/>
                <a:graphic xmlns:a="http://schemas.openxmlformats.org/drawingml/2006/main">
                  <a:graphicData uri="http://schemas.microsoft.com/office/word/2010/wordprocessingShape">
                    <wps:wsp>
                      <wps:cNvSpPr/>
                      <wps:spPr>
                        <a:xfrm>
                          <a:off x="0" y="0"/>
                          <a:ext cx="1746000" cy="666843"/>
                        </a:xfrm>
                        <a:prstGeom prst="rect">
                          <a:avLst/>
                        </a:prstGeom>
                        <a:solidFill>
                          <a:srgbClr val="FFFFFF">
                            <a:alpha val="100000"/>
                          </a:srgbClr>
                        </a:solidFill>
                        <a:ln w="12700" cap="flat" cmpd="sng">
                          <a:prstDash val="solid"/>
                        </a:ln>
                      </wps:spPr>
                      <wps:txbx>
                        <w:txbxContent>
                          <w:p w14:paraId="19846892" w14:textId="77777777" w:rsidR="00CC495B" w:rsidRDefault="00CC495B">
                            <w:pPr>
                              <w:spacing w:after="60"/>
                              <w:jc w:val="center"/>
                            </w:pPr>
                            <w:r>
                              <w:rPr>
                                <w:sz w:val="18"/>
                              </w:rPr>
                              <w:t>MZE-58744/2021-11152</w:t>
                            </w:r>
                          </w:p>
                          <w:p w14:paraId="07AC752C" w14:textId="77777777" w:rsidR="00CC495B" w:rsidRDefault="00CC495B">
                            <w:pPr>
                              <w:jc w:val="center"/>
                            </w:pPr>
                            <w:r>
                              <w:rPr>
                                <w:noProof/>
                              </w:rPr>
                              <w:drawing>
                                <wp:inline distT="0" distB="0" distL="0" distR="0" wp14:anchorId="67F9B4BC" wp14:editId="71977E24">
                                  <wp:extent cx="1733308" cy="285710"/>
                                  <wp:effectExtent l="0" t="0" r="0" b="0"/>
                                  <wp:docPr id="2" name="Picture 3" descr="dms_carovy_kod"/>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8"/>
                                          <a:srcRect/>
                                          <a:stretch>
                                            <a:fillRect/>
                                          </a:stretch>
                                        </pic:blipFill>
                                        <pic:spPr bwMode="auto">
                                          <a:xfrm>
                                            <a:off x="0" y="0"/>
                                            <a:ext cx="1733308" cy="285710"/>
                                          </a:xfrm>
                                          <a:prstGeom prst="rect">
                                            <a:avLst/>
                                          </a:prstGeom>
                                        </pic:spPr>
                                      </pic:pic>
                                    </a:graphicData>
                                  </a:graphic>
                                </wp:inline>
                              </w:drawing>
                            </w:r>
                          </w:p>
                          <w:p w14:paraId="7E17BB13" w14:textId="77777777" w:rsidR="00CC495B" w:rsidRDefault="00CC495B">
                            <w:pPr>
                              <w:jc w:val="center"/>
                            </w:pPr>
                            <w:r>
                              <w:rPr>
                                <w:sz w:val="18"/>
                              </w:rPr>
                              <w:t>mze000021757082</w:t>
                            </w:r>
                          </w:p>
                        </w:txbxContent>
                      </wps:txbx>
                      <wps:bodyPr rot="0" spcFirstLastPara="0" vertOverflow="overflow" horzOverflow="overflow" vert="horz" wrap="square" lIns="0" tIns="46799" rIns="0" bIns="46799" numCol="1" spcCol="0" rtlCol="0" fromWordArt="0" anchor="t" anchorCtr="0" forceAA="0" compatLnSpc="1">
                        <a:prstTxWarp prst="textNoShape">
                          <a:avLst/>
                        </a:prstTxWarp>
                        <a:noAutofit/>
                      </wps:bodyPr>
                    </wps:wsp>
                  </a:graphicData>
                </a:graphic>
              </wp:inline>
            </w:drawing>
          </mc:Choice>
          <mc:Fallback>
            <w:pict>
              <v:rect w14:anchorId="1C81E37A" id="Rectangle" o:spid="_x0000_s1026" style="width:137.5pt;height:5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" stroked="f" strokeweight="1pt">
                <v:textbox inset="0,1.3mm,0,1.3mm">
                  <w:txbxContent>
                    <w:p w14:paraId="19846892" w14:textId="77777777" w:rsidR="00CC495B" w:rsidRDefault="00CC495B">
                      <w:pPr>
                        <w:spacing w:after="60"/>
                        <w:jc w:val="center"/>
                      </w:pPr>
                      <w:r>
                        <w:rPr>
                          <w:sz w:val="18"/>
                        </w:rPr>
                        <w:t>MZE-58744/2021-11152</w:t>
                      </w:r>
                    </w:p>
                    <w:p w14:paraId="07AC752C" w14:textId="77777777" w:rsidR="00CC495B" w:rsidRDefault="00CC495B">
                      <w:pPr>
                        <w:jc w:val="center"/>
                      </w:pPr>
                      <w:r>
                        <w:rPr>
                          <w:noProof/>
                        </w:rPr>
                        <w:drawing>
                          <wp:inline distT="0" distB="0" distL="0" distR="0" wp14:anchorId="67F9B4BC" wp14:editId="71977E24">
                            <wp:extent cx="1733308" cy="285710"/>
                            <wp:effectExtent l="0" t="0" r="0" b="0"/>
                            <wp:docPr id="2" name="Picture 3" descr="dms_carovy_kod"/>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9"/>
                                    <a:srcRect/>
                                    <a:stretch>
                                      <a:fillRect/>
                                    </a:stretch>
                                  </pic:blipFill>
                                  <pic:spPr bwMode="auto">
                                    <a:xfrm>
                                      <a:off x="0" y="0"/>
                                      <a:ext cx="1733308" cy="285710"/>
                                    </a:xfrm>
                                    <a:prstGeom prst="rect">
                                      <a:avLst/>
                                    </a:prstGeom>
                                  </pic:spPr>
                                </pic:pic>
                              </a:graphicData>
                            </a:graphic>
                          </wp:inline>
                        </w:drawing>
                      </w:r>
                    </w:p>
                    <w:p w14:paraId="7E17BB13" w14:textId="77777777" w:rsidR="00CC495B" w:rsidRDefault="00CC495B">
                      <w:pPr>
                        <w:jc w:val="center"/>
                      </w:pPr>
                      <w:r>
                        <w:rPr>
                          <w:sz w:val="18"/>
                        </w:rPr>
                        <w:t>mze000021757082</w:t>
                      </w:r>
                    </w:p>
                  </w:txbxContent>
                </v:textbox>
                <w10:anchorlock/>
              </v:rect>
            </w:pict>
          </mc:Fallback>
        </mc:AlternateContent>
      </w:r>
    </w:p>
    <w:p w14:paraId="76E46587" w14:textId="77777777" w:rsidR="004B3F27" w:rsidRDefault="00CC495B">
      <w:pPr>
        <w:rPr>
          <w:szCs w:val="22"/>
        </w:rPr>
      </w:pPr>
      <w:r>
        <w:rPr>
          <w:szCs w:val="22"/>
        </w:rPr>
        <w:t xml:space="preserve"> </w:t>
      </w:r>
    </w:p>
    <w:p w14:paraId="3317D2D8" w14:textId="77777777" w:rsidR="004B3F27" w:rsidRDefault="00CC495B">
      <w:pPr>
        <w:jc w:val="center"/>
        <w:rPr>
          <w:b/>
          <w:sz w:val="36"/>
          <w:szCs w:val="36"/>
        </w:rPr>
      </w:pPr>
      <w:r>
        <w:t xml:space="preserve"> </w:t>
      </w:r>
    </w:p>
    <w:p w14:paraId="34008A67" w14:textId="77777777" w:rsidR="004B3F27" w:rsidRDefault="00CC495B">
      <w:pPr>
        <w:tabs>
          <w:tab w:val="left" w:pos="6946"/>
        </w:tabs>
        <w:jc w:val="center"/>
        <w:rPr>
          <w:b/>
          <w:bCs/>
          <w:color w:val="FF0000"/>
          <w:sz w:val="36"/>
          <w:szCs w:val="36"/>
        </w:rPr>
      </w:pPr>
      <w:r>
        <w:rPr>
          <w:b/>
          <w:bCs/>
          <w:sz w:val="36"/>
          <w:szCs w:val="36"/>
        </w:rPr>
        <w:t>Požadavek na změnu (</w:t>
      </w:r>
      <w:proofErr w:type="spellStart"/>
      <w:r>
        <w:rPr>
          <w:b/>
          <w:bCs/>
          <w:sz w:val="36"/>
          <w:szCs w:val="36"/>
        </w:rPr>
        <w:t>RfC</w:t>
      </w:r>
      <w:proofErr w:type="spellEnd"/>
      <w:r>
        <w:rPr>
          <w:b/>
          <w:bCs/>
          <w:sz w:val="36"/>
          <w:szCs w:val="36"/>
        </w:rPr>
        <w:t>)</w:t>
      </w:r>
      <w:r>
        <w:rPr>
          <w:rStyle w:val="Odkaznavysvtlivky"/>
          <w:b/>
          <w:bCs/>
          <w:sz w:val="36"/>
          <w:szCs w:val="36"/>
        </w:rPr>
        <w:endnoteReference w:id="1"/>
      </w:r>
      <w:r>
        <w:rPr>
          <w:b/>
          <w:bCs/>
          <w:sz w:val="36"/>
          <w:szCs w:val="36"/>
        </w:rPr>
        <w:t xml:space="preserve"> – Z32487</w:t>
      </w:r>
    </w:p>
    <w:p w14:paraId="13CA5468" w14:textId="77777777" w:rsidR="004B3F27" w:rsidRDefault="004B3F27">
      <w:pPr>
        <w:tabs>
          <w:tab w:val="left" w:pos="6946"/>
        </w:tabs>
        <w:jc w:val="center"/>
        <w:rPr>
          <w:b/>
          <w:caps/>
          <w:szCs w:val="22"/>
        </w:rPr>
      </w:pPr>
    </w:p>
    <w:p w14:paraId="5414DC18" w14:textId="77777777" w:rsidR="004B3F27" w:rsidRDefault="004B3F27">
      <w:pPr>
        <w:jc w:val="center"/>
        <w:rPr>
          <w:b/>
          <w:caps/>
          <w:szCs w:val="22"/>
        </w:rPr>
      </w:pPr>
    </w:p>
    <w:p w14:paraId="3F4C550B" w14:textId="77777777" w:rsidR="004B3F27" w:rsidRDefault="00CC495B">
      <w:pPr>
        <w:rPr>
          <w:b/>
          <w:caps/>
          <w:szCs w:val="22"/>
        </w:rPr>
      </w:pPr>
      <w:r>
        <w:rPr>
          <w:b/>
          <w:caps/>
          <w:szCs w:val="22"/>
        </w:rPr>
        <w:t>a – věcné zadání</w:t>
      </w:r>
    </w:p>
    <w:p w14:paraId="6E67560B" w14:textId="77777777" w:rsidR="004B3F27" w:rsidRDefault="00CC495B">
      <w:pPr>
        <w:pStyle w:val="Nadpis1"/>
        <w:ind w:left="284" w:hanging="284"/>
        <w:rPr>
          <w:szCs w:val="22"/>
        </w:rPr>
      </w:pPr>
      <w:r>
        <w:rPr>
          <w:szCs w:val="22"/>
        </w:rPr>
        <w:t>1 Základní informace</w:t>
      </w:r>
    </w:p>
    <w:p w14:paraId="0D5CD60A" w14:textId="77777777" w:rsidR="004B3F27" w:rsidRDefault="004B3F27">
      <w:pPr>
        <w:rPr>
          <w:szCs w:val="22"/>
        </w:rPr>
      </w:pPr>
    </w:p>
    <w:tbl>
      <w:tblPr>
        <w:tblStyle w:val="Mkatabulky"/>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4B3F27" w14:paraId="1284260F" w14:textId="77777777">
        <w:tc>
          <w:tcPr>
            <w:tcW w:w="1701" w:type="dxa"/>
            <w:tcBorders>
              <w:top w:val="single" w:sz="8" w:space="0" w:color="auto"/>
              <w:left w:val="single" w:sz="8" w:space="0" w:color="auto"/>
              <w:bottom w:val="single" w:sz="8" w:space="0" w:color="auto"/>
            </w:tcBorders>
            <w:vAlign w:val="center"/>
          </w:tcPr>
          <w:p w14:paraId="3D8C02CB" w14:textId="77777777" w:rsidR="004B3F27" w:rsidRDefault="00CC495B">
            <w:pPr>
              <w:pStyle w:val="Tabulka"/>
              <w:rPr>
                <w:rStyle w:val="Siln"/>
                <w:szCs w:val="22"/>
              </w:rPr>
            </w:pPr>
            <w:r>
              <w:rPr>
                <w:b/>
                <w:szCs w:val="22"/>
              </w:rPr>
              <w:t xml:space="preserve">ID PK </w:t>
            </w:r>
            <w:proofErr w:type="spellStart"/>
            <w:r>
              <w:rPr>
                <w:b/>
                <w:szCs w:val="22"/>
              </w:rPr>
              <w:t>MZe</w:t>
            </w:r>
            <w:proofErr w:type="spellEnd"/>
            <w:r>
              <w:rPr>
                <w:rStyle w:val="Odkaznavysvtlivky"/>
                <w:szCs w:val="22"/>
              </w:rPr>
              <w:endnoteReference w:id="2"/>
            </w:r>
            <w:r>
              <w:rPr>
                <w:b/>
                <w:szCs w:val="22"/>
              </w:rPr>
              <w:t>:</w:t>
            </w:r>
          </w:p>
        </w:tc>
        <w:tc>
          <w:tcPr>
            <w:tcW w:w="1095" w:type="dxa"/>
            <w:vAlign w:val="center"/>
          </w:tcPr>
          <w:p w14:paraId="3F53F253" w14:textId="77777777" w:rsidR="004B3F27" w:rsidRDefault="00CC495B">
            <w:pPr>
              <w:pStyle w:val="Tabulka"/>
              <w:rPr>
                <w:szCs w:val="22"/>
              </w:rPr>
            </w:pPr>
            <w:r>
              <w:rPr>
                <w:szCs w:val="22"/>
              </w:rPr>
              <w:t>9</w:t>
            </w:r>
          </w:p>
        </w:tc>
      </w:tr>
    </w:tbl>
    <w:p w14:paraId="72B4C0FF" w14:textId="77777777" w:rsidR="004B3F27" w:rsidRDefault="004B3F27">
      <w:pPr>
        <w:rPr>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2246"/>
        <w:gridCol w:w="1146"/>
        <w:gridCol w:w="1720"/>
        <w:gridCol w:w="3383"/>
        <w:gridCol w:w="1423"/>
      </w:tblGrid>
      <w:tr w:rsidR="004B3F27" w14:paraId="6D14584D" w14:textId="77777777">
        <w:tc>
          <w:tcPr>
            <w:tcW w:w="2246" w:type="dxa"/>
            <w:tcBorders>
              <w:top w:val="single" w:sz="8" w:space="0" w:color="auto"/>
              <w:left w:val="single" w:sz="8" w:space="0" w:color="auto"/>
            </w:tcBorders>
            <w:vAlign w:val="center"/>
          </w:tcPr>
          <w:p w14:paraId="1B5CF5A5" w14:textId="77777777" w:rsidR="004B3F27" w:rsidRDefault="00CC495B">
            <w:pPr>
              <w:pStyle w:val="Tabulka"/>
              <w:rPr>
                <w:rStyle w:val="Siln"/>
                <w:b w:val="0"/>
                <w:szCs w:val="22"/>
              </w:rPr>
            </w:pPr>
            <w:r>
              <w:rPr>
                <w:b/>
                <w:szCs w:val="22"/>
              </w:rPr>
              <w:t>Název změny</w:t>
            </w:r>
            <w:r>
              <w:rPr>
                <w:rStyle w:val="Odkaznavysvtlivky"/>
                <w:szCs w:val="22"/>
              </w:rPr>
              <w:endnoteReference w:id="3"/>
            </w:r>
            <w:r>
              <w:rPr>
                <w:b/>
                <w:szCs w:val="22"/>
              </w:rPr>
              <w:t>:</w:t>
            </w:r>
          </w:p>
        </w:tc>
        <w:tc>
          <w:tcPr>
            <w:tcW w:w="7672" w:type="dxa"/>
            <w:gridSpan w:val="4"/>
            <w:tcBorders>
              <w:top w:val="single" w:sz="8" w:space="0" w:color="auto"/>
              <w:right w:val="single" w:sz="8" w:space="0" w:color="auto"/>
            </w:tcBorders>
            <w:vAlign w:val="center"/>
          </w:tcPr>
          <w:p w14:paraId="584869EC" w14:textId="77777777" w:rsidR="004B3F27" w:rsidRDefault="00CC495B">
            <w:pPr>
              <w:pStyle w:val="Tabulka"/>
              <w:spacing w:line="259" w:lineRule="auto"/>
              <w:rPr>
                <w:b/>
              </w:rPr>
            </w:pPr>
            <w:r>
              <w:rPr>
                <w:b/>
              </w:rPr>
              <w:t xml:space="preserve">AGRIBUS – Analýza pro zavedení REST API na </w:t>
            </w:r>
            <w:proofErr w:type="spellStart"/>
            <w:r>
              <w:rPr>
                <w:b/>
              </w:rPr>
              <w:t>AgriBus</w:t>
            </w:r>
            <w:proofErr w:type="spellEnd"/>
          </w:p>
        </w:tc>
      </w:tr>
      <w:tr w:rsidR="004B3F27" w14:paraId="70A307A1" w14:textId="77777777">
        <w:tc>
          <w:tcPr>
            <w:tcW w:w="3392" w:type="dxa"/>
            <w:gridSpan w:val="2"/>
            <w:tcBorders>
              <w:left w:val="single" w:sz="8" w:space="0" w:color="auto"/>
              <w:bottom w:val="single" w:sz="8" w:space="0" w:color="auto"/>
            </w:tcBorders>
            <w:vAlign w:val="center"/>
          </w:tcPr>
          <w:p w14:paraId="408C6C72" w14:textId="77777777" w:rsidR="004B3F27" w:rsidRDefault="00CC495B">
            <w:pPr>
              <w:pStyle w:val="Tabulka"/>
              <w:rPr>
                <w:rStyle w:val="Siln"/>
                <w:b w:val="0"/>
                <w:szCs w:val="22"/>
              </w:rPr>
            </w:pPr>
            <w:r>
              <w:rPr>
                <w:rStyle w:val="Siln"/>
                <w:szCs w:val="22"/>
              </w:rPr>
              <w:t>Datum předložení požadavku:</w:t>
            </w:r>
          </w:p>
        </w:tc>
        <w:sdt>
          <w:sdtPr>
            <w:rPr>
              <w:szCs w:val="22"/>
            </w:rPr>
            <w:id w:val="1670597228"/>
            <w:date w:fullDate="2021-09-07T00:00:00Z">
              <w:dateFormat w:val="d.M.yyyy"/>
              <w:lid w:val="cs-CZ"/>
              <w:storeMappedDataAs w:val="dateTime"/>
              <w:calendar w:val="gregorian"/>
            </w:date>
          </w:sdtPr>
          <w:sdtEndPr/>
          <w:sdtContent>
            <w:tc>
              <w:tcPr>
                <w:tcW w:w="1720" w:type="dxa"/>
                <w:tcBorders>
                  <w:bottom w:val="single" w:sz="8" w:space="0" w:color="auto"/>
                  <w:right w:val="dotted" w:sz="4" w:space="0" w:color="auto"/>
                </w:tcBorders>
                <w:vAlign w:val="center"/>
              </w:tcPr>
              <w:p w14:paraId="66292F99" w14:textId="77777777" w:rsidR="004B3F27" w:rsidRDefault="00CC495B">
                <w:pPr>
                  <w:pStyle w:val="Tabulka"/>
                  <w:rPr>
                    <w:szCs w:val="22"/>
                  </w:rPr>
                </w:pPr>
                <w:r>
                  <w:rPr>
                    <w:szCs w:val="22"/>
                  </w:rPr>
                  <w:t>7.9.2021</w:t>
                </w:r>
              </w:p>
            </w:tc>
          </w:sdtContent>
        </w:sdt>
        <w:tc>
          <w:tcPr>
            <w:tcW w:w="3383" w:type="dxa"/>
            <w:tcBorders>
              <w:left w:val="dotted" w:sz="4" w:space="0" w:color="auto"/>
              <w:bottom w:val="single" w:sz="8" w:space="0" w:color="auto"/>
            </w:tcBorders>
            <w:vAlign w:val="center"/>
          </w:tcPr>
          <w:p w14:paraId="5513E6C9" w14:textId="77777777" w:rsidR="004B3F27" w:rsidRDefault="00CC495B">
            <w:pPr>
              <w:pStyle w:val="Tabulka"/>
              <w:rPr>
                <w:rStyle w:val="Siln"/>
                <w:b w:val="0"/>
                <w:szCs w:val="22"/>
              </w:rPr>
            </w:pPr>
            <w:r>
              <w:rPr>
                <w:rStyle w:val="Siln"/>
                <w:szCs w:val="22"/>
              </w:rPr>
              <w:t>Požadované datum nasazení:</w:t>
            </w:r>
          </w:p>
        </w:tc>
        <w:tc>
          <w:tcPr>
            <w:tcW w:w="1423" w:type="dxa"/>
            <w:tcBorders>
              <w:bottom w:val="single" w:sz="8" w:space="0" w:color="auto"/>
              <w:right w:val="single" w:sz="8" w:space="0" w:color="auto"/>
            </w:tcBorders>
            <w:vAlign w:val="center"/>
          </w:tcPr>
          <w:p w14:paraId="77897D90" w14:textId="77777777" w:rsidR="004B3F27" w:rsidRDefault="00CC495B">
            <w:pPr>
              <w:pStyle w:val="Tabulka"/>
              <w:rPr>
                <w:szCs w:val="22"/>
              </w:rPr>
            </w:pPr>
            <w:r>
              <w:rPr>
                <w:szCs w:val="22"/>
              </w:rPr>
              <w:t>4.2.2022</w:t>
            </w:r>
          </w:p>
        </w:tc>
      </w:tr>
    </w:tbl>
    <w:p w14:paraId="39689151" w14:textId="77777777" w:rsidR="004B3F27" w:rsidRDefault="004B3F27">
      <w:pPr>
        <w:rPr>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258"/>
        <w:gridCol w:w="2948"/>
        <w:gridCol w:w="1305"/>
        <w:gridCol w:w="3407"/>
      </w:tblGrid>
      <w:tr w:rsidR="004B3F27" w14:paraId="5B38901A" w14:textId="77777777">
        <w:tc>
          <w:tcPr>
            <w:tcW w:w="2258" w:type="dxa"/>
            <w:tcBorders>
              <w:top w:val="single" w:sz="8" w:space="0" w:color="auto"/>
              <w:left w:val="single" w:sz="8" w:space="0" w:color="auto"/>
              <w:bottom w:val="single" w:sz="8" w:space="0" w:color="auto"/>
            </w:tcBorders>
            <w:vAlign w:val="center"/>
          </w:tcPr>
          <w:p w14:paraId="7B9BA491" w14:textId="77777777" w:rsidR="004B3F27" w:rsidRDefault="00CC495B">
            <w:pPr>
              <w:pStyle w:val="Tabulka"/>
              <w:rPr>
                <w:szCs w:val="22"/>
              </w:rPr>
            </w:pPr>
            <w:r>
              <w:rPr>
                <w:rStyle w:val="Siln"/>
                <w:szCs w:val="22"/>
              </w:rPr>
              <w:t>Kategorie změny</w:t>
            </w:r>
            <w:r>
              <w:rPr>
                <w:rStyle w:val="Odkaznavysvtlivky"/>
                <w:bCs w:val="0"/>
                <w:szCs w:val="22"/>
              </w:rPr>
              <w:endnoteReference w:id="4"/>
            </w:r>
            <w:r>
              <w:rPr>
                <w:rStyle w:val="Siln"/>
                <w:szCs w:val="22"/>
              </w:rPr>
              <w:t>:</w:t>
            </w:r>
          </w:p>
        </w:tc>
        <w:tc>
          <w:tcPr>
            <w:tcW w:w="2948" w:type="dxa"/>
            <w:tcBorders>
              <w:top w:val="single" w:sz="8" w:space="0" w:color="auto"/>
              <w:bottom w:val="single" w:sz="8" w:space="0" w:color="auto"/>
              <w:right w:val="dotted" w:sz="4" w:space="0" w:color="auto"/>
            </w:tcBorders>
            <w:vAlign w:val="center"/>
          </w:tcPr>
          <w:p w14:paraId="1D054E35" w14:textId="77777777" w:rsidR="004B3F27" w:rsidRDefault="00CC495B">
            <w:pPr>
              <w:pStyle w:val="Tabulka"/>
              <w:rPr>
                <w:sz w:val="20"/>
                <w:szCs w:val="20"/>
              </w:rPr>
            </w:pPr>
            <w:proofErr w:type="gramStart"/>
            <w:r>
              <w:rPr>
                <w:sz w:val="20"/>
                <w:szCs w:val="20"/>
              </w:rPr>
              <w:t xml:space="preserve">Normální  </w:t>
            </w:r>
            <w:r>
              <w:rPr>
                <w:rFonts w:ascii="MS Gothic" w:eastAsia="MS Gothic" w:hAnsi="MS Gothic"/>
                <w:sz w:val="20"/>
                <w:szCs w:val="20"/>
              </w:rPr>
              <w:t>☒</w:t>
            </w:r>
            <w:proofErr w:type="gramEnd"/>
            <w:r>
              <w:rPr>
                <w:sz w:val="20"/>
                <w:szCs w:val="20"/>
              </w:rPr>
              <w:t xml:space="preserve">     Urgentní  </w:t>
            </w:r>
            <w:r>
              <w:rPr>
                <w:rFonts w:ascii="MS Gothic" w:eastAsia="MS Gothic" w:hAnsi="MS Gothic"/>
                <w:sz w:val="20"/>
                <w:szCs w:val="20"/>
              </w:rPr>
              <w:t>☐</w:t>
            </w:r>
          </w:p>
        </w:tc>
        <w:tc>
          <w:tcPr>
            <w:tcW w:w="1305" w:type="dxa"/>
            <w:tcBorders>
              <w:top w:val="single" w:sz="8" w:space="0" w:color="auto"/>
              <w:left w:val="dotted" w:sz="4" w:space="0" w:color="auto"/>
              <w:bottom w:val="single" w:sz="8" w:space="0" w:color="auto"/>
            </w:tcBorders>
            <w:vAlign w:val="center"/>
          </w:tcPr>
          <w:p w14:paraId="6F9600B9" w14:textId="77777777" w:rsidR="004B3F27" w:rsidRDefault="00CC495B">
            <w:pPr>
              <w:pStyle w:val="Tabulka"/>
              <w:rPr>
                <w:rStyle w:val="Siln"/>
                <w:b w:val="0"/>
                <w:szCs w:val="22"/>
              </w:rPr>
            </w:pPr>
            <w:r>
              <w:rPr>
                <w:b/>
                <w:szCs w:val="22"/>
              </w:rPr>
              <w:t>Priorita</w:t>
            </w:r>
            <w:r>
              <w:rPr>
                <w:rStyle w:val="Odkaznavysvtlivky"/>
                <w:szCs w:val="22"/>
              </w:rPr>
              <w:endnoteReference w:id="5"/>
            </w:r>
            <w:r>
              <w:rPr>
                <w:b/>
                <w:szCs w:val="22"/>
              </w:rPr>
              <w:t>:</w:t>
            </w:r>
          </w:p>
        </w:tc>
        <w:tc>
          <w:tcPr>
            <w:tcW w:w="3407" w:type="dxa"/>
            <w:tcBorders>
              <w:top w:val="single" w:sz="8" w:space="0" w:color="auto"/>
              <w:bottom w:val="single" w:sz="8" w:space="0" w:color="auto"/>
              <w:right w:val="single" w:sz="8" w:space="0" w:color="auto"/>
            </w:tcBorders>
            <w:vAlign w:val="center"/>
          </w:tcPr>
          <w:p w14:paraId="68A69F42" w14:textId="77777777" w:rsidR="004B3F27" w:rsidRDefault="00CC495B">
            <w:pPr>
              <w:pStyle w:val="Tabulka"/>
              <w:rPr>
                <w:sz w:val="20"/>
                <w:szCs w:val="20"/>
              </w:rPr>
            </w:pPr>
            <w:proofErr w:type="gramStart"/>
            <w:r>
              <w:rPr>
                <w:sz w:val="20"/>
                <w:szCs w:val="20"/>
              </w:rPr>
              <w:t xml:space="preserve">Vysoká  </w:t>
            </w:r>
            <w:r>
              <w:rPr>
                <w:rFonts w:ascii="Segoe UI Symbol" w:eastAsia="MS Gothic" w:hAnsi="Segoe UI Symbol" w:cs="Segoe UI Symbol"/>
                <w:sz w:val="20"/>
                <w:szCs w:val="20"/>
              </w:rPr>
              <w:t>☐</w:t>
            </w:r>
            <w:proofErr w:type="gramEnd"/>
            <w:r>
              <w:rPr>
                <w:sz w:val="20"/>
                <w:szCs w:val="20"/>
              </w:rPr>
              <w:t xml:space="preserve">  Střední  </w:t>
            </w:r>
            <w:r>
              <w:rPr>
                <w:rFonts w:ascii="MS Gothic" w:eastAsia="MS Gothic" w:hAnsi="MS Gothic"/>
                <w:sz w:val="20"/>
                <w:szCs w:val="20"/>
              </w:rPr>
              <w:t>☒</w:t>
            </w:r>
            <w:r>
              <w:rPr>
                <w:sz w:val="20"/>
                <w:szCs w:val="20"/>
              </w:rPr>
              <w:t xml:space="preserve">   Nízká </w:t>
            </w:r>
            <w:r>
              <w:rPr>
                <w:rFonts w:ascii="Segoe UI Symbol" w:eastAsia="MS Gothic" w:hAnsi="Segoe UI Symbol" w:cs="Segoe UI Symbol"/>
                <w:sz w:val="20"/>
                <w:szCs w:val="20"/>
              </w:rPr>
              <w:t>☐</w:t>
            </w:r>
          </w:p>
        </w:tc>
      </w:tr>
    </w:tbl>
    <w:p w14:paraId="23FD0938" w14:textId="77777777" w:rsidR="004B3F27" w:rsidRDefault="004B3F27">
      <w:pPr>
        <w:rPr>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983"/>
        <w:gridCol w:w="1911"/>
        <w:gridCol w:w="1491"/>
        <w:gridCol w:w="5533"/>
      </w:tblGrid>
      <w:tr w:rsidR="004B3F27" w14:paraId="0A1F8C2B" w14:textId="77777777">
        <w:tc>
          <w:tcPr>
            <w:tcW w:w="983" w:type="dxa"/>
            <w:vMerge w:val="restart"/>
            <w:tcBorders>
              <w:top w:val="single" w:sz="8" w:space="0" w:color="auto"/>
              <w:left w:val="single" w:sz="8" w:space="0" w:color="auto"/>
            </w:tcBorders>
            <w:vAlign w:val="center"/>
          </w:tcPr>
          <w:p w14:paraId="3D575FAB" w14:textId="77777777" w:rsidR="004B3F27" w:rsidRDefault="00CC495B">
            <w:pPr>
              <w:pStyle w:val="Tabulka"/>
              <w:rPr>
                <w:szCs w:val="22"/>
              </w:rPr>
            </w:pPr>
            <w:r>
              <w:rPr>
                <w:b/>
                <w:szCs w:val="22"/>
              </w:rPr>
              <w:t>Oblas</w:t>
            </w:r>
            <w:r>
              <w:rPr>
                <w:szCs w:val="22"/>
              </w:rPr>
              <w:t>t</w:t>
            </w:r>
            <w:r>
              <w:rPr>
                <w:b/>
                <w:szCs w:val="22"/>
              </w:rPr>
              <w:t>:</w:t>
            </w:r>
          </w:p>
        </w:tc>
        <w:tc>
          <w:tcPr>
            <w:tcW w:w="1911" w:type="dxa"/>
            <w:vMerge w:val="restart"/>
            <w:tcBorders>
              <w:top w:val="single" w:sz="8" w:space="0" w:color="auto"/>
            </w:tcBorders>
            <w:vAlign w:val="center"/>
          </w:tcPr>
          <w:p w14:paraId="5BFDF10C" w14:textId="77777777" w:rsidR="004B3F27" w:rsidRDefault="00CC495B">
            <w:pPr>
              <w:pStyle w:val="Tabulka"/>
              <w:rPr>
                <w:szCs w:val="22"/>
              </w:rPr>
            </w:pPr>
            <w:proofErr w:type="gramStart"/>
            <w:r>
              <w:rPr>
                <w:szCs w:val="22"/>
              </w:rPr>
              <w:t xml:space="preserve">Aplikace  </w:t>
            </w:r>
            <w:r>
              <w:rPr>
                <w:rFonts w:ascii="MS Gothic" w:eastAsia="MS Gothic" w:hAnsi="MS Gothic"/>
                <w:szCs w:val="22"/>
              </w:rPr>
              <w:t>☐</w:t>
            </w:r>
            <w:proofErr w:type="gramEnd"/>
            <w:r>
              <w:rPr>
                <w:szCs w:val="22"/>
              </w:rPr>
              <w:t xml:space="preserve">       </w:t>
            </w:r>
          </w:p>
        </w:tc>
        <w:tc>
          <w:tcPr>
            <w:tcW w:w="1491" w:type="dxa"/>
            <w:tcBorders>
              <w:top w:val="single" w:sz="8" w:space="0" w:color="auto"/>
            </w:tcBorders>
            <w:vAlign w:val="center"/>
          </w:tcPr>
          <w:p w14:paraId="38152F9A" w14:textId="77777777" w:rsidR="004B3F27" w:rsidRDefault="00CC495B">
            <w:pPr>
              <w:pStyle w:val="Tabulka"/>
              <w:rPr>
                <w:szCs w:val="22"/>
              </w:rPr>
            </w:pPr>
            <w:r>
              <w:rPr>
                <w:b/>
                <w:szCs w:val="22"/>
              </w:rPr>
              <w:t>Zkratka</w:t>
            </w:r>
            <w:r>
              <w:rPr>
                <w:rStyle w:val="Odkaznavysvtlivky"/>
                <w:szCs w:val="22"/>
              </w:rPr>
              <w:endnoteReference w:id="6"/>
            </w:r>
            <w:r>
              <w:rPr>
                <w:b/>
                <w:szCs w:val="22"/>
              </w:rPr>
              <w:t>:</w:t>
            </w:r>
            <w:r>
              <w:rPr>
                <w:szCs w:val="22"/>
              </w:rPr>
              <w:t xml:space="preserve"> </w:t>
            </w:r>
          </w:p>
        </w:tc>
        <w:tc>
          <w:tcPr>
            <w:tcW w:w="5533" w:type="dxa"/>
            <w:tcBorders>
              <w:top w:val="single" w:sz="8" w:space="0" w:color="auto"/>
              <w:right w:val="single" w:sz="8" w:space="0" w:color="auto"/>
            </w:tcBorders>
            <w:vAlign w:val="center"/>
          </w:tcPr>
          <w:p w14:paraId="1FD00369" w14:textId="77777777" w:rsidR="004B3F27" w:rsidRDefault="00CC495B">
            <w:pPr>
              <w:pStyle w:val="Tabulka"/>
              <w:rPr>
                <w:highlight w:val="yellow"/>
              </w:rPr>
            </w:pPr>
            <w:proofErr w:type="spellStart"/>
            <w:r>
              <w:t>Agribus</w:t>
            </w:r>
            <w:proofErr w:type="spellEnd"/>
          </w:p>
        </w:tc>
      </w:tr>
      <w:tr w:rsidR="004B3F27" w14:paraId="1E52FB0B" w14:textId="77777777">
        <w:tc>
          <w:tcPr>
            <w:tcW w:w="983" w:type="dxa"/>
            <w:vMerge/>
            <w:vAlign w:val="center"/>
          </w:tcPr>
          <w:p w14:paraId="775109DC" w14:textId="77777777" w:rsidR="004B3F27" w:rsidRDefault="004B3F27">
            <w:pPr>
              <w:pStyle w:val="Tabulka"/>
              <w:rPr>
                <w:szCs w:val="22"/>
              </w:rPr>
            </w:pPr>
          </w:p>
        </w:tc>
        <w:tc>
          <w:tcPr>
            <w:tcW w:w="1911" w:type="dxa"/>
            <w:vMerge/>
            <w:vAlign w:val="center"/>
          </w:tcPr>
          <w:p w14:paraId="7AF43E9F" w14:textId="77777777" w:rsidR="004B3F27" w:rsidRDefault="004B3F27">
            <w:pPr>
              <w:pStyle w:val="Tabulka"/>
              <w:rPr>
                <w:szCs w:val="22"/>
              </w:rPr>
            </w:pPr>
          </w:p>
        </w:tc>
        <w:tc>
          <w:tcPr>
            <w:tcW w:w="1491" w:type="dxa"/>
            <w:tcBorders>
              <w:bottom w:val="dotted" w:sz="4" w:space="0" w:color="auto"/>
            </w:tcBorders>
            <w:vAlign w:val="center"/>
          </w:tcPr>
          <w:p w14:paraId="071343CA" w14:textId="77777777" w:rsidR="004B3F27" w:rsidRDefault="00CC495B">
            <w:pPr>
              <w:pStyle w:val="Tabulka"/>
              <w:rPr>
                <w:szCs w:val="22"/>
              </w:rPr>
            </w:pPr>
            <w:r>
              <w:rPr>
                <w:b/>
                <w:szCs w:val="22"/>
              </w:rPr>
              <w:t>Typ požadavku:</w:t>
            </w:r>
            <w:r>
              <w:rPr>
                <w:szCs w:val="22"/>
              </w:rPr>
              <w:t xml:space="preserve"> </w:t>
            </w:r>
          </w:p>
        </w:tc>
        <w:tc>
          <w:tcPr>
            <w:tcW w:w="5533" w:type="dxa"/>
            <w:tcBorders>
              <w:bottom w:val="dotted" w:sz="4" w:space="0" w:color="auto"/>
              <w:right w:val="single" w:sz="8" w:space="0" w:color="auto"/>
            </w:tcBorders>
            <w:vAlign w:val="center"/>
          </w:tcPr>
          <w:p w14:paraId="091C50C3" w14:textId="77777777" w:rsidR="004B3F27" w:rsidRDefault="00CC495B">
            <w:pPr>
              <w:pStyle w:val="Tabulka"/>
              <w:rPr>
                <w:sz w:val="20"/>
                <w:szCs w:val="20"/>
              </w:rPr>
            </w:pPr>
            <w:r>
              <w:rPr>
                <w:sz w:val="20"/>
                <w:szCs w:val="20"/>
              </w:rPr>
              <w:t xml:space="preserve">Legislativní </w:t>
            </w:r>
            <w:r>
              <w:rPr>
                <w:rFonts w:ascii="MS Gothic" w:eastAsia="MS Gothic" w:hAnsi="MS Gothic"/>
                <w:sz w:val="20"/>
                <w:szCs w:val="20"/>
              </w:rPr>
              <w:t>☐</w:t>
            </w:r>
            <w:r>
              <w:rPr>
                <w:sz w:val="20"/>
                <w:szCs w:val="20"/>
              </w:rPr>
              <w:t xml:space="preserve">   Zlepšení </w:t>
            </w:r>
            <w:r>
              <w:rPr>
                <w:rFonts w:ascii="MS Gothic" w:eastAsia="MS Gothic" w:hAnsi="MS Gothic"/>
                <w:sz w:val="20"/>
                <w:szCs w:val="20"/>
              </w:rPr>
              <w:t>☒</w:t>
            </w:r>
            <w:r>
              <w:rPr>
                <w:sz w:val="20"/>
                <w:szCs w:val="20"/>
              </w:rPr>
              <w:t xml:space="preserve">   Bezpečnost </w:t>
            </w:r>
            <w:r>
              <w:rPr>
                <w:rFonts w:ascii="MS Gothic" w:eastAsia="MS Gothic" w:hAnsi="MS Gothic"/>
                <w:sz w:val="20"/>
                <w:szCs w:val="20"/>
              </w:rPr>
              <w:t>☐</w:t>
            </w:r>
          </w:p>
        </w:tc>
      </w:tr>
      <w:tr w:rsidR="004B3F27" w14:paraId="22C17675" w14:textId="77777777">
        <w:tc>
          <w:tcPr>
            <w:tcW w:w="983" w:type="dxa"/>
            <w:vMerge/>
            <w:vAlign w:val="center"/>
          </w:tcPr>
          <w:p w14:paraId="7075A34B" w14:textId="77777777" w:rsidR="004B3F27" w:rsidRDefault="004B3F27">
            <w:pPr>
              <w:pStyle w:val="Tabulka"/>
              <w:rPr>
                <w:szCs w:val="22"/>
              </w:rPr>
            </w:pPr>
          </w:p>
        </w:tc>
        <w:tc>
          <w:tcPr>
            <w:tcW w:w="1911" w:type="dxa"/>
            <w:tcBorders>
              <w:top w:val="dotted" w:sz="4" w:space="0" w:color="auto"/>
              <w:bottom w:val="single" w:sz="8" w:space="0" w:color="auto"/>
            </w:tcBorders>
            <w:vAlign w:val="center"/>
          </w:tcPr>
          <w:p w14:paraId="6C066D54" w14:textId="77777777" w:rsidR="004B3F27" w:rsidRDefault="00CC495B">
            <w:pPr>
              <w:pStyle w:val="Tabulka"/>
              <w:rPr>
                <w:szCs w:val="22"/>
              </w:rPr>
            </w:pPr>
            <w:proofErr w:type="gramStart"/>
            <w:r>
              <w:rPr>
                <w:szCs w:val="22"/>
              </w:rPr>
              <w:t xml:space="preserve">Infrastruktura  </w:t>
            </w:r>
            <w:r>
              <w:rPr>
                <w:rFonts w:ascii="MS Gothic" w:eastAsia="MS Gothic" w:hAnsi="MS Gothic"/>
                <w:szCs w:val="22"/>
              </w:rPr>
              <w:t>☐</w:t>
            </w:r>
            <w:proofErr w:type="gramEnd"/>
          </w:p>
        </w:tc>
        <w:tc>
          <w:tcPr>
            <w:tcW w:w="1491" w:type="dxa"/>
            <w:tcBorders>
              <w:top w:val="dotted" w:sz="4" w:space="0" w:color="auto"/>
              <w:bottom w:val="single" w:sz="8" w:space="0" w:color="auto"/>
            </w:tcBorders>
            <w:vAlign w:val="center"/>
          </w:tcPr>
          <w:p w14:paraId="4D9D1DBC" w14:textId="77777777" w:rsidR="004B3F27" w:rsidRDefault="00CC495B">
            <w:pPr>
              <w:pStyle w:val="Tabulka"/>
              <w:rPr>
                <w:szCs w:val="22"/>
              </w:rPr>
            </w:pPr>
            <w:r>
              <w:rPr>
                <w:b/>
                <w:szCs w:val="22"/>
              </w:rPr>
              <w:t>Typ požadavku:</w:t>
            </w:r>
          </w:p>
        </w:tc>
        <w:tc>
          <w:tcPr>
            <w:tcW w:w="5533" w:type="dxa"/>
            <w:tcBorders>
              <w:top w:val="dotted" w:sz="4" w:space="0" w:color="auto"/>
              <w:bottom w:val="single" w:sz="8" w:space="0" w:color="auto"/>
              <w:right w:val="single" w:sz="8" w:space="0" w:color="auto"/>
            </w:tcBorders>
            <w:vAlign w:val="center"/>
          </w:tcPr>
          <w:p w14:paraId="1F8A96A2" w14:textId="77777777" w:rsidR="004B3F27" w:rsidRDefault="00CC495B">
            <w:pPr>
              <w:pStyle w:val="Tabulka"/>
              <w:rPr>
                <w:sz w:val="20"/>
                <w:szCs w:val="20"/>
                <w:highlight w:val="yellow"/>
              </w:rPr>
            </w:pPr>
            <w:r>
              <w:rPr>
                <w:sz w:val="20"/>
                <w:szCs w:val="20"/>
              </w:rPr>
              <w:t xml:space="preserve">Nová komponenta </w:t>
            </w:r>
            <w:r>
              <w:rPr>
                <w:rFonts w:ascii="MS Gothic" w:eastAsia="MS Gothic" w:hAnsi="MS Gothic"/>
                <w:sz w:val="20"/>
                <w:szCs w:val="20"/>
              </w:rPr>
              <w:t>☒</w:t>
            </w:r>
            <w:r>
              <w:rPr>
                <w:sz w:val="20"/>
                <w:szCs w:val="20"/>
              </w:rPr>
              <w:t xml:space="preserve">   Upgrade </w:t>
            </w:r>
            <w:proofErr w:type="gramStart"/>
            <w:r>
              <w:rPr>
                <w:rFonts w:ascii="MS Gothic" w:eastAsia="MS Gothic" w:hAnsi="MS Gothic"/>
                <w:sz w:val="20"/>
                <w:szCs w:val="20"/>
              </w:rPr>
              <w:t>☐</w:t>
            </w:r>
            <w:r>
              <w:rPr>
                <w:sz w:val="20"/>
                <w:szCs w:val="20"/>
              </w:rPr>
              <w:t xml:space="preserve">  Bezpečnost</w:t>
            </w:r>
            <w:proofErr w:type="gramEnd"/>
            <w:r>
              <w:rPr>
                <w:sz w:val="20"/>
                <w:szCs w:val="20"/>
              </w:rPr>
              <w:t xml:space="preserve">  </w:t>
            </w:r>
            <w:r>
              <w:rPr>
                <w:rFonts w:ascii="MS Gothic" w:eastAsia="MS Gothic" w:hAnsi="MS Gothic"/>
                <w:sz w:val="20"/>
                <w:szCs w:val="20"/>
              </w:rPr>
              <w:t>☐</w:t>
            </w:r>
            <w:r>
              <w:rPr>
                <w:sz w:val="20"/>
                <w:szCs w:val="20"/>
              </w:rPr>
              <w:t xml:space="preserve">  Zlepšení  </w:t>
            </w:r>
            <w:r>
              <w:rPr>
                <w:rFonts w:ascii="MS Gothic" w:eastAsia="MS Gothic" w:hAnsi="MS Gothic"/>
                <w:sz w:val="20"/>
                <w:szCs w:val="20"/>
              </w:rPr>
              <w:t>☐</w:t>
            </w:r>
            <w:r>
              <w:rPr>
                <w:sz w:val="20"/>
                <w:szCs w:val="20"/>
              </w:rPr>
              <w:t xml:space="preserve">  Obnova  </w:t>
            </w:r>
            <w:r>
              <w:rPr>
                <w:rFonts w:ascii="MS Gothic" w:eastAsia="MS Gothic" w:hAnsi="MS Gothic"/>
                <w:sz w:val="20"/>
                <w:szCs w:val="20"/>
              </w:rPr>
              <w:t>☐</w:t>
            </w:r>
          </w:p>
        </w:tc>
      </w:tr>
    </w:tbl>
    <w:p w14:paraId="72EA236B" w14:textId="77777777" w:rsidR="004B3F27" w:rsidRDefault="004B3F27">
      <w:pPr>
        <w:rPr>
          <w:szCs w:val="22"/>
        </w:rPr>
      </w:pPr>
    </w:p>
    <w:tbl>
      <w:tblPr>
        <w:tblStyle w:val="Mkatabulky"/>
        <w:tblW w:w="9918"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686"/>
        <w:gridCol w:w="2410"/>
        <w:gridCol w:w="1418"/>
        <w:gridCol w:w="1275"/>
        <w:gridCol w:w="3129"/>
      </w:tblGrid>
      <w:tr w:rsidR="004B3F27" w14:paraId="0DF5E901" w14:textId="77777777">
        <w:tc>
          <w:tcPr>
            <w:tcW w:w="1686" w:type="dxa"/>
            <w:tcBorders>
              <w:top w:val="single" w:sz="8" w:space="0" w:color="auto"/>
              <w:left w:val="single" w:sz="8" w:space="0" w:color="auto"/>
              <w:bottom w:val="single" w:sz="8" w:space="0" w:color="auto"/>
            </w:tcBorders>
            <w:vAlign w:val="center"/>
          </w:tcPr>
          <w:p w14:paraId="1B5DB390" w14:textId="77777777" w:rsidR="004B3F27" w:rsidRDefault="00CC495B">
            <w:pPr>
              <w:pStyle w:val="Tabulka"/>
              <w:rPr>
                <w:b/>
                <w:szCs w:val="22"/>
              </w:rPr>
            </w:pPr>
            <w:r>
              <w:rPr>
                <w:b/>
                <w:szCs w:val="22"/>
              </w:rPr>
              <w:t>Role</w:t>
            </w:r>
          </w:p>
        </w:tc>
        <w:tc>
          <w:tcPr>
            <w:tcW w:w="2410" w:type="dxa"/>
            <w:tcBorders>
              <w:top w:val="single" w:sz="8" w:space="0" w:color="auto"/>
              <w:bottom w:val="single" w:sz="8" w:space="0" w:color="auto"/>
            </w:tcBorders>
            <w:vAlign w:val="center"/>
          </w:tcPr>
          <w:p w14:paraId="74BE602B" w14:textId="77777777" w:rsidR="004B3F27" w:rsidRDefault="00CC495B">
            <w:pPr>
              <w:pStyle w:val="Tabulka"/>
              <w:rPr>
                <w:b/>
                <w:szCs w:val="22"/>
              </w:rPr>
            </w:pPr>
            <w:r>
              <w:rPr>
                <w:b/>
                <w:szCs w:val="22"/>
              </w:rPr>
              <w:t xml:space="preserve">Jméno </w:t>
            </w:r>
          </w:p>
        </w:tc>
        <w:tc>
          <w:tcPr>
            <w:tcW w:w="1418" w:type="dxa"/>
            <w:tcBorders>
              <w:top w:val="single" w:sz="8" w:space="0" w:color="auto"/>
              <w:bottom w:val="single" w:sz="8" w:space="0" w:color="auto"/>
            </w:tcBorders>
            <w:vAlign w:val="center"/>
          </w:tcPr>
          <w:p w14:paraId="467C4F0D" w14:textId="77777777" w:rsidR="004B3F27" w:rsidRDefault="00CC495B">
            <w:pPr>
              <w:pStyle w:val="Tabulka"/>
              <w:rPr>
                <w:rStyle w:val="Siln"/>
                <w:b w:val="0"/>
                <w:szCs w:val="22"/>
              </w:rPr>
            </w:pPr>
            <w:r>
              <w:rPr>
                <w:b/>
                <w:szCs w:val="22"/>
              </w:rPr>
              <w:t>Organizace /útvar</w:t>
            </w:r>
          </w:p>
        </w:tc>
        <w:tc>
          <w:tcPr>
            <w:tcW w:w="1275" w:type="dxa"/>
            <w:tcBorders>
              <w:top w:val="single" w:sz="8" w:space="0" w:color="auto"/>
              <w:bottom w:val="single" w:sz="8" w:space="0" w:color="auto"/>
            </w:tcBorders>
            <w:vAlign w:val="center"/>
          </w:tcPr>
          <w:p w14:paraId="29F18243" w14:textId="77777777" w:rsidR="004B3F27" w:rsidRDefault="00CC495B">
            <w:pPr>
              <w:pStyle w:val="Tabulka"/>
              <w:rPr>
                <w:b/>
                <w:szCs w:val="22"/>
              </w:rPr>
            </w:pPr>
            <w:r>
              <w:rPr>
                <w:b/>
                <w:szCs w:val="22"/>
              </w:rPr>
              <w:t>Telefon</w:t>
            </w:r>
          </w:p>
        </w:tc>
        <w:tc>
          <w:tcPr>
            <w:tcW w:w="3129" w:type="dxa"/>
            <w:tcBorders>
              <w:top w:val="single" w:sz="8" w:space="0" w:color="auto"/>
              <w:bottom w:val="single" w:sz="8" w:space="0" w:color="auto"/>
              <w:right w:val="single" w:sz="8" w:space="0" w:color="auto"/>
            </w:tcBorders>
            <w:vAlign w:val="center"/>
          </w:tcPr>
          <w:p w14:paraId="311F0454" w14:textId="77777777" w:rsidR="004B3F27" w:rsidRDefault="00CC495B">
            <w:pPr>
              <w:pStyle w:val="Tabulka"/>
              <w:rPr>
                <w:b/>
                <w:szCs w:val="22"/>
              </w:rPr>
            </w:pPr>
            <w:r>
              <w:rPr>
                <w:b/>
                <w:szCs w:val="22"/>
              </w:rPr>
              <w:t>E-mail</w:t>
            </w:r>
          </w:p>
        </w:tc>
      </w:tr>
      <w:tr w:rsidR="004B3F27" w14:paraId="48B0AE94" w14:textId="77777777">
        <w:trPr>
          <w:trHeight w:hRule="exact" w:val="20"/>
        </w:trPr>
        <w:tc>
          <w:tcPr>
            <w:tcW w:w="1686" w:type="dxa"/>
            <w:tcBorders>
              <w:top w:val="single" w:sz="8" w:space="0" w:color="auto"/>
              <w:left w:val="dotted" w:sz="4" w:space="0" w:color="auto"/>
            </w:tcBorders>
            <w:vAlign w:val="center"/>
          </w:tcPr>
          <w:p w14:paraId="2DF880B7" w14:textId="77777777" w:rsidR="004B3F27" w:rsidRDefault="004B3F27">
            <w:pPr>
              <w:pStyle w:val="Tabulka"/>
              <w:rPr>
                <w:b/>
                <w:szCs w:val="22"/>
              </w:rPr>
            </w:pPr>
          </w:p>
        </w:tc>
        <w:tc>
          <w:tcPr>
            <w:tcW w:w="2410" w:type="dxa"/>
            <w:tcBorders>
              <w:top w:val="single" w:sz="8" w:space="0" w:color="auto"/>
            </w:tcBorders>
            <w:vAlign w:val="center"/>
          </w:tcPr>
          <w:p w14:paraId="316EAC8C" w14:textId="77777777" w:rsidR="004B3F27" w:rsidRDefault="004B3F27">
            <w:pPr>
              <w:pStyle w:val="Tabulka"/>
              <w:rPr>
                <w:sz w:val="20"/>
                <w:szCs w:val="20"/>
              </w:rPr>
            </w:pPr>
          </w:p>
        </w:tc>
        <w:tc>
          <w:tcPr>
            <w:tcW w:w="1418" w:type="dxa"/>
            <w:tcBorders>
              <w:top w:val="single" w:sz="8" w:space="0" w:color="auto"/>
            </w:tcBorders>
            <w:vAlign w:val="center"/>
          </w:tcPr>
          <w:p w14:paraId="7DDE35F2" w14:textId="77777777" w:rsidR="004B3F27" w:rsidRDefault="004B3F27">
            <w:pPr>
              <w:pStyle w:val="Tabulka"/>
              <w:rPr>
                <w:rStyle w:val="Siln"/>
                <w:b w:val="0"/>
                <w:sz w:val="20"/>
                <w:szCs w:val="20"/>
              </w:rPr>
            </w:pPr>
          </w:p>
        </w:tc>
        <w:tc>
          <w:tcPr>
            <w:tcW w:w="1275" w:type="dxa"/>
            <w:tcBorders>
              <w:top w:val="single" w:sz="8" w:space="0" w:color="auto"/>
            </w:tcBorders>
            <w:vAlign w:val="center"/>
          </w:tcPr>
          <w:p w14:paraId="50C882DE" w14:textId="77777777" w:rsidR="004B3F27" w:rsidRDefault="004B3F27">
            <w:pPr>
              <w:pStyle w:val="Tabulka"/>
              <w:rPr>
                <w:sz w:val="20"/>
                <w:szCs w:val="20"/>
              </w:rPr>
            </w:pPr>
          </w:p>
        </w:tc>
        <w:tc>
          <w:tcPr>
            <w:tcW w:w="3129" w:type="dxa"/>
            <w:tcBorders>
              <w:top w:val="single" w:sz="8" w:space="0" w:color="auto"/>
              <w:right w:val="dotted" w:sz="4" w:space="0" w:color="auto"/>
            </w:tcBorders>
            <w:vAlign w:val="center"/>
          </w:tcPr>
          <w:p w14:paraId="37516587" w14:textId="77777777" w:rsidR="004B3F27" w:rsidRDefault="004B3F27">
            <w:pPr>
              <w:pStyle w:val="Tabulka"/>
              <w:rPr>
                <w:sz w:val="20"/>
                <w:szCs w:val="20"/>
              </w:rPr>
            </w:pPr>
          </w:p>
        </w:tc>
      </w:tr>
      <w:tr w:rsidR="009720DE" w14:paraId="6681D296" w14:textId="77777777">
        <w:tc>
          <w:tcPr>
            <w:tcW w:w="1686" w:type="dxa"/>
            <w:tcBorders>
              <w:top w:val="dotted" w:sz="4" w:space="0" w:color="auto"/>
              <w:left w:val="dotted" w:sz="4" w:space="0" w:color="auto"/>
            </w:tcBorders>
            <w:vAlign w:val="center"/>
          </w:tcPr>
          <w:p w14:paraId="19282674" w14:textId="2961E527" w:rsidR="009720DE" w:rsidRDefault="009720DE" w:rsidP="009720DE">
            <w:pPr>
              <w:pStyle w:val="Tabulka"/>
            </w:pPr>
            <w:r>
              <w:t>Žadatel/ věcný garant</w:t>
            </w:r>
          </w:p>
        </w:tc>
        <w:tc>
          <w:tcPr>
            <w:tcW w:w="2410" w:type="dxa"/>
            <w:tcBorders>
              <w:top w:val="dotted" w:sz="4" w:space="0" w:color="auto"/>
            </w:tcBorders>
            <w:vAlign w:val="center"/>
          </w:tcPr>
          <w:p w14:paraId="3457FF6A" w14:textId="2BA0D8D1" w:rsidR="009720DE" w:rsidRDefault="009720DE" w:rsidP="009720DE">
            <w:pPr>
              <w:pStyle w:val="Tabulka"/>
              <w:rPr>
                <w:sz w:val="20"/>
                <w:szCs w:val="20"/>
              </w:rPr>
            </w:pPr>
            <w:r>
              <w:rPr>
                <w:sz w:val="20"/>
                <w:szCs w:val="20"/>
              </w:rPr>
              <w:t>Oleg Blaško</w:t>
            </w:r>
          </w:p>
        </w:tc>
        <w:tc>
          <w:tcPr>
            <w:tcW w:w="1418" w:type="dxa"/>
            <w:tcBorders>
              <w:top w:val="dotted" w:sz="4" w:space="0" w:color="auto"/>
            </w:tcBorders>
            <w:vAlign w:val="center"/>
          </w:tcPr>
          <w:p w14:paraId="2EEE6617" w14:textId="54AAA6FC" w:rsidR="009720DE" w:rsidRDefault="009720DE" w:rsidP="009720DE">
            <w:pPr>
              <w:pStyle w:val="Tabulka"/>
              <w:rPr>
                <w:rStyle w:val="Siln"/>
                <w:sz w:val="20"/>
                <w:szCs w:val="20"/>
              </w:rPr>
            </w:pPr>
            <w:proofErr w:type="spellStart"/>
            <w:r>
              <w:rPr>
                <w:rStyle w:val="Siln"/>
                <w:sz w:val="20"/>
                <w:szCs w:val="20"/>
              </w:rPr>
              <w:t>MZe</w:t>
            </w:r>
            <w:proofErr w:type="spellEnd"/>
            <w:r>
              <w:rPr>
                <w:rStyle w:val="Siln"/>
                <w:sz w:val="20"/>
                <w:szCs w:val="20"/>
              </w:rPr>
              <w:t>/</w:t>
            </w:r>
            <w:r>
              <w:rPr>
                <w:rStyle w:val="Bezseznamu1"/>
              </w:rPr>
              <w:t xml:space="preserve"> </w:t>
            </w:r>
            <w:r w:rsidRPr="004A1C32">
              <w:rPr>
                <w:rStyle w:val="Siln"/>
              </w:rPr>
              <w:t>11120</w:t>
            </w:r>
          </w:p>
        </w:tc>
        <w:tc>
          <w:tcPr>
            <w:tcW w:w="1275" w:type="dxa"/>
            <w:tcBorders>
              <w:top w:val="dotted" w:sz="4" w:space="0" w:color="auto"/>
            </w:tcBorders>
            <w:vAlign w:val="center"/>
          </w:tcPr>
          <w:p w14:paraId="0ACF5F5E" w14:textId="31D50251" w:rsidR="009720DE" w:rsidRDefault="009720DE" w:rsidP="009720DE">
            <w:pPr>
              <w:pStyle w:val="Tabulka"/>
              <w:rPr>
                <w:sz w:val="20"/>
                <w:szCs w:val="20"/>
              </w:rPr>
            </w:pPr>
            <w:r w:rsidRPr="004A1C32">
              <w:rPr>
                <w:sz w:val="20"/>
                <w:szCs w:val="20"/>
              </w:rPr>
              <w:t>221814588</w:t>
            </w:r>
          </w:p>
        </w:tc>
        <w:tc>
          <w:tcPr>
            <w:tcW w:w="3129" w:type="dxa"/>
            <w:tcBorders>
              <w:top w:val="dotted" w:sz="4" w:space="0" w:color="auto"/>
              <w:right w:val="dotted" w:sz="4" w:space="0" w:color="auto"/>
            </w:tcBorders>
            <w:vAlign w:val="center"/>
          </w:tcPr>
          <w:p w14:paraId="508A58E9" w14:textId="53C69F10" w:rsidR="009720DE" w:rsidRDefault="006A1A6F" w:rsidP="009720DE">
            <w:pPr>
              <w:pStyle w:val="Tabulka"/>
              <w:rPr>
                <w:sz w:val="20"/>
                <w:szCs w:val="20"/>
              </w:rPr>
            </w:pPr>
            <w:hyperlink r:id="rId10" w:tgtFrame="_blank" w:history="1">
              <w:r w:rsidR="009720DE" w:rsidRPr="004A1C32">
                <w:rPr>
                  <w:sz w:val="20"/>
                  <w:szCs w:val="20"/>
                </w:rPr>
                <w:t>oleg.blasko@mze.cz</w:t>
              </w:r>
            </w:hyperlink>
          </w:p>
        </w:tc>
      </w:tr>
      <w:tr w:rsidR="009720DE" w14:paraId="47CBC777" w14:textId="77777777">
        <w:tc>
          <w:tcPr>
            <w:tcW w:w="1686" w:type="dxa"/>
            <w:tcBorders>
              <w:top w:val="dotted" w:sz="4" w:space="0" w:color="auto"/>
              <w:left w:val="dotted" w:sz="4" w:space="0" w:color="auto"/>
            </w:tcBorders>
            <w:vAlign w:val="center"/>
          </w:tcPr>
          <w:p w14:paraId="3D2648FF" w14:textId="02FCA62C" w:rsidR="009720DE" w:rsidRDefault="009720DE" w:rsidP="009720DE">
            <w:pPr>
              <w:pStyle w:val="Tabulka"/>
            </w:pPr>
            <w:r>
              <w:t>Metodický garant</w:t>
            </w:r>
          </w:p>
        </w:tc>
        <w:tc>
          <w:tcPr>
            <w:tcW w:w="2410" w:type="dxa"/>
            <w:tcBorders>
              <w:top w:val="dotted" w:sz="4" w:space="0" w:color="auto"/>
            </w:tcBorders>
            <w:vAlign w:val="center"/>
          </w:tcPr>
          <w:p w14:paraId="00CB2154" w14:textId="77777777" w:rsidR="009720DE" w:rsidRDefault="009720DE" w:rsidP="009720DE">
            <w:pPr>
              <w:pStyle w:val="Tabulka"/>
              <w:rPr>
                <w:sz w:val="20"/>
                <w:szCs w:val="20"/>
              </w:rPr>
            </w:pPr>
            <w:r>
              <w:rPr>
                <w:sz w:val="20"/>
                <w:szCs w:val="20"/>
              </w:rPr>
              <w:t>Vladimír Velas</w:t>
            </w:r>
          </w:p>
        </w:tc>
        <w:tc>
          <w:tcPr>
            <w:tcW w:w="1418" w:type="dxa"/>
            <w:tcBorders>
              <w:top w:val="dotted" w:sz="4" w:space="0" w:color="auto"/>
            </w:tcBorders>
            <w:vAlign w:val="center"/>
          </w:tcPr>
          <w:p w14:paraId="0BCA39F5" w14:textId="77777777" w:rsidR="009720DE" w:rsidRDefault="009720DE" w:rsidP="009720DE">
            <w:pPr>
              <w:pStyle w:val="Tabulka"/>
              <w:rPr>
                <w:rStyle w:val="Siln"/>
                <w:b w:val="0"/>
                <w:sz w:val="20"/>
                <w:szCs w:val="20"/>
              </w:rPr>
            </w:pPr>
            <w:proofErr w:type="spellStart"/>
            <w:r>
              <w:rPr>
                <w:rStyle w:val="Siln"/>
                <w:sz w:val="20"/>
                <w:szCs w:val="20"/>
              </w:rPr>
              <w:t>MZe</w:t>
            </w:r>
            <w:proofErr w:type="spellEnd"/>
            <w:r>
              <w:rPr>
                <w:rStyle w:val="Siln"/>
                <w:sz w:val="20"/>
                <w:szCs w:val="20"/>
              </w:rPr>
              <w:t>/11151</w:t>
            </w:r>
          </w:p>
        </w:tc>
        <w:tc>
          <w:tcPr>
            <w:tcW w:w="1275" w:type="dxa"/>
            <w:tcBorders>
              <w:top w:val="dotted" w:sz="4" w:space="0" w:color="auto"/>
            </w:tcBorders>
            <w:vAlign w:val="center"/>
          </w:tcPr>
          <w:p w14:paraId="681E2672" w14:textId="77777777" w:rsidR="009720DE" w:rsidRDefault="009720DE" w:rsidP="009720DE">
            <w:pPr>
              <w:pStyle w:val="Tabulka"/>
              <w:rPr>
                <w:sz w:val="20"/>
                <w:szCs w:val="20"/>
              </w:rPr>
            </w:pPr>
            <w:r>
              <w:rPr>
                <w:sz w:val="20"/>
                <w:szCs w:val="20"/>
              </w:rPr>
              <w:t>221 814 502</w:t>
            </w:r>
          </w:p>
        </w:tc>
        <w:tc>
          <w:tcPr>
            <w:tcW w:w="3129" w:type="dxa"/>
            <w:tcBorders>
              <w:top w:val="dotted" w:sz="4" w:space="0" w:color="auto"/>
              <w:right w:val="dotted" w:sz="4" w:space="0" w:color="auto"/>
            </w:tcBorders>
            <w:vAlign w:val="center"/>
          </w:tcPr>
          <w:p w14:paraId="67B5E2D4" w14:textId="77777777" w:rsidR="009720DE" w:rsidRDefault="009720DE" w:rsidP="009720DE">
            <w:pPr>
              <w:pStyle w:val="Tabulka"/>
              <w:rPr>
                <w:sz w:val="20"/>
                <w:szCs w:val="20"/>
              </w:rPr>
            </w:pPr>
            <w:r>
              <w:rPr>
                <w:sz w:val="20"/>
                <w:szCs w:val="20"/>
              </w:rPr>
              <w:t>Vladimir.velas@mze.cz</w:t>
            </w:r>
          </w:p>
        </w:tc>
      </w:tr>
      <w:tr w:rsidR="009720DE" w14:paraId="037F63C1" w14:textId="77777777">
        <w:tc>
          <w:tcPr>
            <w:tcW w:w="1686" w:type="dxa"/>
            <w:tcBorders>
              <w:left w:val="dotted" w:sz="4" w:space="0" w:color="auto"/>
            </w:tcBorders>
            <w:vAlign w:val="center"/>
          </w:tcPr>
          <w:p w14:paraId="6FB00202" w14:textId="77777777" w:rsidR="009720DE" w:rsidRDefault="009720DE" w:rsidP="009720DE">
            <w:pPr>
              <w:pStyle w:val="Tabulka"/>
            </w:pPr>
            <w:r>
              <w:t>Technický garant:</w:t>
            </w:r>
          </w:p>
        </w:tc>
        <w:tc>
          <w:tcPr>
            <w:tcW w:w="2410" w:type="dxa"/>
            <w:vAlign w:val="center"/>
          </w:tcPr>
          <w:p w14:paraId="4E4A0880" w14:textId="77777777" w:rsidR="009720DE" w:rsidRDefault="009720DE" w:rsidP="009720DE">
            <w:pPr>
              <w:pStyle w:val="Tabulka"/>
              <w:rPr>
                <w:sz w:val="20"/>
                <w:szCs w:val="20"/>
              </w:rPr>
            </w:pPr>
            <w:r>
              <w:rPr>
                <w:sz w:val="20"/>
                <w:szCs w:val="20"/>
              </w:rPr>
              <w:t>Radek Zápotocký</w:t>
            </w:r>
          </w:p>
        </w:tc>
        <w:tc>
          <w:tcPr>
            <w:tcW w:w="1418" w:type="dxa"/>
            <w:vAlign w:val="center"/>
          </w:tcPr>
          <w:p w14:paraId="0935076C" w14:textId="77777777" w:rsidR="009720DE" w:rsidRDefault="009720DE" w:rsidP="009720DE">
            <w:pPr>
              <w:pStyle w:val="Tabulka"/>
              <w:rPr>
                <w:rStyle w:val="Siln"/>
                <w:b w:val="0"/>
                <w:sz w:val="20"/>
                <w:szCs w:val="20"/>
              </w:rPr>
            </w:pPr>
            <w:proofErr w:type="spellStart"/>
            <w:r>
              <w:rPr>
                <w:rStyle w:val="Siln"/>
                <w:sz w:val="20"/>
                <w:szCs w:val="20"/>
              </w:rPr>
              <w:t>MZe</w:t>
            </w:r>
            <w:proofErr w:type="spellEnd"/>
            <w:r>
              <w:rPr>
                <w:rStyle w:val="Siln"/>
                <w:sz w:val="20"/>
                <w:szCs w:val="20"/>
              </w:rPr>
              <w:t>/11152</w:t>
            </w:r>
          </w:p>
        </w:tc>
        <w:tc>
          <w:tcPr>
            <w:tcW w:w="1275" w:type="dxa"/>
            <w:vAlign w:val="center"/>
          </w:tcPr>
          <w:p w14:paraId="526A6372" w14:textId="77777777" w:rsidR="009720DE" w:rsidRDefault="009720DE" w:rsidP="009720DE">
            <w:pPr>
              <w:pStyle w:val="Tabulka"/>
              <w:rPr>
                <w:sz w:val="20"/>
                <w:szCs w:val="20"/>
              </w:rPr>
            </w:pPr>
            <w:r>
              <w:rPr>
                <w:sz w:val="20"/>
                <w:szCs w:val="20"/>
              </w:rPr>
              <w:t>221813001</w:t>
            </w:r>
          </w:p>
        </w:tc>
        <w:tc>
          <w:tcPr>
            <w:tcW w:w="3129" w:type="dxa"/>
            <w:tcBorders>
              <w:right w:val="dotted" w:sz="4" w:space="0" w:color="auto"/>
            </w:tcBorders>
            <w:vAlign w:val="center"/>
          </w:tcPr>
          <w:p w14:paraId="5675E281" w14:textId="77777777" w:rsidR="009720DE" w:rsidRDefault="009720DE" w:rsidP="009720DE">
            <w:pPr>
              <w:pStyle w:val="Tabulka"/>
              <w:rPr>
                <w:sz w:val="20"/>
                <w:szCs w:val="20"/>
              </w:rPr>
            </w:pPr>
            <w:r>
              <w:rPr>
                <w:sz w:val="20"/>
                <w:szCs w:val="20"/>
              </w:rPr>
              <w:t>radek.zapotocky@mze.cz</w:t>
            </w:r>
          </w:p>
        </w:tc>
      </w:tr>
      <w:tr w:rsidR="009720DE" w14:paraId="341A5995" w14:textId="77777777">
        <w:tc>
          <w:tcPr>
            <w:tcW w:w="1686" w:type="dxa"/>
            <w:tcBorders>
              <w:left w:val="dotted" w:sz="4" w:space="0" w:color="auto"/>
            </w:tcBorders>
            <w:vAlign w:val="center"/>
          </w:tcPr>
          <w:p w14:paraId="4922A460" w14:textId="77777777" w:rsidR="009720DE" w:rsidRDefault="009720DE" w:rsidP="009720DE">
            <w:pPr>
              <w:pStyle w:val="Tabulka"/>
            </w:pPr>
            <w:r>
              <w:t>Koordinátor změny:</w:t>
            </w:r>
          </w:p>
        </w:tc>
        <w:tc>
          <w:tcPr>
            <w:tcW w:w="2410" w:type="dxa"/>
            <w:vAlign w:val="center"/>
          </w:tcPr>
          <w:p w14:paraId="5108D8BB" w14:textId="77777777" w:rsidR="009720DE" w:rsidRDefault="009720DE" w:rsidP="009720DE">
            <w:pPr>
              <w:pStyle w:val="Tabulka"/>
              <w:rPr>
                <w:sz w:val="20"/>
                <w:szCs w:val="20"/>
              </w:rPr>
            </w:pPr>
            <w:r>
              <w:rPr>
                <w:sz w:val="20"/>
                <w:szCs w:val="20"/>
              </w:rPr>
              <w:t>David Neužil</w:t>
            </w:r>
          </w:p>
        </w:tc>
        <w:tc>
          <w:tcPr>
            <w:tcW w:w="1418" w:type="dxa"/>
            <w:vAlign w:val="center"/>
          </w:tcPr>
          <w:p w14:paraId="5B6F6050" w14:textId="77777777" w:rsidR="009720DE" w:rsidRDefault="009720DE" w:rsidP="009720DE">
            <w:pPr>
              <w:pStyle w:val="Tabulka"/>
              <w:rPr>
                <w:rStyle w:val="Siln"/>
                <w:b w:val="0"/>
                <w:sz w:val="20"/>
                <w:szCs w:val="20"/>
              </w:rPr>
            </w:pPr>
            <w:proofErr w:type="spellStart"/>
            <w:r>
              <w:rPr>
                <w:rStyle w:val="Siln"/>
                <w:sz w:val="20"/>
                <w:szCs w:val="20"/>
              </w:rPr>
              <w:t>MZe</w:t>
            </w:r>
            <w:proofErr w:type="spellEnd"/>
            <w:r>
              <w:rPr>
                <w:rStyle w:val="Siln"/>
                <w:sz w:val="20"/>
                <w:szCs w:val="20"/>
              </w:rPr>
              <w:t>/1115</w:t>
            </w:r>
            <w:r>
              <w:rPr>
                <w:rStyle w:val="Siln"/>
                <w:b w:val="0"/>
                <w:sz w:val="20"/>
                <w:szCs w:val="20"/>
              </w:rPr>
              <w:t>2</w:t>
            </w:r>
          </w:p>
        </w:tc>
        <w:tc>
          <w:tcPr>
            <w:tcW w:w="1275" w:type="dxa"/>
            <w:vAlign w:val="center"/>
          </w:tcPr>
          <w:p w14:paraId="5ACEC9DB" w14:textId="77777777" w:rsidR="009720DE" w:rsidRDefault="009720DE" w:rsidP="009720DE">
            <w:pPr>
              <w:pStyle w:val="Tabulka"/>
              <w:rPr>
                <w:sz w:val="20"/>
                <w:szCs w:val="20"/>
              </w:rPr>
            </w:pPr>
            <w:r>
              <w:rPr>
                <w:sz w:val="20"/>
                <w:szCs w:val="20"/>
              </w:rPr>
              <w:t>221812012</w:t>
            </w:r>
          </w:p>
        </w:tc>
        <w:tc>
          <w:tcPr>
            <w:tcW w:w="3129" w:type="dxa"/>
            <w:tcBorders>
              <w:right w:val="dotted" w:sz="4" w:space="0" w:color="auto"/>
            </w:tcBorders>
            <w:vAlign w:val="center"/>
          </w:tcPr>
          <w:p w14:paraId="4A22CCDF" w14:textId="77777777" w:rsidR="009720DE" w:rsidRDefault="009720DE" w:rsidP="009720DE">
            <w:pPr>
              <w:pStyle w:val="Tabulka"/>
              <w:rPr>
                <w:sz w:val="20"/>
                <w:szCs w:val="20"/>
              </w:rPr>
            </w:pPr>
            <w:r>
              <w:rPr>
                <w:sz w:val="20"/>
                <w:szCs w:val="20"/>
              </w:rPr>
              <w:t>david.neuzil@mze.cz</w:t>
            </w:r>
          </w:p>
        </w:tc>
      </w:tr>
      <w:tr w:rsidR="009720DE" w14:paraId="05C33872" w14:textId="77777777">
        <w:tc>
          <w:tcPr>
            <w:tcW w:w="1686" w:type="dxa"/>
            <w:tcBorders>
              <w:left w:val="dotted" w:sz="4" w:space="0" w:color="auto"/>
            </w:tcBorders>
            <w:vAlign w:val="center"/>
          </w:tcPr>
          <w:p w14:paraId="71EB8969" w14:textId="77777777" w:rsidR="009720DE" w:rsidRDefault="009720DE" w:rsidP="009720DE">
            <w:pPr>
              <w:pStyle w:val="Tabulka"/>
            </w:pPr>
            <w:r>
              <w:t>Poskytovatel / dodavatel:</w:t>
            </w:r>
          </w:p>
        </w:tc>
        <w:tc>
          <w:tcPr>
            <w:tcW w:w="2410" w:type="dxa"/>
            <w:vAlign w:val="center"/>
          </w:tcPr>
          <w:p w14:paraId="74036AA4" w14:textId="1D0623F8" w:rsidR="009720DE" w:rsidRDefault="00F612CE" w:rsidP="009720DE">
            <w:pPr>
              <w:pStyle w:val="Tabulka"/>
              <w:rPr>
                <w:sz w:val="20"/>
                <w:szCs w:val="20"/>
              </w:rPr>
            </w:pPr>
            <w:proofErr w:type="spellStart"/>
            <w:r>
              <w:rPr>
                <w:sz w:val="20"/>
                <w:szCs w:val="20"/>
              </w:rPr>
              <w:t>xxx</w:t>
            </w:r>
            <w:proofErr w:type="spellEnd"/>
          </w:p>
        </w:tc>
        <w:tc>
          <w:tcPr>
            <w:tcW w:w="1418" w:type="dxa"/>
            <w:vAlign w:val="center"/>
          </w:tcPr>
          <w:p w14:paraId="421F0C31" w14:textId="77777777" w:rsidR="009720DE" w:rsidRDefault="009720DE" w:rsidP="009720DE">
            <w:pPr>
              <w:pStyle w:val="Tabulka"/>
              <w:rPr>
                <w:rStyle w:val="Siln"/>
                <w:b w:val="0"/>
                <w:sz w:val="20"/>
                <w:szCs w:val="20"/>
              </w:rPr>
            </w:pPr>
            <w:r>
              <w:rPr>
                <w:rStyle w:val="Siln"/>
                <w:sz w:val="20"/>
                <w:szCs w:val="20"/>
              </w:rPr>
              <w:t>GEM</w:t>
            </w:r>
          </w:p>
        </w:tc>
        <w:tc>
          <w:tcPr>
            <w:tcW w:w="1275" w:type="dxa"/>
            <w:vAlign w:val="center"/>
          </w:tcPr>
          <w:p w14:paraId="3C237BF5" w14:textId="293BD5E0" w:rsidR="009720DE" w:rsidRDefault="00F612CE" w:rsidP="009720DE">
            <w:pPr>
              <w:pStyle w:val="Tabulka"/>
              <w:rPr>
                <w:sz w:val="20"/>
                <w:szCs w:val="20"/>
              </w:rPr>
            </w:pPr>
            <w:proofErr w:type="spellStart"/>
            <w:r>
              <w:rPr>
                <w:sz w:val="20"/>
                <w:szCs w:val="20"/>
              </w:rPr>
              <w:t>xxx</w:t>
            </w:r>
            <w:proofErr w:type="spellEnd"/>
          </w:p>
        </w:tc>
        <w:tc>
          <w:tcPr>
            <w:tcW w:w="3129" w:type="dxa"/>
            <w:tcBorders>
              <w:right w:val="dotted" w:sz="4" w:space="0" w:color="auto"/>
            </w:tcBorders>
            <w:vAlign w:val="center"/>
          </w:tcPr>
          <w:p w14:paraId="38573CC6" w14:textId="7D5E6F7E" w:rsidR="009720DE" w:rsidRDefault="00F612CE" w:rsidP="009720DE">
            <w:pPr>
              <w:pStyle w:val="Tabulka"/>
              <w:rPr>
                <w:sz w:val="20"/>
                <w:szCs w:val="20"/>
              </w:rPr>
            </w:pPr>
            <w:proofErr w:type="spellStart"/>
            <w:r>
              <w:rPr>
                <w:sz w:val="20"/>
                <w:szCs w:val="20"/>
              </w:rPr>
              <w:t>xxx</w:t>
            </w:r>
            <w:proofErr w:type="spellEnd"/>
          </w:p>
        </w:tc>
      </w:tr>
    </w:tbl>
    <w:p w14:paraId="2D592FF4" w14:textId="77777777" w:rsidR="004B3F27" w:rsidRDefault="004B3F27">
      <w:pPr>
        <w:rPr>
          <w:szCs w:val="22"/>
        </w:rPr>
      </w:pPr>
    </w:p>
    <w:p w14:paraId="51916281" w14:textId="77777777" w:rsidR="004B3F27" w:rsidRDefault="004B3F27">
      <w:pPr>
        <w:rPr>
          <w:szCs w:val="22"/>
        </w:rPr>
      </w:pPr>
    </w:p>
    <w:tbl>
      <w:tblPr>
        <w:tblStyle w:val="Mkatabulky"/>
        <w:tblW w:w="9903"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681"/>
        <w:gridCol w:w="3828"/>
        <w:gridCol w:w="708"/>
        <w:gridCol w:w="3686"/>
      </w:tblGrid>
      <w:tr w:rsidR="004B3F27" w14:paraId="6DFF5D8E" w14:textId="77777777">
        <w:trPr>
          <w:trHeight w:val="397"/>
        </w:trPr>
        <w:tc>
          <w:tcPr>
            <w:tcW w:w="1681" w:type="dxa"/>
            <w:vAlign w:val="center"/>
          </w:tcPr>
          <w:p w14:paraId="517CD7E9" w14:textId="77777777" w:rsidR="004B3F27" w:rsidRDefault="00CC495B">
            <w:pPr>
              <w:pStyle w:val="Tabulka"/>
              <w:rPr>
                <w:szCs w:val="22"/>
              </w:rPr>
            </w:pPr>
            <w:bookmarkStart w:id="0" w:name="_Hlk84435841"/>
            <w:r>
              <w:rPr>
                <w:b/>
                <w:szCs w:val="22"/>
              </w:rPr>
              <w:t>Smlouva č.</w:t>
            </w:r>
            <w:r>
              <w:rPr>
                <w:rStyle w:val="Odkaznavysvtlivky"/>
                <w:szCs w:val="22"/>
              </w:rPr>
              <w:endnoteReference w:id="7"/>
            </w:r>
            <w:r>
              <w:rPr>
                <w:b/>
                <w:szCs w:val="22"/>
              </w:rPr>
              <w:t>:</w:t>
            </w:r>
          </w:p>
        </w:tc>
        <w:tc>
          <w:tcPr>
            <w:tcW w:w="3828" w:type="dxa"/>
            <w:tcBorders>
              <w:top w:val="single" w:sz="8" w:space="0" w:color="auto"/>
              <w:bottom w:val="single" w:sz="8" w:space="0" w:color="auto"/>
              <w:right w:val="dotted" w:sz="4" w:space="0" w:color="auto"/>
            </w:tcBorders>
            <w:vAlign w:val="center"/>
          </w:tcPr>
          <w:p w14:paraId="3D73F8CF" w14:textId="77777777" w:rsidR="004B3F27" w:rsidRDefault="00CC495B">
            <w:pPr>
              <w:pStyle w:val="Tabulka"/>
              <w:rPr>
                <w:i/>
                <w:iCs/>
              </w:rPr>
            </w:pPr>
            <w:r>
              <w:rPr>
                <w:i/>
                <w:iCs/>
              </w:rPr>
              <w:t>S2020-</w:t>
            </w:r>
            <w:proofErr w:type="gramStart"/>
            <w:r>
              <w:rPr>
                <w:i/>
                <w:iCs/>
              </w:rPr>
              <w:t>0081,DMS</w:t>
            </w:r>
            <w:proofErr w:type="gramEnd"/>
            <w:r>
              <w:rPr>
                <w:i/>
                <w:iCs/>
              </w:rPr>
              <w:t xml:space="preserve"> 1539-2020-11150</w:t>
            </w:r>
          </w:p>
        </w:tc>
        <w:tc>
          <w:tcPr>
            <w:tcW w:w="708" w:type="dxa"/>
            <w:tcBorders>
              <w:top w:val="single" w:sz="8" w:space="0" w:color="auto"/>
              <w:left w:val="dotted" w:sz="4" w:space="0" w:color="auto"/>
              <w:bottom w:val="single" w:sz="8" w:space="0" w:color="auto"/>
            </w:tcBorders>
            <w:vAlign w:val="center"/>
          </w:tcPr>
          <w:p w14:paraId="251CFE02" w14:textId="77777777" w:rsidR="004B3F27" w:rsidRDefault="00CC495B">
            <w:pPr>
              <w:pStyle w:val="Tabulka"/>
              <w:rPr>
                <w:rStyle w:val="Siln"/>
                <w:b w:val="0"/>
              </w:rPr>
            </w:pPr>
            <w:r>
              <w:rPr>
                <w:rStyle w:val="Siln"/>
              </w:rPr>
              <w:t>KL:</w:t>
            </w:r>
          </w:p>
        </w:tc>
        <w:tc>
          <w:tcPr>
            <w:tcW w:w="3686" w:type="dxa"/>
            <w:vAlign w:val="center"/>
          </w:tcPr>
          <w:p w14:paraId="64496047" w14:textId="77777777" w:rsidR="004B3F27" w:rsidRDefault="00CC495B">
            <w:pPr>
              <w:pStyle w:val="Tabulka"/>
            </w:pPr>
            <w:r>
              <w:t>HR-001</w:t>
            </w:r>
          </w:p>
        </w:tc>
      </w:tr>
      <w:bookmarkEnd w:id="0"/>
    </w:tbl>
    <w:p w14:paraId="78B501A6" w14:textId="77777777" w:rsidR="004B3F27" w:rsidRDefault="004B3F27">
      <w:pPr>
        <w:rPr>
          <w:szCs w:val="22"/>
        </w:rPr>
      </w:pPr>
    </w:p>
    <w:p w14:paraId="530D4141" w14:textId="77777777" w:rsidR="004B3F27" w:rsidRDefault="00CC495B">
      <w:pPr>
        <w:pStyle w:val="Nadpis1"/>
        <w:ind w:left="284" w:hanging="284"/>
        <w:rPr>
          <w:szCs w:val="22"/>
        </w:rPr>
      </w:pPr>
      <w:r>
        <w:rPr>
          <w:szCs w:val="22"/>
        </w:rPr>
        <w:t>2 Stručný popis a odůvodnění požadavku</w:t>
      </w:r>
    </w:p>
    <w:p w14:paraId="3E8D2F82" w14:textId="77777777" w:rsidR="004B3F27" w:rsidRDefault="00CC495B">
      <w:pPr>
        <w:pStyle w:val="paragraph"/>
        <w:spacing w:before="0" w:beforeAutospacing="0" w:after="0" w:afterAutospacing="0"/>
        <w:jc w:val="both"/>
        <w:textAlignment w:val="baseline"/>
        <w:rPr>
          <w:rFonts w:ascii="Arial" w:hAnsi="Arial" w:cs="Arial"/>
          <w:sz w:val="18"/>
          <w:szCs w:val="18"/>
        </w:rPr>
      </w:pPr>
      <w:r>
        <w:rPr>
          <w:rStyle w:val="normaltextrun"/>
          <w:rFonts w:ascii="Arial" w:hAnsi="Arial" w:cs="Arial"/>
          <w:sz w:val="22"/>
          <w:szCs w:val="22"/>
        </w:rPr>
        <w:t xml:space="preserve">REST se v současné době stává nejpoužívanější metodou pro tvorbu aplikačních rozhraní (API). Platforma </w:t>
      </w:r>
      <w:proofErr w:type="spellStart"/>
      <w:r>
        <w:rPr>
          <w:rStyle w:val="normaltextrun"/>
          <w:rFonts w:ascii="Arial" w:hAnsi="Arial" w:cs="Arial"/>
          <w:sz w:val="22"/>
          <w:szCs w:val="22"/>
        </w:rPr>
        <w:t>AgriBus</w:t>
      </w:r>
      <w:proofErr w:type="spellEnd"/>
      <w:r>
        <w:rPr>
          <w:rStyle w:val="normaltextrun"/>
          <w:rFonts w:ascii="Arial" w:hAnsi="Arial" w:cs="Arial"/>
          <w:sz w:val="22"/>
          <w:szCs w:val="22"/>
        </w:rPr>
        <w:t xml:space="preserve"> v současnosti umožňuje vystavit pouze SOAP rozhraní. </w:t>
      </w:r>
      <w:r>
        <w:rPr>
          <w:rStyle w:val="eop"/>
          <w:rFonts w:ascii="Arial" w:hAnsi="Arial" w:cs="Arial"/>
        </w:rPr>
        <w:t> </w:t>
      </w:r>
    </w:p>
    <w:p w14:paraId="49646059" w14:textId="77777777" w:rsidR="004B3F27" w:rsidRDefault="00CC495B">
      <w:pPr>
        <w:pStyle w:val="paragraph"/>
        <w:spacing w:before="0" w:beforeAutospacing="0" w:after="0" w:afterAutospacing="0"/>
        <w:jc w:val="both"/>
        <w:textAlignment w:val="baseline"/>
        <w:rPr>
          <w:rFonts w:ascii="Arial" w:hAnsi="Arial" w:cs="Arial"/>
          <w:sz w:val="18"/>
          <w:szCs w:val="18"/>
        </w:rPr>
      </w:pPr>
      <w:r>
        <w:rPr>
          <w:rStyle w:val="normaltextrun"/>
          <w:rFonts w:ascii="Arial" w:hAnsi="Arial" w:cs="Arial"/>
          <w:sz w:val="22"/>
          <w:szCs w:val="22"/>
        </w:rPr>
        <w:t xml:space="preserve">Cílem tohoto požadavku je provést analýzu a navrhnout řešení, jak rozšířit </w:t>
      </w:r>
      <w:proofErr w:type="spellStart"/>
      <w:r>
        <w:rPr>
          <w:rStyle w:val="normaltextrun"/>
          <w:rFonts w:ascii="Arial" w:hAnsi="Arial" w:cs="Arial"/>
          <w:sz w:val="22"/>
          <w:szCs w:val="22"/>
        </w:rPr>
        <w:t>AgriBus</w:t>
      </w:r>
      <w:proofErr w:type="spellEnd"/>
      <w:r>
        <w:rPr>
          <w:rStyle w:val="normaltextrun"/>
          <w:rFonts w:ascii="Arial" w:hAnsi="Arial" w:cs="Arial"/>
          <w:sz w:val="22"/>
          <w:szCs w:val="22"/>
        </w:rPr>
        <w:t xml:space="preserve"> o možnost vystavit REST API.</w:t>
      </w:r>
      <w:r>
        <w:rPr>
          <w:rStyle w:val="eop"/>
          <w:rFonts w:ascii="Arial" w:hAnsi="Arial" w:cs="Arial"/>
        </w:rPr>
        <w:t> </w:t>
      </w:r>
    </w:p>
    <w:p w14:paraId="2AD1132B" w14:textId="77777777" w:rsidR="004B3F27" w:rsidRDefault="004B3F27"/>
    <w:p w14:paraId="31D9347C" w14:textId="77777777" w:rsidR="004B3F27" w:rsidRDefault="004B3F27"/>
    <w:p w14:paraId="74BF470B" w14:textId="77777777" w:rsidR="004B3F27" w:rsidRDefault="004B3F27"/>
    <w:p w14:paraId="69157491" w14:textId="77777777" w:rsidR="004B3F27" w:rsidRDefault="00CC495B">
      <w:pPr>
        <w:pStyle w:val="Nadpis2"/>
      </w:pPr>
      <w:r>
        <w:t>2.1 Popis požadavku</w:t>
      </w:r>
    </w:p>
    <w:p w14:paraId="7725DD60" w14:textId="77777777" w:rsidR="004B3F27" w:rsidRDefault="004B3F27">
      <w:pPr>
        <w:textAlignment w:val="baseline"/>
        <w:rPr>
          <w:szCs w:val="22"/>
          <w:lang w:eastAsia="cs-CZ"/>
        </w:rPr>
      </w:pPr>
    </w:p>
    <w:p w14:paraId="02AAB200" w14:textId="77777777" w:rsidR="004B3F27" w:rsidRDefault="004B3F27">
      <w:pPr>
        <w:textAlignment w:val="baseline"/>
        <w:rPr>
          <w:szCs w:val="22"/>
          <w:lang w:eastAsia="cs-CZ"/>
        </w:rPr>
      </w:pPr>
    </w:p>
    <w:p w14:paraId="697B62DE" w14:textId="77777777" w:rsidR="004B3F27" w:rsidRDefault="00CC495B">
      <w:pPr>
        <w:textAlignment w:val="baseline"/>
        <w:rPr>
          <w:szCs w:val="22"/>
          <w:lang w:eastAsia="cs-CZ"/>
        </w:rPr>
      </w:pPr>
      <w:r>
        <w:rPr>
          <w:szCs w:val="22"/>
          <w:lang w:eastAsia="cs-CZ"/>
        </w:rPr>
        <w:t>Dodavatel vytvoří analytický dokument, ve kterém:</w:t>
      </w:r>
    </w:p>
    <w:p w14:paraId="3D8CD9AF" w14:textId="77777777" w:rsidR="004B3F27" w:rsidRDefault="00CC495B">
      <w:pPr>
        <w:textAlignment w:val="baseline"/>
        <w:rPr>
          <w:szCs w:val="22"/>
          <w:lang w:eastAsia="cs-CZ"/>
        </w:rPr>
      </w:pPr>
      <w:r>
        <w:rPr>
          <w:szCs w:val="22"/>
          <w:lang w:eastAsia="cs-CZ"/>
        </w:rPr>
        <w:t> </w:t>
      </w:r>
    </w:p>
    <w:p w14:paraId="5F87E2CB" w14:textId="77777777" w:rsidR="004B3F27" w:rsidRDefault="00CC495B">
      <w:pPr>
        <w:numPr>
          <w:ilvl w:val="0"/>
          <w:numId w:val="8"/>
        </w:numPr>
        <w:ind w:left="405" w:firstLine="0"/>
        <w:textAlignment w:val="baseline"/>
        <w:rPr>
          <w:szCs w:val="22"/>
          <w:lang w:eastAsia="cs-CZ"/>
        </w:rPr>
      </w:pPr>
      <w:r>
        <w:rPr>
          <w:szCs w:val="22"/>
          <w:lang w:eastAsia="cs-CZ"/>
        </w:rPr>
        <w:t xml:space="preserve">Popíše dopady zavedení REST API na architekturu </w:t>
      </w:r>
      <w:proofErr w:type="spellStart"/>
      <w:r>
        <w:rPr>
          <w:szCs w:val="22"/>
          <w:lang w:eastAsia="cs-CZ"/>
        </w:rPr>
        <w:t>AgriBus</w:t>
      </w:r>
      <w:proofErr w:type="spellEnd"/>
      <w:r>
        <w:rPr>
          <w:szCs w:val="22"/>
          <w:lang w:eastAsia="cs-CZ"/>
        </w:rPr>
        <w:t>. </w:t>
      </w:r>
    </w:p>
    <w:p w14:paraId="7B1465E0" w14:textId="77777777" w:rsidR="004B3F27" w:rsidRDefault="00CC495B">
      <w:pPr>
        <w:numPr>
          <w:ilvl w:val="0"/>
          <w:numId w:val="8"/>
        </w:numPr>
        <w:ind w:left="405" w:firstLine="0"/>
        <w:textAlignment w:val="baseline"/>
        <w:rPr>
          <w:szCs w:val="22"/>
          <w:lang w:eastAsia="cs-CZ"/>
        </w:rPr>
      </w:pPr>
      <w:r>
        <w:rPr>
          <w:szCs w:val="22"/>
          <w:lang w:eastAsia="cs-CZ"/>
        </w:rPr>
        <w:t>Navrhne architekturu řešení. </w:t>
      </w:r>
    </w:p>
    <w:p w14:paraId="5895444D" w14:textId="77777777" w:rsidR="004B3F27" w:rsidRDefault="00CC495B">
      <w:pPr>
        <w:numPr>
          <w:ilvl w:val="0"/>
          <w:numId w:val="8"/>
        </w:numPr>
        <w:ind w:left="405" w:firstLine="0"/>
        <w:textAlignment w:val="baseline"/>
        <w:rPr>
          <w:szCs w:val="22"/>
          <w:lang w:eastAsia="cs-CZ"/>
        </w:rPr>
      </w:pPr>
      <w:r>
        <w:rPr>
          <w:szCs w:val="22"/>
          <w:lang w:eastAsia="cs-CZ"/>
        </w:rPr>
        <w:t xml:space="preserve">Navrhne způsob technické realizace REST API pro </w:t>
      </w:r>
      <w:proofErr w:type="spellStart"/>
      <w:r>
        <w:rPr>
          <w:szCs w:val="22"/>
          <w:lang w:eastAsia="cs-CZ"/>
        </w:rPr>
        <w:t>AgriBus</w:t>
      </w:r>
      <w:proofErr w:type="spellEnd"/>
      <w:r>
        <w:rPr>
          <w:szCs w:val="22"/>
          <w:lang w:eastAsia="cs-CZ"/>
        </w:rPr>
        <w:t>, včetně případných omezení a rizik. </w:t>
      </w:r>
    </w:p>
    <w:p w14:paraId="716A169C" w14:textId="77777777" w:rsidR="004B3F27" w:rsidRDefault="00CC495B">
      <w:pPr>
        <w:numPr>
          <w:ilvl w:val="0"/>
          <w:numId w:val="8"/>
        </w:numPr>
        <w:ind w:left="405" w:firstLine="0"/>
        <w:jc w:val="left"/>
        <w:textAlignment w:val="baseline"/>
        <w:rPr>
          <w:szCs w:val="22"/>
          <w:lang w:eastAsia="cs-CZ"/>
        </w:rPr>
      </w:pPr>
      <w:r>
        <w:rPr>
          <w:szCs w:val="22"/>
          <w:lang w:eastAsia="cs-CZ"/>
        </w:rPr>
        <w:t xml:space="preserve">Analyzuje současnou metodiku </w:t>
      </w:r>
      <w:proofErr w:type="spellStart"/>
      <w:r>
        <w:rPr>
          <w:szCs w:val="22"/>
          <w:lang w:eastAsia="cs-CZ"/>
        </w:rPr>
        <w:t>AgriBus</w:t>
      </w:r>
      <w:proofErr w:type="spellEnd"/>
      <w:r>
        <w:rPr>
          <w:szCs w:val="22"/>
          <w:lang w:eastAsia="cs-CZ"/>
        </w:rPr>
        <w:t xml:space="preserve"> a identifikuje oblasti, které bude potřeba upravit/doplnit pro REST API. Samotné doplnění metodik není požadováno a je plánováno až v následné implementaci. </w:t>
      </w:r>
    </w:p>
    <w:p w14:paraId="0DF25A4F" w14:textId="77777777" w:rsidR="004B3F27" w:rsidRDefault="00CC495B">
      <w:pPr>
        <w:numPr>
          <w:ilvl w:val="0"/>
          <w:numId w:val="2"/>
        </w:numPr>
        <w:ind w:left="405" w:firstLine="0"/>
        <w:jc w:val="left"/>
        <w:textAlignment w:val="baseline"/>
        <w:rPr>
          <w:szCs w:val="22"/>
          <w:lang w:eastAsia="cs-CZ"/>
        </w:rPr>
      </w:pPr>
      <w:r>
        <w:rPr>
          <w:szCs w:val="22"/>
          <w:lang w:eastAsia="cs-CZ"/>
        </w:rPr>
        <w:t>Analyzuje současný Portál služeb, identifikuje potřebné změny pro zavedení REST API a navrhne způsob jejich řešení. </w:t>
      </w:r>
    </w:p>
    <w:p w14:paraId="257F3116" w14:textId="77777777" w:rsidR="004B3F27" w:rsidRDefault="00CC495B">
      <w:pPr>
        <w:numPr>
          <w:ilvl w:val="0"/>
          <w:numId w:val="2"/>
        </w:numPr>
        <w:ind w:left="405" w:firstLine="0"/>
        <w:jc w:val="left"/>
        <w:textAlignment w:val="baseline"/>
        <w:rPr>
          <w:szCs w:val="22"/>
          <w:lang w:eastAsia="cs-CZ"/>
        </w:rPr>
      </w:pPr>
      <w:r>
        <w:rPr>
          <w:szCs w:val="22"/>
          <w:lang w:eastAsia="cs-CZ"/>
        </w:rPr>
        <w:t>Analyzuje současné zabezpečení komunikace aplikačním firewallem a požadavky a odboru kybernetické bezpečnosti pro REST komunikaci. Dodavatel analyzuje, zda jsou dosavadní pravidla vyhovující pro REST API a v případě potřeby navrhne rozšíření. </w:t>
      </w:r>
    </w:p>
    <w:p w14:paraId="1B8AEF2A" w14:textId="77777777" w:rsidR="004B3F27" w:rsidRDefault="00CC495B">
      <w:pPr>
        <w:numPr>
          <w:ilvl w:val="0"/>
          <w:numId w:val="2"/>
        </w:numPr>
        <w:ind w:left="405" w:firstLine="0"/>
        <w:jc w:val="left"/>
        <w:textAlignment w:val="baseline"/>
        <w:rPr>
          <w:szCs w:val="22"/>
          <w:lang w:eastAsia="cs-CZ"/>
        </w:rPr>
      </w:pPr>
      <w:r>
        <w:rPr>
          <w:szCs w:val="22"/>
          <w:lang w:eastAsia="cs-CZ"/>
        </w:rPr>
        <w:t xml:space="preserve">Analyzuje současnou konfiguraci Oracle SOA </w:t>
      </w:r>
      <w:proofErr w:type="spellStart"/>
      <w:r>
        <w:rPr>
          <w:szCs w:val="22"/>
          <w:lang w:eastAsia="cs-CZ"/>
        </w:rPr>
        <w:t>Suite</w:t>
      </w:r>
      <w:proofErr w:type="spellEnd"/>
      <w:r>
        <w:rPr>
          <w:szCs w:val="22"/>
          <w:lang w:eastAsia="cs-CZ"/>
        </w:rPr>
        <w:t xml:space="preserve"> a reverzní </w:t>
      </w:r>
      <w:proofErr w:type="spellStart"/>
      <w:r>
        <w:rPr>
          <w:szCs w:val="22"/>
          <w:lang w:eastAsia="cs-CZ"/>
        </w:rPr>
        <w:t>proxy</w:t>
      </w:r>
      <w:proofErr w:type="spellEnd"/>
      <w:r>
        <w:rPr>
          <w:szCs w:val="22"/>
          <w:lang w:eastAsia="cs-CZ"/>
        </w:rPr>
        <w:t>, identifikuje oblasti, kde má dojít ke změnám. Samotné změny konfigurace však budou realizovány v implementační fázi. </w:t>
      </w:r>
    </w:p>
    <w:p w14:paraId="3C05CD63" w14:textId="77777777" w:rsidR="004B3F27" w:rsidRDefault="00CC495B">
      <w:pPr>
        <w:numPr>
          <w:ilvl w:val="0"/>
          <w:numId w:val="2"/>
        </w:numPr>
        <w:ind w:left="405" w:firstLine="0"/>
        <w:jc w:val="left"/>
        <w:textAlignment w:val="baseline"/>
        <w:rPr>
          <w:szCs w:val="22"/>
          <w:lang w:eastAsia="cs-CZ"/>
        </w:rPr>
      </w:pPr>
      <w:r>
        <w:rPr>
          <w:szCs w:val="22"/>
          <w:lang w:eastAsia="cs-CZ"/>
        </w:rPr>
        <w:t xml:space="preserve">Popíše očekávané kapacitní dopady na </w:t>
      </w:r>
      <w:proofErr w:type="spellStart"/>
      <w:r>
        <w:rPr>
          <w:szCs w:val="22"/>
          <w:lang w:eastAsia="cs-CZ"/>
        </w:rPr>
        <w:t>AgriBus</w:t>
      </w:r>
      <w:proofErr w:type="spellEnd"/>
      <w:r>
        <w:rPr>
          <w:szCs w:val="22"/>
          <w:lang w:eastAsia="cs-CZ"/>
        </w:rPr>
        <w:t>, včetně potřeby posílení infrastruktury. </w:t>
      </w:r>
    </w:p>
    <w:p w14:paraId="45A53278" w14:textId="77777777" w:rsidR="004B3F27" w:rsidRDefault="00CC495B">
      <w:pPr>
        <w:numPr>
          <w:ilvl w:val="0"/>
          <w:numId w:val="2"/>
        </w:numPr>
        <w:ind w:left="405" w:firstLine="0"/>
        <w:jc w:val="left"/>
        <w:textAlignment w:val="baseline"/>
        <w:rPr>
          <w:szCs w:val="22"/>
          <w:lang w:eastAsia="cs-CZ"/>
        </w:rPr>
      </w:pPr>
      <w:r>
        <w:rPr>
          <w:szCs w:val="22"/>
          <w:lang w:eastAsia="cs-CZ"/>
        </w:rPr>
        <w:t>Analyzuje licenční pokrytí navrhovaného řešení, případně uvede potřebné licence. </w:t>
      </w:r>
    </w:p>
    <w:p w14:paraId="6D8E07D3" w14:textId="77777777" w:rsidR="004B3F27" w:rsidRDefault="00CC495B">
      <w:pPr>
        <w:numPr>
          <w:ilvl w:val="0"/>
          <w:numId w:val="1"/>
        </w:numPr>
        <w:ind w:left="405" w:firstLine="0"/>
        <w:jc w:val="left"/>
        <w:textAlignment w:val="baseline"/>
        <w:rPr>
          <w:szCs w:val="22"/>
          <w:lang w:eastAsia="cs-CZ"/>
        </w:rPr>
      </w:pPr>
      <w:r>
        <w:rPr>
          <w:szCs w:val="22"/>
          <w:lang w:eastAsia="cs-CZ"/>
        </w:rPr>
        <w:t xml:space="preserve">Popíše dopady realizace změny na současné služby </w:t>
      </w:r>
      <w:proofErr w:type="spellStart"/>
      <w:r>
        <w:rPr>
          <w:szCs w:val="22"/>
          <w:lang w:eastAsia="cs-CZ"/>
        </w:rPr>
        <w:t>AgriBus</w:t>
      </w:r>
      <w:proofErr w:type="spellEnd"/>
      <w:r>
        <w:rPr>
          <w:szCs w:val="22"/>
          <w:lang w:eastAsia="cs-CZ"/>
        </w:rPr>
        <w:t>. </w:t>
      </w:r>
    </w:p>
    <w:p w14:paraId="7CCF0882" w14:textId="77777777" w:rsidR="004B3F27" w:rsidRDefault="00CC495B">
      <w:pPr>
        <w:numPr>
          <w:ilvl w:val="0"/>
          <w:numId w:val="1"/>
        </w:numPr>
        <w:ind w:left="405" w:firstLine="0"/>
        <w:jc w:val="left"/>
        <w:textAlignment w:val="baseline"/>
        <w:rPr>
          <w:szCs w:val="22"/>
          <w:lang w:eastAsia="cs-CZ"/>
        </w:rPr>
      </w:pPr>
      <w:r>
        <w:rPr>
          <w:szCs w:val="22"/>
          <w:lang w:eastAsia="cs-CZ"/>
        </w:rPr>
        <w:t>Navrhne postup pro implementační fázi. </w:t>
      </w:r>
    </w:p>
    <w:p w14:paraId="2D8661EF" w14:textId="77777777" w:rsidR="004B3F27" w:rsidRDefault="004B3F27"/>
    <w:p w14:paraId="1767C74C" w14:textId="77777777" w:rsidR="004B3F27" w:rsidRDefault="004B3F27"/>
    <w:p w14:paraId="03556E4D" w14:textId="77777777" w:rsidR="004B3F27" w:rsidRDefault="00CC495B">
      <w:pPr>
        <w:pStyle w:val="Nadpis2"/>
      </w:pPr>
      <w:r>
        <w:t>2.2 Odůvodnění požadované změny (legislativní změny, přínosy)</w:t>
      </w:r>
    </w:p>
    <w:p w14:paraId="7F754295" w14:textId="77777777" w:rsidR="004B3F27" w:rsidRDefault="00CC495B">
      <w:pPr>
        <w:textAlignment w:val="baseline"/>
        <w:rPr>
          <w:szCs w:val="22"/>
          <w:lang w:eastAsia="cs-CZ"/>
        </w:rPr>
      </w:pPr>
      <w:r>
        <w:rPr>
          <w:szCs w:val="22"/>
          <w:lang w:eastAsia="cs-CZ"/>
        </w:rPr>
        <w:t xml:space="preserve">Cílem této změny je umožnit plnohodnotné vystavení REST API na platformě </w:t>
      </w:r>
      <w:proofErr w:type="spellStart"/>
      <w:r>
        <w:rPr>
          <w:szCs w:val="22"/>
          <w:lang w:eastAsia="cs-CZ"/>
        </w:rPr>
        <w:t>AgriBus</w:t>
      </w:r>
      <w:proofErr w:type="spellEnd"/>
      <w:r>
        <w:rPr>
          <w:szCs w:val="22"/>
          <w:lang w:eastAsia="cs-CZ"/>
        </w:rPr>
        <w:t xml:space="preserve"> a tím umožnit efektivní integrace mezi aplikacemi IS MZE pomocí technologie REST. Konzumující aplikace bude konzumovat stejné REST rozhraní, jaké vystaví zdrojová aplikace. </w:t>
      </w:r>
    </w:p>
    <w:p w14:paraId="50883A54" w14:textId="77777777" w:rsidR="004B3F27" w:rsidRDefault="004B3F27"/>
    <w:p w14:paraId="15327E29" w14:textId="77777777" w:rsidR="004B3F27" w:rsidRDefault="00CC495B">
      <w:pPr>
        <w:pStyle w:val="Nadpis2"/>
      </w:pPr>
      <w:r>
        <w:t>2.3 Rizika nerealizace</w:t>
      </w:r>
    </w:p>
    <w:p w14:paraId="4D1EB5F9" w14:textId="77777777" w:rsidR="004B3F27" w:rsidRDefault="00CC495B">
      <w:r>
        <w:t xml:space="preserve">Nerealizace REST API na </w:t>
      </w:r>
      <w:proofErr w:type="spellStart"/>
      <w:r>
        <w:t>AgriBus</w:t>
      </w:r>
      <w:proofErr w:type="spellEnd"/>
      <w:r>
        <w:t xml:space="preserve"> omezuje stávající i budoucí konzumenty služeb k používání pouze staršího SOAP rozhraní postaveného na WSDL definicích (poplatné době vzniku IPF </w:t>
      </w:r>
      <w:proofErr w:type="spellStart"/>
      <w:r>
        <w:t>AgriBus</w:t>
      </w:r>
      <w:proofErr w:type="spellEnd"/>
      <w:r>
        <w:t>). Již se však objevily konkrétní požadavky na vystavení REST API přes JSON, které byly zatím správcem IPF zamítnuty.</w:t>
      </w:r>
    </w:p>
    <w:p w14:paraId="2E37EB73" w14:textId="77777777" w:rsidR="004B3F27" w:rsidRDefault="00CC495B">
      <w:r>
        <w:rPr>
          <w:szCs w:val="22"/>
        </w:rPr>
        <w:br w:type="page"/>
      </w:r>
    </w:p>
    <w:p w14:paraId="32505406" w14:textId="77777777" w:rsidR="004B3F27" w:rsidRDefault="004B3F27"/>
    <w:p w14:paraId="4EB43B54" w14:textId="77777777" w:rsidR="004B3F27" w:rsidRDefault="00CC495B">
      <w:pPr>
        <w:pStyle w:val="Nadpis1"/>
        <w:ind w:left="284" w:hanging="284"/>
        <w:rPr>
          <w:szCs w:val="22"/>
        </w:rPr>
      </w:pPr>
      <w:r>
        <w:rPr>
          <w:szCs w:val="22"/>
        </w:rPr>
        <w:t>3 Podrobný popis požadavku</w:t>
      </w:r>
    </w:p>
    <w:p w14:paraId="7354D47D" w14:textId="77777777" w:rsidR="004B3F27" w:rsidRDefault="004B3F27">
      <w:pPr>
        <w:textAlignment w:val="baseline"/>
        <w:rPr>
          <w:szCs w:val="22"/>
          <w:lang w:eastAsia="cs-CZ"/>
        </w:rPr>
      </w:pPr>
    </w:p>
    <w:p w14:paraId="1868AA7C" w14:textId="77777777" w:rsidR="004B3F27" w:rsidRDefault="00CC495B">
      <w:pPr>
        <w:pStyle w:val="paragraph"/>
        <w:spacing w:before="0" w:beforeAutospacing="0" w:after="0" w:afterAutospacing="0"/>
        <w:textAlignment w:val="baseline"/>
        <w:rPr>
          <w:rFonts w:ascii="Arial" w:hAnsi="Arial" w:cs="Arial"/>
          <w:b/>
          <w:sz w:val="22"/>
          <w:szCs w:val="22"/>
        </w:rPr>
      </w:pPr>
      <w:r>
        <w:rPr>
          <w:rStyle w:val="normaltextrun"/>
          <w:rFonts w:ascii="Arial" w:hAnsi="Arial" w:cs="Arial"/>
          <w:b/>
          <w:sz w:val="22"/>
          <w:szCs w:val="22"/>
        </w:rPr>
        <w:t>Současný stav</w:t>
      </w:r>
      <w:r>
        <w:rPr>
          <w:rStyle w:val="eop"/>
          <w:rFonts w:ascii="Arial" w:hAnsi="Arial" w:cs="Arial"/>
          <w:b/>
          <w:sz w:val="22"/>
          <w:szCs w:val="22"/>
        </w:rPr>
        <w:t> </w:t>
      </w:r>
      <w:r>
        <w:rPr>
          <w:rStyle w:val="eop"/>
          <w:rFonts w:ascii="Arial" w:hAnsi="Arial" w:cs="Arial"/>
          <w:b/>
          <w:sz w:val="22"/>
          <w:szCs w:val="22"/>
        </w:rPr>
        <w:br/>
      </w:r>
    </w:p>
    <w:p w14:paraId="02612042" w14:textId="77777777" w:rsidR="004B3F27" w:rsidRDefault="00CC495B">
      <w:pPr>
        <w:pStyle w:val="paragraph"/>
        <w:spacing w:before="0" w:beforeAutospacing="0" w:after="0" w:afterAutospacing="0"/>
        <w:textAlignment w:val="baseline"/>
        <w:rPr>
          <w:rFonts w:ascii="Arial" w:hAnsi="Arial" w:cs="Arial"/>
          <w:sz w:val="22"/>
          <w:szCs w:val="22"/>
        </w:rPr>
      </w:pPr>
      <w:r>
        <w:rPr>
          <w:rStyle w:val="normaltextrun"/>
          <w:rFonts w:ascii="Arial" w:hAnsi="Arial" w:cs="Arial"/>
          <w:sz w:val="22"/>
          <w:szCs w:val="22"/>
        </w:rPr>
        <w:t xml:space="preserve">Integrační platforma </w:t>
      </w:r>
      <w:proofErr w:type="spellStart"/>
      <w:r>
        <w:rPr>
          <w:rStyle w:val="normaltextrun"/>
          <w:rFonts w:ascii="Arial" w:hAnsi="Arial" w:cs="Arial"/>
          <w:sz w:val="22"/>
          <w:szCs w:val="22"/>
        </w:rPr>
        <w:t>AgriBus</w:t>
      </w:r>
      <w:proofErr w:type="spellEnd"/>
      <w:r>
        <w:rPr>
          <w:rStyle w:val="normaltextrun"/>
          <w:rFonts w:ascii="Arial" w:hAnsi="Arial" w:cs="Arial"/>
          <w:sz w:val="22"/>
          <w:szCs w:val="22"/>
        </w:rPr>
        <w:t xml:space="preserve"> v současné době podporuje pouze SOAP služby založené na WSDL definicích. </w:t>
      </w:r>
      <w:r>
        <w:rPr>
          <w:rStyle w:val="eop"/>
          <w:rFonts w:ascii="Arial" w:hAnsi="Arial" w:cs="Arial"/>
          <w:sz w:val="22"/>
          <w:szCs w:val="22"/>
        </w:rPr>
        <w:t> </w:t>
      </w:r>
    </w:p>
    <w:p w14:paraId="631F22D8" w14:textId="77777777" w:rsidR="004B3F27" w:rsidRDefault="00CC495B">
      <w:pPr>
        <w:pStyle w:val="paragraph"/>
        <w:spacing w:before="0" w:beforeAutospacing="0" w:after="0" w:afterAutospacing="0"/>
        <w:textAlignment w:val="baseline"/>
        <w:rPr>
          <w:rFonts w:ascii="Arial" w:hAnsi="Arial" w:cs="Arial"/>
          <w:sz w:val="22"/>
          <w:szCs w:val="22"/>
        </w:rPr>
      </w:pPr>
      <w:r>
        <w:rPr>
          <w:rFonts w:ascii="Arial" w:hAnsi="Arial" w:cs="Arial"/>
          <w:noProof/>
          <w:sz w:val="22"/>
          <w:szCs w:val="22"/>
        </w:rPr>
        <w:drawing>
          <wp:inline distT="0" distB="0" distL="0" distR="0" wp14:anchorId="3254ECE1" wp14:editId="7F103047">
            <wp:extent cx="5991225" cy="1317011"/>
            <wp:effectExtent l="0" t="0" r="0" b="0"/>
            <wp:docPr id="4" name="Obrázek 4" descr="C:\Users\dnovak\AppData\Local\Microsoft\Windows\INetCache\Content.MSO\1588D128.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91225" cy="1317011"/>
                    </a:xfrm>
                    <a:prstGeom prst="rect">
                      <a:avLst/>
                    </a:prstGeom>
                  </pic:spPr>
                </pic:pic>
              </a:graphicData>
            </a:graphic>
          </wp:inline>
        </w:drawing>
      </w:r>
      <w:r>
        <w:rPr>
          <w:rStyle w:val="eop"/>
          <w:rFonts w:ascii="Arial" w:hAnsi="Arial" w:cs="Arial"/>
          <w:sz w:val="22"/>
          <w:szCs w:val="22"/>
        </w:rPr>
        <w:t> </w:t>
      </w:r>
    </w:p>
    <w:p w14:paraId="3C88B261" w14:textId="77777777" w:rsidR="004B3F27" w:rsidRDefault="00CC495B">
      <w:pPr>
        <w:pStyle w:val="paragraph"/>
        <w:spacing w:before="0" w:beforeAutospacing="0" w:after="0" w:afterAutospacing="0"/>
        <w:textAlignment w:val="baseline"/>
        <w:rPr>
          <w:rStyle w:val="eop"/>
          <w:rFonts w:ascii="Arial" w:hAnsi="Arial" w:cs="Arial"/>
          <w:sz w:val="22"/>
          <w:szCs w:val="22"/>
        </w:rPr>
      </w:pPr>
      <w:r>
        <w:rPr>
          <w:rStyle w:val="normaltextrun"/>
          <w:rFonts w:ascii="Arial" w:hAnsi="Arial" w:cs="Arial"/>
          <w:sz w:val="22"/>
          <w:szCs w:val="22"/>
        </w:rPr>
        <w:t xml:space="preserve">Metodika </w:t>
      </w:r>
      <w:proofErr w:type="spellStart"/>
      <w:r>
        <w:rPr>
          <w:rStyle w:val="normaltextrun"/>
          <w:rFonts w:ascii="Arial" w:hAnsi="Arial" w:cs="Arial"/>
          <w:sz w:val="22"/>
          <w:szCs w:val="22"/>
        </w:rPr>
        <w:t>AgriBus</w:t>
      </w:r>
      <w:proofErr w:type="spellEnd"/>
      <w:r>
        <w:rPr>
          <w:rStyle w:val="normaltextrun"/>
          <w:rFonts w:ascii="Arial" w:hAnsi="Arial" w:cs="Arial"/>
          <w:sz w:val="22"/>
          <w:szCs w:val="22"/>
        </w:rPr>
        <w:t xml:space="preserve"> ESB připouští (v kapitole „6.1.2 REST služby“), aby zdrojové systémy vystavily své rozhraní pomocí REST, služby </w:t>
      </w:r>
      <w:proofErr w:type="spellStart"/>
      <w:r>
        <w:rPr>
          <w:rStyle w:val="normaltextrun"/>
          <w:rFonts w:ascii="Arial" w:hAnsi="Arial" w:cs="Arial"/>
          <w:sz w:val="22"/>
          <w:szCs w:val="22"/>
        </w:rPr>
        <w:t>AgriBus</w:t>
      </w:r>
      <w:proofErr w:type="spellEnd"/>
      <w:r>
        <w:rPr>
          <w:rStyle w:val="normaltextrun"/>
          <w:rFonts w:ascii="Arial" w:hAnsi="Arial" w:cs="Arial"/>
          <w:sz w:val="22"/>
          <w:szCs w:val="22"/>
        </w:rPr>
        <w:t xml:space="preserve"> jsou však založené výhradně na SOAP. Pokud tedy zdrojový systém vystaví své API pomocí REST/JSON, je možné na </w:t>
      </w:r>
      <w:proofErr w:type="spellStart"/>
      <w:r>
        <w:rPr>
          <w:rStyle w:val="normaltextrun"/>
          <w:rFonts w:ascii="Arial" w:hAnsi="Arial" w:cs="Arial"/>
          <w:sz w:val="22"/>
          <w:szCs w:val="22"/>
        </w:rPr>
        <w:t>AgriBus</w:t>
      </w:r>
      <w:proofErr w:type="spellEnd"/>
      <w:r>
        <w:rPr>
          <w:rStyle w:val="normaltextrun"/>
          <w:rFonts w:ascii="Arial" w:hAnsi="Arial" w:cs="Arial"/>
          <w:sz w:val="22"/>
          <w:szCs w:val="22"/>
        </w:rPr>
        <w:t xml:space="preserve"> vystavit adaptér, který převede REST rozhraní na SOAP. </w:t>
      </w:r>
    </w:p>
    <w:p w14:paraId="63301205" w14:textId="77777777" w:rsidR="004B3F27" w:rsidRDefault="004B3F27">
      <w:pPr>
        <w:pStyle w:val="paragraph"/>
        <w:spacing w:before="0" w:beforeAutospacing="0" w:after="0" w:afterAutospacing="0"/>
        <w:textAlignment w:val="baseline"/>
        <w:rPr>
          <w:rFonts w:ascii="Arial" w:hAnsi="Arial" w:cs="Arial"/>
          <w:sz w:val="22"/>
          <w:szCs w:val="22"/>
        </w:rPr>
      </w:pPr>
    </w:p>
    <w:p w14:paraId="46304167" w14:textId="77777777" w:rsidR="004B3F27" w:rsidRDefault="00CC495B">
      <w:pPr>
        <w:pStyle w:val="paragraph"/>
        <w:spacing w:before="0" w:beforeAutospacing="0" w:after="0" w:afterAutospacing="0"/>
        <w:textAlignment w:val="baseline"/>
        <w:rPr>
          <w:rFonts w:ascii="Arial" w:hAnsi="Arial" w:cs="Arial"/>
          <w:sz w:val="22"/>
          <w:szCs w:val="22"/>
        </w:rPr>
      </w:pPr>
      <w:r>
        <w:rPr>
          <w:rFonts w:ascii="Arial" w:hAnsi="Arial" w:cs="Arial"/>
          <w:noProof/>
          <w:sz w:val="22"/>
          <w:szCs w:val="22"/>
        </w:rPr>
        <w:drawing>
          <wp:inline distT="0" distB="0" distL="0" distR="0" wp14:anchorId="2B190B01" wp14:editId="7AC7FEE6">
            <wp:extent cx="5991225" cy="1317011"/>
            <wp:effectExtent l="0" t="0" r="0" b="0"/>
            <wp:docPr id="5" name="Obrázek 5" descr="C:\Users\dnovak\AppData\Local\Microsoft\Windows\INetCache\Content.MSO\BB55D976.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91225" cy="1317011"/>
                    </a:xfrm>
                    <a:prstGeom prst="rect">
                      <a:avLst/>
                    </a:prstGeom>
                  </pic:spPr>
                </pic:pic>
              </a:graphicData>
            </a:graphic>
          </wp:inline>
        </w:drawing>
      </w:r>
      <w:r>
        <w:rPr>
          <w:rStyle w:val="eop"/>
          <w:rFonts w:ascii="Arial" w:hAnsi="Arial" w:cs="Arial"/>
          <w:sz w:val="22"/>
          <w:szCs w:val="22"/>
        </w:rPr>
        <w:t> </w:t>
      </w:r>
    </w:p>
    <w:p w14:paraId="4449E25C" w14:textId="77777777" w:rsidR="004B3F27" w:rsidRDefault="00CC495B">
      <w:pPr>
        <w:pStyle w:val="paragraph"/>
        <w:spacing w:before="0" w:beforeAutospacing="0" w:after="0" w:afterAutospacing="0"/>
        <w:textAlignment w:val="baseline"/>
        <w:rPr>
          <w:rFonts w:ascii="Arial" w:hAnsi="Arial" w:cs="Arial"/>
          <w:sz w:val="22"/>
          <w:szCs w:val="22"/>
        </w:rPr>
      </w:pPr>
      <w:r>
        <w:rPr>
          <w:rStyle w:val="normaltextrun"/>
          <w:rFonts w:ascii="Arial" w:hAnsi="Arial" w:cs="Arial"/>
          <w:sz w:val="22"/>
          <w:szCs w:val="22"/>
        </w:rPr>
        <w:t xml:space="preserve">Tento přístup může být využit pro publikaci konkrétního REST zdroje, není však dostačující k publikaci komplexního REST API na </w:t>
      </w:r>
      <w:proofErr w:type="spellStart"/>
      <w:r>
        <w:rPr>
          <w:rStyle w:val="normaltextrun"/>
          <w:rFonts w:ascii="Arial" w:hAnsi="Arial" w:cs="Arial"/>
          <w:sz w:val="22"/>
          <w:szCs w:val="22"/>
        </w:rPr>
        <w:t>AgriBus</w:t>
      </w:r>
      <w:proofErr w:type="spellEnd"/>
      <w:r>
        <w:rPr>
          <w:rStyle w:val="normaltextrun"/>
          <w:rFonts w:ascii="Arial" w:hAnsi="Arial" w:cs="Arial"/>
          <w:sz w:val="22"/>
          <w:szCs w:val="22"/>
        </w:rPr>
        <w:t>. </w:t>
      </w:r>
      <w:r>
        <w:rPr>
          <w:rStyle w:val="eop"/>
          <w:rFonts w:ascii="Arial" w:hAnsi="Arial" w:cs="Arial"/>
          <w:sz w:val="22"/>
          <w:szCs w:val="22"/>
        </w:rPr>
        <w:t> </w:t>
      </w:r>
    </w:p>
    <w:p w14:paraId="617DCA5F" w14:textId="77777777" w:rsidR="004B3F27" w:rsidRDefault="00CC495B">
      <w:pPr>
        <w:pStyle w:val="paragraph"/>
        <w:spacing w:before="0" w:beforeAutospacing="0" w:after="0" w:afterAutospacing="0"/>
        <w:textAlignment w:val="baseline"/>
        <w:rPr>
          <w:rFonts w:ascii="Arial" w:hAnsi="Arial" w:cs="Arial"/>
          <w:sz w:val="22"/>
          <w:szCs w:val="22"/>
        </w:rPr>
      </w:pPr>
      <w:r>
        <w:rPr>
          <w:rStyle w:val="normaltextrun"/>
          <w:rFonts w:ascii="Arial" w:hAnsi="Arial" w:cs="Arial"/>
          <w:sz w:val="22"/>
          <w:szCs w:val="22"/>
        </w:rPr>
        <w:t xml:space="preserve">Aplikace Portál služeb, která slouží k dokumentaci, správě a dohledu nad službami </w:t>
      </w:r>
      <w:proofErr w:type="spellStart"/>
      <w:r>
        <w:rPr>
          <w:rStyle w:val="normaltextrun"/>
          <w:rFonts w:ascii="Arial" w:hAnsi="Arial" w:cs="Arial"/>
          <w:sz w:val="22"/>
          <w:szCs w:val="22"/>
        </w:rPr>
        <w:t>AgriBus</w:t>
      </w:r>
      <w:proofErr w:type="spellEnd"/>
      <w:r>
        <w:rPr>
          <w:rStyle w:val="normaltextrun"/>
          <w:rFonts w:ascii="Arial" w:hAnsi="Arial" w:cs="Arial"/>
          <w:sz w:val="22"/>
          <w:szCs w:val="22"/>
        </w:rPr>
        <w:t>, v současné době podporuje pouze SOAP služby. REST API není Portálem služeb podporováno.</w:t>
      </w:r>
      <w:r>
        <w:rPr>
          <w:rStyle w:val="eop"/>
          <w:rFonts w:ascii="Arial" w:hAnsi="Arial" w:cs="Arial"/>
          <w:sz w:val="22"/>
          <w:szCs w:val="22"/>
        </w:rPr>
        <w:t> </w:t>
      </w:r>
    </w:p>
    <w:p w14:paraId="31C98E61" w14:textId="77777777" w:rsidR="004B3F27" w:rsidRDefault="004B3F27">
      <w:pPr>
        <w:pStyle w:val="paragraph"/>
        <w:spacing w:before="0" w:beforeAutospacing="0" w:after="0" w:afterAutospacing="0"/>
        <w:textAlignment w:val="baseline"/>
        <w:rPr>
          <w:rStyle w:val="normaltextrun"/>
          <w:rFonts w:ascii="Arial" w:hAnsi="Arial" w:cs="Arial"/>
          <w:color w:val="2F5496"/>
          <w:sz w:val="22"/>
          <w:szCs w:val="22"/>
        </w:rPr>
      </w:pPr>
    </w:p>
    <w:p w14:paraId="1C680059" w14:textId="77777777" w:rsidR="004B3F27" w:rsidRDefault="00CC495B">
      <w:pPr>
        <w:pStyle w:val="paragraph"/>
        <w:spacing w:before="0" w:beforeAutospacing="0" w:after="0" w:afterAutospacing="0"/>
        <w:textAlignment w:val="baseline"/>
        <w:rPr>
          <w:rFonts w:ascii="Arial" w:hAnsi="Arial" w:cs="Arial"/>
          <w:b/>
          <w:sz w:val="22"/>
          <w:szCs w:val="22"/>
        </w:rPr>
      </w:pPr>
      <w:r>
        <w:rPr>
          <w:rStyle w:val="normaltextrun"/>
          <w:rFonts w:ascii="Arial" w:hAnsi="Arial" w:cs="Arial"/>
          <w:b/>
          <w:sz w:val="22"/>
          <w:szCs w:val="22"/>
        </w:rPr>
        <w:t>Požadovaný stav</w:t>
      </w:r>
      <w:r>
        <w:rPr>
          <w:rStyle w:val="eop"/>
          <w:rFonts w:ascii="Arial" w:hAnsi="Arial" w:cs="Arial"/>
          <w:b/>
          <w:sz w:val="22"/>
          <w:szCs w:val="22"/>
        </w:rPr>
        <w:t> </w:t>
      </w:r>
      <w:r>
        <w:rPr>
          <w:rStyle w:val="eop"/>
          <w:rFonts w:ascii="Arial" w:hAnsi="Arial" w:cs="Arial"/>
          <w:b/>
          <w:sz w:val="22"/>
          <w:szCs w:val="22"/>
        </w:rPr>
        <w:br/>
      </w:r>
    </w:p>
    <w:p w14:paraId="5CE21964" w14:textId="77777777" w:rsidR="004B3F27" w:rsidRDefault="00CC495B">
      <w:pPr>
        <w:textAlignment w:val="baseline"/>
        <w:rPr>
          <w:szCs w:val="22"/>
          <w:lang w:eastAsia="cs-CZ"/>
        </w:rPr>
      </w:pPr>
      <w:r>
        <w:rPr>
          <w:szCs w:val="22"/>
          <w:lang w:eastAsia="cs-CZ"/>
        </w:rPr>
        <w:t>Role ESB bude v REST integracích analogická dosavadním integracím SOAP službami: </w:t>
      </w:r>
    </w:p>
    <w:p w14:paraId="68F500F8" w14:textId="77777777" w:rsidR="004B3F27" w:rsidRDefault="00CC495B">
      <w:pPr>
        <w:numPr>
          <w:ilvl w:val="0"/>
          <w:numId w:val="6"/>
        </w:numPr>
        <w:ind w:left="360" w:firstLine="0"/>
        <w:jc w:val="left"/>
        <w:textAlignment w:val="baseline"/>
        <w:rPr>
          <w:szCs w:val="22"/>
          <w:lang w:eastAsia="cs-CZ"/>
        </w:rPr>
      </w:pPr>
      <w:r>
        <w:rPr>
          <w:szCs w:val="22"/>
          <w:lang w:eastAsia="cs-CZ"/>
        </w:rPr>
        <w:t>sjednotit správu a provoz služeb (dohled) </w:t>
      </w:r>
    </w:p>
    <w:p w14:paraId="1A331CA9" w14:textId="77777777" w:rsidR="004B3F27" w:rsidRDefault="00CC495B">
      <w:pPr>
        <w:numPr>
          <w:ilvl w:val="0"/>
          <w:numId w:val="6"/>
        </w:numPr>
        <w:ind w:left="360" w:firstLine="0"/>
        <w:jc w:val="left"/>
        <w:textAlignment w:val="baseline"/>
        <w:rPr>
          <w:szCs w:val="22"/>
          <w:lang w:eastAsia="cs-CZ"/>
        </w:rPr>
      </w:pPr>
      <w:r>
        <w:rPr>
          <w:szCs w:val="22"/>
          <w:lang w:eastAsia="cs-CZ"/>
        </w:rPr>
        <w:t>sjednotit zabezpečení služeb (autentizace a autorizace) </w:t>
      </w:r>
    </w:p>
    <w:p w14:paraId="35DF4ED2" w14:textId="77777777" w:rsidR="004B3F27" w:rsidRDefault="00CC495B">
      <w:pPr>
        <w:numPr>
          <w:ilvl w:val="0"/>
          <w:numId w:val="6"/>
        </w:numPr>
        <w:ind w:left="360" w:firstLine="0"/>
        <w:jc w:val="left"/>
        <w:textAlignment w:val="baseline"/>
        <w:rPr>
          <w:szCs w:val="22"/>
          <w:lang w:eastAsia="cs-CZ"/>
        </w:rPr>
      </w:pPr>
      <w:r>
        <w:rPr>
          <w:szCs w:val="22"/>
          <w:lang w:eastAsia="cs-CZ"/>
        </w:rPr>
        <w:t>sjednotit evidenci publikovaných služeb (SOAP i REST) </w:t>
      </w:r>
    </w:p>
    <w:p w14:paraId="52DF9672" w14:textId="77777777" w:rsidR="004B3F27" w:rsidRDefault="004B3F27">
      <w:pPr>
        <w:ind w:left="360"/>
        <w:textAlignment w:val="baseline"/>
        <w:rPr>
          <w:szCs w:val="22"/>
          <w:lang w:eastAsia="cs-CZ"/>
        </w:rPr>
      </w:pPr>
    </w:p>
    <w:p w14:paraId="669B6A2E" w14:textId="77777777" w:rsidR="004B3F27" w:rsidRDefault="00CC495B">
      <w:pPr>
        <w:textAlignment w:val="baseline"/>
        <w:rPr>
          <w:szCs w:val="22"/>
          <w:lang w:eastAsia="cs-CZ"/>
        </w:rPr>
      </w:pPr>
      <w:r>
        <w:rPr>
          <w:noProof/>
        </w:rPr>
        <w:drawing>
          <wp:inline distT="0" distB="0" distL="0" distR="0" wp14:anchorId="658AC014" wp14:editId="16F7A94B">
            <wp:extent cx="5970392" cy="1371659"/>
            <wp:effectExtent l="0" t="0" r="0" b="0"/>
            <wp:docPr id="6" name="Obrázek 6" descr="C:\Users\dnovak\AppData\Local\Microsoft\Windows\INetCache\Content.MSO\CF54B88A.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70392" cy="1371659"/>
                    </a:xfrm>
                    <a:prstGeom prst="rect">
                      <a:avLst/>
                    </a:prstGeom>
                  </pic:spPr>
                </pic:pic>
              </a:graphicData>
            </a:graphic>
          </wp:inline>
        </w:drawing>
      </w:r>
      <w:r>
        <w:rPr>
          <w:szCs w:val="22"/>
          <w:lang w:eastAsia="cs-CZ"/>
        </w:rPr>
        <w:t> </w:t>
      </w:r>
    </w:p>
    <w:p w14:paraId="73454D96" w14:textId="77777777" w:rsidR="004B3F27" w:rsidRDefault="00CC495B">
      <w:pPr>
        <w:textAlignment w:val="baseline"/>
        <w:rPr>
          <w:szCs w:val="22"/>
          <w:lang w:eastAsia="cs-CZ"/>
        </w:rPr>
      </w:pPr>
      <w:r>
        <w:rPr>
          <w:szCs w:val="22"/>
          <w:lang w:eastAsia="cs-CZ"/>
        </w:rPr>
        <w:t xml:space="preserve">REST API vystavené na </w:t>
      </w:r>
      <w:proofErr w:type="spellStart"/>
      <w:r>
        <w:rPr>
          <w:szCs w:val="22"/>
          <w:lang w:eastAsia="cs-CZ"/>
        </w:rPr>
        <w:t>AgriBus</w:t>
      </w:r>
      <w:proofErr w:type="spellEnd"/>
      <w:r>
        <w:rPr>
          <w:szCs w:val="22"/>
          <w:lang w:eastAsia="cs-CZ"/>
        </w:rPr>
        <w:t xml:space="preserve"> bude mít ve standardních případech stejné rozhraní jako REST API poskytujícího systému a bude popsáno stejnou </w:t>
      </w:r>
      <w:proofErr w:type="spellStart"/>
      <w:r>
        <w:rPr>
          <w:szCs w:val="22"/>
          <w:lang w:eastAsia="cs-CZ"/>
        </w:rPr>
        <w:t>OpenAPI</w:t>
      </w:r>
      <w:proofErr w:type="spellEnd"/>
      <w:r>
        <w:rPr>
          <w:szCs w:val="22"/>
          <w:lang w:eastAsia="cs-CZ"/>
        </w:rPr>
        <w:t xml:space="preserve"> specifikací. </w:t>
      </w:r>
    </w:p>
    <w:p w14:paraId="44BE5C64" w14:textId="77777777" w:rsidR="004B3F27" w:rsidRDefault="00CC495B">
      <w:pPr>
        <w:textAlignment w:val="baseline"/>
        <w:rPr>
          <w:szCs w:val="22"/>
          <w:lang w:eastAsia="cs-CZ"/>
        </w:rPr>
      </w:pPr>
      <w:r>
        <w:rPr>
          <w:szCs w:val="22"/>
          <w:lang w:eastAsia="cs-CZ"/>
        </w:rPr>
        <w:t>Konzumenti REST API se budou připojovat s klientským certifikátem přes šifrované HTTP spojení (SSL</w:t>
      </w:r>
      <w:r>
        <w:rPr>
          <w:szCs w:val="22"/>
          <w:lang w:val="en-US" w:eastAsia="cs-CZ"/>
        </w:rPr>
        <w:t>/</w:t>
      </w:r>
      <w:r>
        <w:rPr>
          <w:szCs w:val="22"/>
          <w:lang w:eastAsia="cs-CZ"/>
        </w:rPr>
        <w:t>TLS) na SSL terminátor (F5), který následně naváže HTTP spojení s </w:t>
      </w:r>
      <w:proofErr w:type="spellStart"/>
      <w:r>
        <w:rPr>
          <w:szCs w:val="22"/>
          <w:lang w:eastAsia="cs-CZ"/>
        </w:rPr>
        <w:t>AgriBus</w:t>
      </w:r>
      <w:proofErr w:type="spellEnd"/>
      <w:r>
        <w:rPr>
          <w:szCs w:val="22"/>
          <w:lang w:eastAsia="cs-CZ"/>
        </w:rPr>
        <w:t xml:space="preserve"> (stejným způsobem, jako současné SOAP služby). </w:t>
      </w:r>
    </w:p>
    <w:p w14:paraId="55EB4D8E" w14:textId="77777777" w:rsidR="004B3F27" w:rsidRDefault="004B3F27">
      <w:pPr>
        <w:textAlignment w:val="baseline"/>
        <w:rPr>
          <w:szCs w:val="22"/>
          <w:lang w:eastAsia="cs-CZ"/>
        </w:rPr>
      </w:pPr>
    </w:p>
    <w:p w14:paraId="3F0B29A3" w14:textId="77777777" w:rsidR="004B3F27" w:rsidRDefault="00CC495B">
      <w:pPr>
        <w:textAlignment w:val="baseline"/>
        <w:rPr>
          <w:szCs w:val="22"/>
          <w:lang w:eastAsia="cs-CZ"/>
        </w:rPr>
      </w:pPr>
      <w:r>
        <w:rPr>
          <w:szCs w:val="22"/>
          <w:lang w:eastAsia="cs-CZ"/>
        </w:rPr>
        <w:t>Rovněž autentizace a autorizace bude zajištěna stejným způsobem jako současné SOAP služby. V Portálu služeb bude konfigurováno, jaká rozhraní může konzumující komponenta (identifikovaná klientským certifikátem) konzumovat. </w:t>
      </w:r>
    </w:p>
    <w:p w14:paraId="2A491F05" w14:textId="77777777" w:rsidR="004B3F27" w:rsidRDefault="00CC495B">
      <w:pPr>
        <w:textAlignment w:val="baseline"/>
        <w:rPr>
          <w:szCs w:val="22"/>
          <w:lang w:eastAsia="cs-CZ"/>
        </w:rPr>
      </w:pPr>
      <w:r>
        <w:rPr>
          <w:szCs w:val="22"/>
          <w:lang w:eastAsia="cs-CZ"/>
        </w:rPr>
        <w:t xml:space="preserve">Komunikace mezi </w:t>
      </w:r>
      <w:proofErr w:type="spellStart"/>
      <w:r>
        <w:rPr>
          <w:szCs w:val="22"/>
          <w:lang w:eastAsia="cs-CZ"/>
        </w:rPr>
        <w:t>AgriBus</w:t>
      </w:r>
      <w:proofErr w:type="spellEnd"/>
      <w:r>
        <w:rPr>
          <w:szCs w:val="22"/>
          <w:lang w:eastAsia="cs-CZ"/>
        </w:rPr>
        <w:t xml:space="preserve"> a poskytujícím systémem může probíhat přes HTTP nebo </w:t>
      </w:r>
      <w:proofErr w:type="spellStart"/>
      <w:r>
        <w:rPr>
          <w:szCs w:val="22"/>
          <w:lang w:eastAsia="cs-CZ"/>
        </w:rPr>
        <w:t>HTTPs</w:t>
      </w:r>
      <w:proofErr w:type="spellEnd"/>
      <w:r>
        <w:rPr>
          <w:szCs w:val="22"/>
          <w:lang w:eastAsia="cs-CZ"/>
        </w:rPr>
        <w:t> (TLS). </w:t>
      </w:r>
    </w:p>
    <w:p w14:paraId="5237BD42" w14:textId="77777777" w:rsidR="004B3F27" w:rsidRDefault="00CC495B">
      <w:pPr>
        <w:textAlignment w:val="baseline"/>
        <w:rPr>
          <w:szCs w:val="22"/>
          <w:lang w:eastAsia="cs-CZ"/>
        </w:rPr>
      </w:pPr>
      <w:proofErr w:type="spellStart"/>
      <w:r>
        <w:rPr>
          <w:szCs w:val="22"/>
          <w:lang w:val="en-US" w:eastAsia="cs-CZ"/>
        </w:rPr>
        <w:t>Portál</w:t>
      </w:r>
      <w:proofErr w:type="spellEnd"/>
      <w:r>
        <w:rPr>
          <w:szCs w:val="22"/>
          <w:lang w:val="en-US" w:eastAsia="cs-CZ"/>
        </w:rPr>
        <w:t> </w:t>
      </w:r>
      <w:proofErr w:type="spellStart"/>
      <w:r>
        <w:rPr>
          <w:szCs w:val="22"/>
          <w:lang w:val="en-US" w:eastAsia="cs-CZ"/>
        </w:rPr>
        <w:t>služeb</w:t>
      </w:r>
      <w:proofErr w:type="spellEnd"/>
      <w:r>
        <w:rPr>
          <w:szCs w:val="22"/>
          <w:lang w:val="en-US" w:eastAsia="cs-CZ"/>
        </w:rPr>
        <w:t> </w:t>
      </w:r>
      <w:proofErr w:type="spellStart"/>
      <w:r>
        <w:rPr>
          <w:szCs w:val="22"/>
          <w:lang w:val="en-US" w:eastAsia="cs-CZ"/>
        </w:rPr>
        <w:t>bude</w:t>
      </w:r>
      <w:proofErr w:type="spellEnd"/>
      <w:r>
        <w:rPr>
          <w:szCs w:val="22"/>
          <w:lang w:val="en-US" w:eastAsia="cs-CZ"/>
        </w:rPr>
        <w:t> </w:t>
      </w:r>
      <w:proofErr w:type="spellStart"/>
      <w:r>
        <w:rPr>
          <w:szCs w:val="22"/>
          <w:lang w:val="en-US" w:eastAsia="cs-CZ"/>
        </w:rPr>
        <w:t>rozšířen</w:t>
      </w:r>
      <w:proofErr w:type="spellEnd"/>
      <w:r>
        <w:rPr>
          <w:szCs w:val="22"/>
          <w:lang w:val="en-US" w:eastAsia="cs-CZ"/>
        </w:rPr>
        <w:t>, aby </w:t>
      </w:r>
      <w:proofErr w:type="spellStart"/>
      <w:r>
        <w:rPr>
          <w:szCs w:val="22"/>
          <w:lang w:val="en-US" w:eastAsia="cs-CZ"/>
        </w:rPr>
        <w:t>podporoval</w:t>
      </w:r>
      <w:proofErr w:type="spellEnd"/>
      <w:r>
        <w:rPr>
          <w:szCs w:val="22"/>
          <w:lang w:val="en-US" w:eastAsia="cs-CZ"/>
        </w:rPr>
        <w:t> </w:t>
      </w:r>
      <w:proofErr w:type="spellStart"/>
      <w:r>
        <w:rPr>
          <w:szCs w:val="22"/>
          <w:lang w:val="en-US" w:eastAsia="cs-CZ"/>
        </w:rPr>
        <w:t>evidenci</w:t>
      </w:r>
      <w:proofErr w:type="spellEnd"/>
      <w:r>
        <w:rPr>
          <w:szCs w:val="22"/>
          <w:lang w:val="en-US" w:eastAsia="cs-CZ"/>
        </w:rPr>
        <w:t> a </w:t>
      </w:r>
      <w:proofErr w:type="spellStart"/>
      <w:r>
        <w:rPr>
          <w:szCs w:val="22"/>
          <w:lang w:val="en-US" w:eastAsia="cs-CZ"/>
        </w:rPr>
        <w:t>dohled</w:t>
      </w:r>
      <w:proofErr w:type="spellEnd"/>
      <w:r>
        <w:rPr>
          <w:szCs w:val="22"/>
          <w:lang w:val="en-US" w:eastAsia="cs-CZ"/>
        </w:rPr>
        <w:t> </w:t>
      </w:r>
      <w:proofErr w:type="spellStart"/>
      <w:r>
        <w:rPr>
          <w:szCs w:val="22"/>
          <w:lang w:val="en-US" w:eastAsia="cs-CZ"/>
        </w:rPr>
        <w:t>nad</w:t>
      </w:r>
      <w:proofErr w:type="spellEnd"/>
      <w:r>
        <w:rPr>
          <w:szCs w:val="22"/>
          <w:lang w:val="en-US" w:eastAsia="cs-CZ"/>
        </w:rPr>
        <w:t> </w:t>
      </w:r>
      <w:proofErr w:type="spellStart"/>
      <w:r>
        <w:rPr>
          <w:szCs w:val="22"/>
          <w:lang w:val="en-US" w:eastAsia="cs-CZ"/>
        </w:rPr>
        <w:t>voláním</w:t>
      </w:r>
      <w:proofErr w:type="spellEnd"/>
      <w:r>
        <w:rPr>
          <w:szCs w:val="22"/>
          <w:lang w:val="en-US" w:eastAsia="cs-CZ"/>
        </w:rPr>
        <w:t> REST API:</w:t>
      </w:r>
      <w:r>
        <w:rPr>
          <w:szCs w:val="22"/>
          <w:lang w:eastAsia="cs-CZ"/>
        </w:rPr>
        <w:t> </w:t>
      </w:r>
    </w:p>
    <w:p w14:paraId="3F6480E4" w14:textId="77777777" w:rsidR="004B3F27" w:rsidRDefault="00CC495B">
      <w:pPr>
        <w:numPr>
          <w:ilvl w:val="0"/>
          <w:numId w:val="10"/>
        </w:numPr>
        <w:ind w:left="360" w:firstLine="0"/>
        <w:jc w:val="left"/>
        <w:textAlignment w:val="baseline"/>
        <w:rPr>
          <w:szCs w:val="22"/>
          <w:lang w:eastAsia="cs-CZ"/>
        </w:rPr>
      </w:pPr>
      <w:proofErr w:type="spellStart"/>
      <w:r>
        <w:rPr>
          <w:szCs w:val="22"/>
          <w:lang w:val="en-US" w:eastAsia="cs-CZ"/>
        </w:rPr>
        <w:t>Bude</w:t>
      </w:r>
      <w:proofErr w:type="spellEnd"/>
      <w:r>
        <w:rPr>
          <w:szCs w:val="22"/>
          <w:lang w:val="en-US" w:eastAsia="cs-CZ"/>
        </w:rPr>
        <w:t> </w:t>
      </w:r>
      <w:proofErr w:type="spellStart"/>
      <w:r>
        <w:rPr>
          <w:szCs w:val="22"/>
          <w:lang w:val="en-US" w:eastAsia="cs-CZ"/>
        </w:rPr>
        <w:t>možné</w:t>
      </w:r>
      <w:proofErr w:type="spellEnd"/>
      <w:r>
        <w:rPr>
          <w:szCs w:val="22"/>
          <w:lang w:val="en-US" w:eastAsia="cs-CZ"/>
        </w:rPr>
        <w:t> </w:t>
      </w:r>
      <w:proofErr w:type="spellStart"/>
      <w:r>
        <w:rPr>
          <w:szCs w:val="22"/>
          <w:lang w:val="en-US" w:eastAsia="cs-CZ"/>
        </w:rPr>
        <w:t>vytvořit</w:t>
      </w:r>
      <w:proofErr w:type="spellEnd"/>
      <w:r>
        <w:rPr>
          <w:szCs w:val="22"/>
          <w:lang w:val="en-US" w:eastAsia="cs-CZ"/>
        </w:rPr>
        <w:t> </w:t>
      </w:r>
      <w:proofErr w:type="spellStart"/>
      <w:r>
        <w:rPr>
          <w:szCs w:val="22"/>
          <w:lang w:val="en-US" w:eastAsia="cs-CZ"/>
        </w:rPr>
        <w:t>nové</w:t>
      </w:r>
      <w:proofErr w:type="spellEnd"/>
      <w:r>
        <w:rPr>
          <w:szCs w:val="22"/>
          <w:lang w:val="en-US" w:eastAsia="cs-CZ"/>
        </w:rPr>
        <w:t> REST API, </w:t>
      </w:r>
      <w:proofErr w:type="spellStart"/>
      <w:r>
        <w:rPr>
          <w:szCs w:val="22"/>
          <w:lang w:val="en-US" w:eastAsia="cs-CZ"/>
        </w:rPr>
        <w:t>jako</w:t>
      </w:r>
      <w:proofErr w:type="spellEnd"/>
      <w:r>
        <w:rPr>
          <w:szCs w:val="22"/>
          <w:lang w:val="en-US" w:eastAsia="cs-CZ"/>
        </w:rPr>
        <w:t> </w:t>
      </w:r>
      <w:proofErr w:type="spellStart"/>
      <w:r>
        <w:rPr>
          <w:szCs w:val="22"/>
          <w:lang w:val="en-US" w:eastAsia="cs-CZ"/>
        </w:rPr>
        <w:t>definice</w:t>
      </w:r>
      <w:proofErr w:type="spellEnd"/>
      <w:r>
        <w:rPr>
          <w:szCs w:val="22"/>
          <w:lang w:val="en-US" w:eastAsia="cs-CZ"/>
        </w:rPr>
        <w:t> </w:t>
      </w:r>
      <w:proofErr w:type="spellStart"/>
      <w:r>
        <w:rPr>
          <w:szCs w:val="22"/>
          <w:lang w:val="en-US" w:eastAsia="cs-CZ"/>
        </w:rPr>
        <w:t>rozhraní</w:t>
      </w:r>
      <w:proofErr w:type="spellEnd"/>
      <w:r>
        <w:rPr>
          <w:szCs w:val="22"/>
          <w:lang w:val="en-US" w:eastAsia="cs-CZ"/>
        </w:rPr>
        <w:t> </w:t>
      </w:r>
      <w:proofErr w:type="spellStart"/>
      <w:r>
        <w:rPr>
          <w:szCs w:val="22"/>
          <w:lang w:val="en-US" w:eastAsia="cs-CZ"/>
        </w:rPr>
        <w:t>bude</w:t>
      </w:r>
      <w:proofErr w:type="spellEnd"/>
      <w:r>
        <w:rPr>
          <w:szCs w:val="22"/>
          <w:lang w:val="en-US" w:eastAsia="cs-CZ"/>
        </w:rPr>
        <w:t> </w:t>
      </w:r>
      <w:proofErr w:type="spellStart"/>
      <w:r>
        <w:rPr>
          <w:szCs w:val="22"/>
          <w:lang w:val="en-US" w:eastAsia="cs-CZ"/>
        </w:rPr>
        <w:t>využit</w:t>
      </w:r>
      <w:proofErr w:type="spellEnd"/>
      <w:r>
        <w:rPr>
          <w:szCs w:val="22"/>
          <w:lang w:val="en-US" w:eastAsia="cs-CZ"/>
        </w:rPr>
        <w:t xml:space="preserve"> standard </w:t>
      </w:r>
      <w:proofErr w:type="spellStart"/>
      <w:r>
        <w:rPr>
          <w:szCs w:val="22"/>
          <w:lang w:val="en-US" w:eastAsia="cs-CZ"/>
        </w:rPr>
        <w:t>OpenAPI</w:t>
      </w:r>
      <w:proofErr w:type="spellEnd"/>
      <w:r>
        <w:rPr>
          <w:szCs w:val="22"/>
          <w:lang w:val="en-US" w:eastAsia="cs-CZ"/>
        </w:rPr>
        <w:t>.</w:t>
      </w:r>
      <w:r>
        <w:rPr>
          <w:szCs w:val="22"/>
          <w:lang w:eastAsia="cs-CZ"/>
        </w:rPr>
        <w:t> </w:t>
      </w:r>
    </w:p>
    <w:p w14:paraId="0DB18498" w14:textId="77777777" w:rsidR="004B3F27" w:rsidRDefault="00CC495B">
      <w:pPr>
        <w:numPr>
          <w:ilvl w:val="0"/>
          <w:numId w:val="10"/>
        </w:numPr>
        <w:ind w:left="360" w:firstLine="0"/>
        <w:jc w:val="left"/>
        <w:textAlignment w:val="baseline"/>
        <w:rPr>
          <w:szCs w:val="22"/>
          <w:lang w:eastAsia="cs-CZ"/>
        </w:rPr>
      </w:pPr>
      <w:r>
        <w:rPr>
          <w:szCs w:val="22"/>
          <w:lang w:val="en-US" w:eastAsia="cs-CZ"/>
        </w:rPr>
        <w:t xml:space="preserve">REST </w:t>
      </w:r>
      <w:proofErr w:type="spellStart"/>
      <w:r>
        <w:rPr>
          <w:szCs w:val="22"/>
          <w:lang w:val="en-US" w:eastAsia="cs-CZ"/>
        </w:rPr>
        <w:t>služby</w:t>
      </w:r>
      <w:proofErr w:type="spellEnd"/>
      <w:r>
        <w:rPr>
          <w:szCs w:val="22"/>
          <w:lang w:val="en-US" w:eastAsia="cs-CZ"/>
        </w:rPr>
        <w:t> </w:t>
      </w:r>
      <w:proofErr w:type="spellStart"/>
      <w:r>
        <w:rPr>
          <w:szCs w:val="22"/>
          <w:lang w:val="en-US" w:eastAsia="cs-CZ"/>
        </w:rPr>
        <w:t>nasazené</w:t>
      </w:r>
      <w:proofErr w:type="spellEnd"/>
      <w:r>
        <w:rPr>
          <w:szCs w:val="22"/>
          <w:lang w:val="en-US" w:eastAsia="cs-CZ"/>
        </w:rPr>
        <w:t> </w:t>
      </w:r>
      <w:proofErr w:type="spellStart"/>
      <w:r>
        <w:rPr>
          <w:szCs w:val="22"/>
          <w:lang w:val="en-US" w:eastAsia="cs-CZ"/>
        </w:rPr>
        <w:t>na</w:t>
      </w:r>
      <w:proofErr w:type="spellEnd"/>
      <w:r>
        <w:rPr>
          <w:szCs w:val="22"/>
          <w:lang w:val="en-US" w:eastAsia="cs-CZ"/>
        </w:rPr>
        <w:t> ESB (SOA Oracle Suite) se </w:t>
      </w:r>
      <w:proofErr w:type="spellStart"/>
      <w:r>
        <w:rPr>
          <w:szCs w:val="22"/>
          <w:lang w:val="en-US" w:eastAsia="cs-CZ"/>
        </w:rPr>
        <w:t>budou</w:t>
      </w:r>
      <w:proofErr w:type="spellEnd"/>
      <w:r>
        <w:rPr>
          <w:szCs w:val="22"/>
          <w:lang w:val="en-US" w:eastAsia="cs-CZ"/>
        </w:rPr>
        <w:t> </w:t>
      </w:r>
      <w:proofErr w:type="spellStart"/>
      <w:r>
        <w:rPr>
          <w:szCs w:val="22"/>
          <w:lang w:val="en-US" w:eastAsia="cs-CZ"/>
        </w:rPr>
        <w:t>zobrazovat</w:t>
      </w:r>
      <w:proofErr w:type="spellEnd"/>
      <w:r>
        <w:rPr>
          <w:szCs w:val="22"/>
          <w:lang w:val="en-US" w:eastAsia="cs-CZ"/>
        </w:rPr>
        <w:t> v </w:t>
      </w:r>
      <w:proofErr w:type="spellStart"/>
      <w:r>
        <w:rPr>
          <w:szCs w:val="22"/>
          <w:lang w:val="en-US" w:eastAsia="cs-CZ"/>
        </w:rPr>
        <w:t>čekárně</w:t>
      </w:r>
      <w:proofErr w:type="spellEnd"/>
      <w:r>
        <w:rPr>
          <w:szCs w:val="22"/>
          <w:lang w:val="en-US" w:eastAsia="cs-CZ"/>
        </w:rPr>
        <w:t>, </w:t>
      </w:r>
      <w:proofErr w:type="spellStart"/>
      <w:r>
        <w:rPr>
          <w:szCs w:val="22"/>
          <w:lang w:val="en-US" w:eastAsia="cs-CZ"/>
        </w:rPr>
        <w:t>jako</w:t>
      </w:r>
      <w:proofErr w:type="spellEnd"/>
      <w:r>
        <w:rPr>
          <w:szCs w:val="22"/>
          <w:lang w:val="en-US" w:eastAsia="cs-CZ"/>
        </w:rPr>
        <w:t> </w:t>
      </w:r>
      <w:proofErr w:type="spellStart"/>
      <w:r>
        <w:rPr>
          <w:szCs w:val="22"/>
          <w:lang w:val="en-US" w:eastAsia="cs-CZ"/>
        </w:rPr>
        <w:t>současné</w:t>
      </w:r>
      <w:proofErr w:type="spellEnd"/>
      <w:r>
        <w:rPr>
          <w:szCs w:val="22"/>
          <w:lang w:val="en-US" w:eastAsia="cs-CZ"/>
        </w:rPr>
        <w:t xml:space="preserve"> SOAP </w:t>
      </w:r>
      <w:proofErr w:type="spellStart"/>
      <w:r>
        <w:rPr>
          <w:szCs w:val="22"/>
          <w:lang w:val="en-US" w:eastAsia="cs-CZ"/>
        </w:rPr>
        <w:t>služby</w:t>
      </w:r>
      <w:proofErr w:type="spellEnd"/>
      <w:r>
        <w:rPr>
          <w:szCs w:val="22"/>
          <w:lang w:val="en-US" w:eastAsia="cs-CZ"/>
        </w:rPr>
        <w:t>.</w:t>
      </w:r>
      <w:r>
        <w:rPr>
          <w:szCs w:val="22"/>
          <w:lang w:eastAsia="cs-CZ"/>
        </w:rPr>
        <w:t> </w:t>
      </w:r>
    </w:p>
    <w:p w14:paraId="6E3885EB" w14:textId="77777777" w:rsidR="004B3F27" w:rsidRDefault="00CC495B">
      <w:proofErr w:type="spellStart"/>
      <w:r>
        <w:rPr>
          <w:szCs w:val="22"/>
          <w:lang w:val="en-US" w:eastAsia="cs-CZ"/>
        </w:rPr>
        <w:t>Stav</w:t>
      </w:r>
      <w:proofErr w:type="spellEnd"/>
      <w:r>
        <w:rPr>
          <w:szCs w:val="22"/>
          <w:lang w:val="en-US" w:eastAsia="cs-CZ"/>
        </w:rPr>
        <w:t xml:space="preserve"> </w:t>
      </w:r>
      <w:proofErr w:type="spellStart"/>
      <w:r>
        <w:rPr>
          <w:szCs w:val="22"/>
          <w:lang w:val="en-US" w:eastAsia="cs-CZ"/>
        </w:rPr>
        <w:t>služby</w:t>
      </w:r>
      <w:proofErr w:type="spellEnd"/>
      <w:r>
        <w:rPr>
          <w:szCs w:val="22"/>
          <w:lang w:val="en-US" w:eastAsia="cs-CZ"/>
        </w:rPr>
        <w:t> </w:t>
      </w:r>
      <w:proofErr w:type="spellStart"/>
      <w:r>
        <w:rPr>
          <w:szCs w:val="22"/>
          <w:lang w:val="en-US" w:eastAsia="cs-CZ"/>
        </w:rPr>
        <w:t>na</w:t>
      </w:r>
      <w:proofErr w:type="spellEnd"/>
      <w:r>
        <w:rPr>
          <w:szCs w:val="22"/>
          <w:lang w:val="en-US" w:eastAsia="cs-CZ"/>
        </w:rPr>
        <w:t> </w:t>
      </w:r>
      <w:proofErr w:type="spellStart"/>
      <w:r>
        <w:rPr>
          <w:szCs w:val="22"/>
          <w:lang w:val="en-US" w:eastAsia="cs-CZ"/>
        </w:rPr>
        <w:t>Portálu</w:t>
      </w:r>
      <w:proofErr w:type="spellEnd"/>
      <w:r>
        <w:rPr>
          <w:szCs w:val="22"/>
          <w:lang w:val="en-US" w:eastAsia="cs-CZ"/>
        </w:rPr>
        <w:t> </w:t>
      </w:r>
      <w:proofErr w:type="spellStart"/>
      <w:r>
        <w:rPr>
          <w:szCs w:val="22"/>
          <w:lang w:val="en-US" w:eastAsia="cs-CZ"/>
        </w:rPr>
        <w:t>služeb</w:t>
      </w:r>
      <w:proofErr w:type="spellEnd"/>
      <w:r>
        <w:rPr>
          <w:szCs w:val="22"/>
          <w:lang w:val="en-US" w:eastAsia="cs-CZ"/>
        </w:rPr>
        <w:t> </w:t>
      </w:r>
      <w:proofErr w:type="spellStart"/>
      <w:r>
        <w:rPr>
          <w:szCs w:val="22"/>
          <w:lang w:val="en-US" w:eastAsia="cs-CZ"/>
        </w:rPr>
        <w:t>bude</w:t>
      </w:r>
      <w:proofErr w:type="spellEnd"/>
      <w:r>
        <w:rPr>
          <w:szCs w:val="22"/>
          <w:lang w:val="en-US" w:eastAsia="cs-CZ"/>
        </w:rPr>
        <w:t> </w:t>
      </w:r>
      <w:proofErr w:type="spellStart"/>
      <w:r>
        <w:rPr>
          <w:szCs w:val="22"/>
          <w:lang w:val="en-US" w:eastAsia="cs-CZ"/>
        </w:rPr>
        <w:t>synchronizován</w:t>
      </w:r>
      <w:proofErr w:type="spellEnd"/>
      <w:r>
        <w:rPr>
          <w:szCs w:val="22"/>
          <w:lang w:val="en-US" w:eastAsia="cs-CZ"/>
        </w:rPr>
        <w:t> s ESB (</w:t>
      </w:r>
      <w:proofErr w:type="spellStart"/>
      <w:r>
        <w:rPr>
          <w:szCs w:val="22"/>
          <w:lang w:val="en-US" w:eastAsia="cs-CZ"/>
        </w:rPr>
        <w:t>jako</w:t>
      </w:r>
      <w:proofErr w:type="spellEnd"/>
      <w:r>
        <w:rPr>
          <w:szCs w:val="22"/>
          <w:lang w:val="en-US" w:eastAsia="cs-CZ"/>
        </w:rPr>
        <w:t> u </w:t>
      </w:r>
      <w:proofErr w:type="spellStart"/>
      <w:r>
        <w:rPr>
          <w:szCs w:val="22"/>
          <w:lang w:val="en-US" w:eastAsia="cs-CZ"/>
        </w:rPr>
        <w:t>současných</w:t>
      </w:r>
      <w:proofErr w:type="spellEnd"/>
      <w:r>
        <w:rPr>
          <w:szCs w:val="22"/>
          <w:lang w:val="en-US" w:eastAsia="cs-CZ"/>
        </w:rPr>
        <w:t xml:space="preserve"> SOAP </w:t>
      </w:r>
      <w:proofErr w:type="spellStart"/>
      <w:r>
        <w:rPr>
          <w:szCs w:val="22"/>
          <w:lang w:val="en-US" w:eastAsia="cs-CZ"/>
        </w:rPr>
        <w:t>služeb</w:t>
      </w:r>
      <w:proofErr w:type="spellEnd"/>
      <w:r>
        <w:rPr>
          <w:szCs w:val="22"/>
          <w:lang w:val="en-US" w:eastAsia="cs-CZ"/>
        </w:rPr>
        <w:t>)</w:t>
      </w:r>
      <w:r>
        <w:rPr>
          <w:szCs w:val="22"/>
          <w:lang w:eastAsia="cs-CZ"/>
        </w:rPr>
        <w:t> </w:t>
      </w:r>
      <w:r>
        <w:t xml:space="preserve"> </w:t>
      </w:r>
    </w:p>
    <w:p w14:paraId="09768C40" w14:textId="77777777" w:rsidR="004B3F27" w:rsidRDefault="004B3F27"/>
    <w:p w14:paraId="23EF1ABD" w14:textId="77777777" w:rsidR="004B3F27" w:rsidRDefault="00CC495B">
      <w:pPr>
        <w:pStyle w:val="Nadpis1"/>
        <w:ind w:left="284" w:hanging="284"/>
        <w:rPr>
          <w:szCs w:val="22"/>
        </w:rPr>
      </w:pPr>
      <w:r>
        <w:rPr>
          <w:szCs w:val="22"/>
        </w:rPr>
        <w:t xml:space="preserve">4 Dopady na IS </w:t>
      </w:r>
      <w:proofErr w:type="spellStart"/>
      <w:r>
        <w:rPr>
          <w:szCs w:val="22"/>
        </w:rPr>
        <w:t>MZe</w:t>
      </w:r>
      <w:proofErr w:type="spellEnd"/>
    </w:p>
    <w:p w14:paraId="26E193F0" w14:textId="77777777" w:rsidR="004B3F27" w:rsidRDefault="00CC495B">
      <w:pPr>
        <w:rPr>
          <w:sz w:val="16"/>
          <w:szCs w:val="16"/>
        </w:rPr>
      </w:pPr>
      <w:r>
        <w:rPr>
          <w:sz w:val="16"/>
          <w:szCs w:val="16"/>
        </w:rPr>
        <w:t>(V případě předpokládaných či možných dopadů změny na infrastrukturu nebo na bezpečnost je třeba si vyžádat stanovisko relevantních specialistů, tj. provozního, bezpečnostního garanta, příp. architekta.).</w:t>
      </w:r>
    </w:p>
    <w:p w14:paraId="36F51868" w14:textId="77777777" w:rsidR="004B3F27" w:rsidRDefault="00CC495B">
      <w:pPr>
        <w:rPr>
          <w:sz w:val="16"/>
          <w:szCs w:val="16"/>
        </w:rPr>
      </w:pPr>
      <w:r>
        <w:t>Nejsou.</w:t>
      </w:r>
    </w:p>
    <w:p w14:paraId="73B62CCA" w14:textId="77777777" w:rsidR="004B3F27" w:rsidRDefault="00CC495B">
      <w:pPr>
        <w:pStyle w:val="Nadpis2"/>
      </w:pPr>
      <w:r>
        <w:t>4.1 Na provoz a infrastrukturu</w:t>
      </w:r>
    </w:p>
    <w:p w14:paraId="2EE12783" w14:textId="77777777" w:rsidR="004B3F27" w:rsidRDefault="00CC495B">
      <w:r>
        <w:t xml:space="preserve">Nejsou. </w:t>
      </w:r>
    </w:p>
    <w:p w14:paraId="0EB5963F" w14:textId="77777777" w:rsidR="004B3F27" w:rsidRDefault="00CC495B">
      <w:pPr>
        <w:pStyle w:val="Nadpis2"/>
      </w:pPr>
      <w:r>
        <w:t>4.2 Na bezpečnost</w:t>
      </w:r>
    </w:p>
    <w:p w14:paraId="6751B791" w14:textId="77777777" w:rsidR="004B3F27" w:rsidRDefault="00CC495B">
      <w:pPr>
        <w:rPr>
          <w:sz w:val="16"/>
          <w:szCs w:val="16"/>
        </w:rPr>
      </w:pPr>
      <w:r>
        <w:t>Nejsou.</w:t>
      </w:r>
    </w:p>
    <w:p w14:paraId="44FC16DC" w14:textId="77777777" w:rsidR="004B3F27" w:rsidRDefault="004B3F27"/>
    <w:p w14:paraId="1605BFF4" w14:textId="77777777" w:rsidR="004B3F27" w:rsidRDefault="00CC495B">
      <w:pPr>
        <w:pStyle w:val="Nadpis2"/>
      </w:pPr>
      <w:r>
        <w:t>4.3 Na součinnost s dalšími systémy</w:t>
      </w:r>
    </w:p>
    <w:p w14:paraId="75A1B8CC" w14:textId="77777777" w:rsidR="004B3F27" w:rsidRDefault="00CC495B">
      <w:pPr>
        <w:rPr>
          <w:sz w:val="16"/>
          <w:szCs w:val="16"/>
        </w:rPr>
      </w:pPr>
      <w:r>
        <w:t>Nejsou.</w:t>
      </w:r>
    </w:p>
    <w:p w14:paraId="583B5D0C" w14:textId="77777777" w:rsidR="004B3F27" w:rsidRDefault="004B3F27"/>
    <w:p w14:paraId="786D87C6" w14:textId="77777777" w:rsidR="004B3F27" w:rsidRDefault="00CC495B">
      <w:pPr>
        <w:pStyle w:val="Nadpis2"/>
      </w:pPr>
      <w:r>
        <w:t xml:space="preserve">4.4 Požadavky na součinnost </w:t>
      </w:r>
      <w:proofErr w:type="spellStart"/>
      <w:r>
        <w:t>AgriBus</w:t>
      </w:r>
      <w:proofErr w:type="spellEnd"/>
    </w:p>
    <w:p w14:paraId="1CFE9EC8" w14:textId="77777777" w:rsidR="004B3F27" w:rsidRDefault="00CC495B">
      <w:pPr>
        <w:rPr>
          <w:sz w:val="16"/>
          <w:szCs w:val="16"/>
        </w:rPr>
      </w:pPr>
      <w:r>
        <w:rPr>
          <w:sz w:val="16"/>
          <w:szCs w:val="16"/>
        </w:rPr>
        <w:t xml:space="preserve">(Pokud existují požadavky na součinnost </w:t>
      </w:r>
      <w:proofErr w:type="spellStart"/>
      <w:r>
        <w:rPr>
          <w:sz w:val="16"/>
          <w:szCs w:val="16"/>
        </w:rPr>
        <w:t>Agribus</w:t>
      </w:r>
      <w:proofErr w:type="spellEnd"/>
      <w:r>
        <w:rPr>
          <w:sz w:val="16"/>
          <w:szCs w:val="16"/>
        </w:rPr>
        <w:t>, uveďte specifikaci služby ve formě strukturovaného požadavku (</w:t>
      </w:r>
      <w:proofErr w:type="spellStart"/>
      <w:r>
        <w:rPr>
          <w:sz w:val="16"/>
          <w:szCs w:val="16"/>
        </w:rPr>
        <w:t>request</w:t>
      </w:r>
      <w:proofErr w:type="spellEnd"/>
      <w:r>
        <w:rPr>
          <w:sz w:val="16"/>
          <w:szCs w:val="16"/>
        </w:rPr>
        <w:t>) a odpovědi (response) s vyznačenou změnou.)</w:t>
      </w:r>
    </w:p>
    <w:p w14:paraId="6F1E2F34" w14:textId="77777777" w:rsidR="004B3F27" w:rsidRDefault="00CC495B">
      <w:pPr>
        <w:rPr>
          <w:sz w:val="16"/>
          <w:szCs w:val="16"/>
        </w:rPr>
      </w:pPr>
      <w:r>
        <w:t>Nejsou.</w:t>
      </w:r>
    </w:p>
    <w:p w14:paraId="7405C1D8" w14:textId="77777777" w:rsidR="004B3F27" w:rsidRDefault="004B3F27">
      <w:pPr>
        <w:rPr>
          <w:sz w:val="16"/>
          <w:szCs w:val="16"/>
        </w:rPr>
      </w:pPr>
    </w:p>
    <w:p w14:paraId="1BEA614D" w14:textId="77777777" w:rsidR="004B3F27" w:rsidRDefault="00CC495B">
      <w:pPr>
        <w:pStyle w:val="Nadpis2"/>
      </w:pPr>
      <w:r>
        <w:t>4.5 Požadavek na podporu provozu naimplementované změny</w:t>
      </w:r>
    </w:p>
    <w:p w14:paraId="09A374C2" w14:textId="77777777" w:rsidR="004B3F27" w:rsidRDefault="00CC495B">
      <w:pPr>
        <w:rPr>
          <w:b/>
          <w:bCs/>
          <w:sz w:val="16"/>
          <w:szCs w:val="16"/>
        </w:rPr>
      </w:pPr>
      <w:r>
        <w:rPr>
          <w:sz w:val="16"/>
          <w:szCs w:val="16"/>
        </w:rPr>
        <w:t>(Uveďte, zda zařadit změnu do stávající provozní smlouvy, konkrétní požadavky na požadované služby, SLA.)</w:t>
      </w:r>
    </w:p>
    <w:p w14:paraId="5EC2E947" w14:textId="77777777" w:rsidR="004B3F27" w:rsidRDefault="00CC495B">
      <w:pPr>
        <w:rPr>
          <w:sz w:val="16"/>
          <w:szCs w:val="16"/>
        </w:rPr>
      </w:pPr>
      <w:r>
        <w:t>Nejsou.</w:t>
      </w:r>
    </w:p>
    <w:p w14:paraId="767C2879" w14:textId="77777777" w:rsidR="004B3F27" w:rsidRDefault="004B3F27"/>
    <w:p w14:paraId="1429A870" w14:textId="77777777" w:rsidR="004B3F27" w:rsidRDefault="00CC495B">
      <w:pPr>
        <w:pStyle w:val="Nadpis2"/>
      </w:pPr>
      <w:r>
        <w:t>4.6 Požadavek na úpravu dohledového nástroje</w:t>
      </w:r>
    </w:p>
    <w:p w14:paraId="1D2F9B8B" w14:textId="77777777" w:rsidR="004B3F27" w:rsidRDefault="00CC495B">
      <w:pPr>
        <w:rPr>
          <w:b/>
          <w:bCs/>
          <w:sz w:val="16"/>
          <w:szCs w:val="16"/>
        </w:rPr>
      </w:pPr>
      <w:r>
        <w:rPr>
          <w:sz w:val="16"/>
          <w:szCs w:val="16"/>
        </w:rPr>
        <w:t>(Uveďte, zda a jakým způsobem je požadována úprava dohledových nástrojů.)</w:t>
      </w:r>
    </w:p>
    <w:p w14:paraId="466EE894" w14:textId="77777777" w:rsidR="004B3F27" w:rsidRDefault="00CC495B">
      <w:pPr>
        <w:rPr>
          <w:sz w:val="16"/>
          <w:szCs w:val="16"/>
        </w:rPr>
      </w:pPr>
      <w:r>
        <w:t>Nejsou.</w:t>
      </w:r>
    </w:p>
    <w:p w14:paraId="27DD61BD" w14:textId="77777777" w:rsidR="004B3F27" w:rsidRDefault="004B3F27">
      <w:pPr>
        <w:rPr>
          <w:highlight w:val="yellow"/>
        </w:rPr>
      </w:pPr>
    </w:p>
    <w:p w14:paraId="72FB5FAE" w14:textId="77777777" w:rsidR="004B3F27" w:rsidRDefault="004B3F27">
      <w:pPr>
        <w:rPr>
          <w:highlight w:val="yellow"/>
        </w:rPr>
      </w:pPr>
    </w:p>
    <w:p w14:paraId="3092961D" w14:textId="77777777" w:rsidR="004B3F27" w:rsidRDefault="004B3F27">
      <w:pPr>
        <w:rPr>
          <w:highlight w:val="yellow"/>
        </w:rPr>
      </w:pPr>
    </w:p>
    <w:p w14:paraId="0295B2C7" w14:textId="77777777" w:rsidR="004B3F27" w:rsidRDefault="004B3F27">
      <w:pPr>
        <w:rPr>
          <w:highlight w:val="yellow"/>
        </w:rPr>
      </w:pPr>
    </w:p>
    <w:p w14:paraId="43F82069" w14:textId="77777777" w:rsidR="004B3F27" w:rsidRDefault="004B3F27">
      <w:pPr>
        <w:rPr>
          <w:highlight w:val="yellow"/>
        </w:rPr>
      </w:pPr>
    </w:p>
    <w:p w14:paraId="210024C1" w14:textId="77777777" w:rsidR="004B3F27" w:rsidRDefault="004B3F27">
      <w:pPr>
        <w:rPr>
          <w:highlight w:val="yellow"/>
        </w:rPr>
      </w:pPr>
    </w:p>
    <w:p w14:paraId="1D8ECAF8" w14:textId="77777777" w:rsidR="004B3F27" w:rsidRDefault="004B3F27">
      <w:pPr>
        <w:rPr>
          <w:highlight w:val="yellow"/>
        </w:rPr>
      </w:pPr>
    </w:p>
    <w:p w14:paraId="0A0D512E" w14:textId="77777777" w:rsidR="004B3F27" w:rsidRDefault="004B3F27">
      <w:pPr>
        <w:rPr>
          <w:highlight w:val="yellow"/>
        </w:rPr>
      </w:pPr>
    </w:p>
    <w:p w14:paraId="3BF01752" w14:textId="77777777" w:rsidR="004B3F27" w:rsidRDefault="004B3F27">
      <w:pPr>
        <w:rPr>
          <w:highlight w:val="yellow"/>
        </w:rPr>
      </w:pPr>
    </w:p>
    <w:p w14:paraId="04BB74D1" w14:textId="77777777" w:rsidR="004B3F27" w:rsidRDefault="004B3F27">
      <w:pPr>
        <w:rPr>
          <w:highlight w:val="yellow"/>
        </w:rPr>
      </w:pPr>
    </w:p>
    <w:p w14:paraId="267D291B" w14:textId="77777777" w:rsidR="004B3F27" w:rsidRDefault="004B3F27">
      <w:pPr>
        <w:rPr>
          <w:highlight w:val="yellow"/>
        </w:rPr>
      </w:pPr>
    </w:p>
    <w:p w14:paraId="2A9EA69C" w14:textId="77777777" w:rsidR="004B3F27" w:rsidRDefault="004B3F27">
      <w:pPr>
        <w:rPr>
          <w:highlight w:val="yellow"/>
        </w:rPr>
      </w:pPr>
    </w:p>
    <w:p w14:paraId="236A722F" w14:textId="77777777" w:rsidR="004B3F27" w:rsidRDefault="004B3F27">
      <w:pPr>
        <w:rPr>
          <w:highlight w:val="yellow"/>
        </w:rPr>
      </w:pPr>
    </w:p>
    <w:p w14:paraId="45AB41CD" w14:textId="77777777" w:rsidR="004B3F27" w:rsidRDefault="004B3F27">
      <w:pPr>
        <w:rPr>
          <w:highlight w:val="yellow"/>
        </w:rPr>
      </w:pPr>
    </w:p>
    <w:p w14:paraId="56082F50" w14:textId="77777777" w:rsidR="004B3F27" w:rsidRDefault="004B3F27">
      <w:pPr>
        <w:rPr>
          <w:highlight w:val="yellow"/>
        </w:rPr>
      </w:pPr>
    </w:p>
    <w:p w14:paraId="130BE1BD" w14:textId="77777777" w:rsidR="004B3F27" w:rsidRDefault="004B3F27">
      <w:pPr>
        <w:rPr>
          <w:highlight w:val="yellow"/>
        </w:rPr>
      </w:pPr>
    </w:p>
    <w:p w14:paraId="49DFC2B0" w14:textId="77777777" w:rsidR="004B3F27" w:rsidRDefault="004B3F27">
      <w:pPr>
        <w:rPr>
          <w:highlight w:val="yellow"/>
        </w:rPr>
      </w:pPr>
    </w:p>
    <w:p w14:paraId="283CA82A" w14:textId="77777777" w:rsidR="004B3F27" w:rsidRDefault="004B3F27">
      <w:pPr>
        <w:rPr>
          <w:highlight w:val="yellow"/>
        </w:rPr>
      </w:pPr>
    </w:p>
    <w:p w14:paraId="3A0C1F03" w14:textId="77777777" w:rsidR="004B3F27" w:rsidRDefault="004B3F27">
      <w:pPr>
        <w:rPr>
          <w:highlight w:val="yellow"/>
        </w:rPr>
      </w:pPr>
    </w:p>
    <w:p w14:paraId="7E0E8210" w14:textId="77777777" w:rsidR="004B3F27" w:rsidRDefault="004B3F27">
      <w:pPr>
        <w:rPr>
          <w:highlight w:val="yellow"/>
        </w:rPr>
      </w:pPr>
    </w:p>
    <w:p w14:paraId="0DA0A710" w14:textId="77777777" w:rsidR="004B3F27" w:rsidRDefault="00CC495B">
      <w:pPr>
        <w:pStyle w:val="Nadpis1"/>
        <w:ind w:left="284" w:hanging="284"/>
        <w:rPr>
          <w:szCs w:val="22"/>
        </w:rPr>
      </w:pPr>
      <w:r>
        <w:rPr>
          <w:szCs w:val="22"/>
        </w:rPr>
        <w:lastRenderedPageBreak/>
        <w:t>5 Požadavek na dokumentaci</w:t>
      </w:r>
      <w:r>
        <w:rPr>
          <w:szCs w:val="22"/>
          <w:vertAlign w:val="superscript"/>
        </w:rPr>
        <w:endnoteReference w:id="8"/>
      </w:r>
    </w:p>
    <w:tbl>
      <w:tblPr>
        <w:tblW w:w="9781" w:type="dxa"/>
        <w:tblInd w:w="1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113" w:type="dxa"/>
        </w:tblCellMar>
        <w:tblLook w:val="04A0" w:firstRow="1" w:lastRow="0" w:firstColumn="1" w:lastColumn="0" w:noHBand="0" w:noVBand="1"/>
      </w:tblPr>
      <w:tblGrid>
        <w:gridCol w:w="588"/>
        <w:gridCol w:w="4515"/>
        <w:gridCol w:w="992"/>
        <w:gridCol w:w="851"/>
        <w:gridCol w:w="709"/>
        <w:gridCol w:w="2126"/>
      </w:tblGrid>
      <w:tr w:rsidR="004B3F27" w14:paraId="53787148" w14:textId="77777777">
        <w:trPr>
          <w:trHeight w:val="263"/>
        </w:trPr>
        <w:tc>
          <w:tcPr>
            <w:tcW w:w="588" w:type="dxa"/>
            <w:vMerge w:val="restart"/>
            <w:tcBorders>
              <w:top w:val="single" w:sz="8" w:space="0" w:color="auto"/>
              <w:left w:val="single" w:sz="8" w:space="0" w:color="auto"/>
              <w:right w:val="single" w:sz="8" w:space="0" w:color="auto"/>
            </w:tcBorders>
            <w:shd w:val="clear" w:color="auto" w:fill="auto"/>
            <w:noWrap/>
            <w:vAlign w:val="center"/>
            <w:hideMark/>
          </w:tcPr>
          <w:p w14:paraId="6735BF0B" w14:textId="77777777" w:rsidR="004B3F27" w:rsidRDefault="00CC495B">
            <w:pPr>
              <w:rPr>
                <w:b/>
                <w:bCs/>
                <w:color w:val="000000"/>
                <w:lang w:eastAsia="cs-CZ"/>
              </w:rPr>
            </w:pPr>
            <w:r>
              <w:rPr>
                <w:b/>
                <w:bCs/>
                <w:color w:val="000000"/>
                <w:lang w:eastAsia="cs-CZ"/>
              </w:rPr>
              <w:t>ID</w:t>
            </w:r>
          </w:p>
        </w:tc>
        <w:tc>
          <w:tcPr>
            <w:tcW w:w="4515" w:type="dxa"/>
            <w:vMerge w:val="restart"/>
            <w:tcBorders>
              <w:top w:val="single" w:sz="8" w:space="0" w:color="auto"/>
              <w:left w:val="single" w:sz="8" w:space="0" w:color="auto"/>
              <w:right w:val="single" w:sz="8" w:space="0" w:color="auto"/>
            </w:tcBorders>
            <w:shd w:val="clear" w:color="auto" w:fill="auto"/>
            <w:noWrap/>
            <w:vAlign w:val="center"/>
            <w:hideMark/>
          </w:tcPr>
          <w:p w14:paraId="13EEE59C" w14:textId="77777777" w:rsidR="004B3F27" w:rsidRDefault="00CC495B">
            <w:pPr>
              <w:rPr>
                <w:b/>
                <w:bCs/>
                <w:color w:val="000000"/>
                <w:lang w:eastAsia="cs-CZ"/>
              </w:rPr>
            </w:pPr>
            <w:r>
              <w:rPr>
                <w:b/>
                <w:bCs/>
                <w:color w:val="000000"/>
                <w:lang w:eastAsia="cs-CZ"/>
              </w:rPr>
              <w:t>Dokument</w:t>
            </w:r>
          </w:p>
        </w:tc>
        <w:tc>
          <w:tcPr>
            <w:tcW w:w="2552" w:type="dxa"/>
            <w:gridSpan w:val="3"/>
            <w:tcBorders>
              <w:top w:val="single" w:sz="8" w:space="0" w:color="auto"/>
              <w:left w:val="single" w:sz="8" w:space="0" w:color="auto"/>
              <w:bottom w:val="single" w:sz="8" w:space="0" w:color="auto"/>
              <w:right w:val="single" w:sz="8" w:space="0" w:color="auto"/>
            </w:tcBorders>
          </w:tcPr>
          <w:p w14:paraId="4EEB58A1" w14:textId="77777777" w:rsidR="004B3F27" w:rsidRDefault="00CC495B">
            <w:pPr>
              <w:rPr>
                <w:color w:val="000000"/>
                <w:lang w:eastAsia="cs-CZ"/>
              </w:rPr>
            </w:pPr>
            <w:r>
              <w:rPr>
                <w:b/>
                <w:bCs/>
                <w:color w:val="000000"/>
                <w:lang w:eastAsia="cs-CZ"/>
              </w:rPr>
              <w:t xml:space="preserve">Formát výstupu </w:t>
            </w:r>
            <w:r>
              <w:rPr>
                <w:color w:val="000000"/>
                <w:lang w:eastAsia="cs-CZ"/>
              </w:rPr>
              <w:t>(ano/ne)</w:t>
            </w:r>
          </w:p>
        </w:tc>
        <w:tc>
          <w:tcPr>
            <w:tcW w:w="2126" w:type="dxa"/>
            <w:vMerge w:val="restart"/>
            <w:tcBorders>
              <w:top w:val="single" w:sz="8" w:space="0" w:color="auto"/>
              <w:left w:val="single" w:sz="8" w:space="0" w:color="auto"/>
              <w:right w:val="single" w:sz="8" w:space="0" w:color="auto"/>
            </w:tcBorders>
            <w:vAlign w:val="center"/>
          </w:tcPr>
          <w:p w14:paraId="35B3F2DA" w14:textId="77777777" w:rsidR="004B3F27" w:rsidRDefault="00CC495B">
            <w:pPr>
              <w:rPr>
                <w:b/>
                <w:bCs/>
                <w:color w:val="000000"/>
                <w:lang w:eastAsia="cs-CZ"/>
              </w:rPr>
            </w:pPr>
            <w:r>
              <w:rPr>
                <w:b/>
                <w:bCs/>
                <w:color w:val="000000"/>
                <w:lang w:eastAsia="cs-CZ"/>
              </w:rPr>
              <w:t>Garant</w:t>
            </w:r>
            <w:r>
              <w:rPr>
                <w:rStyle w:val="Odkaznavysvtlivky"/>
                <w:b/>
                <w:bCs/>
                <w:color w:val="000000"/>
                <w:lang w:eastAsia="cs-CZ"/>
              </w:rPr>
              <w:endnoteReference w:id="9"/>
            </w:r>
          </w:p>
        </w:tc>
      </w:tr>
      <w:tr w:rsidR="004B3F27" w14:paraId="1E6B53D7" w14:textId="77777777">
        <w:trPr>
          <w:trHeight w:val="263"/>
        </w:trPr>
        <w:tc>
          <w:tcPr>
            <w:tcW w:w="588" w:type="dxa"/>
            <w:vMerge/>
            <w:noWrap/>
            <w:vAlign w:val="center"/>
          </w:tcPr>
          <w:p w14:paraId="4E9EBA10" w14:textId="77777777" w:rsidR="004B3F27" w:rsidRDefault="004B3F27">
            <w:pPr>
              <w:rPr>
                <w:b/>
                <w:bCs/>
                <w:color w:val="000000"/>
                <w:szCs w:val="22"/>
                <w:lang w:eastAsia="cs-CZ"/>
              </w:rPr>
            </w:pPr>
          </w:p>
        </w:tc>
        <w:tc>
          <w:tcPr>
            <w:tcW w:w="4515" w:type="dxa"/>
            <w:vMerge/>
            <w:noWrap/>
            <w:vAlign w:val="center"/>
          </w:tcPr>
          <w:p w14:paraId="3A54C8A9" w14:textId="77777777" w:rsidR="004B3F27" w:rsidRDefault="004B3F27">
            <w:pPr>
              <w:rPr>
                <w:b/>
                <w:bCs/>
                <w:color w:val="000000"/>
                <w:szCs w:val="22"/>
                <w:lang w:eastAsia="cs-CZ"/>
              </w:rPr>
            </w:pPr>
          </w:p>
        </w:tc>
        <w:tc>
          <w:tcPr>
            <w:tcW w:w="992" w:type="dxa"/>
            <w:tcBorders>
              <w:top w:val="single" w:sz="8" w:space="0" w:color="auto"/>
              <w:left w:val="single" w:sz="8" w:space="0" w:color="auto"/>
              <w:bottom w:val="single" w:sz="8" w:space="0" w:color="auto"/>
              <w:right w:val="single" w:sz="8" w:space="0" w:color="auto"/>
            </w:tcBorders>
          </w:tcPr>
          <w:p w14:paraId="61A2D4DB" w14:textId="77777777" w:rsidR="004B3F27" w:rsidRDefault="00CC495B">
            <w:pPr>
              <w:rPr>
                <w:color w:val="000000"/>
                <w:lang w:eastAsia="cs-CZ"/>
              </w:rPr>
            </w:pPr>
            <w:r>
              <w:rPr>
                <w:color w:val="000000"/>
                <w:lang w:eastAsia="cs-CZ"/>
              </w:rPr>
              <w:t>el. úložiště</w:t>
            </w:r>
          </w:p>
        </w:tc>
        <w:tc>
          <w:tcPr>
            <w:tcW w:w="851" w:type="dxa"/>
            <w:tcBorders>
              <w:top w:val="single" w:sz="8" w:space="0" w:color="auto"/>
              <w:left w:val="single" w:sz="8" w:space="0" w:color="auto"/>
              <w:bottom w:val="single" w:sz="8" w:space="0" w:color="auto"/>
              <w:right w:val="single" w:sz="8" w:space="0" w:color="auto"/>
            </w:tcBorders>
          </w:tcPr>
          <w:p w14:paraId="3ECCD11E" w14:textId="77777777" w:rsidR="004B3F27" w:rsidRDefault="00CC495B">
            <w:pPr>
              <w:rPr>
                <w:color w:val="000000"/>
                <w:lang w:eastAsia="cs-CZ"/>
              </w:rPr>
            </w:pPr>
            <w:r>
              <w:rPr>
                <w:color w:val="000000"/>
                <w:lang w:eastAsia="cs-CZ"/>
              </w:rPr>
              <w:t>papír</w:t>
            </w:r>
          </w:p>
        </w:tc>
        <w:tc>
          <w:tcPr>
            <w:tcW w:w="709" w:type="dxa"/>
            <w:tcBorders>
              <w:left w:val="single" w:sz="8" w:space="0" w:color="auto"/>
              <w:bottom w:val="single" w:sz="8" w:space="0" w:color="auto"/>
              <w:right w:val="single" w:sz="8" w:space="0" w:color="auto"/>
            </w:tcBorders>
          </w:tcPr>
          <w:p w14:paraId="527F3387" w14:textId="77777777" w:rsidR="004B3F27" w:rsidRDefault="00CC495B">
            <w:pPr>
              <w:rPr>
                <w:color w:val="000000"/>
                <w:lang w:eastAsia="cs-CZ"/>
              </w:rPr>
            </w:pPr>
            <w:r>
              <w:rPr>
                <w:color w:val="000000"/>
                <w:lang w:eastAsia="cs-CZ"/>
              </w:rPr>
              <w:t>CD</w:t>
            </w:r>
          </w:p>
        </w:tc>
        <w:tc>
          <w:tcPr>
            <w:tcW w:w="2126" w:type="dxa"/>
            <w:vMerge/>
          </w:tcPr>
          <w:p w14:paraId="74E8B4C1" w14:textId="77777777" w:rsidR="004B3F27" w:rsidRDefault="004B3F27">
            <w:pPr>
              <w:rPr>
                <w:bCs/>
                <w:color w:val="000000"/>
                <w:szCs w:val="22"/>
                <w:lang w:eastAsia="cs-CZ"/>
              </w:rPr>
            </w:pPr>
          </w:p>
        </w:tc>
      </w:tr>
      <w:tr w:rsidR="004B3F27" w14:paraId="561102BE" w14:textId="77777777">
        <w:trPr>
          <w:trHeight w:val="284"/>
        </w:trPr>
        <w:tc>
          <w:tcPr>
            <w:tcW w:w="588" w:type="dxa"/>
            <w:tcBorders>
              <w:top w:val="single" w:sz="8" w:space="0" w:color="auto"/>
              <w:left w:val="dotted" w:sz="4" w:space="0" w:color="auto"/>
              <w:bottom w:val="dotted" w:sz="4" w:space="0" w:color="auto"/>
              <w:right w:val="dotted" w:sz="4" w:space="0" w:color="auto"/>
            </w:tcBorders>
            <w:shd w:val="clear" w:color="auto" w:fill="auto"/>
            <w:noWrap/>
            <w:vAlign w:val="center"/>
          </w:tcPr>
          <w:p w14:paraId="167C1F2C" w14:textId="77777777" w:rsidR="004B3F27" w:rsidRDefault="004B3F27">
            <w:pPr>
              <w:pStyle w:val="Odstavecseseznamem"/>
              <w:numPr>
                <w:ilvl w:val="0"/>
                <w:numId w:val="4"/>
              </w:numPr>
              <w:spacing w:after="0"/>
              <w:jc w:val="right"/>
              <w:rPr>
                <w:rFonts w:cs="Arial"/>
                <w:color w:val="000000"/>
                <w:szCs w:val="22"/>
                <w:lang w:eastAsia="cs-CZ"/>
              </w:rPr>
            </w:pPr>
          </w:p>
        </w:tc>
        <w:tc>
          <w:tcPr>
            <w:tcW w:w="4515" w:type="dxa"/>
            <w:tcBorders>
              <w:top w:val="single" w:sz="8" w:space="0" w:color="auto"/>
              <w:left w:val="dotted" w:sz="4" w:space="0" w:color="auto"/>
              <w:bottom w:val="dotted" w:sz="4" w:space="0" w:color="auto"/>
              <w:right w:val="dotted" w:sz="4" w:space="0" w:color="auto"/>
            </w:tcBorders>
            <w:shd w:val="clear" w:color="auto" w:fill="auto"/>
            <w:noWrap/>
            <w:vAlign w:val="center"/>
            <w:hideMark/>
          </w:tcPr>
          <w:p w14:paraId="32C49A13" w14:textId="77777777" w:rsidR="004B3F27" w:rsidRDefault="00CC495B">
            <w:pPr>
              <w:rPr>
                <w:color w:val="000000"/>
                <w:lang w:eastAsia="cs-CZ"/>
              </w:rPr>
            </w:pPr>
            <w:r>
              <w:rPr>
                <w:color w:val="000000"/>
                <w:lang w:eastAsia="cs-CZ"/>
              </w:rPr>
              <w:t>Analýza navrhnutého řešení</w:t>
            </w:r>
          </w:p>
        </w:tc>
        <w:tc>
          <w:tcPr>
            <w:tcW w:w="992" w:type="dxa"/>
            <w:tcBorders>
              <w:top w:val="single" w:sz="8" w:space="0" w:color="auto"/>
              <w:left w:val="dotted" w:sz="4" w:space="0" w:color="auto"/>
              <w:bottom w:val="dotted" w:sz="4" w:space="0" w:color="auto"/>
              <w:right w:val="dotted" w:sz="4" w:space="0" w:color="auto"/>
            </w:tcBorders>
            <w:vAlign w:val="center"/>
          </w:tcPr>
          <w:p w14:paraId="3B57A27E" w14:textId="77777777" w:rsidR="004B3F27" w:rsidRDefault="00CC495B">
            <w:pPr>
              <w:rPr>
                <w:color w:val="000000"/>
                <w:lang w:eastAsia="cs-CZ"/>
              </w:rPr>
            </w:pPr>
            <w:r>
              <w:rPr>
                <w:color w:val="000000"/>
                <w:lang w:eastAsia="cs-CZ"/>
              </w:rPr>
              <w:t>ANO</w:t>
            </w:r>
          </w:p>
        </w:tc>
        <w:tc>
          <w:tcPr>
            <w:tcW w:w="851" w:type="dxa"/>
            <w:tcBorders>
              <w:top w:val="single" w:sz="8" w:space="0" w:color="auto"/>
              <w:left w:val="dotted" w:sz="4" w:space="0" w:color="auto"/>
              <w:bottom w:val="dotted" w:sz="4" w:space="0" w:color="auto"/>
              <w:right w:val="dotted" w:sz="4" w:space="0" w:color="auto"/>
            </w:tcBorders>
            <w:vAlign w:val="center"/>
          </w:tcPr>
          <w:p w14:paraId="2C01A294" w14:textId="77777777" w:rsidR="004B3F27" w:rsidRDefault="00CC495B">
            <w:pPr>
              <w:rPr>
                <w:color w:val="000000"/>
                <w:lang w:eastAsia="cs-CZ"/>
              </w:rPr>
            </w:pPr>
            <w:r>
              <w:rPr>
                <w:color w:val="000000"/>
                <w:lang w:eastAsia="cs-CZ"/>
              </w:rPr>
              <w:t>NE</w:t>
            </w:r>
          </w:p>
        </w:tc>
        <w:tc>
          <w:tcPr>
            <w:tcW w:w="709" w:type="dxa"/>
            <w:tcBorders>
              <w:top w:val="single" w:sz="8" w:space="0" w:color="auto"/>
              <w:left w:val="dotted" w:sz="4" w:space="0" w:color="auto"/>
              <w:bottom w:val="dotted" w:sz="4" w:space="0" w:color="auto"/>
              <w:right w:val="dotted" w:sz="4" w:space="0" w:color="auto"/>
            </w:tcBorders>
            <w:vAlign w:val="center"/>
          </w:tcPr>
          <w:p w14:paraId="55C6C355" w14:textId="77777777" w:rsidR="004B3F27" w:rsidRDefault="00CC495B">
            <w:pPr>
              <w:rPr>
                <w:color w:val="000000"/>
                <w:lang w:eastAsia="cs-CZ"/>
              </w:rPr>
            </w:pPr>
            <w:r>
              <w:rPr>
                <w:color w:val="000000"/>
                <w:lang w:eastAsia="cs-CZ"/>
              </w:rPr>
              <w:t>NE</w:t>
            </w:r>
          </w:p>
        </w:tc>
        <w:tc>
          <w:tcPr>
            <w:tcW w:w="2126" w:type="dxa"/>
            <w:tcBorders>
              <w:top w:val="single" w:sz="8" w:space="0" w:color="auto"/>
              <w:left w:val="dotted" w:sz="4" w:space="0" w:color="auto"/>
              <w:bottom w:val="dotted" w:sz="4" w:space="0" w:color="auto"/>
              <w:right w:val="dotted" w:sz="4" w:space="0" w:color="auto"/>
            </w:tcBorders>
            <w:vAlign w:val="center"/>
          </w:tcPr>
          <w:p w14:paraId="45407D3A" w14:textId="77777777" w:rsidR="004B3F27" w:rsidRDefault="004B3F27">
            <w:pPr>
              <w:rPr>
                <w:color w:val="000000"/>
                <w:lang w:eastAsia="cs-CZ"/>
              </w:rPr>
            </w:pPr>
          </w:p>
        </w:tc>
      </w:tr>
      <w:tr w:rsidR="004B3F27" w14:paraId="7838D55E"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5A329B5" w14:textId="77777777" w:rsidR="004B3F27" w:rsidRDefault="004B3F27">
            <w:pPr>
              <w:pStyle w:val="Odstavecseseznamem"/>
              <w:numPr>
                <w:ilvl w:val="0"/>
                <w:numId w:val="4"/>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F83FA2B" w14:textId="77777777" w:rsidR="004B3F27" w:rsidRDefault="00CC495B">
            <w:pPr>
              <w:rPr>
                <w:color w:val="000000"/>
                <w:lang w:eastAsia="cs-CZ"/>
              </w:rPr>
            </w:pPr>
            <w:r>
              <w:rPr>
                <w:color w:val="000000"/>
                <w:lang w:eastAsia="cs-CZ"/>
              </w:rPr>
              <w:t xml:space="preserve">Dokumentace dle specifikace Závazná metodika návrhu a dokumentace architektury </w:t>
            </w:r>
            <w:proofErr w:type="spellStart"/>
            <w:r>
              <w:rPr>
                <w:color w:val="000000"/>
                <w:lang w:eastAsia="cs-CZ"/>
              </w:rPr>
              <w:t>MZe</w:t>
            </w:r>
            <w:proofErr w:type="spellEnd"/>
            <w:r>
              <w:rPr>
                <w:rStyle w:val="Odkaznavysvtlivky"/>
                <w:color w:val="000000"/>
                <w:lang w:eastAsia="cs-CZ"/>
              </w:rPr>
              <w:endnoteReference w:id="10"/>
            </w:r>
          </w:p>
        </w:tc>
        <w:tc>
          <w:tcPr>
            <w:tcW w:w="992" w:type="dxa"/>
            <w:tcBorders>
              <w:top w:val="dotted" w:sz="4" w:space="0" w:color="auto"/>
              <w:left w:val="dotted" w:sz="4" w:space="0" w:color="auto"/>
              <w:bottom w:val="dotted" w:sz="4" w:space="0" w:color="auto"/>
              <w:right w:val="dotted" w:sz="4" w:space="0" w:color="auto"/>
            </w:tcBorders>
            <w:vAlign w:val="center"/>
          </w:tcPr>
          <w:p w14:paraId="45210F4C" w14:textId="77777777" w:rsidR="004B3F27" w:rsidRDefault="00CC495B">
            <w:pPr>
              <w:rPr>
                <w:color w:val="000000"/>
                <w:lang w:eastAsia="cs-CZ"/>
              </w:rPr>
            </w:pPr>
            <w:r>
              <w:rPr>
                <w:color w:val="000000"/>
                <w:lang w:eastAsia="cs-CZ"/>
              </w:rPr>
              <w:t>NE</w:t>
            </w:r>
          </w:p>
        </w:tc>
        <w:tc>
          <w:tcPr>
            <w:tcW w:w="851" w:type="dxa"/>
            <w:tcBorders>
              <w:top w:val="dotted" w:sz="4" w:space="0" w:color="auto"/>
              <w:left w:val="dotted" w:sz="4" w:space="0" w:color="auto"/>
              <w:bottom w:val="dotted" w:sz="4" w:space="0" w:color="auto"/>
              <w:right w:val="dotted" w:sz="4" w:space="0" w:color="auto"/>
            </w:tcBorders>
            <w:vAlign w:val="center"/>
          </w:tcPr>
          <w:p w14:paraId="2054C1FC" w14:textId="77777777" w:rsidR="004B3F27" w:rsidRDefault="00CC495B">
            <w:pPr>
              <w:rPr>
                <w:color w:val="000000"/>
                <w:lang w:eastAsia="cs-CZ"/>
              </w:rPr>
            </w:pPr>
            <w:r>
              <w:rPr>
                <w:color w:val="000000"/>
                <w:lang w:eastAsia="cs-CZ"/>
              </w:rPr>
              <w:t>NE</w:t>
            </w:r>
          </w:p>
        </w:tc>
        <w:tc>
          <w:tcPr>
            <w:tcW w:w="709" w:type="dxa"/>
            <w:tcBorders>
              <w:top w:val="dotted" w:sz="4" w:space="0" w:color="auto"/>
              <w:left w:val="dotted" w:sz="4" w:space="0" w:color="auto"/>
              <w:bottom w:val="dotted" w:sz="4" w:space="0" w:color="auto"/>
              <w:right w:val="dotted" w:sz="4" w:space="0" w:color="auto"/>
            </w:tcBorders>
            <w:vAlign w:val="center"/>
          </w:tcPr>
          <w:p w14:paraId="6EA29F2F" w14:textId="77777777" w:rsidR="004B3F27" w:rsidRDefault="00CC495B">
            <w:pPr>
              <w:rPr>
                <w:color w:val="000000"/>
                <w:lang w:eastAsia="cs-CZ"/>
              </w:rPr>
            </w:pPr>
            <w:r>
              <w:rPr>
                <w:color w:val="000000"/>
                <w:lang w:eastAsia="cs-CZ"/>
              </w:rPr>
              <w:t>NE</w:t>
            </w:r>
          </w:p>
        </w:tc>
        <w:tc>
          <w:tcPr>
            <w:tcW w:w="2126" w:type="dxa"/>
            <w:tcBorders>
              <w:top w:val="dotted" w:sz="4" w:space="0" w:color="auto"/>
              <w:left w:val="dotted" w:sz="4" w:space="0" w:color="auto"/>
              <w:bottom w:val="dotted" w:sz="4" w:space="0" w:color="auto"/>
              <w:right w:val="dotted" w:sz="4" w:space="0" w:color="auto"/>
            </w:tcBorders>
            <w:vAlign w:val="center"/>
          </w:tcPr>
          <w:p w14:paraId="6FC1C894" w14:textId="77777777" w:rsidR="004B3F27" w:rsidRDefault="004B3F27">
            <w:pPr>
              <w:rPr>
                <w:color w:val="000000"/>
                <w:lang w:eastAsia="cs-CZ"/>
              </w:rPr>
            </w:pPr>
          </w:p>
        </w:tc>
      </w:tr>
      <w:tr w:rsidR="004B3F27" w14:paraId="5F9EDE6D"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75E5DE0" w14:textId="77777777" w:rsidR="004B3F27" w:rsidRDefault="004B3F27">
            <w:pPr>
              <w:pStyle w:val="Odstavecseseznamem"/>
              <w:numPr>
                <w:ilvl w:val="0"/>
                <w:numId w:val="4"/>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A44356A" w14:textId="77777777" w:rsidR="004B3F27" w:rsidRDefault="00CC495B">
            <w:pPr>
              <w:rPr>
                <w:color w:val="000000"/>
                <w:lang w:eastAsia="cs-CZ"/>
              </w:rPr>
            </w:pPr>
            <w:r>
              <w:rPr>
                <w:color w:val="000000"/>
                <w:lang w:eastAsia="cs-CZ"/>
              </w:rPr>
              <w:t>Testovací scénář, protokol o otestování</w:t>
            </w:r>
          </w:p>
        </w:tc>
        <w:tc>
          <w:tcPr>
            <w:tcW w:w="992" w:type="dxa"/>
            <w:tcBorders>
              <w:top w:val="dotted" w:sz="4" w:space="0" w:color="auto"/>
              <w:left w:val="dotted" w:sz="4" w:space="0" w:color="auto"/>
              <w:bottom w:val="dotted" w:sz="4" w:space="0" w:color="auto"/>
              <w:right w:val="dotted" w:sz="4" w:space="0" w:color="auto"/>
            </w:tcBorders>
            <w:vAlign w:val="center"/>
          </w:tcPr>
          <w:p w14:paraId="65C1F195" w14:textId="77777777" w:rsidR="004B3F27" w:rsidRDefault="00CC495B">
            <w:pPr>
              <w:rPr>
                <w:color w:val="000000"/>
                <w:lang w:eastAsia="cs-CZ"/>
              </w:rPr>
            </w:pPr>
            <w:r>
              <w:rPr>
                <w:color w:val="000000"/>
                <w:lang w:eastAsia="cs-CZ"/>
              </w:rPr>
              <w:t>NE</w:t>
            </w:r>
          </w:p>
        </w:tc>
        <w:tc>
          <w:tcPr>
            <w:tcW w:w="851" w:type="dxa"/>
            <w:tcBorders>
              <w:top w:val="dotted" w:sz="4" w:space="0" w:color="auto"/>
              <w:left w:val="dotted" w:sz="4" w:space="0" w:color="auto"/>
              <w:bottom w:val="dotted" w:sz="4" w:space="0" w:color="auto"/>
              <w:right w:val="dotted" w:sz="4" w:space="0" w:color="auto"/>
            </w:tcBorders>
            <w:vAlign w:val="center"/>
          </w:tcPr>
          <w:p w14:paraId="5C5DC54E" w14:textId="77777777" w:rsidR="004B3F27" w:rsidRDefault="00CC495B">
            <w:pPr>
              <w:rPr>
                <w:color w:val="000000"/>
                <w:lang w:eastAsia="cs-CZ"/>
              </w:rPr>
            </w:pPr>
            <w:r>
              <w:rPr>
                <w:color w:val="000000"/>
                <w:lang w:eastAsia="cs-CZ"/>
              </w:rPr>
              <w:t>NE</w:t>
            </w:r>
          </w:p>
        </w:tc>
        <w:tc>
          <w:tcPr>
            <w:tcW w:w="709" w:type="dxa"/>
            <w:tcBorders>
              <w:top w:val="dotted" w:sz="4" w:space="0" w:color="auto"/>
              <w:left w:val="dotted" w:sz="4" w:space="0" w:color="auto"/>
              <w:bottom w:val="dotted" w:sz="4" w:space="0" w:color="auto"/>
              <w:right w:val="dotted" w:sz="4" w:space="0" w:color="auto"/>
            </w:tcBorders>
            <w:vAlign w:val="center"/>
          </w:tcPr>
          <w:p w14:paraId="14673BEC" w14:textId="77777777" w:rsidR="004B3F27" w:rsidRDefault="00CC495B">
            <w:pPr>
              <w:rPr>
                <w:color w:val="000000"/>
                <w:lang w:eastAsia="cs-CZ"/>
              </w:rPr>
            </w:pPr>
            <w:r>
              <w:rPr>
                <w:color w:val="000000"/>
                <w:lang w:eastAsia="cs-CZ"/>
              </w:rPr>
              <w:t>NE</w:t>
            </w:r>
          </w:p>
        </w:tc>
        <w:tc>
          <w:tcPr>
            <w:tcW w:w="2126" w:type="dxa"/>
            <w:tcBorders>
              <w:top w:val="dotted" w:sz="4" w:space="0" w:color="auto"/>
              <w:left w:val="dotted" w:sz="4" w:space="0" w:color="auto"/>
              <w:bottom w:val="dotted" w:sz="4" w:space="0" w:color="auto"/>
              <w:right w:val="dotted" w:sz="4" w:space="0" w:color="auto"/>
            </w:tcBorders>
            <w:vAlign w:val="center"/>
          </w:tcPr>
          <w:p w14:paraId="57728681" w14:textId="77777777" w:rsidR="004B3F27" w:rsidRDefault="004B3F27">
            <w:pPr>
              <w:rPr>
                <w:color w:val="000000"/>
                <w:lang w:eastAsia="cs-CZ"/>
              </w:rPr>
            </w:pPr>
          </w:p>
        </w:tc>
      </w:tr>
      <w:tr w:rsidR="004B3F27" w14:paraId="01093130"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CC7D416" w14:textId="77777777" w:rsidR="004B3F27" w:rsidRDefault="004B3F27">
            <w:pPr>
              <w:pStyle w:val="Odstavecseseznamem"/>
              <w:numPr>
                <w:ilvl w:val="0"/>
                <w:numId w:val="4"/>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9203DB0" w14:textId="77777777" w:rsidR="004B3F27" w:rsidRDefault="00CC495B">
            <w:pPr>
              <w:rPr>
                <w:color w:val="000000"/>
                <w:lang w:eastAsia="cs-CZ"/>
              </w:rPr>
            </w:pPr>
            <w:r>
              <w:rPr>
                <w:color w:val="000000"/>
                <w:lang w:eastAsia="cs-CZ"/>
              </w:rPr>
              <w:t>Uživatelská příručka</w:t>
            </w:r>
          </w:p>
        </w:tc>
        <w:tc>
          <w:tcPr>
            <w:tcW w:w="992" w:type="dxa"/>
            <w:tcBorders>
              <w:top w:val="dotted" w:sz="4" w:space="0" w:color="auto"/>
              <w:left w:val="dotted" w:sz="4" w:space="0" w:color="auto"/>
              <w:bottom w:val="dotted" w:sz="4" w:space="0" w:color="auto"/>
              <w:right w:val="dotted" w:sz="4" w:space="0" w:color="auto"/>
            </w:tcBorders>
            <w:vAlign w:val="center"/>
          </w:tcPr>
          <w:p w14:paraId="74EB5FC7" w14:textId="77777777" w:rsidR="004B3F27" w:rsidRDefault="00CC495B">
            <w:pPr>
              <w:rPr>
                <w:color w:val="000000"/>
                <w:lang w:eastAsia="cs-CZ"/>
              </w:rPr>
            </w:pPr>
            <w:r>
              <w:rPr>
                <w:color w:val="000000"/>
                <w:lang w:eastAsia="cs-CZ"/>
              </w:rPr>
              <w:t>NE</w:t>
            </w:r>
          </w:p>
        </w:tc>
        <w:tc>
          <w:tcPr>
            <w:tcW w:w="851" w:type="dxa"/>
            <w:tcBorders>
              <w:top w:val="dotted" w:sz="4" w:space="0" w:color="auto"/>
              <w:left w:val="dotted" w:sz="4" w:space="0" w:color="auto"/>
              <w:bottom w:val="dotted" w:sz="4" w:space="0" w:color="auto"/>
              <w:right w:val="dotted" w:sz="4" w:space="0" w:color="auto"/>
            </w:tcBorders>
            <w:vAlign w:val="center"/>
          </w:tcPr>
          <w:p w14:paraId="04C64324" w14:textId="77777777" w:rsidR="004B3F27" w:rsidRDefault="00CC495B">
            <w:pPr>
              <w:rPr>
                <w:color w:val="000000"/>
                <w:lang w:eastAsia="cs-CZ"/>
              </w:rPr>
            </w:pPr>
            <w:r>
              <w:rPr>
                <w:color w:val="000000"/>
                <w:lang w:eastAsia="cs-CZ"/>
              </w:rPr>
              <w:t>NE</w:t>
            </w:r>
          </w:p>
        </w:tc>
        <w:tc>
          <w:tcPr>
            <w:tcW w:w="709" w:type="dxa"/>
            <w:tcBorders>
              <w:top w:val="dotted" w:sz="4" w:space="0" w:color="auto"/>
              <w:left w:val="dotted" w:sz="4" w:space="0" w:color="auto"/>
              <w:bottom w:val="dotted" w:sz="4" w:space="0" w:color="auto"/>
              <w:right w:val="dotted" w:sz="4" w:space="0" w:color="auto"/>
            </w:tcBorders>
            <w:vAlign w:val="center"/>
          </w:tcPr>
          <w:p w14:paraId="450A7AA5" w14:textId="77777777" w:rsidR="004B3F27" w:rsidRDefault="00CC495B">
            <w:pPr>
              <w:rPr>
                <w:color w:val="000000"/>
                <w:lang w:eastAsia="cs-CZ"/>
              </w:rPr>
            </w:pPr>
            <w:r>
              <w:rPr>
                <w:color w:val="000000"/>
                <w:lang w:eastAsia="cs-CZ"/>
              </w:rPr>
              <w:t>NE</w:t>
            </w:r>
          </w:p>
        </w:tc>
        <w:tc>
          <w:tcPr>
            <w:tcW w:w="2126" w:type="dxa"/>
            <w:tcBorders>
              <w:top w:val="dotted" w:sz="4" w:space="0" w:color="auto"/>
              <w:left w:val="dotted" w:sz="4" w:space="0" w:color="auto"/>
              <w:bottom w:val="dotted" w:sz="4" w:space="0" w:color="auto"/>
              <w:right w:val="dotted" w:sz="4" w:space="0" w:color="auto"/>
            </w:tcBorders>
            <w:vAlign w:val="center"/>
          </w:tcPr>
          <w:p w14:paraId="3E0FD91E" w14:textId="77777777" w:rsidR="004B3F27" w:rsidRDefault="00CC495B">
            <w:pPr>
              <w:rPr>
                <w:color w:val="000000"/>
                <w:lang w:eastAsia="cs-CZ"/>
              </w:rPr>
            </w:pPr>
            <w:r>
              <w:rPr>
                <w:color w:val="000000"/>
                <w:lang w:eastAsia="cs-CZ"/>
              </w:rPr>
              <w:t>Věcný garant</w:t>
            </w:r>
          </w:p>
        </w:tc>
      </w:tr>
      <w:tr w:rsidR="004B3F27" w14:paraId="5B400AD4"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8B0B762" w14:textId="77777777" w:rsidR="004B3F27" w:rsidRDefault="004B3F27">
            <w:pPr>
              <w:pStyle w:val="Odstavecseseznamem"/>
              <w:numPr>
                <w:ilvl w:val="0"/>
                <w:numId w:val="4"/>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E78063E" w14:textId="77777777" w:rsidR="004B3F27" w:rsidRDefault="00CC495B">
            <w:pPr>
              <w:rPr>
                <w:color w:val="000000"/>
                <w:lang w:eastAsia="cs-CZ"/>
              </w:rPr>
            </w:pPr>
            <w:r>
              <w:rPr>
                <w:color w:val="000000"/>
                <w:lang w:eastAsia="cs-CZ"/>
              </w:rPr>
              <w:t>Provozně technická dokumentace (systémová a bezpečnostní dokumentace)</w:t>
            </w:r>
          </w:p>
        </w:tc>
        <w:tc>
          <w:tcPr>
            <w:tcW w:w="992" w:type="dxa"/>
            <w:tcBorders>
              <w:top w:val="dotted" w:sz="4" w:space="0" w:color="auto"/>
              <w:left w:val="dotted" w:sz="4" w:space="0" w:color="auto"/>
              <w:bottom w:val="dotted" w:sz="4" w:space="0" w:color="auto"/>
              <w:right w:val="dotted" w:sz="4" w:space="0" w:color="auto"/>
            </w:tcBorders>
            <w:vAlign w:val="center"/>
          </w:tcPr>
          <w:p w14:paraId="2D943D16" w14:textId="77777777" w:rsidR="004B3F27" w:rsidRDefault="00CC495B">
            <w:pPr>
              <w:rPr>
                <w:color w:val="000000"/>
                <w:lang w:eastAsia="cs-CZ"/>
              </w:rPr>
            </w:pPr>
            <w:r>
              <w:rPr>
                <w:color w:val="000000"/>
                <w:lang w:eastAsia="cs-CZ"/>
              </w:rPr>
              <w:t>NE</w:t>
            </w:r>
          </w:p>
        </w:tc>
        <w:tc>
          <w:tcPr>
            <w:tcW w:w="851" w:type="dxa"/>
            <w:tcBorders>
              <w:top w:val="dotted" w:sz="4" w:space="0" w:color="auto"/>
              <w:left w:val="dotted" w:sz="4" w:space="0" w:color="auto"/>
              <w:bottom w:val="dotted" w:sz="4" w:space="0" w:color="auto"/>
              <w:right w:val="dotted" w:sz="4" w:space="0" w:color="auto"/>
            </w:tcBorders>
            <w:vAlign w:val="center"/>
          </w:tcPr>
          <w:p w14:paraId="2AF83030" w14:textId="77777777" w:rsidR="004B3F27" w:rsidRDefault="00CC495B">
            <w:pPr>
              <w:rPr>
                <w:color w:val="000000"/>
                <w:lang w:eastAsia="cs-CZ"/>
              </w:rPr>
            </w:pPr>
            <w:r>
              <w:rPr>
                <w:color w:val="000000"/>
                <w:lang w:eastAsia="cs-CZ"/>
              </w:rPr>
              <w:t>NE</w:t>
            </w:r>
          </w:p>
        </w:tc>
        <w:tc>
          <w:tcPr>
            <w:tcW w:w="709" w:type="dxa"/>
            <w:tcBorders>
              <w:top w:val="dotted" w:sz="4" w:space="0" w:color="auto"/>
              <w:left w:val="dotted" w:sz="4" w:space="0" w:color="auto"/>
              <w:bottom w:val="dotted" w:sz="4" w:space="0" w:color="auto"/>
              <w:right w:val="dotted" w:sz="4" w:space="0" w:color="auto"/>
            </w:tcBorders>
            <w:vAlign w:val="center"/>
          </w:tcPr>
          <w:p w14:paraId="0E5D67F3" w14:textId="77777777" w:rsidR="004B3F27" w:rsidRDefault="00CC495B">
            <w:pPr>
              <w:rPr>
                <w:color w:val="000000"/>
                <w:lang w:eastAsia="cs-CZ"/>
              </w:rPr>
            </w:pPr>
            <w:r>
              <w:rPr>
                <w:color w:val="000000"/>
                <w:lang w:eastAsia="cs-CZ"/>
              </w:rPr>
              <w:t>NE</w:t>
            </w:r>
          </w:p>
        </w:tc>
        <w:tc>
          <w:tcPr>
            <w:tcW w:w="2126" w:type="dxa"/>
            <w:tcBorders>
              <w:top w:val="dotted" w:sz="4" w:space="0" w:color="auto"/>
              <w:left w:val="dotted" w:sz="4" w:space="0" w:color="auto"/>
              <w:bottom w:val="dotted" w:sz="4" w:space="0" w:color="auto"/>
              <w:right w:val="dotted" w:sz="4" w:space="0" w:color="auto"/>
            </w:tcBorders>
            <w:vAlign w:val="center"/>
          </w:tcPr>
          <w:p w14:paraId="306985D5" w14:textId="77777777" w:rsidR="004B3F27" w:rsidRDefault="00CC495B">
            <w:pPr>
              <w:rPr>
                <w:color w:val="000000"/>
                <w:lang w:eastAsia="cs-CZ"/>
              </w:rPr>
            </w:pPr>
            <w:r>
              <w:rPr>
                <w:color w:val="000000"/>
                <w:lang w:eastAsia="cs-CZ"/>
              </w:rPr>
              <w:t>OKB, OPPT</w:t>
            </w:r>
            <w:r>
              <w:rPr>
                <w:rStyle w:val="Odkaznavysvtlivky"/>
                <w:color w:val="000000"/>
                <w:lang w:eastAsia="cs-CZ"/>
              </w:rPr>
              <w:endnoteReference w:id="11"/>
            </w:r>
          </w:p>
        </w:tc>
      </w:tr>
      <w:tr w:rsidR="004B3F27" w14:paraId="1FBE9BB1"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2EC47AC" w14:textId="77777777" w:rsidR="004B3F27" w:rsidRDefault="004B3F27">
            <w:pPr>
              <w:pStyle w:val="Odstavecseseznamem"/>
              <w:numPr>
                <w:ilvl w:val="0"/>
                <w:numId w:val="4"/>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D867775" w14:textId="77777777" w:rsidR="004B3F27" w:rsidRDefault="00CC495B">
            <w:pPr>
              <w:rPr>
                <w:color w:val="000000"/>
                <w:lang w:eastAsia="cs-CZ"/>
              </w:rPr>
            </w:pPr>
            <w:r>
              <w:rPr>
                <w:color w:val="000000"/>
                <w:lang w:eastAsia="cs-CZ"/>
              </w:rPr>
              <w:t>Zdrojový kód a měněné konfigurační soubory</w:t>
            </w:r>
          </w:p>
        </w:tc>
        <w:tc>
          <w:tcPr>
            <w:tcW w:w="992" w:type="dxa"/>
            <w:tcBorders>
              <w:top w:val="dotted" w:sz="4" w:space="0" w:color="auto"/>
              <w:left w:val="dotted" w:sz="4" w:space="0" w:color="auto"/>
              <w:bottom w:val="dotted" w:sz="4" w:space="0" w:color="auto"/>
              <w:right w:val="dotted" w:sz="4" w:space="0" w:color="auto"/>
            </w:tcBorders>
            <w:vAlign w:val="center"/>
          </w:tcPr>
          <w:p w14:paraId="2AA1CBE0" w14:textId="77777777" w:rsidR="004B3F27" w:rsidRDefault="00CC495B">
            <w:pPr>
              <w:rPr>
                <w:rStyle w:val="Odkaznakoment1"/>
              </w:rPr>
            </w:pPr>
            <w:r>
              <w:rPr>
                <w:color w:val="000000"/>
                <w:lang w:eastAsia="cs-CZ"/>
              </w:rPr>
              <w:t>NE</w:t>
            </w:r>
          </w:p>
        </w:tc>
        <w:tc>
          <w:tcPr>
            <w:tcW w:w="851" w:type="dxa"/>
            <w:tcBorders>
              <w:top w:val="dotted" w:sz="4" w:space="0" w:color="auto"/>
              <w:left w:val="dotted" w:sz="4" w:space="0" w:color="auto"/>
              <w:bottom w:val="dotted" w:sz="4" w:space="0" w:color="auto"/>
              <w:right w:val="dotted" w:sz="4" w:space="0" w:color="auto"/>
            </w:tcBorders>
            <w:vAlign w:val="center"/>
          </w:tcPr>
          <w:p w14:paraId="1C171A55" w14:textId="77777777" w:rsidR="004B3F27" w:rsidRDefault="00CC495B">
            <w:pPr>
              <w:rPr>
                <w:rStyle w:val="Odkaznakoment1"/>
              </w:rPr>
            </w:pPr>
            <w:r>
              <w:rPr>
                <w:color w:val="000000"/>
                <w:lang w:eastAsia="cs-CZ"/>
              </w:rPr>
              <w:t>NE</w:t>
            </w:r>
          </w:p>
        </w:tc>
        <w:tc>
          <w:tcPr>
            <w:tcW w:w="709" w:type="dxa"/>
            <w:tcBorders>
              <w:top w:val="dotted" w:sz="4" w:space="0" w:color="auto"/>
              <w:left w:val="dotted" w:sz="4" w:space="0" w:color="auto"/>
              <w:bottom w:val="dotted" w:sz="4" w:space="0" w:color="auto"/>
              <w:right w:val="dotted" w:sz="4" w:space="0" w:color="auto"/>
            </w:tcBorders>
            <w:vAlign w:val="center"/>
          </w:tcPr>
          <w:p w14:paraId="3D59ED12" w14:textId="77777777" w:rsidR="004B3F27" w:rsidRDefault="00CC495B">
            <w:pPr>
              <w:rPr>
                <w:rStyle w:val="Odkaznakoment1"/>
              </w:rPr>
            </w:pPr>
            <w:r>
              <w:rPr>
                <w:color w:val="000000"/>
                <w:lang w:eastAsia="cs-CZ"/>
              </w:rPr>
              <w:t>NE</w:t>
            </w:r>
          </w:p>
        </w:tc>
        <w:tc>
          <w:tcPr>
            <w:tcW w:w="2126" w:type="dxa"/>
            <w:tcBorders>
              <w:top w:val="dotted" w:sz="4" w:space="0" w:color="auto"/>
              <w:left w:val="dotted" w:sz="4" w:space="0" w:color="auto"/>
              <w:bottom w:val="dotted" w:sz="4" w:space="0" w:color="auto"/>
              <w:right w:val="dotted" w:sz="4" w:space="0" w:color="auto"/>
            </w:tcBorders>
            <w:vAlign w:val="center"/>
          </w:tcPr>
          <w:p w14:paraId="3DE89C3D" w14:textId="77777777" w:rsidR="004B3F27" w:rsidRDefault="004B3F27">
            <w:pPr>
              <w:rPr>
                <w:rStyle w:val="Odkaznakoment1"/>
              </w:rPr>
            </w:pPr>
          </w:p>
        </w:tc>
      </w:tr>
      <w:tr w:rsidR="004B3F27" w14:paraId="5799C9D4"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E678C5F" w14:textId="77777777" w:rsidR="004B3F27" w:rsidRDefault="004B3F27">
            <w:pPr>
              <w:pStyle w:val="Odstavecseseznamem"/>
              <w:numPr>
                <w:ilvl w:val="0"/>
                <w:numId w:val="4"/>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158105C3" w14:textId="77777777" w:rsidR="004B3F27" w:rsidRDefault="00CC495B">
            <w:pPr>
              <w:rPr>
                <w:color w:val="000000"/>
                <w:lang w:eastAsia="cs-CZ"/>
              </w:rPr>
            </w:pPr>
            <w:r>
              <w:rPr>
                <w:color w:val="000000"/>
                <w:lang w:eastAsia="cs-CZ"/>
              </w:rPr>
              <w:t>Webové služby + konzumentské testy</w:t>
            </w:r>
          </w:p>
        </w:tc>
        <w:tc>
          <w:tcPr>
            <w:tcW w:w="992" w:type="dxa"/>
            <w:tcBorders>
              <w:top w:val="dotted" w:sz="4" w:space="0" w:color="auto"/>
              <w:left w:val="dotted" w:sz="4" w:space="0" w:color="auto"/>
              <w:bottom w:val="dotted" w:sz="4" w:space="0" w:color="auto"/>
              <w:right w:val="dotted" w:sz="4" w:space="0" w:color="auto"/>
            </w:tcBorders>
            <w:vAlign w:val="center"/>
          </w:tcPr>
          <w:p w14:paraId="11C6B706" w14:textId="77777777" w:rsidR="004B3F27" w:rsidRDefault="00CC495B">
            <w:pPr>
              <w:rPr>
                <w:rStyle w:val="Odkaznakoment1"/>
              </w:rPr>
            </w:pPr>
            <w:r>
              <w:rPr>
                <w:color w:val="000000"/>
                <w:lang w:eastAsia="cs-CZ"/>
              </w:rPr>
              <w:t>NE</w:t>
            </w:r>
          </w:p>
        </w:tc>
        <w:tc>
          <w:tcPr>
            <w:tcW w:w="851" w:type="dxa"/>
            <w:tcBorders>
              <w:top w:val="dotted" w:sz="4" w:space="0" w:color="auto"/>
              <w:left w:val="dotted" w:sz="4" w:space="0" w:color="auto"/>
              <w:bottom w:val="dotted" w:sz="4" w:space="0" w:color="auto"/>
              <w:right w:val="dotted" w:sz="4" w:space="0" w:color="auto"/>
            </w:tcBorders>
            <w:vAlign w:val="center"/>
          </w:tcPr>
          <w:p w14:paraId="0F6828F7" w14:textId="77777777" w:rsidR="004B3F27" w:rsidRDefault="00CC495B">
            <w:pPr>
              <w:rPr>
                <w:rStyle w:val="Odkaznakoment1"/>
              </w:rPr>
            </w:pPr>
            <w:r>
              <w:rPr>
                <w:color w:val="000000"/>
                <w:lang w:eastAsia="cs-CZ"/>
              </w:rPr>
              <w:t>NE</w:t>
            </w:r>
          </w:p>
        </w:tc>
        <w:tc>
          <w:tcPr>
            <w:tcW w:w="709" w:type="dxa"/>
            <w:tcBorders>
              <w:top w:val="dotted" w:sz="4" w:space="0" w:color="auto"/>
              <w:left w:val="dotted" w:sz="4" w:space="0" w:color="auto"/>
              <w:bottom w:val="dotted" w:sz="4" w:space="0" w:color="auto"/>
              <w:right w:val="dotted" w:sz="4" w:space="0" w:color="auto"/>
            </w:tcBorders>
            <w:vAlign w:val="center"/>
          </w:tcPr>
          <w:p w14:paraId="29F83FA8" w14:textId="77777777" w:rsidR="004B3F27" w:rsidRDefault="00CC495B">
            <w:pPr>
              <w:rPr>
                <w:rStyle w:val="Odkaznakoment1"/>
              </w:rPr>
            </w:pPr>
            <w:r>
              <w:rPr>
                <w:color w:val="000000"/>
                <w:lang w:eastAsia="cs-CZ"/>
              </w:rPr>
              <w:t>NE</w:t>
            </w:r>
          </w:p>
        </w:tc>
        <w:tc>
          <w:tcPr>
            <w:tcW w:w="2126" w:type="dxa"/>
            <w:tcBorders>
              <w:top w:val="dotted" w:sz="4" w:space="0" w:color="auto"/>
              <w:left w:val="dotted" w:sz="4" w:space="0" w:color="auto"/>
              <w:bottom w:val="dotted" w:sz="4" w:space="0" w:color="auto"/>
              <w:right w:val="dotted" w:sz="4" w:space="0" w:color="auto"/>
            </w:tcBorders>
            <w:vAlign w:val="center"/>
          </w:tcPr>
          <w:p w14:paraId="33AEE527" w14:textId="77777777" w:rsidR="004B3F27" w:rsidRDefault="004B3F27">
            <w:pPr>
              <w:rPr>
                <w:rStyle w:val="Odkaznakoment1"/>
              </w:rPr>
            </w:pPr>
          </w:p>
        </w:tc>
      </w:tr>
      <w:tr w:rsidR="004B3F27" w14:paraId="55103426"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1E0C0DA" w14:textId="77777777" w:rsidR="004B3F27" w:rsidRDefault="004B3F27">
            <w:pPr>
              <w:pStyle w:val="Odstavecseseznamem"/>
              <w:numPr>
                <w:ilvl w:val="0"/>
                <w:numId w:val="4"/>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653482E" w14:textId="77777777" w:rsidR="004B3F27" w:rsidRDefault="00CC495B">
            <w:pPr>
              <w:rPr>
                <w:color w:val="000000"/>
                <w:lang w:eastAsia="cs-CZ"/>
              </w:rPr>
            </w:pPr>
            <w:r>
              <w:rPr>
                <w:color w:val="000000"/>
                <w:lang w:eastAsia="cs-CZ"/>
              </w:rPr>
              <w:t>Dohledové scénáře (úprava stávajících/nové scénáře)</w:t>
            </w:r>
            <w:r>
              <w:rPr>
                <w:rStyle w:val="Odkaznavysvtlivky"/>
                <w:color w:val="000000"/>
                <w:lang w:eastAsia="cs-CZ"/>
              </w:rPr>
              <w:endnoteReference w:id="12"/>
            </w:r>
          </w:p>
        </w:tc>
        <w:tc>
          <w:tcPr>
            <w:tcW w:w="992" w:type="dxa"/>
            <w:tcBorders>
              <w:top w:val="dotted" w:sz="4" w:space="0" w:color="auto"/>
              <w:left w:val="dotted" w:sz="4" w:space="0" w:color="auto"/>
              <w:bottom w:val="dotted" w:sz="4" w:space="0" w:color="auto"/>
              <w:right w:val="dotted" w:sz="4" w:space="0" w:color="auto"/>
            </w:tcBorders>
            <w:vAlign w:val="center"/>
          </w:tcPr>
          <w:p w14:paraId="2404F683" w14:textId="77777777" w:rsidR="004B3F27" w:rsidRDefault="00CC495B">
            <w:pPr>
              <w:rPr>
                <w:rStyle w:val="Odkaznakoment1"/>
              </w:rPr>
            </w:pPr>
            <w:r>
              <w:rPr>
                <w:color w:val="000000"/>
                <w:lang w:eastAsia="cs-CZ"/>
              </w:rPr>
              <w:t>NE</w:t>
            </w:r>
          </w:p>
        </w:tc>
        <w:tc>
          <w:tcPr>
            <w:tcW w:w="851" w:type="dxa"/>
            <w:tcBorders>
              <w:top w:val="dotted" w:sz="4" w:space="0" w:color="auto"/>
              <w:left w:val="dotted" w:sz="4" w:space="0" w:color="auto"/>
              <w:bottom w:val="dotted" w:sz="4" w:space="0" w:color="auto"/>
              <w:right w:val="dotted" w:sz="4" w:space="0" w:color="auto"/>
            </w:tcBorders>
            <w:vAlign w:val="center"/>
          </w:tcPr>
          <w:p w14:paraId="6D71C558" w14:textId="77777777" w:rsidR="004B3F27" w:rsidRDefault="00CC495B">
            <w:pPr>
              <w:rPr>
                <w:rStyle w:val="Odkaznakoment1"/>
              </w:rPr>
            </w:pPr>
            <w:r>
              <w:rPr>
                <w:color w:val="000000"/>
                <w:lang w:eastAsia="cs-CZ"/>
              </w:rPr>
              <w:t>NE</w:t>
            </w:r>
          </w:p>
        </w:tc>
        <w:tc>
          <w:tcPr>
            <w:tcW w:w="709" w:type="dxa"/>
            <w:tcBorders>
              <w:top w:val="dotted" w:sz="4" w:space="0" w:color="auto"/>
              <w:left w:val="dotted" w:sz="4" w:space="0" w:color="auto"/>
              <w:bottom w:val="dotted" w:sz="4" w:space="0" w:color="auto"/>
              <w:right w:val="dotted" w:sz="4" w:space="0" w:color="auto"/>
            </w:tcBorders>
            <w:vAlign w:val="center"/>
          </w:tcPr>
          <w:p w14:paraId="40ACC54B" w14:textId="77777777" w:rsidR="004B3F27" w:rsidRDefault="00CC495B">
            <w:pPr>
              <w:rPr>
                <w:rStyle w:val="Odkaznakoment1"/>
              </w:rPr>
            </w:pPr>
            <w:r>
              <w:rPr>
                <w:color w:val="000000"/>
                <w:lang w:eastAsia="cs-CZ"/>
              </w:rPr>
              <w:t>NE</w:t>
            </w:r>
          </w:p>
        </w:tc>
        <w:tc>
          <w:tcPr>
            <w:tcW w:w="2126" w:type="dxa"/>
            <w:tcBorders>
              <w:top w:val="dotted" w:sz="4" w:space="0" w:color="auto"/>
              <w:left w:val="dotted" w:sz="4" w:space="0" w:color="auto"/>
              <w:bottom w:val="dotted" w:sz="4" w:space="0" w:color="auto"/>
              <w:right w:val="dotted" w:sz="4" w:space="0" w:color="auto"/>
            </w:tcBorders>
            <w:vAlign w:val="center"/>
          </w:tcPr>
          <w:p w14:paraId="3F199FB2" w14:textId="77777777" w:rsidR="004B3F27" w:rsidRDefault="004B3F27">
            <w:pPr>
              <w:rPr>
                <w:rStyle w:val="Odkaznakoment1"/>
              </w:rPr>
            </w:pPr>
          </w:p>
        </w:tc>
      </w:tr>
    </w:tbl>
    <w:p w14:paraId="69AD7064" w14:textId="76C3A360" w:rsidR="004B3F27" w:rsidRDefault="00CC495B">
      <w:pPr>
        <w:pStyle w:val="Nadpis3"/>
      </w:pPr>
      <w:r>
        <w:t xml:space="preserve">V připojeném souboru je uveden rozsah vybrané technické dokumentace – otevřete </w:t>
      </w:r>
      <w:proofErr w:type="gramStart"/>
      <w:r>
        <w:t xml:space="preserve">dvojklikem:   </w:t>
      </w:r>
      <w:proofErr w:type="gramEnd"/>
      <w:r>
        <w:t xml:space="preserve"> </w:t>
      </w:r>
      <w:proofErr w:type="spellStart"/>
      <w:r w:rsidR="00F612CE">
        <w:t>xxx</w:t>
      </w:r>
      <w:proofErr w:type="spellEnd"/>
    </w:p>
    <w:p w14:paraId="3DBD9D52" w14:textId="77777777" w:rsidR="004B3F27" w:rsidRDefault="00CC495B">
      <w:pPr>
        <w:ind w:right="-427"/>
        <w:rPr>
          <w:sz w:val="18"/>
          <w:szCs w:val="18"/>
        </w:rPr>
      </w:pPr>
      <w:r>
        <w:rPr>
          <w:sz w:val="18"/>
          <w:szCs w:val="18"/>
        </w:rPr>
        <w:t xml:space="preserve">Dohledové scénáře jsou požadovány, pokud Dodavatel potvrdí dopad na dohledové scénáře/nástroj. </w:t>
      </w:r>
    </w:p>
    <w:p w14:paraId="2E492955" w14:textId="343F84AF" w:rsidR="004B3F27" w:rsidRDefault="00CC495B">
      <w:pPr>
        <w:ind w:right="-427"/>
        <w:rPr>
          <w:sz w:val="18"/>
          <w:szCs w:val="18"/>
        </w:rPr>
      </w:pPr>
      <w:r>
        <w:rPr>
          <w:sz w:val="18"/>
          <w:szCs w:val="18"/>
        </w:rPr>
        <w:t>U dokumentů, které již existují, se má za to, že je požadována jejich aktualizace. Pokud se požaduje zpracování nového dokumentu namísto aktualizace stávajícího, uveďte toto explicitně za názvem daného dokumentu, např. „Uživatelská příručka – nový“.</w:t>
      </w:r>
    </w:p>
    <w:p w14:paraId="47C373DA" w14:textId="43E86D1C" w:rsidR="004B3F27" w:rsidRDefault="00CC495B">
      <w:pPr>
        <w:ind w:right="-427"/>
        <w:rPr>
          <w:sz w:val="18"/>
          <w:szCs w:val="18"/>
        </w:rPr>
      </w:pPr>
      <w:r>
        <w:rPr>
          <w:sz w:val="18"/>
          <w:szCs w:val="18"/>
        </w:rPr>
        <w:t xml:space="preserve">Provozně-technická dokumentace bude zpracována dle vzorového dokumentu, který je připojen – otevřete </w:t>
      </w:r>
      <w:proofErr w:type="gramStart"/>
      <w:r>
        <w:rPr>
          <w:sz w:val="18"/>
          <w:szCs w:val="18"/>
        </w:rPr>
        <w:t xml:space="preserve">dvojklikem:   </w:t>
      </w:r>
      <w:proofErr w:type="gramEnd"/>
      <w:r>
        <w:rPr>
          <w:sz w:val="18"/>
          <w:szCs w:val="18"/>
        </w:rPr>
        <w:t xml:space="preserve">    </w:t>
      </w:r>
      <w:proofErr w:type="spellStart"/>
      <w:r w:rsidR="00F612CE">
        <w:rPr>
          <w:sz w:val="18"/>
          <w:szCs w:val="18"/>
        </w:rPr>
        <w:t>xxx</w:t>
      </w:r>
      <w:proofErr w:type="spellEnd"/>
    </w:p>
    <w:p w14:paraId="30404119" w14:textId="77777777" w:rsidR="004B3F27" w:rsidRDefault="00CC495B">
      <w:pPr>
        <w:ind w:right="-427"/>
        <w:rPr>
          <w:highlight w:val="yellow"/>
        </w:rPr>
      </w:pPr>
      <w:r>
        <w:rPr>
          <w:highlight w:val="yellow"/>
        </w:rPr>
        <w:t xml:space="preserve">        </w:t>
      </w:r>
    </w:p>
    <w:p w14:paraId="2C0E19D3" w14:textId="77777777" w:rsidR="004B3F27" w:rsidRDefault="004B3F27">
      <w:pPr>
        <w:pStyle w:val="Nadpis1"/>
        <w:ind w:left="284" w:firstLine="0"/>
        <w:rPr>
          <w:szCs w:val="22"/>
        </w:rPr>
      </w:pPr>
    </w:p>
    <w:p w14:paraId="340180E8" w14:textId="77777777" w:rsidR="004B3F27" w:rsidRDefault="00CC495B">
      <w:pPr>
        <w:pStyle w:val="Nadpis1"/>
        <w:ind w:left="284" w:hanging="284"/>
        <w:rPr>
          <w:szCs w:val="22"/>
        </w:rPr>
      </w:pPr>
      <w:r>
        <w:rPr>
          <w:szCs w:val="22"/>
        </w:rPr>
        <w:t>6 Akceptační kritéria</w:t>
      </w:r>
    </w:p>
    <w:p w14:paraId="38BB022C" w14:textId="77777777" w:rsidR="004B3F27" w:rsidRDefault="00CC495B">
      <w:pPr>
        <w:rPr>
          <w:color w:val="000000"/>
          <w:lang w:eastAsia="cs-CZ"/>
        </w:rPr>
      </w:pPr>
      <w:r>
        <w:rPr>
          <w:color w:val="000000"/>
          <w:lang w:eastAsia="cs-CZ"/>
        </w:rPr>
        <w:t xml:space="preserve">Plnění v rámci požadavku na změnu bude akceptováno, jestliže budou akceptovány dokumenty uvedené v tabulce výše v bodu 5. </w:t>
      </w:r>
    </w:p>
    <w:p w14:paraId="794F2D2B" w14:textId="77777777" w:rsidR="004B3F27" w:rsidRDefault="004B3F27">
      <w:pPr>
        <w:rPr>
          <w:szCs w:val="22"/>
        </w:rPr>
      </w:pPr>
    </w:p>
    <w:p w14:paraId="6D84CCFE" w14:textId="77777777" w:rsidR="004B3F27" w:rsidRDefault="00CC495B">
      <w:pPr>
        <w:pStyle w:val="Nadpis1"/>
        <w:ind w:left="284" w:hanging="284"/>
        <w:rPr>
          <w:szCs w:val="22"/>
        </w:rPr>
      </w:pPr>
      <w:r>
        <w:rPr>
          <w:szCs w:val="22"/>
        </w:rPr>
        <w:t>7 Základní milníky</w:t>
      </w:r>
    </w:p>
    <w:p w14:paraId="1AB92E94" w14:textId="77777777" w:rsidR="004B3F27" w:rsidRDefault="004B3F27">
      <w:pPr>
        <w:rPr>
          <w:szCs w:val="22"/>
        </w:rPr>
      </w:pPr>
    </w:p>
    <w:tbl>
      <w:tblPr>
        <w:tblW w:w="9771"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7655"/>
        <w:gridCol w:w="2116"/>
      </w:tblGrid>
      <w:tr w:rsidR="004B3F27" w14:paraId="31B7998D" w14:textId="77777777">
        <w:trPr>
          <w:trHeight w:val="300"/>
        </w:trPr>
        <w:tc>
          <w:tcPr>
            <w:tcW w:w="765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D3C9272" w14:textId="77777777" w:rsidR="004B3F27" w:rsidRDefault="00CC495B">
            <w:pPr>
              <w:rPr>
                <w:b/>
                <w:bCs/>
                <w:color w:val="000000"/>
                <w:szCs w:val="22"/>
                <w:lang w:eastAsia="cs-CZ"/>
              </w:rPr>
            </w:pPr>
            <w:r>
              <w:rPr>
                <w:b/>
                <w:bCs/>
                <w:color w:val="000000"/>
                <w:szCs w:val="22"/>
                <w:lang w:eastAsia="cs-CZ"/>
              </w:rPr>
              <w:t>Milník</w:t>
            </w:r>
          </w:p>
        </w:tc>
        <w:tc>
          <w:tcPr>
            <w:tcW w:w="2116" w:type="dxa"/>
            <w:tcBorders>
              <w:top w:val="single" w:sz="8" w:space="0" w:color="auto"/>
              <w:left w:val="single" w:sz="8" w:space="0" w:color="auto"/>
              <w:bottom w:val="single" w:sz="8" w:space="0" w:color="auto"/>
              <w:right w:val="single" w:sz="8" w:space="0" w:color="auto"/>
            </w:tcBorders>
            <w:shd w:val="clear" w:color="auto" w:fill="auto"/>
            <w:vAlign w:val="center"/>
          </w:tcPr>
          <w:p w14:paraId="27CAFF79" w14:textId="77777777" w:rsidR="004B3F27" w:rsidRDefault="00CC495B">
            <w:pPr>
              <w:rPr>
                <w:b/>
                <w:bCs/>
                <w:color w:val="000000"/>
                <w:szCs w:val="22"/>
                <w:lang w:eastAsia="cs-CZ"/>
              </w:rPr>
            </w:pPr>
            <w:r>
              <w:rPr>
                <w:b/>
                <w:bCs/>
                <w:color w:val="000000"/>
                <w:szCs w:val="22"/>
                <w:lang w:eastAsia="cs-CZ"/>
              </w:rPr>
              <w:t>Termín</w:t>
            </w:r>
          </w:p>
        </w:tc>
      </w:tr>
      <w:tr w:rsidR="004B3F27" w14:paraId="4E18C777" w14:textId="77777777">
        <w:trPr>
          <w:trHeight w:val="284"/>
        </w:trPr>
        <w:tc>
          <w:tcPr>
            <w:tcW w:w="7655" w:type="dxa"/>
            <w:shd w:val="clear" w:color="auto" w:fill="auto"/>
            <w:noWrap/>
            <w:vAlign w:val="center"/>
          </w:tcPr>
          <w:p w14:paraId="6B8A92D5" w14:textId="77777777" w:rsidR="004B3F27" w:rsidRDefault="00CC495B">
            <w:pPr>
              <w:rPr>
                <w:color w:val="000000"/>
                <w:szCs w:val="22"/>
              </w:rPr>
            </w:pPr>
            <w:r>
              <w:rPr>
                <w:color w:val="000000"/>
                <w:szCs w:val="22"/>
              </w:rPr>
              <w:t>Návrh termínu akceptace</w:t>
            </w:r>
          </w:p>
        </w:tc>
        <w:tc>
          <w:tcPr>
            <w:tcW w:w="2116" w:type="dxa"/>
            <w:shd w:val="clear" w:color="auto" w:fill="auto"/>
            <w:vAlign w:val="center"/>
          </w:tcPr>
          <w:p w14:paraId="3E2FE2B3" w14:textId="77777777" w:rsidR="004B3F27" w:rsidRDefault="00CC495B">
            <w:pPr>
              <w:rPr>
                <w:color w:val="000000"/>
                <w:szCs w:val="22"/>
              </w:rPr>
            </w:pPr>
            <w:r>
              <w:rPr>
                <w:color w:val="000000"/>
                <w:szCs w:val="22"/>
              </w:rPr>
              <w:t>Únor 2022</w:t>
            </w:r>
          </w:p>
        </w:tc>
      </w:tr>
      <w:tr w:rsidR="004B3F27" w14:paraId="23630F8F" w14:textId="77777777">
        <w:trPr>
          <w:trHeight w:val="284"/>
        </w:trPr>
        <w:tc>
          <w:tcPr>
            <w:tcW w:w="7655" w:type="dxa"/>
            <w:shd w:val="clear" w:color="auto" w:fill="auto"/>
            <w:noWrap/>
            <w:vAlign w:val="center"/>
          </w:tcPr>
          <w:p w14:paraId="27A9034A" w14:textId="77777777" w:rsidR="004B3F27" w:rsidRDefault="004B3F27">
            <w:pPr>
              <w:rPr>
                <w:color w:val="000000"/>
                <w:szCs w:val="22"/>
              </w:rPr>
            </w:pPr>
          </w:p>
        </w:tc>
        <w:tc>
          <w:tcPr>
            <w:tcW w:w="2116" w:type="dxa"/>
            <w:shd w:val="clear" w:color="auto" w:fill="auto"/>
            <w:vAlign w:val="center"/>
          </w:tcPr>
          <w:p w14:paraId="19EFE64E" w14:textId="77777777" w:rsidR="004B3F27" w:rsidRDefault="004B3F27">
            <w:pPr>
              <w:rPr>
                <w:color w:val="000000"/>
                <w:szCs w:val="22"/>
              </w:rPr>
            </w:pPr>
          </w:p>
        </w:tc>
      </w:tr>
    </w:tbl>
    <w:p w14:paraId="2A58B6E5" w14:textId="77777777" w:rsidR="004B3F27" w:rsidRDefault="004B3F27">
      <w:pPr>
        <w:rPr>
          <w:szCs w:val="22"/>
        </w:rPr>
      </w:pPr>
    </w:p>
    <w:p w14:paraId="286D2FC8" w14:textId="77777777" w:rsidR="004B3F27" w:rsidRDefault="004B3F27">
      <w:pPr>
        <w:rPr>
          <w:szCs w:val="22"/>
        </w:rPr>
      </w:pPr>
    </w:p>
    <w:p w14:paraId="7FCED528" w14:textId="77777777" w:rsidR="004B3F27" w:rsidRDefault="00CC495B">
      <w:pPr>
        <w:pStyle w:val="Nadpis1"/>
        <w:ind w:left="284" w:hanging="284"/>
        <w:rPr>
          <w:szCs w:val="22"/>
        </w:rPr>
      </w:pPr>
      <w:r>
        <w:rPr>
          <w:szCs w:val="22"/>
        </w:rPr>
        <w:t>8 Přílohy</w:t>
      </w:r>
    </w:p>
    <w:p w14:paraId="3CD46701" w14:textId="77777777" w:rsidR="004B3F27" w:rsidRDefault="00CC495B">
      <w:pPr>
        <w:ind w:left="426"/>
        <w:rPr>
          <w:szCs w:val="22"/>
        </w:rPr>
      </w:pPr>
      <w:r>
        <w:rPr>
          <w:szCs w:val="22"/>
        </w:rPr>
        <w:t>1.</w:t>
      </w:r>
    </w:p>
    <w:p w14:paraId="3B80546D" w14:textId="77777777" w:rsidR="004B3F27" w:rsidRDefault="00CC495B">
      <w:pPr>
        <w:ind w:left="426"/>
        <w:rPr>
          <w:szCs w:val="22"/>
        </w:rPr>
      </w:pPr>
      <w:r>
        <w:rPr>
          <w:szCs w:val="22"/>
        </w:rPr>
        <w:t>2.</w:t>
      </w:r>
    </w:p>
    <w:p w14:paraId="4533A2E1" w14:textId="77777777" w:rsidR="004B3F27" w:rsidRDefault="004B3F27">
      <w:pPr>
        <w:rPr>
          <w:szCs w:val="22"/>
        </w:rPr>
      </w:pPr>
    </w:p>
    <w:p w14:paraId="68FC5DF0" w14:textId="77777777" w:rsidR="004B3F27" w:rsidRDefault="004B3F27">
      <w:pPr>
        <w:rPr>
          <w:szCs w:val="22"/>
        </w:rPr>
      </w:pPr>
    </w:p>
    <w:p w14:paraId="34ACB5FA" w14:textId="77777777" w:rsidR="004B3F27" w:rsidRDefault="004B3F27">
      <w:pPr>
        <w:rPr>
          <w:szCs w:val="22"/>
        </w:rPr>
      </w:pPr>
    </w:p>
    <w:p w14:paraId="60CDFFF9" w14:textId="77777777" w:rsidR="004B3F27" w:rsidRDefault="004B3F27">
      <w:pPr>
        <w:rPr>
          <w:szCs w:val="22"/>
        </w:rPr>
      </w:pPr>
    </w:p>
    <w:p w14:paraId="59E1F096" w14:textId="77777777" w:rsidR="004B3F27" w:rsidRDefault="004B3F27">
      <w:pPr>
        <w:rPr>
          <w:szCs w:val="22"/>
        </w:rPr>
      </w:pPr>
    </w:p>
    <w:p w14:paraId="4BD7915E" w14:textId="77777777" w:rsidR="004B3F27" w:rsidRDefault="004B3F27">
      <w:pPr>
        <w:rPr>
          <w:szCs w:val="22"/>
        </w:rPr>
      </w:pPr>
    </w:p>
    <w:p w14:paraId="27F0AC0D" w14:textId="77777777" w:rsidR="004B3F27" w:rsidRDefault="004B3F27">
      <w:pPr>
        <w:rPr>
          <w:szCs w:val="22"/>
        </w:rPr>
      </w:pPr>
    </w:p>
    <w:p w14:paraId="57052D96" w14:textId="77777777" w:rsidR="004B3F27" w:rsidRDefault="004B3F27">
      <w:pPr>
        <w:rPr>
          <w:szCs w:val="22"/>
        </w:rPr>
      </w:pPr>
    </w:p>
    <w:p w14:paraId="7CB2BC8A" w14:textId="77777777" w:rsidR="004B3F27" w:rsidRDefault="004B3F27">
      <w:pPr>
        <w:rPr>
          <w:szCs w:val="22"/>
        </w:rPr>
      </w:pPr>
    </w:p>
    <w:p w14:paraId="6FF7ED4C" w14:textId="77777777" w:rsidR="004B3F27" w:rsidRDefault="004B3F27">
      <w:pPr>
        <w:rPr>
          <w:szCs w:val="22"/>
        </w:rPr>
      </w:pPr>
    </w:p>
    <w:p w14:paraId="15575D7F" w14:textId="77777777" w:rsidR="004B3F27" w:rsidRDefault="004B3F27">
      <w:pPr>
        <w:rPr>
          <w:szCs w:val="22"/>
        </w:rPr>
      </w:pPr>
    </w:p>
    <w:p w14:paraId="53AA7F5E" w14:textId="77777777" w:rsidR="004B3F27" w:rsidRDefault="004B3F27">
      <w:pPr>
        <w:rPr>
          <w:szCs w:val="22"/>
        </w:rPr>
      </w:pPr>
    </w:p>
    <w:p w14:paraId="4EE515C2" w14:textId="77777777" w:rsidR="004B3F27" w:rsidRDefault="004B3F27">
      <w:pPr>
        <w:rPr>
          <w:szCs w:val="22"/>
        </w:rPr>
      </w:pPr>
    </w:p>
    <w:p w14:paraId="4580A0CC" w14:textId="77777777" w:rsidR="004B3F27" w:rsidRDefault="00CC495B">
      <w:pPr>
        <w:pStyle w:val="Nadpis1"/>
        <w:ind w:left="284" w:hanging="284"/>
        <w:rPr>
          <w:szCs w:val="22"/>
        </w:rPr>
      </w:pPr>
      <w:r>
        <w:rPr>
          <w:szCs w:val="22"/>
        </w:rPr>
        <w:t>9 Podpisová doložka</w:t>
      </w:r>
    </w:p>
    <w:tbl>
      <w:tblPr>
        <w:tblW w:w="9729"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2677"/>
        <w:gridCol w:w="3384"/>
        <w:gridCol w:w="3668"/>
      </w:tblGrid>
      <w:tr w:rsidR="004B3F27" w14:paraId="63A71D84" w14:textId="77777777">
        <w:trPr>
          <w:trHeight w:val="413"/>
        </w:trPr>
        <w:tc>
          <w:tcPr>
            <w:tcW w:w="2677" w:type="dxa"/>
            <w:tcBorders>
              <w:top w:val="single" w:sz="8" w:space="0" w:color="auto"/>
              <w:left w:val="single" w:sz="8" w:space="0" w:color="auto"/>
              <w:bottom w:val="single" w:sz="8" w:space="0" w:color="auto"/>
            </w:tcBorders>
            <w:shd w:val="clear" w:color="auto" w:fill="auto"/>
            <w:noWrap/>
            <w:vAlign w:val="center"/>
            <w:hideMark/>
          </w:tcPr>
          <w:p w14:paraId="72A58C78" w14:textId="77777777" w:rsidR="004B3F27" w:rsidRDefault="00CC495B">
            <w:pPr>
              <w:rPr>
                <w:b/>
                <w:bCs/>
                <w:color w:val="000000"/>
                <w:szCs w:val="22"/>
                <w:lang w:eastAsia="cs-CZ"/>
              </w:rPr>
            </w:pPr>
            <w:r>
              <w:rPr>
                <w:b/>
                <w:bCs/>
                <w:color w:val="000000"/>
                <w:szCs w:val="22"/>
                <w:lang w:eastAsia="cs-CZ"/>
              </w:rPr>
              <w:t xml:space="preserve">Za resort </w:t>
            </w:r>
            <w:proofErr w:type="spellStart"/>
            <w:r>
              <w:rPr>
                <w:b/>
                <w:bCs/>
                <w:color w:val="000000"/>
                <w:szCs w:val="22"/>
                <w:lang w:eastAsia="cs-CZ"/>
              </w:rPr>
              <w:t>MZe</w:t>
            </w:r>
            <w:proofErr w:type="spellEnd"/>
            <w:r>
              <w:rPr>
                <w:b/>
                <w:bCs/>
                <w:color w:val="000000"/>
                <w:szCs w:val="22"/>
                <w:lang w:eastAsia="cs-CZ"/>
              </w:rPr>
              <w:t>:</w:t>
            </w:r>
          </w:p>
        </w:tc>
        <w:tc>
          <w:tcPr>
            <w:tcW w:w="3384" w:type="dxa"/>
            <w:tcBorders>
              <w:top w:val="single" w:sz="8" w:space="0" w:color="auto"/>
              <w:bottom w:val="single" w:sz="8" w:space="0" w:color="auto"/>
            </w:tcBorders>
            <w:vAlign w:val="center"/>
          </w:tcPr>
          <w:p w14:paraId="540ADA0B" w14:textId="77777777" w:rsidR="004B3F27" w:rsidRDefault="00CC495B">
            <w:pPr>
              <w:rPr>
                <w:b/>
                <w:bCs/>
                <w:color w:val="000000"/>
                <w:szCs w:val="22"/>
                <w:lang w:eastAsia="cs-CZ"/>
              </w:rPr>
            </w:pPr>
            <w:r>
              <w:rPr>
                <w:b/>
                <w:bCs/>
                <w:color w:val="000000"/>
                <w:szCs w:val="22"/>
                <w:lang w:eastAsia="cs-CZ"/>
              </w:rPr>
              <w:t>Jméno:</w:t>
            </w:r>
          </w:p>
        </w:tc>
        <w:tc>
          <w:tcPr>
            <w:tcW w:w="3668" w:type="dxa"/>
            <w:tcBorders>
              <w:top w:val="single" w:sz="8" w:space="0" w:color="auto"/>
              <w:bottom w:val="single" w:sz="8" w:space="0" w:color="auto"/>
              <w:right w:val="single" w:sz="8" w:space="0" w:color="auto"/>
            </w:tcBorders>
            <w:vAlign w:val="center"/>
          </w:tcPr>
          <w:p w14:paraId="3F5BBAFA" w14:textId="77777777" w:rsidR="004B3F27" w:rsidRDefault="004B3F27">
            <w:pPr>
              <w:rPr>
                <w:b/>
                <w:bCs/>
                <w:color w:val="000000"/>
                <w:szCs w:val="22"/>
                <w:lang w:eastAsia="cs-CZ"/>
              </w:rPr>
            </w:pPr>
          </w:p>
          <w:p w14:paraId="3D20E0A3" w14:textId="77777777" w:rsidR="004B3F27" w:rsidRDefault="00CC495B">
            <w:pPr>
              <w:rPr>
                <w:b/>
                <w:bCs/>
                <w:color w:val="000000"/>
                <w:szCs w:val="22"/>
                <w:lang w:eastAsia="cs-CZ"/>
              </w:rPr>
            </w:pPr>
            <w:r>
              <w:rPr>
                <w:b/>
                <w:bCs/>
                <w:color w:val="000000"/>
                <w:szCs w:val="22"/>
                <w:lang w:eastAsia="cs-CZ"/>
              </w:rPr>
              <w:lastRenderedPageBreak/>
              <w:t>Datum a podpis</w:t>
            </w:r>
          </w:p>
          <w:p w14:paraId="3156A28F" w14:textId="77777777" w:rsidR="004B3F27" w:rsidRDefault="004B3F27">
            <w:pPr>
              <w:rPr>
                <w:b/>
                <w:bCs/>
                <w:color w:val="000000"/>
                <w:szCs w:val="22"/>
                <w:lang w:eastAsia="cs-CZ"/>
              </w:rPr>
            </w:pPr>
          </w:p>
        </w:tc>
      </w:tr>
      <w:tr w:rsidR="004B3F27" w14:paraId="6DD2AA22" w14:textId="77777777">
        <w:trPr>
          <w:trHeight w:val="547"/>
        </w:trPr>
        <w:tc>
          <w:tcPr>
            <w:tcW w:w="2677" w:type="dxa"/>
            <w:shd w:val="clear" w:color="auto" w:fill="auto"/>
            <w:noWrap/>
            <w:vAlign w:val="center"/>
            <w:hideMark/>
          </w:tcPr>
          <w:p w14:paraId="7E6DAF7E" w14:textId="77777777" w:rsidR="004B3F27" w:rsidRDefault="00CC495B">
            <w:pPr>
              <w:rPr>
                <w:color w:val="000000"/>
                <w:lang w:eastAsia="cs-CZ"/>
              </w:rPr>
            </w:pPr>
            <w:r>
              <w:rPr>
                <w:color w:val="000000"/>
                <w:lang w:eastAsia="cs-CZ"/>
              </w:rPr>
              <w:lastRenderedPageBreak/>
              <w:t>Technický garant</w:t>
            </w:r>
          </w:p>
        </w:tc>
        <w:tc>
          <w:tcPr>
            <w:tcW w:w="3384" w:type="dxa"/>
            <w:vAlign w:val="center"/>
          </w:tcPr>
          <w:p w14:paraId="50F26BE9" w14:textId="77777777" w:rsidR="004B3F27" w:rsidRDefault="00CC495B">
            <w:pPr>
              <w:rPr>
                <w:color w:val="000000"/>
                <w:lang w:eastAsia="cs-CZ"/>
              </w:rPr>
            </w:pPr>
            <w:r>
              <w:rPr>
                <w:color w:val="000000"/>
                <w:lang w:eastAsia="cs-CZ"/>
              </w:rPr>
              <w:t>Radek Zápotocký</w:t>
            </w:r>
          </w:p>
        </w:tc>
        <w:tc>
          <w:tcPr>
            <w:tcW w:w="3668" w:type="dxa"/>
            <w:vAlign w:val="center"/>
          </w:tcPr>
          <w:p w14:paraId="7F229C49" w14:textId="77777777" w:rsidR="004B3F27" w:rsidRDefault="004B3F27">
            <w:pPr>
              <w:rPr>
                <w:color w:val="000000"/>
                <w:szCs w:val="22"/>
                <w:lang w:eastAsia="cs-CZ"/>
              </w:rPr>
            </w:pPr>
          </w:p>
        </w:tc>
      </w:tr>
      <w:tr w:rsidR="004B3F27" w14:paraId="694A5214" w14:textId="77777777">
        <w:trPr>
          <w:trHeight w:val="547"/>
        </w:trPr>
        <w:tc>
          <w:tcPr>
            <w:tcW w:w="2677" w:type="dxa"/>
            <w:shd w:val="clear" w:color="auto" w:fill="auto"/>
            <w:noWrap/>
            <w:vAlign w:val="center"/>
          </w:tcPr>
          <w:p w14:paraId="45D5BFE1" w14:textId="77777777" w:rsidR="004B3F27" w:rsidRDefault="00CC495B">
            <w:pPr>
              <w:rPr>
                <w:color w:val="000000"/>
                <w:lang w:eastAsia="cs-CZ"/>
              </w:rPr>
            </w:pPr>
            <w:r>
              <w:rPr>
                <w:color w:val="000000"/>
                <w:lang w:eastAsia="cs-CZ"/>
              </w:rPr>
              <w:t>Koordinátor změny:</w:t>
            </w:r>
          </w:p>
        </w:tc>
        <w:tc>
          <w:tcPr>
            <w:tcW w:w="3384" w:type="dxa"/>
            <w:vAlign w:val="center"/>
          </w:tcPr>
          <w:p w14:paraId="342EF960" w14:textId="77777777" w:rsidR="004B3F27" w:rsidRDefault="00CC495B">
            <w:pPr>
              <w:rPr>
                <w:color w:val="000000"/>
                <w:lang w:eastAsia="cs-CZ"/>
              </w:rPr>
            </w:pPr>
            <w:r>
              <w:rPr>
                <w:color w:val="000000"/>
                <w:lang w:eastAsia="cs-CZ"/>
              </w:rPr>
              <w:t>David Neužil</w:t>
            </w:r>
          </w:p>
        </w:tc>
        <w:tc>
          <w:tcPr>
            <w:tcW w:w="3668" w:type="dxa"/>
            <w:vAlign w:val="center"/>
          </w:tcPr>
          <w:p w14:paraId="09219B2A" w14:textId="77777777" w:rsidR="004B3F27" w:rsidRDefault="004B3F27">
            <w:pPr>
              <w:rPr>
                <w:color w:val="000000"/>
                <w:szCs w:val="22"/>
                <w:lang w:eastAsia="cs-CZ"/>
              </w:rPr>
            </w:pPr>
          </w:p>
        </w:tc>
      </w:tr>
    </w:tbl>
    <w:p w14:paraId="633BAF77" w14:textId="77777777" w:rsidR="004B3F27" w:rsidRDefault="004B3F27">
      <w:pPr>
        <w:rPr>
          <w:szCs w:val="22"/>
        </w:rPr>
      </w:pPr>
    </w:p>
    <w:p w14:paraId="03C75F25" w14:textId="77777777" w:rsidR="004B3F27" w:rsidRDefault="004B3F27">
      <w:pPr>
        <w:rPr>
          <w:szCs w:val="22"/>
        </w:rPr>
      </w:pPr>
    </w:p>
    <w:p w14:paraId="1299CC09" w14:textId="77777777" w:rsidR="004B3F27" w:rsidRDefault="00CC495B">
      <w:pPr>
        <w:rPr>
          <w:szCs w:val="22"/>
        </w:rPr>
      </w:pPr>
      <w:r>
        <w:rPr>
          <w:szCs w:val="22"/>
        </w:rPr>
        <w:br w:type="page"/>
      </w:r>
    </w:p>
    <w:p w14:paraId="31353496" w14:textId="77777777" w:rsidR="004B3F27" w:rsidRDefault="004B3F27">
      <w:pPr>
        <w:rPr>
          <w:b/>
          <w:caps/>
          <w:szCs w:val="22"/>
        </w:rPr>
        <w:sectPr w:rsidR="004B3F27">
          <w:headerReference w:type="even" r:id="rId14"/>
          <w:headerReference w:type="default" r:id="rId15"/>
          <w:footerReference w:type="default" r:id="rId16"/>
          <w:headerReference w:type="first" r:id="rId17"/>
          <w:pgSz w:w="11906" w:h="16838"/>
          <w:pgMar w:top="1134" w:right="1418" w:bottom="1134" w:left="992" w:header="567" w:footer="567" w:gutter="0"/>
          <w:cols w:space="708"/>
          <w:titlePg/>
          <w:docGrid w:linePitch="360"/>
        </w:sectPr>
      </w:pPr>
    </w:p>
    <w:p w14:paraId="612F24A0" w14:textId="77777777" w:rsidR="004B3F27" w:rsidRDefault="00CC495B">
      <w:pPr>
        <w:rPr>
          <w:b/>
          <w:caps/>
          <w:szCs w:val="22"/>
        </w:rPr>
      </w:pPr>
      <w:r>
        <w:rPr>
          <w:b/>
          <w:caps/>
          <w:szCs w:val="22"/>
        </w:rPr>
        <w:lastRenderedPageBreak/>
        <w:t xml:space="preserve">B – nabídkA řešení k požadavku </w:t>
      </w:r>
      <w:r>
        <w:rPr>
          <w:b/>
          <w:sz w:val="36"/>
          <w:szCs w:val="36"/>
        </w:rPr>
        <w:t>Z32487</w:t>
      </w:r>
    </w:p>
    <w:p w14:paraId="689CE890" w14:textId="77777777" w:rsidR="004B3F27" w:rsidRDefault="004B3F27">
      <w:pPr>
        <w:rPr>
          <w:caps/>
          <w:szCs w:val="22"/>
        </w:rPr>
      </w:pPr>
    </w:p>
    <w:tbl>
      <w:tblPr>
        <w:tblStyle w:val="Mkatabulky"/>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4B3F27" w14:paraId="556E3D0C" w14:textId="77777777">
        <w:tc>
          <w:tcPr>
            <w:tcW w:w="1701" w:type="dxa"/>
            <w:tcBorders>
              <w:top w:val="single" w:sz="8" w:space="0" w:color="auto"/>
              <w:left w:val="single" w:sz="8" w:space="0" w:color="auto"/>
              <w:bottom w:val="single" w:sz="8" w:space="0" w:color="auto"/>
            </w:tcBorders>
            <w:vAlign w:val="center"/>
          </w:tcPr>
          <w:p w14:paraId="6692BF5E" w14:textId="77777777" w:rsidR="004B3F27" w:rsidRDefault="00CC495B">
            <w:pPr>
              <w:pStyle w:val="Tabulka"/>
              <w:rPr>
                <w:rStyle w:val="Siln"/>
                <w:szCs w:val="22"/>
              </w:rPr>
            </w:pPr>
            <w:r>
              <w:rPr>
                <w:b/>
                <w:szCs w:val="22"/>
              </w:rPr>
              <w:t xml:space="preserve">ID PK </w:t>
            </w:r>
            <w:proofErr w:type="spellStart"/>
            <w:r>
              <w:rPr>
                <w:b/>
                <w:szCs w:val="22"/>
              </w:rPr>
              <w:t>MZe</w:t>
            </w:r>
            <w:proofErr w:type="spellEnd"/>
            <w:r>
              <w:rPr>
                <w:rStyle w:val="Odkaznavysvtlivky"/>
                <w:szCs w:val="22"/>
              </w:rPr>
              <w:endnoteReference w:id="13"/>
            </w:r>
            <w:r>
              <w:rPr>
                <w:b/>
                <w:szCs w:val="22"/>
              </w:rPr>
              <w:t>:</w:t>
            </w:r>
          </w:p>
        </w:tc>
        <w:tc>
          <w:tcPr>
            <w:tcW w:w="1095" w:type="dxa"/>
            <w:vAlign w:val="center"/>
          </w:tcPr>
          <w:p w14:paraId="26C457EF" w14:textId="77777777" w:rsidR="004B3F27" w:rsidRDefault="00CC495B">
            <w:pPr>
              <w:pStyle w:val="Tabulka"/>
              <w:rPr>
                <w:szCs w:val="22"/>
              </w:rPr>
            </w:pPr>
            <w:r>
              <w:rPr>
                <w:szCs w:val="22"/>
              </w:rPr>
              <w:t>9</w:t>
            </w:r>
          </w:p>
        </w:tc>
      </w:tr>
    </w:tbl>
    <w:p w14:paraId="0128CB4E" w14:textId="77777777" w:rsidR="004B3F27" w:rsidRDefault="004B3F27">
      <w:pPr>
        <w:rPr>
          <w:caps/>
          <w:szCs w:val="22"/>
        </w:rPr>
      </w:pPr>
    </w:p>
    <w:p w14:paraId="150C2FED" w14:textId="77777777" w:rsidR="004B3F27" w:rsidRDefault="00CC495B">
      <w:pPr>
        <w:pStyle w:val="Nadpis1"/>
        <w:keepLines/>
        <w:numPr>
          <w:ilvl w:val="0"/>
          <w:numId w:val="14"/>
        </w:numPr>
        <w:spacing w:before="120" w:after="60"/>
        <w:ind w:left="284" w:hanging="284"/>
        <w:jc w:val="left"/>
        <w:rPr>
          <w:szCs w:val="22"/>
        </w:rPr>
      </w:pPr>
      <w:r>
        <w:rPr>
          <w:szCs w:val="22"/>
        </w:rPr>
        <w:t xml:space="preserve">Návrh konceptu technického řešení  </w:t>
      </w:r>
    </w:p>
    <w:p w14:paraId="0F97609B" w14:textId="77777777" w:rsidR="004B3F27" w:rsidRDefault="004B3F27"/>
    <w:p w14:paraId="3D61E08E" w14:textId="77777777" w:rsidR="004B3F27" w:rsidRDefault="00CC495B">
      <w:pPr>
        <w:textAlignment w:val="baseline"/>
        <w:rPr>
          <w:szCs w:val="22"/>
          <w:lang w:eastAsia="cs-CZ"/>
        </w:rPr>
      </w:pPr>
      <w:r>
        <w:rPr>
          <w:szCs w:val="22"/>
          <w:lang w:eastAsia="cs-CZ"/>
        </w:rPr>
        <w:t>Bude připraven analytický projekt, který naplní požadavky z věcného zadání objednatele.</w:t>
      </w:r>
    </w:p>
    <w:p w14:paraId="6EF0794B" w14:textId="77777777" w:rsidR="004B3F27" w:rsidRDefault="004B3F27">
      <w:pPr>
        <w:textAlignment w:val="baseline"/>
        <w:rPr>
          <w:szCs w:val="22"/>
          <w:lang w:eastAsia="cs-CZ"/>
        </w:rPr>
      </w:pPr>
    </w:p>
    <w:p w14:paraId="1A6A2257" w14:textId="77777777" w:rsidR="004B3F27" w:rsidRDefault="00CC495B">
      <w:pPr>
        <w:textAlignment w:val="baseline"/>
        <w:rPr>
          <w:szCs w:val="22"/>
          <w:lang w:eastAsia="cs-CZ"/>
        </w:rPr>
      </w:pPr>
      <w:r>
        <w:rPr>
          <w:szCs w:val="22"/>
          <w:lang w:eastAsia="cs-CZ"/>
        </w:rPr>
        <w:t>Jedná se o tyto části:</w:t>
      </w:r>
    </w:p>
    <w:p w14:paraId="74B43340" w14:textId="77777777" w:rsidR="004B3F27" w:rsidRDefault="00CC495B">
      <w:pPr>
        <w:textAlignment w:val="baseline"/>
        <w:rPr>
          <w:szCs w:val="22"/>
          <w:lang w:eastAsia="cs-CZ"/>
        </w:rPr>
      </w:pPr>
      <w:r>
        <w:rPr>
          <w:szCs w:val="22"/>
          <w:lang w:eastAsia="cs-CZ"/>
        </w:rPr>
        <w:t> </w:t>
      </w:r>
    </w:p>
    <w:p w14:paraId="401F21AD" w14:textId="77777777" w:rsidR="004B3F27" w:rsidRDefault="00CC495B">
      <w:pPr>
        <w:numPr>
          <w:ilvl w:val="0"/>
          <w:numId w:val="7"/>
        </w:numPr>
        <w:textAlignment w:val="baseline"/>
        <w:rPr>
          <w:szCs w:val="22"/>
          <w:lang w:eastAsia="cs-CZ"/>
        </w:rPr>
      </w:pPr>
      <w:r>
        <w:rPr>
          <w:szCs w:val="22"/>
          <w:lang w:eastAsia="cs-CZ"/>
        </w:rPr>
        <w:t xml:space="preserve">Popis dopadů zavedení REST API na architekturu </w:t>
      </w:r>
      <w:proofErr w:type="spellStart"/>
      <w:r>
        <w:rPr>
          <w:szCs w:val="22"/>
          <w:lang w:eastAsia="cs-CZ"/>
        </w:rPr>
        <w:t>AgriBus</w:t>
      </w:r>
      <w:proofErr w:type="spellEnd"/>
      <w:r>
        <w:rPr>
          <w:szCs w:val="22"/>
          <w:lang w:eastAsia="cs-CZ"/>
        </w:rPr>
        <w:t>. </w:t>
      </w:r>
    </w:p>
    <w:p w14:paraId="055BB468" w14:textId="77777777" w:rsidR="004B3F27" w:rsidRDefault="00CC495B">
      <w:pPr>
        <w:numPr>
          <w:ilvl w:val="0"/>
          <w:numId w:val="7"/>
        </w:numPr>
        <w:textAlignment w:val="baseline"/>
        <w:rPr>
          <w:szCs w:val="22"/>
          <w:lang w:eastAsia="cs-CZ"/>
        </w:rPr>
      </w:pPr>
      <w:r>
        <w:rPr>
          <w:szCs w:val="22"/>
          <w:lang w:eastAsia="cs-CZ"/>
        </w:rPr>
        <w:t>Návrh architekturu řešení. </w:t>
      </w:r>
    </w:p>
    <w:p w14:paraId="2A24A2FE" w14:textId="77777777" w:rsidR="004B3F27" w:rsidRDefault="00CC495B">
      <w:pPr>
        <w:numPr>
          <w:ilvl w:val="0"/>
          <w:numId w:val="7"/>
        </w:numPr>
        <w:textAlignment w:val="baseline"/>
        <w:rPr>
          <w:szCs w:val="22"/>
          <w:lang w:eastAsia="cs-CZ"/>
        </w:rPr>
      </w:pPr>
      <w:r>
        <w:rPr>
          <w:szCs w:val="22"/>
          <w:lang w:eastAsia="cs-CZ"/>
        </w:rPr>
        <w:t xml:space="preserve">Návrh způsobu technické realizace REST API pro </w:t>
      </w:r>
      <w:proofErr w:type="spellStart"/>
      <w:r>
        <w:rPr>
          <w:szCs w:val="22"/>
          <w:lang w:eastAsia="cs-CZ"/>
        </w:rPr>
        <w:t>AgriBus</w:t>
      </w:r>
      <w:proofErr w:type="spellEnd"/>
      <w:r>
        <w:rPr>
          <w:szCs w:val="22"/>
          <w:lang w:eastAsia="cs-CZ"/>
        </w:rPr>
        <w:t>, včetně případných omezení a rizik. </w:t>
      </w:r>
    </w:p>
    <w:p w14:paraId="5A8DC05D" w14:textId="77777777" w:rsidR="004B3F27" w:rsidRDefault="00CC495B">
      <w:pPr>
        <w:numPr>
          <w:ilvl w:val="0"/>
          <w:numId w:val="7"/>
        </w:numPr>
        <w:jc w:val="left"/>
        <w:textAlignment w:val="baseline"/>
        <w:rPr>
          <w:szCs w:val="22"/>
          <w:lang w:eastAsia="cs-CZ"/>
        </w:rPr>
      </w:pPr>
      <w:r>
        <w:rPr>
          <w:szCs w:val="22"/>
          <w:lang w:eastAsia="cs-CZ"/>
        </w:rPr>
        <w:t xml:space="preserve">Analýza současné metodiky </w:t>
      </w:r>
      <w:proofErr w:type="spellStart"/>
      <w:r>
        <w:rPr>
          <w:szCs w:val="22"/>
          <w:lang w:eastAsia="cs-CZ"/>
        </w:rPr>
        <w:t>AgriBus</w:t>
      </w:r>
      <w:proofErr w:type="spellEnd"/>
      <w:r>
        <w:rPr>
          <w:szCs w:val="22"/>
          <w:lang w:eastAsia="cs-CZ"/>
        </w:rPr>
        <w:t xml:space="preserve"> a identifikace oblastí, které bude potřeba upravit/doplnit pro REST API. Samotné doplnění metodik není požadováno a je plánováno až v následné implementaci. </w:t>
      </w:r>
    </w:p>
    <w:p w14:paraId="0B19A4AD" w14:textId="77777777" w:rsidR="004B3F27" w:rsidRDefault="00CC495B">
      <w:pPr>
        <w:numPr>
          <w:ilvl w:val="0"/>
          <w:numId w:val="7"/>
        </w:numPr>
        <w:jc w:val="left"/>
        <w:textAlignment w:val="baseline"/>
        <w:rPr>
          <w:szCs w:val="22"/>
          <w:lang w:eastAsia="cs-CZ"/>
        </w:rPr>
      </w:pPr>
      <w:r>
        <w:rPr>
          <w:szCs w:val="22"/>
          <w:lang w:eastAsia="cs-CZ"/>
        </w:rPr>
        <w:t>Analýza současného Portálu služeb, identifikace potřebných změn pro zavedení REST API a návrh způsob jejich řešení. </w:t>
      </w:r>
    </w:p>
    <w:p w14:paraId="71CF421C" w14:textId="77777777" w:rsidR="004B3F27" w:rsidRDefault="00CC495B">
      <w:pPr>
        <w:numPr>
          <w:ilvl w:val="0"/>
          <w:numId w:val="7"/>
        </w:numPr>
        <w:jc w:val="left"/>
        <w:textAlignment w:val="baseline"/>
        <w:rPr>
          <w:szCs w:val="22"/>
          <w:lang w:eastAsia="cs-CZ"/>
        </w:rPr>
      </w:pPr>
      <w:r>
        <w:rPr>
          <w:szCs w:val="22"/>
          <w:lang w:eastAsia="cs-CZ"/>
        </w:rPr>
        <w:t>Analýza současného zabezpečení komunikace aplikačním firewallem a požadavky a odboru kybernetické bezpečnosti pro REST komunikaci. Bude analyzováno, zda jsou dosavadní pravidla vyhovující pro REST API a v případě potřeby bude navrženo rozšíření. </w:t>
      </w:r>
    </w:p>
    <w:p w14:paraId="37280E07" w14:textId="77777777" w:rsidR="004B3F27" w:rsidRDefault="00CC495B">
      <w:pPr>
        <w:numPr>
          <w:ilvl w:val="0"/>
          <w:numId w:val="7"/>
        </w:numPr>
        <w:jc w:val="left"/>
        <w:textAlignment w:val="baseline"/>
        <w:rPr>
          <w:szCs w:val="22"/>
          <w:lang w:eastAsia="cs-CZ"/>
        </w:rPr>
      </w:pPr>
      <w:r>
        <w:rPr>
          <w:szCs w:val="22"/>
          <w:lang w:eastAsia="cs-CZ"/>
        </w:rPr>
        <w:t xml:space="preserve">Analýza současné konfigurace Oracle SOA </w:t>
      </w:r>
      <w:proofErr w:type="spellStart"/>
      <w:r>
        <w:rPr>
          <w:szCs w:val="22"/>
          <w:lang w:eastAsia="cs-CZ"/>
        </w:rPr>
        <w:t>Suite</w:t>
      </w:r>
      <w:proofErr w:type="spellEnd"/>
      <w:r>
        <w:rPr>
          <w:szCs w:val="22"/>
          <w:lang w:eastAsia="cs-CZ"/>
        </w:rPr>
        <w:t xml:space="preserve"> a reverzní </w:t>
      </w:r>
      <w:proofErr w:type="spellStart"/>
      <w:r>
        <w:rPr>
          <w:szCs w:val="22"/>
          <w:lang w:eastAsia="cs-CZ"/>
        </w:rPr>
        <w:t>proxy</w:t>
      </w:r>
      <w:proofErr w:type="spellEnd"/>
      <w:r>
        <w:rPr>
          <w:szCs w:val="22"/>
          <w:lang w:eastAsia="cs-CZ"/>
        </w:rPr>
        <w:t>, identifikace oblasti, kde má dojít ke změnám. Samotné změny konfigurace nebudou součástí analýzy, budou realizovány až v implementační fázi. </w:t>
      </w:r>
    </w:p>
    <w:p w14:paraId="16AF0514" w14:textId="77777777" w:rsidR="004B3F27" w:rsidRDefault="00CC495B">
      <w:pPr>
        <w:numPr>
          <w:ilvl w:val="0"/>
          <w:numId w:val="7"/>
        </w:numPr>
        <w:jc w:val="left"/>
        <w:textAlignment w:val="baseline"/>
        <w:rPr>
          <w:szCs w:val="22"/>
          <w:lang w:eastAsia="cs-CZ"/>
        </w:rPr>
      </w:pPr>
      <w:r>
        <w:rPr>
          <w:szCs w:val="22"/>
          <w:lang w:eastAsia="cs-CZ"/>
        </w:rPr>
        <w:t xml:space="preserve">Popis očekávaných kapacitních dopadů na </w:t>
      </w:r>
      <w:proofErr w:type="spellStart"/>
      <w:r>
        <w:rPr>
          <w:szCs w:val="22"/>
          <w:lang w:eastAsia="cs-CZ"/>
        </w:rPr>
        <w:t>AgriBus</w:t>
      </w:r>
      <w:proofErr w:type="spellEnd"/>
      <w:r>
        <w:rPr>
          <w:szCs w:val="22"/>
          <w:lang w:eastAsia="cs-CZ"/>
        </w:rPr>
        <w:t>, včetně návrhu potřeby posílení infrastruktury. </w:t>
      </w:r>
    </w:p>
    <w:p w14:paraId="53627E45" w14:textId="77777777" w:rsidR="004B3F27" w:rsidRDefault="00CC495B">
      <w:pPr>
        <w:numPr>
          <w:ilvl w:val="0"/>
          <w:numId w:val="7"/>
        </w:numPr>
        <w:jc w:val="left"/>
        <w:textAlignment w:val="baseline"/>
        <w:rPr>
          <w:szCs w:val="22"/>
          <w:lang w:eastAsia="cs-CZ"/>
        </w:rPr>
      </w:pPr>
      <w:r>
        <w:rPr>
          <w:szCs w:val="22"/>
          <w:lang w:eastAsia="cs-CZ"/>
        </w:rPr>
        <w:t>Analýza licenčního pokrytí navrhovaného řešení, případně soupis potřebných licencí.</w:t>
      </w:r>
    </w:p>
    <w:p w14:paraId="04930B24" w14:textId="77777777" w:rsidR="004B3F27" w:rsidRDefault="00CC495B">
      <w:pPr>
        <w:numPr>
          <w:ilvl w:val="0"/>
          <w:numId w:val="7"/>
        </w:numPr>
        <w:jc w:val="left"/>
        <w:textAlignment w:val="baseline"/>
        <w:rPr>
          <w:szCs w:val="22"/>
          <w:lang w:eastAsia="cs-CZ"/>
        </w:rPr>
      </w:pPr>
      <w:r>
        <w:rPr>
          <w:szCs w:val="22"/>
          <w:lang w:eastAsia="cs-CZ"/>
        </w:rPr>
        <w:t xml:space="preserve">Popis dopadů realizace změn na současné služby </w:t>
      </w:r>
      <w:proofErr w:type="spellStart"/>
      <w:r>
        <w:rPr>
          <w:szCs w:val="22"/>
          <w:lang w:eastAsia="cs-CZ"/>
        </w:rPr>
        <w:t>AgriBus</w:t>
      </w:r>
      <w:proofErr w:type="spellEnd"/>
      <w:r>
        <w:rPr>
          <w:szCs w:val="22"/>
          <w:lang w:eastAsia="cs-CZ"/>
        </w:rPr>
        <w:t>. </w:t>
      </w:r>
    </w:p>
    <w:p w14:paraId="181F110A" w14:textId="77777777" w:rsidR="004B3F27" w:rsidRDefault="00CC495B">
      <w:pPr>
        <w:numPr>
          <w:ilvl w:val="0"/>
          <w:numId w:val="7"/>
        </w:numPr>
        <w:jc w:val="left"/>
        <w:textAlignment w:val="baseline"/>
        <w:rPr>
          <w:szCs w:val="22"/>
          <w:lang w:eastAsia="cs-CZ"/>
        </w:rPr>
      </w:pPr>
      <w:r>
        <w:rPr>
          <w:szCs w:val="22"/>
          <w:lang w:eastAsia="cs-CZ"/>
        </w:rPr>
        <w:t>Návrh postupu pro implementační fázi.</w:t>
      </w:r>
    </w:p>
    <w:p w14:paraId="7ADD5F82" w14:textId="77777777" w:rsidR="004B3F27" w:rsidRDefault="004B3F27">
      <w:pPr>
        <w:ind w:left="405"/>
        <w:textAlignment w:val="baseline"/>
        <w:rPr>
          <w:szCs w:val="22"/>
          <w:lang w:eastAsia="cs-CZ"/>
        </w:rPr>
      </w:pPr>
    </w:p>
    <w:p w14:paraId="19A5E4E2" w14:textId="77777777" w:rsidR="004B3F27" w:rsidRDefault="004B3F27">
      <w:pPr>
        <w:ind w:left="405"/>
        <w:textAlignment w:val="baseline"/>
        <w:rPr>
          <w:szCs w:val="22"/>
          <w:lang w:eastAsia="cs-CZ"/>
        </w:rPr>
      </w:pPr>
    </w:p>
    <w:p w14:paraId="0C4A5FE3" w14:textId="77777777" w:rsidR="004B3F27" w:rsidRDefault="00CC495B">
      <w:pPr>
        <w:textAlignment w:val="baseline"/>
        <w:rPr>
          <w:szCs w:val="22"/>
          <w:lang w:eastAsia="cs-CZ"/>
        </w:rPr>
      </w:pPr>
      <w:r>
        <w:rPr>
          <w:szCs w:val="22"/>
          <w:lang w:eastAsia="cs-CZ"/>
        </w:rPr>
        <w:t>Zároveň v rámci analýzy bude stanoven detailní rozpočet implementační fáze s předpokládaným časovým harmonogramem realizace.</w:t>
      </w:r>
    </w:p>
    <w:p w14:paraId="1C4D3A45" w14:textId="77777777" w:rsidR="004B3F27" w:rsidRDefault="004B3F27"/>
    <w:p w14:paraId="59C12263" w14:textId="77777777" w:rsidR="004B3F27" w:rsidRDefault="004B3F27"/>
    <w:p w14:paraId="61510814" w14:textId="77777777" w:rsidR="004B3F27" w:rsidRDefault="00CC495B">
      <w:pPr>
        <w:pStyle w:val="Nadpis1"/>
        <w:keepLines/>
        <w:numPr>
          <w:ilvl w:val="0"/>
          <w:numId w:val="14"/>
        </w:numPr>
        <w:spacing w:before="120" w:after="60"/>
        <w:ind w:left="284" w:hanging="284"/>
        <w:jc w:val="left"/>
        <w:rPr>
          <w:szCs w:val="22"/>
        </w:rPr>
      </w:pPr>
      <w:r>
        <w:rPr>
          <w:szCs w:val="22"/>
        </w:rPr>
        <w:t>Uživatelské a licenční zajištění pro Objednatele</w:t>
      </w:r>
    </w:p>
    <w:p w14:paraId="7CAFD87B" w14:textId="77777777" w:rsidR="004B3F27" w:rsidRDefault="00CC495B">
      <w:pPr>
        <w:pStyle w:val="Nadpis1"/>
        <w:keepLines/>
        <w:numPr>
          <w:ilvl w:val="0"/>
          <w:numId w:val="14"/>
        </w:numPr>
        <w:spacing w:before="120" w:after="60"/>
        <w:ind w:left="284" w:hanging="284"/>
        <w:jc w:val="left"/>
        <w:rPr>
          <w:szCs w:val="22"/>
        </w:rPr>
      </w:pPr>
      <w:r>
        <w:rPr>
          <w:szCs w:val="22"/>
        </w:rPr>
        <w:t xml:space="preserve">Dopady do systémů </w:t>
      </w:r>
      <w:proofErr w:type="spellStart"/>
      <w:r>
        <w:rPr>
          <w:szCs w:val="22"/>
        </w:rPr>
        <w:t>MZe</w:t>
      </w:r>
      <w:proofErr w:type="spellEnd"/>
    </w:p>
    <w:p w14:paraId="0110D223" w14:textId="77777777" w:rsidR="004B3F27" w:rsidRDefault="00CC495B">
      <w:pPr>
        <w:pStyle w:val="Nadpis1"/>
        <w:keepLines/>
        <w:numPr>
          <w:ilvl w:val="1"/>
          <w:numId w:val="14"/>
        </w:numPr>
        <w:spacing w:before="120" w:after="60"/>
        <w:ind w:hanging="292"/>
        <w:jc w:val="left"/>
        <w:rPr>
          <w:szCs w:val="22"/>
        </w:rPr>
      </w:pPr>
      <w:r>
        <w:rPr>
          <w:szCs w:val="22"/>
        </w:rPr>
        <w:t>Na provoz a infrastrukturu</w:t>
      </w:r>
    </w:p>
    <w:p w14:paraId="7D5A281B" w14:textId="7557DCA5" w:rsidR="004B3F27" w:rsidRDefault="00CC495B">
      <w:pPr>
        <w:rPr>
          <w:sz w:val="18"/>
          <w:szCs w:val="18"/>
        </w:rPr>
      </w:pPr>
      <w:r>
        <w:rPr>
          <w:sz w:val="18"/>
          <w:szCs w:val="18"/>
        </w:rPr>
        <w:t xml:space="preserve">(Pozn.: V případě, že má změna dopady na síťovou infrastrukturu, doplňte tabulku v připojeném </w:t>
      </w:r>
      <w:proofErr w:type="gramStart"/>
      <w:r>
        <w:rPr>
          <w:sz w:val="18"/>
          <w:szCs w:val="18"/>
        </w:rPr>
        <w:t>souboru - otevřete</w:t>
      </w:r>
      <w:proofErr w:type="gramEnd"/>
      <w:r>
        <w:rPr>
          <w:sz w:val="18"/>
          <w:szCs w:val="18"/>
        </w:rPr>
        <w:t xml:space="preserve"> dvojklikem.)     </w:t>
      </w:r>
      <w:proofErr w:type="spellStart"/>
      <w:r w:rsidR="00F612CE">
        <w:rPr>
          <w:sz w:val="18"/>
          <w:szCs w:val="18"/>
        </w:rPr>
        <w:t>xxx</w:t>
      </w:r>
      <w:proofErr w:type="spellEnd"/>
    </w:p>
    <w:p w14:paraId="06C19823" w14:textId="77777777" w:rsidR="004B3F27" w:rsidRDefault="004B3F27"/>
    <w:p w14:paraId="4BF62D30" w14:textId="77777777" w:rsidR="004B3F27" w:rsidRDefault="004B3F27"/>
    <w:p w14:paraId="3E30664D" w14:textId="77777777" w:rsidR="004B3F27" w:rsidRDefault="004B3F27"/>
    <w:p w14:paraId="61D165F9" w14:textId="77777777" w:rsidR="004B3F27" w:rsidRDefault="004B3F27"/>
    <w:p w14:paraId="3941DEAB" w14:textId="77777777" w:rsidR="004B3F27" w:rsidRDefault="004B3F27"/>
    <w:p w14:paraId="2F081E77" w14:textId="77777777" w:rsidR="004B3F27" w:rsidRDefault="004B3F27"/>
    <w:p w14:paraId="658574A0" w14:textId="77777777" w:rsidR="004B3F27" w:rsidRDefault="004B3F27"/>
    <w:p w14:paraId="4BD7FD35" w14:textId="77777777" w:rsidR="004B3F27" w:rsidRDefault="00CC495B">
      <w:pPr>
        <w:pStyle w:val="Nadpis1"/>
        <w:keepLines/>
        <w:numPr>
          <w:ilvl w:val="1"/>
          <w:numId w:val="14"/>
        </w:numPr>
        <w:spacing w:before="120" w:after="60"/>
        <w:ind w:hanging="292"/>
        <w:jc w:val="left"/>
        <w:rPr>
          <w:szCs w:val="22"/>
        </w:rPr>
      </w:pPr>
      <w:r>
        <w:rPr>
          <w:szCs w:val="22"/>
        </w:rPr>
        <w:t>Na bezpečnost</w:t>
      </w:r>
    </w:p>
    <w:p w14:paraId="3819C75A" w14:textId="77777777" w:rsidR="004B3F27" w:rsidRDefault="00CC495B">
      <w:pPr>
        <w:spacing w:after="120"/>
      </w:pPr>
      <w:r>
        <w:t xml:space="preserve">Návrh řešení musí být v souladu se všemi požadavky v aktuální verzi Směrnice systémové bezpečnosti </w:t>
      </w:r>
      <w:proofErr w:type="spellStart"/>
      <w:r>
        <w:t>MZe</w:t>
      </w:r>
      <w:proofErr w:type="spellEnd"/>
      <w:r>
        <w:t xml:space="preserve">. Upřesnění požadavků směrnice ve vztahu k tomuto </w:t>
      </w:r>
      <w:proofErr w:type="spellStart"/>
      <w:r>
        <w:t>RfC</w:t>
      </w:r>
      <w:proofErr w:type="spellEnd"/>
      <w:r>
        <w:t>:</w:t>
      </w:r>
    </w:p>
    <w:tbl>
      <w:tblPr>
        <w:tblW w:w="9781" w:type="dxa"/>
        <w:tblInd w:w="132"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6"/>
        <w:gridCol w:w="3827"/>
        <w:gridCol w:w="5528"/>
      </w:tblGrid>
      <w:tr w:rsidR="004B3F27" w14:paraId="3B3E3420" w14:textId="77777777">
        <w:trPr>
          <w:trHeight w:val="300"/>
        </w:trPr>
        <w:tc>
          <w:tcPr>
            <w:tcW w:w="426" w:type="dxa"/>
            <w:tcBorders>
              <w:top w:val="single" w:sz="8" w:space="0" w:color="auto"/>
              <w:left w:val="single" w:sz="8" w:space="0" w:color="auto"/>
              <w:bottom w:val="single" w:sz="8" w:space="0" w:color="auto"/>
              <w:right w:val="single" w:sz="8" w:space="0" w:color="auto"/>
            </w:tcBorders>
            <w:vAlign w:val="center"/>
          </w:tcPr>
          <w:p w14:paraId="50018D27" w14:textId="77777777" w:rsidR="004B3F27" w:rsidRDefault="00CC495B">
            <w:pPr>
              <w:rPr>
                <w:b/>
                <w:bCs/>
                <w:color w:val="000000"/>
                <w:szCs w:val="22"/>
                <w:lang w:eastAsia="cs-CZ"/>
              </w:rPr>
            </w:pPr>
            <w:r>
              <w:rPr>
                <w:b/>
                <w:bCs/>
                <w:color w:val="000000"/>
                <w:szCs w:val="22"/>
                <w:lang w:eastAsia="cs-CZ"/>
              </w:rPr>
              <w:lastRenderedPageBreak/>
              <w:t>Č.</w:t>
            </w:r>
          </w:p>
        </w:tc>
        <w:tc>
          <w:tcPr>
            <w:tcW w:w="382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690F99E" w14:textId="77777777" w:rsidR="004B3F27" w:rsidRDefault="00CC495B">
            <w:pPr>
              <w:rPr>
                <w:b/>
                <w:bCs/>
                <w:color w:val="000000"/>
                <w:szCs w:val="22"/>
                <w:lang w:eastAsia="cs-CZ"/>
              </w:rPr>
            </w:pPr>
            <w:r>
              <w:rPr>
                <w:b/>
                <w:bCs/>
                <w:color w:val="000000"/>
                <w:szCs w:val="22"/>
                <w:lang w:eastAsia="cs-CZ"/>
              </w:rPr>
              <w:t>Oblast požadavku</w:t>
            </w:r>
            <w:r>
              <w:rPr>
                <w:rStyle w:val="Odkaznavysvtlivky"/>
                <w:b/>
                <w:bCs/>
                <w:color w:val="000000"/>
                <w:szCs w:val="22"/>
                <w:lang w:eastAsia="cs-CZ"/>
              </w:rPr>
              <w:endnoteReference w:id="14"/>
            </w:r>
          </w:p>
        </w:tc>
        <w:tc>
          <w:tcPr>
            <w:tcW w:w="552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2C5042E" w14:textId="77777777" w:rsidR="004B3F27" w:rsidRDefault="00CC495B">
            <w:pPr>
              <w:rPr>
                <w:b/>
                <w:bCs/>
                <w:color w:val="000000"/>
                <w:szCs w:val="22"/>
                <w:lang w:eastAsia="cs-CZ"/>
              </w:rPr>
            </w:pPr>
            <w:r>
              <w:rPr>
                <w:b/>
                <w:bCs/>
                <w:color w:val="000000"/>
                <w:szCs w:val="22"/>
                <w:lang w:eastAsia="cs-CZ"/>
              </w:rPr>
              <w:t>Předpokládaný dopad a navrhované opatření/změny</w:t>
            </w:r>
          </w:p>
        </w:tc>
      </w:tr>
      <w:tr w:rsidR="004B3F27" w14:paraId="5FC3F98F" w14:textId="77777777">
        <w:trPr>
          <w:trHeight w:val="300"/>
        </w:trPr>
        <w:tc>
          <w:tcPr>
            <w:tcW w:w="426" w:type="dxa"/>
            <w:tcBorders>
              <w:top w:val="single" w:sz="8" w:space="0" w:color="auto"/>
              <w:bottom w:val="single" w:sz="4" w:space="0" w:color="auto"/>
            </w:tcBorders>
            <w:vAlign w:val="center"/>
          </w:tcPr>
          <w:p w14:paraId="5C627A2D" w14:textId="77777777" w:rsidR="004B3F27" w:rsidRDefault="004B3F27">
            <w:pPr>
              <w:pStyle w:val="Odstavecseseznamem"/>
              <w:numPr>
                <w:ilvl w:val="0"/>
                <w:numId w:val="9"/>
              </w:numPr>
              <w:spacing w:after="0"/>
              <w:ind w:left="568" w:hanging="284"/>
              <w:jc w:val="center"/>
              <w:rPr>
                <w:rFonts w:cs="Arial"/>
                <w:bCs/>
                <w:color w:val="000000"/>
                <w:szCs w:val="22"/>
                <w:lang w:eastAsia="cs-CZ"/>
              </w:rPr>
            </w:pPr>
          </w:p>
        </w:tc>
        <w:tc>
          <w:tcPr>
            <w:tcW w:w="3827" w:type="dxa"/>
            <w:tcBorders>
              <w:top w:val="single" w:sz="8" w:space="0" w:color="auto"/>
              <w:bottom w:val="single" w:sz="4" w:space="0" w:color="auto"/>
            </w:tcBorders>
            <w:shd w:val="clear" w:color="auto" w:fill="auto"/>
            <w:noWrap/>
            <w:vAlign w:val="center"/>
            <w:hideMark/>
          </w:tcPr>
          <w:p w14:paraId="48F60649" w14:textId="77777777" w:rsidR="004B3F27" w:rsidRDefault="00CC495B">
            <w:pPr>
              <w:rPr>
                <w:bCs/>
                <w:color w:val="000000"/>
                <w:szCs w:val="22"/>
                <w:lang w:eastAsia="cs-CZ"/>
              </w:rPr>
            </w:pPr>
            <w:r>
              <w:rPr>
                <w:bCs/>
                <w:color w:val="000000"/>
                <w:szCs w:val="22"/>
                <w:lang w:eastAsia="cs-CZ"/>
              </w:rPr>
              <w:t>Řízení přístupu 3.1.1. – 3.1.6.</w:t>
            </w:r>
            <w:r>
              <w:rPr>
                <w:rStyle w:val="Znakapoznpodarou"/>
                <w:bCs/>
                <w:color w:val="000000"/>
                <w:szCs w:val="22"/>
                <w:lang w:eastAsia="cs-CZ"/>
              </w:rPr>
              <w:footnoteReference w:id="1"/>
            </w:r>
          </w:p>
        </w:tc>
        <w:tc>
          <w:tcPr>
            <w:tcW w:w="5528" w:type="dxa"/>
            <w:tcBorders>
              <w:top w:val="single" w:sz="8" w:space="0" w:color="auto"/>
              <w:bottom w:val="single" w:sz="4" w:space="0" w:color="auto"/>
            </w:tcBorders>
            <w:shd w:val="clear" w:color="auto" w:fill="auto"/>
            <w:noWrap/>
          </w:tcPr>
          <w:p w14:paraId="215BF49D" w14:textId="77777777" w:rsidR="004B3F27" w:rsidRDefault="004B3F27">
            <w:pPr>
              <w:rPr>
                <w:color w:val="000000"/>
                <w:szCs w:val="22"/>
                <w:lang w:eastAsia="cs-CZ"/>
              </w:rPr>
            </w:pPr>
          </w:p>
        </w:tc>
      </w:tr>
      <w:tr w:rsidR="004B3F27" w14:paraId="50792098" w14:textId="77777777">
        <w:trPr>
          <w:trHeight w:val="300"/>
        </w:trPr>
        <w:tc>
          <w:tcPr>
            <w:tcW w:w="426" w:type="dxa"/>
            <w:tcBorders>
              <w:bottom w:val="single" w:sz="4" w:space="0" w:color="auto"/>
            </w:tcBorders>
            <w:vAlign w:val="center"/>
          </w:tcPr>
          <w:p w14:paraId="7C49CA92" w14:textId="77777777" w:rsidR="004B3F27" w:rsidRDefault="004B3F27">
            <w:pPr>
              <w:pStyle w:val="Odstavecseseznamem"/>
              <w:numPr>
                <w:ilvl w:val="0"/>
                <w:numId w:val="9"/>
              </w:numPr>
              <w:spacing w:after="0"/>
              <w:ind w:left="568" w:hanging="284"/>
              <w:jc w:val="center"/>
              <w:rPr>
                <w:rFonts w:cs="Arial"/>
                <w:bCs/>
                <w:color w:val="000000"/>
                <w:szCs w:val="22"/>
                <w:lang w:eastAsia="cs-CZ"/>
              </w:rPr>
            </w:pPr>
          </w:p>
        </w:tc>
        <w:tc>
          <w:tcPr>
            <w:tcW w:w="3827" w:type="dxa"/>
            <w:tcBorders>
              <w:bottom w:val="single" w:sz="4" w:space="0" w:color="auto"/>
            </w:tcBorders>
            <w:shd w:val="clear" w:color="auto" w:fill="auto"/>
            <w:noWrap/>
            <w:vAlign w:val="center"/>
            <w:hideMark/>
          </w:tcPr>
          <w:p w14:paraId="35ED4B42" w14:textId="77777777" w:rsidR="004B3F27" w:rsidRDefault="00CC495B">
            <w:pPr>
              <w:rPr>
                <w:bCs/>
                <w:color w:val="000000"/>
                <w:szCs w:val="22"/>
                <w:lang w:eastAsia="cs-CZ"/>
              </w:rPr>
            </w:pPr>
            <w:r>
              <w:rPr>
                <w:bCs/>
                <w:color w:val="000000"/>
                <w:szCs w:val="22"/>
                <w:lang w:eastAsia="cs-CZ"/>
              </w:rPr>
              <w:t>Dohledatelnost provedených změn v datech 3.1.7.</w:t>
            </w:r>
          </w:p>
        </w:tc>
        <w:tc>
          <w:tcPr>
            <w:tcW w:w="5528" w:type="dxa"/>
            <w:tcBorders>
              <w:bottom w:val="single" w:sz="4" w:space="0" w:color="auto"/>
            </w:tcBorders>
            <w:shd w:val="clear" w:color="auto" w:fill="auto"/>
            <w:noWrap/>
          </w:tcPr>
          <w:p w14:paraId="6B6D0581" w14:textId="77777777" w:rsidR="004B3F27" w:rsidRDefault="004B3F27">
            <w:pPr>
              <w:rPr>
                <w:b/>
                <w:bCs/>
                <w:color w:val="000000"/>
                <w:szCs w:val="22"/>
                <w:lang w:eastAsia="cs-CZ"/>
              </w:rPr>
            </w:pPr>
          </w:p>
        </w:tc>
      </w:tr>
      <w:tr w:rsidR="004B3F27" w14:paraId="16E8700C" w14:textId="77777777">
        <w:trPr>
          <w:trHeight w:val="300"/>
        </w:trPr>
        <w:tc>
          <w:tcPr>
            <w:tcW w:w="426" w:type="dxa"/>
            <w:tcBorders>
              <w:bottom w:val="single" w:sz="4" w:space="0" w:color="auto"/>
            </w:tcBorders>
            <w:vAlign w:val="center"/>
          </w:tcPr>
          <w:p w14:paraId="51E45570" w14:textId="77777777" w:rsidR="004B3F27" w:rsidRDefault="004B3F27">
            <w:pPr>
              <w:pStyle w:val="Odstavecseseznamem"/>
              <w:numPr>
                <w:ilvl w:val="0"/>
                <w:numId w:val="9"/>
              </w:numPr>
              <w:spacing w:after="0"/>
              <w:ind w:left="568" w:hanging="284"/>
              <w:jc w:val="center"/>
              <w:rPr>
                <w:rFonts w:cs="Arial"/>
                <w:bCs/>
                <w:color w:val="000000"/>
                <w:szCs w:val="22"/>
                <w:lang w:eastAsia="cs-CZ"/>
              </w:rPr>
            </w:pPr>
          </w:p>
        </w:tc>
        <w:tc>
          <w:tcPr>
            <w:tcW w:w="3827" w:type="dxa"/>
            <w:tcBorders>
              <w:bottom w:val="single" w:sz="4" w:space="0" w:color="auto"/>
            </w:tcBorders>
            <w:shd w:val="clear" w:color="auto" w:fill="auto"/>
            <w:noWrap/>
            <w:vAlign w:val="center"/>
            <w:hideMark/>
          </w:tcPr>
          <w:p w14:paraId="3FAE8AF2" w14:textId="77777777" w:rsidR="004B3F27" w:rsidRDefault="00CC495B">
            <w:pPr>
              <w:rPr>
                <w:bCs/>
                <w:color w:val="000000"/>
                <w:szCs w:val="22"/>
                <w:lang w:eastAsia="cs-CZ"/>
              </w:rPr>
            </w:pPr>
            <w:r>
              <w:rPr>
                <w:bCs/>
                <w:color w:val="000000"/>
                <w:szCs w:val="22"/>
                <w:lang w:eastAsia="cs-CZ"/>
              </w:rPr>
              <w:t>Centrální logování událostí v systému 3.1.7.</w:t>
            </w:r>
            <w:r>
              <w:rPr>
                <w:rStyle w:val="Znakapoznpodarou"/>
                <w:bCs/>
                <w:color w:val="000000"/>
                <w:szCs w:val="22"/>
                <w:lang w:eastAsia="cs-CZ"/>
              </w:rPr>
              <w:footnoteReference w:id="2"/>
            </w:r>
          </w:p>
        </w:tc>
        <w:tc>
          <w:tcPr>
            <w:tcW w:w="5528" w:type="dxa"/>
            <w:tcBorders>
              <w:bottom w:val="single" w:sz="4" w:space="0" w:color="auto"/>
            </w:tcBorders>
            <w:shd w:val="clear" w:color="auto" w:fill="auto"/>
            <w:noWrap/>
          </w:tcPr>
          <w:p w14:paraId="261536EA" w14:textId="77777777" w:rsidR="004B3F27" w:rsidRDefault="004B3F27">
            <w:pPr>
              <w:rPr>
                <w:b/>
                <w:bCs/>
                <w:color w:val="000000"/>
                <w:szCs w:val="22"/>
                <w:lang w:eastAsia="cs-CZ"/>
              </w:rPr>
            </w:pPr>
          </w:p>
        </w:tc>
      </w:tr>
      <w:tr w:rsidR="004B3F27" w14:paraId="30EA9F77" w14:textId="77777777">
        <w:trPr>
          <w:trHeight w:val="300"/>
        </w:trPr>
        <w:tc>
          <w:tcPr>
            <w:tcW w:w="426" w:type="dxa"/>
            <w:tcBorders>
              <w:bottom w:val="single" w:sz="4" w:space="0" w:color="auto"/>
            </w:tcBorders>
            <w:vAlign w:val="center"/>
          </w:tcPr>
          <w:p w14:paraId="6E1F494F" w14:textId="77777777" w:rsidR="004B3F27" w:rsidRDefault="004B3F27">
            <w:pPr>
              <w:pStyle w:val="Odstavecseseznamem"/>
              <w:numPr>
                <w:ilvl w:val="0"/>
                <w:numId w:val="9"/>
              </w:numPr>
              <w:spacing w:after="0"/>
              <w:ind w:left="568" w:hanging="284"/>
              <w:jc w:val="center"/>
              <w:rPr>
                <w:rFonts w:cs="Arial"/>
                <w:bCs/>
                <w:color w:val="000000"/>
                <w:szCs w:val="22"/>
                <w:lang w:eastAsia="cs-CZ"/>
              </w:rPr>
            </w:pPr>
          </w:p>
        </w:tc>
        <w:tc>
          <w:tcPr>
            <w:tcW w:w="3827" w:type="dxa"/>
            <w:tcBorders>
              <w:bottom w:val="single" w:sz="4" w:space="0" w:color="auto"/>
            </w:tcBorders>
            <w:shd w:val="clear" w:color="auto" w:fill="auto"/>
            <w:noWrap/>
            <w:vAlign w:val="center"/>
          </w:tcPr>
          <w:p w14:paraId="414C4A72" w14:textId="77777777" w:rsidR="004B3F27" w:rsidRDefault="00CC495B">
            <w:pPr>
              <w:rPr>
                <w:bCs/>
                <w:color w:val="000000"/>
                <w:szCs w:val="22"/>
                <w:lang w:eastAsia="cs-CZ"/>
              </w:rPr>
            </w:pPr>
            <w:r>
              <w:rPr>
                <w:szCs w:val="22"/>
              </w:rPr>
              <w:t>Šifrování 3.1.8., Certifikační autority a PKI 3.1.9.</w:t>
            </w:r>
          </w:p>
        </w:tc>
        <w:tc>
          <w:tcPr>
            <w:tcW w:w="5528" w:type="dxa"/>
            <w:tcBorders>
              <w:bottom w:val="single" w:sz="4" w:space="0" w:color="auto"/>
            </w:tcBorders>
            <w:shd w:val="clear" w:color="auto" w:fill="auto"/>
            <w:noWrap/>
          </w:tcPr>
          <w:p w14:paraId="26D0BCE0" w14:textId="77777777" w:rsidR="004B3F27" w:rsidRDefault="004B3F27">
            <w:pPr>
              <w:rPr>
                <w:b/>
                <w:bCs/>
                <w:color w:val="000000"/>
                <w:szCs w:val="22"/>
                <w:lang w:eastAsia="cs-CZ"/>
              </w:rPr>
            </w:pPr>
          </w:p>
        </w:tc>
      </w:tr>
      <w:tr w:rsidR="004B3F27" w14:paraId="74E053A0" w14:textId="77777777">
        <w:trPr>
          <w:trHeight w:val="300"/>
        </w:trPr>
        <w:tc>
          <w:tcPr>
            <w:tcW w:w="426" w:type="dxa"/>
            <w:tcBorders>
              <w:bottom w:val="single" w:sz="4" w:space="0" w:color="auto"/>
            </w:tcBorders>
            <w:vAlign w:val="center"/>
          </w:tcPr>
          <w:p w14:paraId="33F453A6" w14:textId="77777777" w:rsidR="004B3F27" w:rsidRDefault="004B3F27">
            <w:pPr>
              <w:pStyle w:val="Odstavecseseznamem"/>
              <w:numPr>
                <w:ilvl w:val="0"/>
                <w:numId w:val="9"/>
              </w:numPr>
              <w:spacing w:after="0"/>
              <w:ind w:left="568" w:hanging="284"/>
              <w:jc w:val="center"/>
              <w:rPr>
                <w:rFonts w:cs="Arial"/>
                <w:bCs/>
                <w:color w:val="000000"/>
                <w:szCs w:val="22"/>
                <w:lang w:eastAsia="cs-CZ"/>
              </w:rPr>
            </w:pPr>
          </w:p>
        </w:tc>
        <w:tc>
          <w:tcPr>
            <w:tcW w:w="3827" w:type="dxa"/>
            <w:tcBorders>
              <w:bottom w:val="single" w:sz="4" w:space="0" w:color="auto"/>
            </w:tcBorders>
            <w:shd w:val="clear" w:color="auto" w:fill="auto"/>
            <w:noWrap/>
            <w:vAlign w:val="center"/>
            <w:hideMark/>
          </w:tcPr>
          <w:p w14:paraId="3F39E2B8" w14:textId="77777777" w:rsidR="004B3F27" w:rsidRDefault="00CC495B">
            <w:pPr>
              <w:rPr>
                <w:bCs/>
                <w:color w:val="000000"/>
                <w:szCs w:val="22"/>
                <w:lang w:eastAsia="cs-CZ"/>
              </w:rPr>
            </w:pPr>
            <w:r>
              <w:rPr>
                <w:bCs/>
                <w:color w:val="000000"/>
                <w:szCs w:val="22"/>
                <w:lang w:eastAsia="cs-CZ"/>
              </w:rPr>
              <w:t xml:space="preserve">Integrita – </w:t>
            </w:r>
            <w:proofErr w:type="spellStart"/>
            <w:r>
              <w:rPr>
                <w:bCs/>
                <w:color w:val="000000"/>
                <w:szCs w:val="22"/>
                <w:lang w:eastAsia="cs-CZ"/>
              </w:rPr>
              <w:t>constraints</w:t>
            </w:r>
            <w:proofErr w:type="spellEnd"/>
            <w:r>
              <w:rPr>
                <w:bCs/>
                <w:color w:val="000000"/>
                <w:szCs w:val="22"/>
                <w:lang w:eastAsia="cs-CZ"/>
              </w:rPr>
              <w:t>, cizí klíče apod. 3.2.</w:t>
            </w:r>
          </w:p>
        </w:tc>
        <w:tc>
          <w:tcPr>
            <w:tcW w:w="5528" w:type="dxa"/>
            <w:tcBorders>
              <w:bottom w:val="single" w:sz="4" w:space="0" w:color="auto"/>
            </w:tcBorders>
            <w:shd w:val="clear" w:color="auto" w:fill="auto"/>
            <w:noWrap/>
          </w:tcPr>
          <w:p w14:paraId="2ABB7766" w14:textId="77777777" w:rsidR="004B3F27" w:rsidRDefault="004B3F27">
            <w:pPr>
              <w:rPr>
                <w:b/>
                <w:bCs/>
                <w:color w:val="000000"/>
                <w:szCs w:val="22"/>
                <w:lang w:eastAsia="cs-CZ"/>
              </w:rPr>
            </w:pPr>
          </w:p>
        </w:tc>
      </w:tr>
      <w:tr w:rsidR="004B3F27" w14:paraId="5A9B41FE" w14:textId="77777777">
        <w:trPr>
          <w:trHeight w:val="300"/>
        </w:trPr>
        <w:tc>
          <w:tcPr>
            <w:tcW w:w="426" w:type="dxa"/>
            <w:tcBorders>
              <w:bottom w:val="single" w:sz="4" w:space="0" w:color="auto"/>
            </w:tcBorders>
            <w:vAlign w:val="center"/>
          </w:tcPr>
          <w:p w14:paraId="5CF51D94" w14:textId="77777777" w:rsidR="004B3F27" w:rsidRDefault="004B3F27">
            <w:pPr>
              <w:pStyle w:val="Odstavecseseznamem"/>
              <w:numPr>
                <w:ilvl w:val="0"/>
                <w:numId w:val="9"/>
              </w:numPr>
              <w:spacing w:after="0"/>
              <w:ind w:left="568" w:hanging="284"/>
              <w:jc w:val="center"/>
              <w:rPr>
                <w:rFonts w:cs="Arial"/>
                <w:bCs/>
                <w:color w:val="000000"/>
                <w:szCs w:val="22"/>
                <w:lang w:eastAsia="cs-CZ"/>
              </w:rPr>
            </w:pPr>
          </w:p>
        </w:tc>
        <w:tc>
          <w:tcPr>
            <w:tcW w:w="3827" w:type="dxa"/>
            <w:tcBorders>
              <w:bottom w:val="single" w:sz="4" w:space="0" w:color="auto"/>
            </w:tcBorders>
            <w:shd w:val="clear" w:color="auto" w:fill="auto"/>
            <w:noWrap/>
            <w:vAlign w:val="center"/>
            <w:hideMark/>
          </w:tcPr>
          <w:p w14:paraId="427CABBB" w14:textId="77777777" w:rsidR="004B3F27" w:rsidRDefault="00CC495B">
            <w:pPr>
              <w:rPr>
                <w:bCs/>
                <w:color w:val="000000"/>
                <w:szCs w:val="22"/>
                <w:lang w:eastAsia="cs-CZ"/>
              </w:rPr>
            </w:pPr>
            <w:r>
              <w:rPr>
                <w:bCs/>
                <w:color w:val="000000"/>
                <w:szCs w:val="22"/>
                <w:lang w:eastAsia="cs-CZ"/>
              </w:rPr>
              <w:t>Integrita – platnost dat 3.2.</w:t>
            </w:r>
          </w:p>
        </w:tc>
        <w:tc>
          <w:tcPr>
            <w:tcW w:w="5528" w:type="dxa"/>
            <w:tcBorders>
              <w:bottom w:val="single" w:sz="4" w:space="0" w:color="auto"/>
            </w:tcBorders>
            <w:shd w:val="clear" w:color="auto" w:fill="auto"/>
            <w:noWrap/>
          </w:tcPr>
          <w:p w14:paraId="43D4ED2A" w14:textId="77777777" w:rsidR="004B3F27" w:rsidRDefault="004B3F27">
            <w:pPr>
              <w:rPr>
                <w:b/>
                <w:bCs/>
                <w:color w:val="000000"/>
                <w:szCs w:val="22"/>
                <w:lang w:eastAsia="cs-CZ"/>
              </w:rPr>
            </w:pPr>
          </w:p>
        </w:tc>
      </w:tr>
      <w:tr w:rsidR="004B3F27" w14:paraId="0F59CF4D" w14:textId="77777777">
        <w:trPr>
          <w:trHeight w:val="300"/>
        </w:trPr>
        <w:tc>
          <w:tcPr>
            <w:tcW w:w="426" w:type="dxa"/>
            <w:tcBorders>
              <w:bottom w:val="single" w:sz="4" w:space="0" w:color="auto"/>
            </w:tcBorders>
            <w:vAlign w:val="center"/>
          </w:tcPr>
          <w:p w14:paraId="113F9008" w14:textId="77777777" w:rsidR="004B3F27" w:rsidRDefault="004B3F27">
            <w:pPr>
              <w:pStyle w:val="Odstavecseseznamem"/>
              <w:numPr>
                <w:ilvl w:val="0"/>
                <w:numId w:val="9"/>
              </w:numPr>
              <w:spacing w:after="0"/>
              <w:ind w:left="568" w:hanging="284"/>
              <w:jc w:val="center"/>
              <w:rPr>
                <w:rFonts w:cs="Arial"/>
                <w:bCs/>
                <w:color w:val="000000"/>
                <w:szCs w:val="22"/>
                <w:lang w:eastAsia="cs-CZ"/>
              </w:rPr>
            </w:pPr>
          </w:p>
        </w:tc>
        <w:tc>
          <w:tcPr>
            <w:tcW w:w="3827" w:type="dxa"/>
            <w:tcBorders>
              <w:bottom w:val="single" w:sz="4" w:space="0" w:color="auto"/>
            </w:tcBorders>
            <w:shd w:val="clear" w:color="auto" w:fill="auto"/>
            <w:noWrap/>
            <w:vAlign w:val="center"/>
            <w:hideMark/>
          </w:tcPr>
          <w:p w14:paraId="4E8545D1" w14:textId="77777777" w:rsidR="004B3F27" w:rsidRDefault="00CC495B">
            <w:pPr>
              <w:rPr>
                <w:bCs/>
                <w:color w:val="000000"/>
                <w:szCs w:val="22"/>
                <w:lang w:eastAsia="cs-CZ"/>
              </w:rPr>
            </w:pPr>
            <w:proofErr w:type="gramStart"/>
            <w:r>
              <w:rPr>
                <w:bCs/>
                <w:color w:val="000000"/>
                <w:szCs w:val="22"/>
                <w:lang w:eastAsia="cs-CZ"/>
              </w:rPr>
              <w:t>Integrita - kontrola</w:t>
            </w:r>
            <w:proofErr w:type="gramEnd"/>
            <w:r>
              <w:rPr>
                <w:bCs/>
                <w:color w:val="000000"/>
                <w:szCs w:val="22"/>
                <w:lang w:eastAsia="cs-CZ"/>
              </w:rPr>
              <w:t xml:space="preserve"> na vstupní data formulářů 3.2.</w:t>
            </w:r>
          </w:p>
        </w:tc>
        <w:tc>
          <w:tcPr>
            <w:tcW w:w="5528" w:type="dxa"/>
            <w:tcBorders>
              <w:bottom w:val="single" w:sz="4" w:space="0" w:color="auto"/>
            </w:tcBorders>
            <w:shd w:val="clear" w:color="auto" w:fill="auto"/>
            <w:noWrap/>
          </w:tcPr>
          <w:p w14:paraId="69D444A1" w14:textId="77777777" w:rsidR="004B3F27" w:rsidRDefault="004B3F27">
            <w:pPr>
              <w:rPr>
                <w:b/>
                <w:bCs/>
                <w:color w:val="000000"/>
                <w:szCs w:val="22"/>
                <w:lang w:eastAsia="cs-CZ"/>
              </w:rPr>
            </w:pPr>
          </w:p>
        </w:tc>
      </w:tr>
      <w:tr w:rsidR="004B3F27" w14:paraId="76A197A2" w14:textId="77777777">
        <w:trPr>
          <w:trHeight w:val="300"/>
        </w:trPr>
        <w:tc>
          <w:tcPr>
            <w:tcW w:w="426" w:type="dxa"/>
            <w:tcBorders>
              <w:bottom w:val="single" w:sz="4" w:space="0" w:color="auto"/>
            </w:tcBorders>
            <w:vAlign w:val="center"/>
          </w:tcPr>
          <w:p w14:paraId="0372654A" w14:textId="77777777" w:rsidR="004B3F27" w:rsidRDefault="004B3F27">
            <w:pPr>
              <w:pStyle w:val="Odstavecseseznamem"/>
              <w:numPr>
                <w:ilvl w:val="0"/>
                <w:numId w:val="9"/>
              </w:numPr>
              <w:spacing w:after="0"/>
              <w:ind w:left="568" w:hanging="284"/>
              <w:jc w:val="center"/>
              <w:rPr>
                <w:rFonts w:cs="Arial"/>
                <w:bCs/>
                <w:color w:val="000000"/>
                <w:szCs w:val="22"/>
                <w:lang w:eastAsia="cs-CZ"/>
              </w:rPr>
            </w:pPr>
          </w:p>
        </w:tc>
        <w:tc>
          <w:tcPr>
            <w:tcW w:w="3827" w:type="dxa"/>
            <w:tcBorders>
              <w:bottom w:val="single" w:sz="4" w:space="0" w:color="auto"/>
            </w:tcBorders>
            <w:shd w:val="clear" w:color="auto" w:fill="auto"/>
            <w:noWrap/>
            <w:vAlign w:val="center"/>
            <w:hideMark/>
          </w:tcPr>
          <w:p w14:paraId="56A470B8" w14:textId="77777777" w:rsidR="004B3F27" w:rsidRDefault="00CC495B">
            <w:pPr>
              <w:rPr>
                <w:bCs/>
                <w:color w:val="000000"/>
                <w:szCs w:val="22"/>
                <w:lang w:eastAsia="cs-CZ"/>
              </w:rPr>
            </w:pPr>
            <w:r>
              <w:rPr>
                <w:bCs/>
                <w:color w:val="000000"/>
                <w:szCs w:val="22"/>
                <w:lang w:eastAsia="cs-CZ"/>
              </w:rPr>
              <w:t>Ošetření výjimek běhu, chyby a hlášení 3.4.3.</w:t>
            </w:r>
          </w:p>
        </w:tc>
        <w:tc>
          <w:tcPr>
            <w:tcW w:w="5528" w:type="dxa"/>
            <w:tcBorders>
              <w:bottom w:val="single" w:sz="4" w:space="0" w:color="auto"/>
            </w:tcBorders>
            <w:shd w:val="clear" w:color="auto" w:fill="auto"/>
            <w:noWrap/>
          </w:tcPr>
          <w:p w14:paraId="7D851C74" w14:textId="77777777" w:rsidR="004B3F27" w:rsidRDefault="004B3F27">
            <w:pPr>
              <w:rPr>
                <w:b/>
                <w:bCs/>
                <w:color w:val="000000"/>
                <w:szCs w:val="22"/>
                <w:lang w:eastAsia="cs-CZ"/>
              </w:rPr>
            </w:pPr>
          </w:p>
        </w:tc>
      </w:tr>
      <w:tr w:rsidR="004B3F27" w14:paraId="58F9F864" w14:textId="77777777">
        <w:trPr>
          <w:trHeight w:val="300"/>
        </w:trPr>
        <w:tc>
          <w:tcPr>
            <w:tcW w:w="426" w:type="dxa"/>
            <w:tcBorders>
              <w:bottom w:val="single" w:sz="4" w:space="0" w:color="auto"/>
            </w:tcBorders>
            <w:vAlign w:val="center"/>
          </w:tcPr>
          <w:p w14:paraId="304307AE" w14:textId="77777777" w:rsidR="004B3F27" w:rsidRDefault="004B3F27">
            <w:pPr>
              <w:pStyle w:val="Odstavecseseznamem"/>
              <w:numPr>
                <w:ilvl w:val="0"/>
                <w:numId w:val="9"/>
              </w:numPr>
              <w:spacing w:after="0"/>
              <w:ind w:left="568" w:hanging="284"/>
              <w:jc w:val="center"/>
              <w:rPr>
                <w:rFonts w:cs="Arial"/>
                <w:bCs/>
                <w:color w:val="000000"/>
                <w:szCs w:val="22"/>
                <w:lang w:eastAsia="cs-CZ"/>
              </w:rPr>
            </w:pPr>
          </w:p>
        </w:tc>
        <w:tc>
          <w:tcPr>
            <w:tcW w:w="3827" w:type="dxa"/>
            <w:tcBorders>
              <w:bottom w:val="single" w:sz="4" w:space="0" w:color="auto"/>
            </w:tcBorders>
            <w:shd w:val="clear" w:color="auto" w:fill="auto"/>
            <w:noWrap/>
            <w:vAlign w:val="center"/>
            <w:hideMark/>
          </w:tcPr>
          <w:p w14:paraId="168A725C" w14:textId="77777777" w:rsidR="004B3F27" w:rsidRDefault="00CC495B">
            <w:pPr>
              <w:rPr>
                <w:bCs/>
                <w:color w:val="000000"/>
                <w:szCs w:val="22"/>
                <w:lang w:eastAsia="cs-CZ"/>
              </w:rPr>
            </w:pPr>
            <w:r>
              <w:rPr>
                <w:bCs/>
                <w:color w:val="000000"/>
                <w:szCs w:val="22"/>
                <w:lang w:eastAsia="cs-CZ"/>
              </w:rPr>
              <w:t>Práce s pamětí 3.4.4.</w:t>
            </w:r>
          </w:p>
        </w:tc>
        <w:tc>
          <w:tcPr>
            <w:tcW w:w="5528" w:type="dxa"/>
            <w:tcBorders>
              <w:bottom w:val="single" w:sz="4" w:space="0" w:color="auto"/>
            </w:tcBorders>
            <w:shd w:val="clear" w:color="auto" w:fill="auto"/>
            <w:noWrap/>
          </w:tcPr>
          <w:p w14:paraId="5851E639" w14:textId="77777777" w:rsidR="004B3F27" w:rsidRDefault="004B3F27">
            <w:pPr>
              <w:rPr>
                <w:b/>
                <w:bCs/>
                <w:color w:val="000000"/>
                <w:szCs w:val="22"/>
                <w:lang w:eastAsia="cs-CZ"/>
              </w:rPr>
            </w:pPr>
          </w:p>
        </w:tc>
      </w:tr>
      <w:tr w:rsidR="004B3F27" w14:paraId="117B45C8" w14:textId="77777777">
        <w:trPr>
          <w:trHeight w:val="300"/>
        </w:trPr>
        <w:tc>
          <w:tcPr>
            <w:tcW w:w="426" w:type="dxa"/>
            <w:tcBorders>
              <w:bottom w:val="single" w:sz="4" w:space="0" w:color="auto"/>
            </w:tcBorders>
            <w:vAlign w:val="center"/>
          </w:tcPr>
          <w:p w14:paraId="08BAEC73" w14:textId="77777777" w:rsidR="004B3F27" w:rsidRDefault="004B3F27">
            <w:pPr>
              <w:pStyle w:val="Odstavecseseznamem"/>
              <w:numPr>
                <w:ilvl w:val="0"/>
                <w:numId w:val="9"/>
              </w:numPr>
              <w:spacing w:after="0"/>
              <w:ind w:left="568" w:hanging="284"/>
              <w:jc w:val="center"/>
              <w:rPr>
                <w:rFonts w:cs="Arial"/>
                <w:bCs/>
                <w:color w:val="000000"/>
                <w:szCs w:val="22"/>
                <w:lang w:eastAsia="cs-CZ"/>
              </w:rPr>
            </w:pPr>
          </w:p>
        </w:tc>
        <w:tc>
          <w:tcPr>
            <w:tcW w:w="3827" w:type="dxa"/>
            <w:tcBorders>
              <w:bottom w:val="single" w:sz="4" w:space="0" w:color="auto"/>
            </w:tcBorders>
            <w:shd w:val="clear" w:color="auto" w:fill="auto"/>
            <w:noWrap/>
            <w:vAlign w:val="center"/>
            <w:hideMark/>
          </w:tcPr>
          <w:p w14:paraId="060D9C45" w14:textId="77777777" w:rsidR="004B3F27" w:rsidRDefault="00CC495B">
            <w:pPr>
              <w:rPr>
                <w:bCs/>
                <w:color w:val="000000"/>
                <w:szCs w:val="22"/>
                <w:lang w:eastAsia="cs-CZ"/>
              </w:rPr>
            </w:pPr>
            <w:proofErr w:type="gramStart"/>
            <w:r>
              <w:rPr>
                <w:bCs/>
                <w:color w:val="000000"/>
                <w:szCs w:val="22"/>
                <w:lang w:eastAsia="cs-CZ"/>
              </w:rPr>
              <w:t>Řízení - konfigurace</w:t>
            </w:r>
            <w:proofErr w:type="gramEnd"/>
            <w:r>
              <w:rPr>
                <w:bCs/>
                <w:color w:val="000000"/>
                <w:szCs w:val="22"/>
                <w:lang w:eastAsia="cs-CZ"/>
              </w:rPr>
              <w:t xml:space="preserve"> změn 3.4.5.</w:t>
            </w:r>
            <w:r>
              <w:rPr>
                <w:rStyle w:val="Znakapoznpodarou"/>
                <w:bCs/>
                <w:color w:val="000000"/>
                <w:szCs w:val="22"/>
                <w:lang w:eastAsia="cs-CZ"/>
              </w:rPr>
              <w:footnoteReference w:id="3"/>
            </w:r>
          </w:p>
        </w:tc>
        <w:tc>
          <w:tcPr>
            <w:tcW w:w="5528" w:type="dxa"/>
            <w:tcBorders>
              <w:bottom w:val="single" w:sz="4" w:space="0" w:color="auto"/>
            </w:tcBorders>
            <w:shd w:val="clear" w:color="auto" w:fill="auto"/>
            <w:noWrap/>
          </w:tcPr>
          <w:p w14:paraId="5330C826" w14:textId="77777777" w:rsidR="004B3F27" w:rsidRDefault="004B3F27">
            <w:pPr>
              <w:rPr>
                <w:b/>
                <w:bCs/>
                <w:color w:val="000000"/>
                <w:szCs w:val="22"/>
                <w:lang w:eastAsia="cs-CZ"/>
              </w:rPr>
            </w:pPr>
          </w:p>
        </w:tc>
      </w:tr>
      <w:tr w:rsidR="004B3F27" w14:paraId="7ADC72B3" w14:textId="77777777">
        <w:trPr>
          <w:trHeight w:val="300"/>
        </w:trPr>
        <w:tc>
          <w:tcPr>
            <w:tcW w:w="426" w:type="dxa"/>
            <w:tcBorders>
              <w:bottom w:val="single" w:sz="4" w:space="0" w:color="auto"/>
            </w:tcBorders>
            <w:vAlign w:val="center"/>
          </w:tcPr>
          <w:p w14:paraId="4130B351" w14:textId="77777777" w:rsidR="004B3F27" w:rsidRDefault="004B3F27">
            <w:pPr>
              <w:pStyle w:val="Odstavecseseznamem"/>
              <w:numPr>
                <w:ilvl w:val="0"/>
                <w:numId w:val="9"/>
              </w:numPr>
              <w:spacing w:after="0"/>
              <w:ind w:left="568" w:hanging="284"/>
              <w:jc w:val="center"/>
              <w:rPr>
                <w:rFonts w:cs="Arial"/>
                <w:bCs/>
                <w:color w:val="000000"/>
                <w:szCs w:val="22"/>
                <w:lang w:eastAsia="cs-CZ"/>
              </w:rPr>
            </w:pPr>
          </w:p>
        </w:tc>
        <w:tc>
          <w:tcPr>
            <w:tcW w:w="3827" w:type="dxa"/>
            <w:tcBorders>
              <w:bottom w:val="single" w:sz="4" w:space="0" w:color="auto"/>
            </w:tcBorders>
            <w:shd w:val="clear" w:color="auto" w:fill="auto"/>
            <w:noWrap/>
            <w:vAlign w:val="center"/>
            <w:hideMark/>
          </w:tcPr>
          <w:p w14:paraId="045C03F8" w14:textId="77777777" w:rsidR="004B3F27" w:rsidRDefault="00CC495B">
            <w:pPr>
              <w:rPr>
                <w:bCs/>
                <w:color w:val="000000"/>
                <w:szCs w:val="22"/>
                <w:lang w:eastAsia="cs-CZ"/>
              </w:rPr>
            </w:pPr>
            <w:r>
              <w:rPr>
                <w:bCs/>
                <w:color w:val="000000"/>
                <w:szCs w:val="22"/>
                <w:lang w:eastAsia="cs-CZ"/>
              </w:rPr>
              <w:t>Ochrana systému 3.4.7.</w:t>
            </w:r>
          </w:p>
        </w:tc>
        <w:tc>
          <w:tcPr>
            <w:tcW w:w="5528" w:type="dxa"/>
            <w:tcBorders>
              <w:bottom w:val="single" w:sz="4" w:space="0" w:color="auto"/>
            </w:tcBorders>
            <w:shd w:val="clear" w:color="auto" w:fill="auto"/>
            <w:noWrap/>
          </w:tcPr>
          <w:p w14:paraId="5910F6E4" w14:textId="77777777" w:rsidR="004B3F27" w:rsidRDefault="004B3F27">
            <w:pPr>
              <w:rPr>
                <w:b/>
                <w:bCs/>
                <w:color w:val="000000"/>
                <w:szCs w:val="22"/>
                <w:lang w:eastAsia="cs-CZ"/>
              </w:rPr>
            </w:pPr>
          </w:p>
        </w:tc>
      </w:tr>
      <w:tr w:rsidR="004B3F27" w14:paraId="574A9223" w14:textId="77777777">
        <w:trPr>
          <w:trHeight w:val="300"/>
        </w:trPr>
        <w:tc>
          <w:tcPr>
            <w:tcW w:w="426" w:type="dxa"/>
            <w:tcBorders>
              <w:bottom w:val="single" w:sz="4" w:space="0" w:color="auto"/>
            </w:tcBorders>
            <w:vAlign w:val="center"/>
          </w:tcPr>
          <w:p w14:paraId="7629301D" w14:textId="77777777" w:rsidR="004B3F27" w:rsidRDefault="004B3F27">
            <w:pPr>
              <w:pStyle w:val="Odstavecseseznamem"/>
              <w:numPr>
                <w:ilvl w:val="0"/>
                <w:numId w:val="9"/>
              </w:numPr>
              <w:spacing w:after="0"/>
              <w:ind w:left="568" w:hanging="284"/>
              <w:jc w:val="center"/>
              <w:rPr>
                <w:rFonts w:cs="Arial"/>
                <w:bCs/>
                <w:color w:val="000000"/>
                <w:szCs w:val="22"/>
                <w:lang w:eastAsia="cs-CZ"/>
              </w:rPr>
            </w:pPr>
          </w:p>
        </w:tc>
        <w:tc>
          <w:tcPr>
            <w:tcW w:w="3827" w:type="dxa"/>
            <w:tcBorders>
              <w:bottom w:val="single" w:sz="4" w:space="0" w:color="auto"/>
            </w:tcBorders>
            <w:shd w:val="clear" w:color="auto" w:fill="auto"/>
            <w:noWrap/>
            <w:vAlign w:val="center"/>
            <w:hideMark/>
          </w:tcPr>
          <w:p w14:paraId="2527C8BD" w14:textId="77777777" w:rsidR="004B3F27" w:rsidRDefault="00CC495B">
            <w:pPr>
              <w:rPr>
                <w:bCs/>
                <w:color w:val="000000"/>
                <w:szCs w:val="22"/>
                <w:lang w:eastAsia="cs-CZ"/>
              </w:rPr>
            </w:pPr>
            <w:r>
              <w:rPr>
                <w:bCs/>
                <w:color w:val="000000"/>
                <w:szCs w:val="22"/>
                <w:lang w:eastAsia="cs-CZ"/>
              </w:rPr>
              <w:t>Testování systému 3.4.9.</w:t>
            </w:r>
          </w:p>
        </w:tc>
        <w:tc>
          <w:tcPr>
            <w:tcW w:w="5528" w:type="dxa"/>
            <w:tcBorders>
              <w:bottom w:val="single" w:sz="4" w:space="0" w:color="auto"/>
            </w:tcBorders>
            <w:shd w:val="clear" w:color="auto" w:fill="auto"/>
            <w:noWrap/>
          </w:tcPr>
          <w:p w14:paraId="024CCC69" w14:textId="77777777" w:rsidR="004B3F27" w:rsidRDefault="004B3F27">
            <w:pPr>
              <w:rPr>
                <w:b/>
                <w:bCs/>
                <w:color w:val="000000"/>
                <w:szCs w:val="22"/>
                <w:lang w:eastAsia="cs-CZ"/>
              </w:rPr>
            </w:pPr>
          </w:p>
        </w:tc>
      </w:tr>
      <w:tr w:rsidR="004B3F27" w14:paraId="0CD7720C" w14:textId="77777777">
        <w:trPr>
          <w:trHeight w:val="300"/>
        </w:trPr>
        <w:tc>
          <w:tcPr>
            <w:tcW w:w="426" w:type="dxa"/>
            <w:tcBorders>
              <w:bottom w:val="single" w:sz="4" w:space="0" w:color="auto"/>
            </w:tcBorders>
            <w:vAlign w:val="center"/>
          </w:tcPr>
          <w:p w14:paraId="62D5392F" w14:textId="77777777" w:rsidR="004B3F27" w:rsidRDefault="004B3F27">
            <w:pPr>
              <w:pStyle w:val="Odstavecseseznamem"/>
              <w:numPr>
                <w:ilvl w:val="0"/>
                <w:numId w:val="9"/>
              </w:numPr>
              <w:spacing w:after="0"/>
              <w:ind w:left="568" w:hanging="284"/>
              <w:jc w:val="center"/>
              <w:rPr>
                <w:rFonts w:cs="Arial"/>
                <w:bCs/>
                <w:color w:val="000000"/>
                <w:szCs w:val="22"/>
                <w:lang w:eastAsia="cs-CZ"/>
              </w:rPr>
            </w:pPr>
          </w:p>
        </w:tc>
        <w:tc>
          <w:tcPr>
            <w:tcW w:w="3827" w:type="dxa"/>
            <w:tcBorders>
              <w:bottom w:val="single" w:sz="4" w:space="0" w:color="auto"/>
            </w:tcBorders>
            <w:shd w:val="clear" w:color="auto" w:fill="auto"/>
            <w:noWrap/>
            <w:vAlign w:val="center"/>
            <w:hideMark/>
          </w:tcPr>
          <w:p w14:paraId="28FFA335" w14:textId="77777777" w:rsidR="004B3F27" w:rsidRDefault="00CC495B">
            <w:pPr>
              <w:rPr>
                <w:bCs/>
                <w:color w:val="000000"/>
                <w:szCs w:val="22"/>
                <w:lang w:eastAsia="cs-CZ"/>
              </w:rPr>
            </w:pPr>
            <w:r>
              <w:rPr>
                <w:bCs/>
                <w:color w:val="000000"/>
                <w:szCs w:val="22"/>
                <w:lang w:eastAsia="cs-CZ"/>
              </w:rPr>
              <w:t>Externí komunikace 3.4.11.</w:t>
            </w:r>
          </w:p>
        </w:tc>
        <w:tc>
          <w:tcPr>
            <w:tcW w:w="5528" w:type="dxa"/>
            <w:tcBorders>
              <w:bottom w:val="single" w:sz="4" w:space="0" w:color="auto"/>
            </w:tcBorders>
            <w:shd w:val="clear" w:color="auto" w:fill="auto"/>
            <w:noWrap/>
          </w:tcPr>
          <w:p w14:paraId="7224E7A4" w14:textId="77777777" w:rsidR="004B3F27" w:rsidRDefault="004B3F27">
            <w:pPr>
              <w:rPr>
                <w:b/>
                <w:bCs/>
                <w:color w:val="000000"/>
                <w:szCs w:val="22"/>
                <w:lang w:eastAsia="cs-CZ"/>
              </w:rPr>
            </w:pPr>
          </w:p>
        </w:tc>
      </w:tr>
    </w:tbl>
    <w:p w14:paraId="403EE664" w14:textId="77777777" w:rsidR="004B3F27" w:rsidRDefault="004B3F27"/>
    <w:p w14:paraId="48194E5D" w14:textId="77777777" w:rsidR="004B3F27" w:rsidRDefault="00CC495B">
      <w:pPr>
        <w:pStyle w:val="Nadpis1"/>
        <w:keepLines/>
        <w:numPr>
          <w:ilvl w:val="1"/>
          <w:numId w:val="14"/>
        </w:numPr>
        <w:spacing w:before="120" w:after="60"/>
        <w:ind w:hanging="292"/>
        <w:jc w:val="left"/>
        <w:rPr>
          <w:szCs w:val="22"/>
        </w:rPr>
      </w:pPr>
      <w:r>
        <w:rPr>
          <w:szCs w:val="22"/>
        </w:rPr>
        <w:t>Na součinnost s dalšími systémy</w:t>
      </w:r>
    </w:p>
    <w:p w14:paraId="0DE01CEE" w14:textId="77777777" w:rsidR="004B3F27" w:rsidRDefault="00CC495B">
      <w:pPr>
        <w:pStyle w:val="Nadpis1"/>
        <w:keepLines/>
        <w:numPr>
          <w:ilvl w:val="1"/>
          <w:numId w:val="14"/>
        </w:numPr>
        <w:spacing w:before="120" w:after="60"/>
        <w:ind w:hanging="292"/>
        <w:jc w:val="left"/>
        <w:rPr>
          <w:szCs w:val="22"/>
        </w:rPr>
      </w:pPr>
      <w:r>
        <w:rPr>
          <w:szCs w:val="22"/>
        </w:rPr>
        <w:t xml:space="preserve">Na součinnost </w:t>
      </w:r>
      <w:proofErr w:type="spellStart"/>
      <w:r>
        <w:rPr>
          <w:szCs w:val="22"/>
        </w:rPr>
        <w:t>AgriBus</w:t>
      </w:r>
      <w:proofErr w:type="spellEnd"/>
    </w:p>
    <w:p w14:paraId="69C29373" w14:textId="77777777" w:rsidR="004B3F27" w:rsidRDefault="00CC495B">
      <w:pPr>
        <w:pStyle w:val="Nadpis1"/>
        <w:keepLines/>
        <w:numPr>
          <w:ilvl w:val="1"/>
          <w:numId w:val="14"/>
        </w:numPr>
        <w:spacing w:before="120" w:after="60"/>
        <w:ind w:hanging="292"/>
        <w:jc w:val="left"/>
        <w:rPr>
          <w:szCs w:val="22"/>
        </w:rPr>
      </w:pPr>
      <w:r>
        <w:rPr>
          <w:szCs w:val="22"/>
        </w:rPr>
        <w:t>Na dohledové nástroje/scénáře</w:t>
      </w:r>
      <w:r>
        <w:rPr>
          <w:rStyle w:val="Odkaznavysvtlivky"/>
          <w:szCs w:val="22"/>
        </w:rPr>
        <w:endnoteReference w:id="15"/>
      </w:r>
    </w:p>
    <w:p w14:paraId="689F9D6F" w14:textId="77777777" w:rsidR="004B3F27" w:rsidRDefault="00CC495B">
      <w:pPr>
        <w:pStyle w:val="Nadpis1"/>
        <w:keepLines/>
        <w:numPr>
          <w:ilvl w:val="1"/>
          <w:numId w:val="14"/>
        </w:numPr>
        <w:spacing w:before="120" w:after="60"/>
        <w:ind w:hanging="292"/>
        <w:jc w:val="left"/>
        <w:rPr>
          <w:szCs w:val="22"/>
        </w:rPr>
      </w:pPr>
      <w:r>
        <w:rPr>
          <w:szCs w:val="22"/>
        </w:rPr>
        <w:t>Ostatní dopady</w:t>
      </w:r>
    </w:p>
    <w:p w14:paraId="4E67926D" w14:textId="77777777" w:rsidR="004B3F27" w:rsidRDefault="00CC495B">
      <w:pPr>
        <w:spacing w:before="120"/>
        <w:rPr>
          <w:sz w:val="18"/>
          <w:szCs w:val="18"/>
        </w:rPr>
      </w:pPr>
      <w:r>
        <w:rPr>
          <w:sz w:val="18"/>
          <w:szCs w:val="18"/>
        </w:rPr>
        <w:t xml:space="preserve">(Pozn.: Pokud má požadavek dopady do dalších požadavků </w:t>
      </w:r>
      <w:proofErr w:type="spellStart"/>
      <w:r>
        <w:rPr>
          <w:sz w:val="18"/>
          <w:szCs w:val="18"/>
        </w:rPr>
        <w:t>MZe</w:t>
      </w:r>
      <w:proofErr w:type="spellEnd"/>
      <w:r>
        <w:rPr>
          <w:sz w:val="18"/>
          <w:szCs w:val="18"/>
        </w:rPr>
        <w:t>, uveďte je také v tomto bodu.)</w:t>
      </w:r>
    </w:p>
    <w:p w14:paraId="76693709" w14:textId="77777777" w:rsidR="004B3F27" w:rsidRDefault="00CC495B">
      <w:pPr>
        <w:rPr>
          <w:szCs w:val="22"/>
        </w:rPr>
      </w:pPr>
      <w:r>
        <w:t>Aktuálně nejsou známé.</w:t>
      </w:r>
    </w:p>
    <w:p w14:paraId="3D715380" w14:textId="77777777" w:rsidR="004B3F27" w:rsidRDefault="00CC495B">
      <w:pPr>
        <w:pStyle w:val="Nadpis1"/>
        <w:keepLines/>
        <w:numPr>
          <w:ilvl w:val="0"/>
          <w:numId w:val="14"/>
        </w:numPr>
        <w:spacing w:before="120" w:after="60"/>
        <w:ind w:left="284" w:hanging="284"/>
        <w:jc w:val="left"/>
        <w:rPr>
          <w:szCs w:val="22"/>
        </w:rPr>
      </w:pPr>
      <w:r>
        <w:rPr>
          <w:szCs w:val="22"/>
        </w:rPr>
        <w:t>Požadavky na součinnost Objednatele a třetích stran</w:t>
      </w:r>
    </w:p>
    <w:tbl>
      <w:tblPr>
        <w:tblW w:w="9780"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2126"/>
        <w:gridCol w:w="7654"/>
      </w:tblGrid>
      <w:tr w:rsidR="004B3F27" w14:paraId="10CA2B1D" w14:textId="77777777">
        <w:trPr>
          <w:trHeight w:val="300"/>
        </w:trPr>
        <w:tc>
          <w:tcPr>
            <w:tcW w:w="212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F9D1976" w14:textId="77777777" w:rsidR="004B3F27" w:rsidRDefault="00CC495B">
            <w:pPr>
              <w:rPr>
                <w:b/>
                <w:bCs/>
                <w:color w:val="000000"/>
                <w:szCs w:val="22"/>
                <w:lang w:eastAsia="cs-CZ"/>
              </w:rPr>
            </w:pPr>
            <w:proofErr w:type="spellStart"/>
            <w:r>
              <w:rPr>
                <w:b/>
                <w:bCs/>
                <w:color w:val="000000"/>
                <w:szCs w:val="22"/>
                <w:lang w:eastAsia="cs-CZ"/>
              </w:rPr>
              <w:t>MZe</w:t>
            </w:r>
            <w:proofErr w:type="spellEnd"/>
            <w:r>
              <w:rPr>
                <w:b/>
                <w:bCs/>
                <w:color w:val="000000"/>
                <w:szCs w:val="22"/>
                <w:lang w:eastAsia="cs-CZ"/>
              </w:rPr>
              <w:t xml:space="preserve"> / Třetí strana</w:t>
            </w:r>
          </w:p>
        </w:tc>
        <w:tc>
          <w:tcPr>
            <w:tcW w:w="765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8E6940B" w14:textId="77777777" w:rsidR="004B3F27" w:rsidRDefault="00CC495B">
            <w:pPr>
              <w:rPr>
                <w:b/>
                <w:bCs/>
                <w:color w:val="000000"/>
                <w:szCs w:val="22"/>
                <w:lang w:eastAsia="cs-CZ"/>
              </w:rPr>
            </w:pPr>
            <w:r>
              <w:rPr>
                <w:b/>
                <w:bCs/>
                <w:color w:val="000000"/>
                <w:szCs w:val="22"/>
                <w:lang w:eastAsia="cs-CZ"/>
              </w:rPr>
              <w:t>Popis požadavku na součinnost</w:t>
            </w:r>
          </w:p>
        </w:tc>
      </w:tr>
      <w:tr w:rsidR="004B3F27" w14:paraId="60225BDE" w14:textId="77777777">
        <w:trPr>
          <w:trHeight w:val="284"/>
        </w:trPr>
        <w:tc>
          <w:tcPr>
            <w:tcW w:w="2126" w:type="dxa"/>
            <w:tcBorders>
              <w:right w:val="dotted" w:sz="4" w:space="0" w:color="auto"/>
            </w:tcBorders>
            <w:shd w:val="clear" w:color="auto" w:fill="auto"/>
            <w:noWrap/>
            <w:vAlign w:val="bottom"/>
          </w:tcPr>
          <w:p w14:paraId="36E4A518" w14:textId="77777777" w:rsidR="004B3F27" w:rsidRDefault="004B3F27">
            <w:pPr>
              <w:rPr>
                <w:color w:val="000000"/>
                <w:szCs w:val="22"/>
                <w:lang w:eastAsia="cs-CZ"/>
              </w:rPr>
            </w:pPr>
          </w:p>
        </w:tc>
        <w:tc>
          <w:tcPr>
            <w:tcW w:w="7654" w:type="dxa"/>
            <w:tcBorders>
              <w:left w:val="dotted" w:sz="4" w:space="0" w:color="auto"/>
              <w:right w:val="dotted" w:sz="4" w:space="0" w:color="auto"/>
            </w:tcBorders>
            <w:shd w:val="clear" w:color="auto" w:fill="auto"/>
            <w:noWrap/>
            <w:vAlign w:val="bottom"/>
          </w:tcPr>
          <w:p w14:paraId="7C9E4DFA" w14:textId="77777777" w:rsidR="004B3F27" w:rsidRDefault="004B3F27">
            <w:pPr>
              <w:rPr>
                <w:color w:val="000000"/>
                <w:szCs w:val="22"/>
                <w:lang w:eastAsia="cs-CZ"/>
              </w:rPr>
            </w:pPr>
          </w:p>
        </w:tc>
      </w:tr>
      <w:tr w:rsidR="004B3F27" w14:paraId="20ACA8F5" w14:textId="77777777">
        <w:trPr>
          <w:trHeight w:val="284"/>
        </w:trPr>
        <w:tc>
          <w:tcPr>
            <w:tcW w:w="2126" w:type="dxa"/>
            <w:tcBorders>
              <w:right w:val="dotted" w:sz="4" w:space="0" w:color="auto"/>
            </w:tcBorders>
            <w:shd w:val="clear" w:color="auto" w:fill="auto"/>
            <w:noWrap/>
            <w:vAlign w:val="bottom"/>
          </w:tcPr>
          <w:p w14:paraId="212B2ACB" w14:textId="77777777" w:rsidR="004B3F27" w:rsidRDefault="004B3F27">
            <w:pPr>
              <w:rPr>
                <w:color w:val="000000"/>
                <w:szCs w:val="22"/>
                <w:lang w:eastAsia="cs-CZ"/>
              </w:rPr>
            </w:pPr>
          </w:p>
        </w:tc>
        <w:tc>
          <w:tcPr>
            <w:tcW w:w="7654" w:type="dxa"/>
            <w:tcBorders>
              <w:left w:val="dotted" w:sz="4" w:space="0" w:color="auto"/>
              <w:right w:val="dotted" w:sz="4" w:space="0" w:color="auto"/>
            </w:tcBorders>
            <w:shd w:val="clear" w:color="auto" w:fill="auto"/>
            <w:noWrap/>
            <w:vAlign w:val="bottom"/>
          </w:tcPr>
          <w:p w14:paraId="10156ABE" w14:textId="77777777" w:rsidR="004B3F27" w:rsidRDefault="004B3F27">
            <w:pPr>
              <w:rPr>
                <w:color w:val="000000"/>
                <w:szCs w:val="22"/>
                <w:lang w:eastAsia="cs-CZ"/>
              </w:rPr>
            </w:pPr>
          </w:p>
        </w:tc>
      </w:tr>
      <w:tr w:rsidR="004B3F27" w14:paraId="41517518" w14:textId="77777777">
        <w:trPr>
          <w:trHeight w:val="284"/>
        </w:trPr>
        <w:tc>
          <w:tcPr>
            <w:tcW w:w="2126" w:type="dxa"/>
            <w:tcBorders>
              <w:right w:val="dotted" w:sz="4" w:space="0" w:color="auto"/>
            </w:tcBorders>
            <w:shd w:val="clear" w:color="auto" w:fill="auto"/>
            <w:noWrap/>
            <w:vAlign w:val="bottom"/>
          </w:tcPr>
          <w:p w14:paraId="1ADA7FBF" w14:textId="77777777" w:rsidR="004B3F27" w:rsidRDefault="004B3F27">
            <w:pPr>
              <w:rPr>
                <w:color w:val="000000"/>
                <w:szCs w:val="22"/>
                <w:lang w:eastAsia="cs-CZ"/>
              </w:rPr>
            </w:pPr>
          </w:p>
        </w:tc>
        <w:tc>
          <w:tcPr>
            <w:tcW w:w="7654" w:type="dxa"/>
            <w:tcBorders>
              <w:left w:val="dotted" w:sz="4" w:space="0" w:color="auto"/>
              <w:right w:val="dotted" w:sz="4" w:space="0" w:color="auto"/>
            </w:tcBorders>
            <w:shd w:val="clear" w:color="auto" w:fill="auto"/>
            <w:noWrap/>
            <w:vAlign w:val="bottom"/>
          </w:tcPr>
          <w:p w14:paraId="4B637377" w14:textId="77777777" w:rsidR="004B3F27" w:rsidRDefault="004B3F27">
            <w:pPr>
              <w:rPr>
                <w:color w:val="000000"/>
                <w:szCs w:val="22"/>
                <w:lang w:eastAsia="cs-CZ"/>
              </w:rPr>
            </w:pPr>
          </w:p>
        </w:tc>
      </w:tr>
    </w:tbl>
    <w:p w14:paraId="6D0603E4" w14:textId="77777777" w:rsidR="004B3F27" w:rsidRDefault="00CC495B">
      <w:pPr>
        <w:rPr>
          <w:sz w:val="18"/>
          <w:szCs w:val="18"/>
        </w:rPr>
      </w:pPr>
      <w:r>
        <w:rPr>
          <w:sz w:val="18"/>
          <w:szCs w:val="18"/>
        </w:rPr>
        <w:t>(Pozn.: K popisu požadavku uveďte etapu, kdy bude součinnost vyžadována.)</w:t>
      </w:r>
    </w:p>
    <w:p w14:paraId="1AD02A6E" w14:textId="77777777" w:rsidR="004B3F27" w:rsidRDefault="004B3F27"/>
    <w:p w14:paraId="3EF88751" w14:textId="77777777" w:rsidR="004B3F27" w:rsidRDefault="004B3F27"/>
    <w:p w14:paraId="5F6C0198" w14:textId="77777777" w:rsidR="004B3F27" w:rsidRDefault="004B3F27"/>
    <w:p w14:paraId="4D8615E2" w14:textId="77777777" w:rsidR="004B3F27" w:rsidRDefault="004B3F27"/>
    <w:p w14:paraId="2C026DFF" w14:textId="77777777" w:rsidR="004B3F27" w:rsidRDefault="004B3F27"/>
    <w:p w14:paraId="7442A2E1" w14:textId="77777777" w:rsidR="004B3F27" w:rsidRDefault="004B3F27"/>
    <w:p w14:paraId="3B6F8A60" w14:textId="77777777" w:rsidR="004B3F27" w:rsidRDefault="004B3F27"/>
    <w:p w14:paraId="411C496F" w14:textId="77777777" w:rsidR="004B3F27" w:rsidRDefault="004B3F27"/>
    <w:p w14:paraId="753A08E1" w14:textId="77777777" w:rsidR="004B3F27" w:rsidRDefault="004B3F27"/>
    <w:p w14:paraId="4E738C9C" w14:textId="77777777" w:rsidR="004B3F27" w:rsidRDefault="004B3F27"/>
    <w:p w14:paraId="41E613AA" w14:textId="77777777" w:rsidR="004B3F27" w:rsidRDefault="004B3F27"/>
    <w:p w14:paraId="328D362D" w14:textId="77777777" w:rsidR="004B3F27" w:rsidRDefault="00CC495B">
      <w:pPr>
        <w:pStyle w:val="Nadpis1"/>
        <w:keepLines/>
        <w:numPr>
          <w:ilvl w:val="0"/>
          <w:numId w:val="14"/>
        </w:numPr>
        <w:spacing w:before="120" w:after="60"/>
        <w:ind w:left="284" w:hanging="284"/>
        <w:jc w:val="left"/>
        <w:rPr>
          <w:szCs w:val="22"/>
        </w:rPr>
      </w:pPr>
      <w:r>
        <w:rPr>
          <w:szCs w:val="22"/>
        </w:rPr>
        <w:lastRenderedPageBreak/>
        <w:t>Harmonogram plnění</w:t>
      </w:r>
      <w:r>
        <w:rPr>
          <w:szCs w:val="22"/>
          <w:vertAlign w:val="superscript"/>
        </w:rPr>
        <w:endnoteReference w:id="16"/>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229"/>
        <w:gridCol w:w="2552"/>
      </w:tblGrid>
      <w:tr w:rsidR="004B3F27" w14:paraId="5E3B6CC6" w14:textId="77777777">
        <w:trPr>
          <w:trHeight w:val="300"/>
        </w:trPr>
        <w:tc>
          <w:tcPr>
            <w:tcW w:w="7229"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E6438E2" w14:textId="77777777" w:rsidR="004B3F27" w:rsidRDefault="00CC495B">
            <w:pPr>
              <w:rPr>
                <w:b/>
                <w:bCs/>
                <w:color w:val="000000"/>
                <w:szCs w:val="22"/>
                <w:lang w:eastAsia="cs-CZ"/>
              </w:rPr>
            </w:pPr>
            <w:r>
              <w:rPr>
                <w:b/>
                <w:bCs/>
                <w:color w:val="000000"/>
                <w:szCs w:val="22"/>
                <w:lang w:eastAsia="cs-CZ"/>
              </w:rPr>
              <w:t>Popis etapy</w:t>
            </w:r>
          </w:p>
        </w:tc>
        <w:tc>
          <w:tcPr>
            <w:tcW w:w="2552" w:type="dxa"/>
            <w:tcBorders>
              <w:top w:val="single" w:sz="8" w:space="0" w:color="auto"/>
              <w:left w:val="single" w:sz="8" w:space="0" w:color="auto"/>
              <w:bottom w:val="single" w:sz="8" w:space="0" w:color="auto"/>
              <w:right w:val="single" w:sz="8" w:space="0" w:color="auto"/>
            </w:tcBorders>
            <w:shd w:val="clear" w:color="auto" w:fill="auto"/>
            <w:vAlign w:val="center"/>
          </w:tcPr>
          <w:p w14:paraId="15E71C75" w14:textId="77777777" w:rsidR="004B3F27" w:rsidRDefault="00CC495B">
            <w:pPr>
              <w:rPr>
                <w:b/>
                <w:bCs/>
                <w:color w:val="000000"/>
                <w:szCs w:val="22"/>
                <w:lang w:eastAsia="cs-CZ"/>
              </w:rPr>
            </w:pPr>
            <w:r>
              <w:rPr>
                <w:b/>
                <w:bCs/>
                <w:color w:val="000000"/>
                <w:szCs w:val="22"/>
                <w:lang w:eastAsia="cs-CZ"/>
              </w:rPr>
              <w:t>Termín</w:t>
            </w:r>
          </w:p>
        </w:tc>
      </w:tr>
      <w:tr w:rsidR="004B3F27" w14:paraId="6187687A" w14:textId="77777777">
        <w:trPr>
          <w:trHeight w:val="284"/>
        </w:trPr>
        <w:tc>
          <w:tcPr>
            <w:tcW w:w="7229" w:type="dxa"/>
            <w:tcBorders>
              <w:right w:val="dotted" w:sz="4" w:space="0" w:color="auto"/>
            </w:tcBorders>
            <w:shd w:val="clear" w:color="auto" w:fill="auto"/>
            <w:noWrap/>
            <w:vAlign w:val="bottom"/>
          </w:tcPr>
          <w:p w14:paraId="28C8D195" w14:textId="77777777" w:rsidR="004B3F27" w:rsidRDefault="00CC495B">
            <w:pPr>
              <w:rPr>
                <w:color w:val="000000"/>
                <w:szCs w:val="22"/>
                <w:lang w:eastAsia="cs-CZ"/>
              </w:rPr>
            </w:pPr>
            <w:r>
              <w:rPr>
                <w:color w:val="000000"/>
                <w:szCs w:val="22"/>
                <w:lang w:eastAsia="cs-CZ"/>
              </w:rPr>
              <w:t>Příprava a předání analytického projektu</w:t>
            </w:r>
          </w:p>
        </w:tc>
        <w:tc>
          <w:tcPr>
            <w:tcW w:w="2552" w:type="dxa"/>
            <w:tcBorders>
              <w:left w:val="dotted" w:sz="4" w:space="0" w:color="auto"/>
            </w:tcBorders>
            <w:shd w:val="clear" w:color="auto" w:fill="auto"/>
            <w:vAlign w:val="bottom"/>
          </w:tcPr>
          <w:p w14:paraId="3B1CF8F3" w14:textId="77777777" w:rsidR="004B3F27" w:rsidRDefault="00CC495B">
            <w:pPr>
              <w:rPr>
                <w:color w:val="000000"/>
                <w:szCs w:val="22"/>
                <w:lang w:eastAsia="cs-CZ"/>
              </w:rPr>
            </w:pPr>
            <w:r>
              <w:rPr>
                <w:color w:val="000000"/>
                <w:szCs w:val="22"/>
                <w:lang w:eastAsia="cs-CZ"/>
              </w:rPr>
              <w:t>21.1.2022</w:t>
            </w:r>
          </w:p>
        </w:tc>
      </w:tr>
      <w:tr w:rsidR="004B3F27" w14:paraId="72B329A4" w14:textId="77777777">
        <w:trPr>
          <w:trHeight w:val="284"/>
        </w:trPr>
        <w:tc>
          <w:tcPr>
            <w:tcW w:w="7229" w:type="dxa"/>
            <w:tcBorders>
              <w:right w:val="dotted" w:sz="4" w:space="0" w:color="auto"/>
            </w:tcBorders>
            <w:shd w:val="clear" w:color="auto" w:fill="auto"/>
            <w:noWrap/>
            <w:vAlign w:val="bottom"/>
          </w:tcPr>
          <w:p w14:paraId="22C0073C" w14:textId="77777777" w:rsidR="004B3F27" w:rsidRDefault="00CC495B">
            <w:pPr>
              <w:rPr>
                <w:color w:val="000000"/>
                <w:szCs w:val="22"/>
                <w:lang w:eastAsia="cs-CZ"/>
              </w:rPr>
            </w:pPr>
            <w:r>
              <w:rPr>
                <w:color w:val="000000"/>
                <w:szCs w:val="22"/>
                <w:lang w:eastAsia="cs-CZ"/>
              </w:rPr>
              <w:t>Akceptace analytického projektu</w:t>
            </w:r>
          </w:p>
        </w:tc>
        <w:tc>
          <w:tcPr>
            <w:tcW w:w="2552" w:type="dxa"/>
            <w:tcBorders>
              <w:left w:val="dotted" w:sz="4" w:space="0" w:color="auto"/>
            </w:tcBorders>
            <w:shd w:val="clear" w:color="auto" w:fill="auto"/>
            <w:vAlign w:val="bottom"/>
          </w:tcPr>
          <w:p w14:paraId="3BE24663" w14:textId="77777777" w:rsidR="004B3F27" w:rsidRDefault="00CC495B">
            <w:pPr>
              <w:rPr>
                <w:color w:val="000000"/>
                <w:szCs w:val="22"/>
                <w:lang w:eastAsia="cs-CZ"/>
              </w:rPr>
            </w:pPr>
            <w:r>
              <w:rPr>
                <w:color w:val="000000"/>
                <w:szCs w:val="22"/>
                <w:lang w:eastAsia="cs-CZ"/>
              </w:rPr>
              <w:t>4.2.2022</w:t>
            </w:r>
          </w:p>
        </w:tc>
      </w:tr>
      <w:tr w:rsidR="004B3F27" w14:paraId="44D940A9" w14:textId="77777777">
        <w:trPr>
          <w:trHeight w:val="284"/>
        </w:trPr>
        <w:tc>
          <w:tcPr>
            <w:tcW w:w="7229" w:type="dxa"/>
            <w:tcBorders>
              <w:right w:val="dotted" w:sz="4" w:space="0" w:color="auto"/>
            </w:tcBorders>
            <w:shd w:val="clear" w:color="auto" w:fill="auto"/>
            <w:noWrap/>
            <w:vAlign w:val="bottom"/>
          </w:tcPr>
          <w:p w14:paraId="5E516513" w14:textId="77777777" w:rsidR="004B3F27" w:rsidRDefault="004B3F27">
            <w:pPr>
              <w:rPr>
                <w:color w:val="000000"/>
                <w:szCs w:val="22"/>
                <w:lang w:eastAsia="cs-CZ"/>
              </w:rPr>
            </w:pPr>
          </w:p>
        </w:tc>
        <w:tc>
          <w:tcPr>
            <w:tcW w:w="2552" w:type="dxa"/>
            <w:tcBorders>
              <w:left w:val="dotted" w:sz="4" w:space="0" w:color="auto"/>
            </w:tcBorders>
            <w:shd w:val="clear" w:color="auto" w:fill="auto"/>
            <w:vAlign w:val="bottom"/>
          </w:tcPr>
          <w:p w14:paraId="739F6457" w14:textId="77777777" w:rsidR="004B3F27" w:rsidRDefault="004B3F27">
            <w:pPr>
              <w:rPr>
                <w:color w:val="000000"/>
                <w:szCs w:val="22"/>
                <w:lang w:eastAsia="cs-CZ"/>
              </w:rPr>
            </w:pPr>
          </w:p>
        </w:tc>
      </w:tr>
      <w:tr w:rsidR="004B3F27" w14:paraId="5EE9BD8C" w14:textId="77777777">
        <w:trPr>
          <w:trHeight w:val="284"/>
        </w:trPr>
        <w:tc>
          <w:tcPr>
            <w:tcW w:w="7229" w:type="dxa"/>
            <w:tcBorders>
              <w:right w:val="dotted" w:sz="4" w:space="0" w:color="auto"/>
            </w:tcBorders>
            <w:shd w:val="clear" w:color="auto" w:fill="auto"/>
            <w:noWrap/>
            <w:vAlign w:val="bottom"/>
          </w:tcPr>
          <w:p w14:paraId="5D927254" w14:textId="77777777" w:rsidR="004B3F27" w:rsidRDefault="004B3F27">
            <w:pPr>
              <w:rPr>
                <w:color w:val="000000"/>
                <w:szCs w:val="22"/>
                <w:lang w:eastAsia="cs-CZ"/>
              </w:rPr>
            </w:pPr>
          </w:p>
        </w:tc>
        <w:tc>
          <w:tcPr>
            <w:tcW w:w="2552" w:type="dxa"/>
            <w:tcBorders>
              <w:left w:val="dotted" w:sz="4" w:space="0" w:color="auto"/>
            </w:tcBorders>
            <w:shd w:val="clear" w:color="auto" w:fill="auto"/>
            <w:vAlign w:val="bottom"/>
          </w:tcPr>
          <w:p w14:paraId="5638DFAC" w14:textId="77777777" w:rsidR="004B3F27" w:rsidRDefault="004B3F27">
            <w:pPr>
              <w:rPr>
                <w:color w:val="000000"/>
                <w:szCs w:val="22"/>
                <w:lang w:eastAsia="cs-CZ"/>
              </w:rPr>
            </w:pPr>
          </w:p>
        </w:tc>
      </w:tr>
    </w:tbl>
    <w:p w14:paraId="48198B8F" w14:textId="77777777" w:rsidR="004B3F27" w:rsidRDefault="00CC495B">
      <w:pPr>
        <w:spacing w:before="120"/>
        <w:rPr>
          <w:szCs w:val="22"/>
        </w:rPr>
      </w:pPr>
      <w:r>
        <w:rPr>
          <w:sz w:val="18"/>
          <w:szCs w:val="18"/>
        </w:rPr>
        <w:t>Uvedený harmonogram je platný v případě, že Dodavatel obdrží objednávku v rozmezí 13.10. – 20.10.2021. V případě pozdějšího data objednání si Dodavatel vyhrazuje právo na úpravu harmonogramu v závislosti na aktuálním vytížení kapacit daného realizačního týmu Dodavatele či stanovení priorit ze strany Objednatele.</w:t>
      </w:r>
      <w:r>
        <w:rPr>
          <w:szCs w:val="22"/>
        </w:rPr>
        <w:t xml:space="preserve"> </w:t>
      </w:r>
    </w:p>
    <w:p w14:paraId="170BD5C7" w14:textId="77777777" w:rsidR="004B3F27" w:rsidRDefault="004B3F27">
      <w:pPr>
        <w:spacing w:before="120"/>
        <w:rPr>
          <w:szCs w:val="22"/>
        </w:rPr>
      </w:pPr>
    </w:p>
    <w:p w14:paraId="3C14EB31" w14:textId="77777777" w:rsidR="004B3F27" w:rsidRDefault="00CC495B">
      <w:pPr>
        <w:pStyle w:val="Nadpis1"/>
        <w:keepLines/>
        <w:numPr>
          <w:ilvl w:val="0"/>
          <w:numId w:val="14"/>
        </w:numPr>
        <w:spacing w:before="120" w:after="60"/>
        <w:ind w:left="284" w:hanging="284"/>
        <w:jc w:val="left"/>
        <w:rPr>
          <w:szCs w:val="22"/>
        </w:rPr>
      </w:pPr>
      <w:r>
        <w:rPr>
          <w:szCs w:val="22"/>
        </w:rPr>
        <w:t>Pracnost a cenová nabídka navrhovaného řešení</w:t>
      </w:r>
    </w:p>
    <w:p w14:paraId="098F7D9D" w14:textId="77777777" w:rsidR="004B3F27" w:rsidRDefault="00CC495B">
      <w:pPr>
        <w:pStyle w:val="RLlneksmlouvy"/>
        <w:numPr>
          <w:ilvl w:val="0"/>
          <w:numId w:val="0"/>
        </w:numPr>
        <w:spacing w:before="120" w:after="60"/>
        <w:ind w:left="425"/>
        <w:rPr>
          <w:rFonts w:cs="Arial"/>
          <w:b w:val="0"/>
        </w:rPr>
      </w:pPr>
      <w:r>
        <w:rPr>
          <w:rFonts w:cs="Arial"/>
          <w:b w:val="0"/>
        </w:rPr>
        <w:t>včetně vymezení počtu člověkodnů nebo jejich částí, které na provedení poptávaného plnění budou spotřebovány</w:t>
      </w:r>
    </w:p>
    <w:tbl>
      <w:tblPr>
        <w:tblStyle w:val="Mkatabulky"/>
        <w:tblW w:w="9779"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985"/>
        <w:gridCol w:w="3543"/>
        <w:gridCol w:w="1276"/>
        <w:gridCol w:w="1418"/>
        <w:gridCol w:w="1557"/>
      </w:tblGrid>
      <w:tr w:rsidR="004B3F27" w14:paraId="76FAC107" w14:textId="77777777">
        <w:tc>
          <w:tcPr>
            <w:tcW w:w="1985" w:type="dxa"/>
            <w:tcBorders>
              <w:top w:val="single" w:sz="8" w:space="0" w:color="auto"/>
              <w:left w:val="single" w:sz="8" w:space="0" w:color="auto"/>
              <w:bottom w:val="single" w:sz="8" w:space="0" w:color="auto"/>
              <w:right w:val="single" w:sz="8" w:space="0" w:color="auto"/>
            </w:tcBorders>
          </w:tcPr>
          <w:p w14:paraId="60D29619" w14:textId="77777777" w:rsidR="004B3F27" w:rsidRDefault="00CC495B">
            <w:pPr>
              <w:pStyle w:val="Tabulka"/>
              <w:rPr>
                <w:szCs w:val="22"/>
              </w:rPr>
            </w:pPr>
            <w:r>
              <w:rPr>
                <w:b/>
                <w:szCs w:val="22"/>
              </w:rPr>
              <w:t>Oblast / role</w:t>
            </w:r>
            <w:r>
              <w:rPr>
                <w:rStyle w:val="Odkaznavysvtlivky"/>
                <w:szCs w:val="22"/>
              </w:rPr>
              <w:endnoteReference w:id="17"/>
            </w:r>
          </w:p>
        </w:tc>
        <w:tc>
          <w:tcPr>
            <w:tcW w:w="3543" w:type="dxa"/>
            <w:tcBorders>
              <w:top w:val="single" w:sz="8" w:space="0" w:color="auto"/>
              <w:left w:val="single" w:sz="8" w:space="0" w:color="auto"/>
              <w:bottom w:val="single" w:sz="8" w:space="0" w:color="auto"/>
              <w:right w:val="single" w:sz="8" w:space="0" w:color="auto"/>
            </w:tcBorders>
          </w:tcPr>
          <w:p w14:paraId="09D5216A" w14:textId="77777777" w:rsidR="004B3F27" w:rsidRDefault="00CC495B">
            <w:pPr>
              <w:pStyle w:val="Tabulka"/>
              <w:rPr>
                <w:b/>
                <w:szCs w:val="22"/>
              </w:rPr>
            </w:pPr>
            <w:r>
              <w:rPr>
                <w:b/>
                <w:szCs w:val="22"/>
              </w:rPr>
              <w:t>Popis</w:t>
            </w:r>
          </w:p>
        </w:tc>
        <w:tc>
          <w:tcPr>
            <w:tcW w:w="1276" w:type="dxa"/>
            <w:tcBorders>
              <w:top w:val="single" w:sz="8" w:space="0" w:color="auto"/>
              <w:left w:val="single" w:sz="8" w:space="0" w:color="auto"/>
              <w:bottom w:val="single" w:sz="8" w:space="0" w:color="auto"/>
              <w:right w:val="single" w:sz="8" w:space="0" w:color="auto"/>
            </w:tcBorders>
          </w:tcPr>
          <w:p w14:paraId="506F9B4D" w14:textId="77777777" w:rsidR="004B3F27" w:rsidRDefault="00CC495B">
            <w:pPr>
              <w:pStyle w:val="Tabulka"/>
              <w:rPr>
                <w:b/>
                <w:szCs w:val="22"/>
              </w:rPr>
            </w:pPr>
            <w:r>
              <w:rPr>
                <w:b/>
                <w:szCs w:val="22"/>
              </w:rPr>
              <w:t>Pracnost v MD/MJ</w:t>
            </w:r>
          </w:p>
        </w:tc>
        <w:tc>
          <w:tcPr>
            <w:tcW w:w="1418" w:type="dxa"/>
            <w:tcBorders>
              <w:top w:val="single" w:sz="8" w:space="0" w:color="auto"/>
              <w:left w:val="single" w:sz="8" w:space="0" w:color="auto"/>
              <w:bottom w:val="single" w:sz="8" w:space="0" w:color="auto"/>
              <w:right w:val="single" w:sz="8" w:space="0" w:color="auto"/>
            </w:tcBorders>
          </w:tcPr>
          <w:p w14:paraId="64A5B0DD" w14:textId="77777777" w:rsidR="004B3F27" w:rsidRDefault="00CC495B">
            <w:pPr>
              <w:pStyle w:val="Tabulka"/>
              <w:rPr>
                <w:b/>
                <w:szCs w:val="22"/>
              </w:rPr>
            </w:pPr>
            <w:r>
              <w:rPr>
                <w:b/>
                <w:szCs w:val="22"/>
              </w:rPr>
              <w:t>v Kč bez DPH</w:t>
            </w:r>
          </w:p>
        </w:tc>
        <w:tc>
          <w:tcPr>
            <w:tcW w:w="1557" w:type="dxa"/>
            <w:tcBorders>
              <w:top w:val="single" w:sz="8" w:space="0" w:color="auto"/>
              <w:left w:val="single" w:sz="8" w:space="0" w:color="auto"/>
              <w:bottom w:val="single" w:sz="8" w:space="0" w:color="auto"/>
              <w:right w:val="single" w:sz="8" w:space="0" w:color="auto"/>
            </w:tcBorders>
          </w:tcPr>
          <w:p w14:paraId="437EEA99" w14:textId="77777777" w:rsidR="004B3F27" w:rsidRDefault="00CC495B">
            <w:pPr>
              <w:pStyle w:val="Tabulka"/>
              <w:rPr>
                <w:b/>
                <w:szCs w:val="22"/>
              </w:rPr>
            </w:pPr>
            <w:r>
              <w:rPr>
                <w:b/>
                <w:szCs w:val="22"/>
              </w:rPr>
              <w:t>v Kč s DPH</w:t>
            </w:r>
          </w:p>
        </w:tc>
      </w:tr>
      <w:tr w:rsidR="004B3F27" w14:paraId="7742113A" w14:textId="77777777">
        <w:trPr>
          <w:trHeight w:hRule="exact" w:val="20"/>
        </w:trPr>
        <w:tc>
          <w:tcPr>
            <w:tcW w:w="1985" w:type="dxa"/>
            <w:tcBorders>
              <w:top w:val="single" w:sz="8" w:space="0" w:color="auto"/>
              <w:left w:val="dotted" w:sz="4" w:space="0" w:color="auto"/>
            </w:tcBorders>
          </w:tcPr>
          <w:p w14:paraId="0CCC1465" w14:textId="77777777" w:rsidR="004B3F27" w:rsidRDefault="004B3F27">
            <w:pPr>
              <w:pStyle w:val="Tabulka"/>
              <w:rPr>
                <w:szCs w:val="22"/>
              </w:rPr>
            </w:pPr>
          </w:p>
        </w:tc>
        <w:tc>
          <w:tcPr>
            <w:tcW w:w="3543" w:type="dxa"/>
            <w:tcBorders>
              <w:top w:val="single" w:sz="8" w:space="0" w:color="auto"/>
              <w:left w:val="dotted" w:sz="4" w:space="0" w:color="auto"/>
            </w:tcBorders>
          </w:tcPr>
          <w:p w14:paraId="0C371B12" w14:textId="77777777" w:rsidR="004B3F27" w:rsidRDefault="004B3F27">
            <w:pPr>
              <w:pStyle w:val="Tabulka"/>
              <w:rPr>
                <w:szCs w:val="22"/>
              </w:rPr>
            </w:pPr>
          </w:p>
        </w:tc>
        <w:tc>
          <w:tcPr>
            <w:tcW w:w="1276" w:type="dxa"/>
            <w:tcBorders>
              <w:top w:val="single" w:sz="8" w:space="0" w:color="auto"/>
            </w:tcBorders>
          </w:tcPr>
          <w:p w14:paraId="391633BE" w14:textId="77777777" w:rsidR="004B3F27" w:rsidRDefault="004B3F27">
            <w:pPr>
              <w:pStyle w:val="Tabulka"/>
              <w:rPr>
                <w:szCs w:val="22"/>
              </w:rPr>
            </w:pPr>
          </w:p>
        </w:tc>
        <w:tc>
          <w:tcPr>
            <w:tcW w:w="1418" w:type="dxa"/>
            <w:tcBorders>
              <w:top w:val="single" w:sz="8" w:space="0" w:color="auto"/>
            </w:tcBorders>
          </w:tcPr>
          <w:p w14:paraId="23CBCE53" w14:textId="77777777" w:rsidR="004B3F27" w:rsidRDefault="004B3F27">
            <w:pPr>
              <w:pStyle w:val="Tabulka"/>
              <w:rPr>
                <w:szCs w:val="22"/>
              </w:rPr>
            </w:pPr>
          </w:p>
        </w:tc>
        <w:tc>
          <w:tcPr>
            <w:tcW w:w="1557" w:type="dxa"/>
            <w:tcBorders>
              <w:top w:val="single" w:sz="8" w:space="0" w:color="auto"/>
            </w:tcBorders>
          </w:tcPr>
          <w:p w14:paraId="5CB718DF" w14:textId="77777777" w:rsidR="004B3F27" w:rsidRDefault="004B3F27">
            <w:pPr>
              <w:pStyle w:val="Tabulka"/>
              <w:rPr>
                <w:szCs w:val="22"/>
              </w:rPr>
            </w:pPr>
          </w:p>
        </w:tc>
      </w:tr>
      <w:tr w:rsidR="004B3F27" w14:paraId="5745B249" w14:textId="77777777">
        <w:trPr>
          <w:trHeight w:val="397"/>
        </w:trPr>
        <w:tc>
          <w:tcPr>
            <w:tcW w:w="1985" w:type="dxa"/>
            <w:tcBorders>
              <w:top w:val="dotted" w:sz="4" w:space="0" w:color="auto"/>
              <w:left w:val="dotted" w:sz="4" w:space="0" w:color="auto"/>
            </w:tcBorders>
          </w:tcPr>
          <w:p w14:paraId="3C9BE5B1" w14:textId="77777777" w:rsidR="004B3F27" w:rsidRDefault="00CC495B">
            <w:pPr>
              <w:pStyle w:val="Tabulka"/>
              <w:rPr>
                <w:szCs w:val="22"/>
              </w:rPr>
            </w:pPr>
            <w:r>
              <w:rPr>
                <w:szCs w:val="22"/>
              </w:rPr>
              <w:t>Analytik</w:t>
            </w:r>
          </w:p>
        </w:tc>
        <w:tc>
          <w:tcPr>
            <w:tcW w:w="3543" w:type="dxa"/>
            <w:tcBorders>
              <w:top w:val="dotted" w:sz="4" w:space="0" w:color="auto"/>
              <w:left w:val="dotted" w:sz="4" w:space="0" w:color="auto"/>
            </w:tcBorders>
          </w:tcPr>
          <w:p w14:paraId="43C78873" w14:textId="77777777" w:rsidR="004B3F27" w:rsidRDefault="00CC495B">
            <w:pPr>
              <w:pStyle w:val="Tabulka"/>
              <w:rPr>
                <w:szCs w:val="22"/>
              </w:rPr>
            </w:pPr>
            <w:r>
              <w:rPr>
                <w:szCs w:val="22"/>
              </w:rPr>
              <w:t>Příprava analytického dokumentu</w:t>
            </w:r>
          </w:p>
        </w:tc>
        <w:tc>
          <w:tcPr>
            <w:tcW w:w="1276" w:type="dxa"/>
            <w:tcBorders>
              <w:top w:val="dotted" w:sz="4" w:space="0" w:color="auto"/>
            </w:tcBorders>
          </w:tcPr>
          <w:p w14:paraId="58CA72C0" w14:textId="77777777" w:rsidR="004B3F27" w:rsidRDefault="00CC495B">
            <w:pPr>
              <w:pStyle w:val="Tabulka"/>
              <w:rPr>
                <w:szCs w:val="22"/>
              </w:rPr>
            </w:pPr>
            <w:r>
              <w:rPr>
                <w:szCs w:val="22"/>
              </w:rPr>
              <w:t>35</w:t>
            </w:r>
          </w:p>
        </w:tc>
        <w:tc>
          <w:tcPr>
            <w:tcW w:w="1418" w:type="dxa"/>
            <w:tcBorders>
              <w:top w:val="dotted" w:sz="4" w:space="0" w:color="auto"/>
            </w:tcBorders>
          </w:tcPr>
          <w:p w14:paraId="69A11AD2" w14:textId="77777777" w:rsidR="004B3F27" w:rsidRDefault="00CC495B">
            <w:pPr>
              <w:pStyle w:val="Tabulka"/>
              <w:rPr>
                <w:szCs w:val="22"/>
              </w:rPr>
            </w:pPr>
            <w:proofErr w:type="gramStart"/>
            <w:r>
              <w:rPr>
                <w:szCs w:val="22"/>
              </w:rPr>
              <w:t>220.500,-</w:t>
            </w:r>
            <w:proofErr w:type="gramEnd"/>
          </w:p>
        </w:tc>
        <w:tc>
          <w:tcPr>
            <w:tcW w:w="1557" w:type="dxa"/>
            <w:tcBorders>
              <w:top w:val="dotted" w:sz="4" w:space="0" w:color="auto"/>
            </w:tcBorders>
          </w:tcPr>
          <w:p w14:paraId="648ED9C8" w14:textId="77777777" w:rsidR="004B3F27" w:rsidRDefault="00CC495B">
            <w:pPr>
              <w:pStyle w:val="Tabulka"/>
              <w:rPr>
                <w:szCs w:val="22"/>
              </w:rPr>
            </w:pPr>
            <w:proofErr w:type="gramStart"/>
            <w:r>
              <w:rPr>
                <w:szCs w:val="22"/>
              </w:rPr>
              <w:t>266.805,-</w:t>
            </w:r>
            <w:proofErr w:type="gramEnd"/>
          </w:p>
        </w:tc>
      </w:tr>
      <w:tr w:rsidR="004B3F27" w14:paraId="3E5EA9E4" w14:textId="77777777">
        <w:trPr>
          <w:trHeight w:val="397"/>
        </w:trPr>
        <w:tc>
          <w:tcPr>
            <w:tcW w:w="1985" w:type="dxa"/>
            <w:tcBorders>
              <w:top w:val="dotted" w:sz="4" w:space="0" w:color="auto"/>
              <w:left w:val="dotted" w:sz="4" w:space="0" w:color="auto"/>
            </w:tcBorders>
          </w:tcPr>
          <w:p w14:paraId="27D57230" w14:textId="77777777" w:rsidR="004B3F27" w:rsidRDefault="00CC495B">
            <w:pPr>
              <w:pStyle w:val="Tabulka"/>
              <w:rPr>
                <w:szCs w:val="22"/>
              </w:rPr>
            </w:pPr>
            <w:r>
              <w:rPr>
                <w:szCs w:val="22"/>
              </w:rPr>
              <w:t>Architekt</w:t>
            </w:r>
          </w:p>
        </w:tc>
        <w:tc>
          <w:tcPr>
            <w:tcW w:w="3543" w:type="dxa"/>
            <w:tcBorders>
              <w:top w:val="dotted" w:sz="4" w:space="0" w:color="auto"/>
              <w:left w:val="dotted" w:sz="4" w:space="0" w:color="auto"/>
            </w:tcBorders>
          </w:tcPr>
          <w:p w14:paraId="428A62D8" w14:textId="77777777" w:rsidR="004B3F27" w:rsidRDefault="00CC495B">
            <w:pPr>
              <w:pStyle w:val="Tabulka"/>
              <w:rPr>
                <w:szCs w:val="22"/>
              </w:rPr>
            </w:pPr>
            <w:r>
              <w:rPr>
                <w:szCs w:val="22"/>
              </w:rPr>
              <w:t>Architektura systému</w:t>
            </w:r>
          </w:p>
        </w:tc>
        <w:tc>
          <w:tcPr>
            <w:tcW w:w="1276" w:type="dxa"/>
            <w:tcBorders>
              <w:top w:val="dotted" w:sz="4" w:space="0" w:color="auto"/>
            </w:tcBorders>
          </w:tcPr>
          <w:p w14:paraId="51FED647" w14:textId="77777777" w:rsidR="004B3F27" w:rsidRDefault="00CC495B">
            <w:pPr>
              <w:pStyle w:val="Tabulka"/>
              <w:rPr>
                <w:szCs w:val="22"/>
              </w:rPr>
            </w:pPr>
            <w:r>
              <w:rPr>
                <w:szCs w:val="22"/>
              </w:rPr>
              <w:t>17</w:t>
            </w:r>
          </w:p>
        </w:tc>
        <w:tc>
          <w:tcPr>
            <w:tcW w:w="1418" w:type="dxa"/>
            <w:tcBorders>
              <w:top w:val="dotted" w:sz="4" w:space="0" w:color="auto"/>
            </w:tcBorders>
          </w:tcPr>
          <w:p w14:paraId="386F4B84" w14:textId="77777777" w:rsidR="004B3F27" w:rsidRDefault="00CC495B">
            <w:pPr>
              <w:pStyle w:val="Tabulka"/>
              <w:rPr>
                <w:szCs w:val="22"/>
              </w:rPr>
            </w:pPr>
            <w:proofErr w:type="gramStart"/>
            <w:r>
              <w:rPr>
                <w:szCs w:val="22"/>
              </w:rPr>
              <w:t>107.100,-</w:t>
            </w:r>
            <w:proofErr w:type="gramEnd"/>
          </w:p>
        </w:tc>
        <w:tc>
          <w:tcPr>
            <w:tcW w:w="1557" w:type="dxa"/>
            <w:tcBorders>
              <w:top w:val="dotted" w:sz="4" w:space="0" w:color="auto"/>
            </w:tcBorders>
          </w:tcPr>
          <w:p w14:paraId="20B0EC1C" w14:textId="77777777" w:rsidR="004B3F27" w:rsidRDefault="00CC495B">
            <w:pPr>
              <w:pStyle w:val="Tabulka"/>
              <w:rPr>
                <w:szCs w:val="22"/>
              </w:rPr>
            </w:pPr>
            <w:proofErr w:type="gramStart"/>
            <w:r>
              <w:rPr>
                <w:szCs w:val="22"/>
              </w:rPr>
              <w:t>129.591,-</w:t>
            </w:r>
            <w:proofErr w:type="gramEnd"/>
          </w:p>
        </w:tc>
      </w:tr>
      <w:tr w:rsidR="004B3F27" w14:paraId="4C932251" w14:textId="77777777">
        <w:trPr>
          <w:trHeight w:val="397"/>
        </w:trPr>
        <w:tc>
          <w:tcPr>
            <w:tcW w:w="1985" w:type="dxa"/>
            <w:tcBorders>
              <w:top w:val="dotted" w:sz="4" w:space="0" w:color="auto"/>
              <w:left w:val="dotted" w:sz="4" w:space="0" w:color="auto"/>
            </w:tcBorders>
          </w:tcPr>
          <w:p w14:paraId="50A860C0" w14:textId="77777777" w:rsidR="004B3F27" w:rsidRDefault="00CC495B">
            <w:pPr>
              <w:pStyle w:val="Tabulka"/>
              <w:rPr>
                <w:szCs w:val="22"/>
              </w:rPr>
            </w:pPr>
            <w:r>
              <w:rPr>
                <w:szCs w:val="22"/>
              </w:rPr>
              <w:t>PM</w:t>
            </w:r>
          </w:p>
        </w:tc>
        <w:tc>
          <w:tcPr>
            <w:tcW w:w="3543" w:type="dxa"/>
            <w:tcBorders>
              <w:top w:val="dotted" w:sz="4" w:space="0" w:color="auto"/>
              <w:left w:val="dotted" w:sz="4" w:space="0" w:color="auto"/>
            </w:tcBorders>
          </w:tcPr>
          <w:p w14:paraId="6694862E" w14:textId="77777777" w:rsidR="004B3F27" w:rsidRDefault="00CC495B">
            <w:pPr>
              <w:pStyle w:val="Tabulka"/>
              <w:rPr>
                <w:szCs w:val="22"/>
              </w:rPr>
            </w:pPr>
            <w:r>
              <w:rPr>
                <w:szCs w:val="22"/>
              </w:rPr>
              <w:t>Vedení projektu</w:t>
            </w:r>
          </w:p>
        </w:tc>
        <w:tc>
          <w:tcPr>
            <w:tcW w:w="1276" w:type="dxa"/>
            <w:tcBorders>
              <w:top w:val="dotted" w:sz="4" w:space="0" w:color="auto"/>
            </w:tcBorders>
          </w:tcPr>
          <w:p w14:paraId="6AEC8A25" w14:textId="77777777" w:rsidR="004B3F27" w:rsidRDefault="00CC495B">
            <w:pPr>
              <w:pStyle w:val="Tabulka"/>
              <w:rPr>
                <w:szCs w:val="22"/>
              </w:rPr>
            </w:pPr>
            <w:r>
              <w:rPr>
                <w:szCs w:val="22"/>
              </w:rPr>
              <w:t>3</w:t>
            </w:r>
          </w:p>
        </w:tc>
        <w:tc>
          <w:tcPr>
            <w:tcW w:w="1418" w:type="dxa"/>
            <w:tcBorders>
              <w:top w:val="dotted" w:sz="4" w:space="0" w:color="auto"/>
            </w:tcBorders>
          </w:tcPr>
          <w:p w14:paraId="0F7C9BD0" w14:textId="77777777" w:rsidR="004B3F27" w:rsidRDefault="00CC495B">
            <w:pPr>
              <w:pStyle w:val="Tabulka"/>
              <w:rPr>
                <w:szCs w:val="22"/>
              </w:rPr>
            </w:pPr>
            <w:proofErr w:type="gramStart"/>
            <w:r>
              <w:rPr>
                <w:szCs w:val="22"/>
              </w:rPr>
              <w:t>18.900,-</w:t>
            </w:r>
            <w:proofErr w:type="gramEnd"/>
          </w:p>
        </w:tc>
        <w:tc>
          <w:tcPr>
            <w:tcW w:w="1557" w:type="dxa"/>
            <w:tcBorders>
              <w:top w:val="dotted" w:sz="4" w:space="0" w:color="auto"/>
            </w:tcBorders>
          </w:tcPr>
          <w:p w14:paraId="3A724378" w14:textId="77777777" w:rsidR="004B3F27" w:rsidRDefault="00CC495B">
            <w:pPr>
              <w:pStyle w:val="Tabulka"/>
              <w:rPr>
                <w:szCs w:val="22"/>
              </w:rPr>
            </w:pPr>
            <w:proofErr w:type="gramStart"/>
            <w:r>
              <w:rPr>
                <w:szCs w:val="22"/>
              </w:rPr>
              <w:t>22.869,-</w:t>
            </w:r>
            <w:proofErr w:type="gramEnd"/>
          </w:p>
        </w:tc>
      </w:tr>
      <w:tr w:rsidR="004B3F27" w14:paraId="5C063A3B" w14:textId="77777777">
        <w:trPr>
          <w:trHeight w:val="397"/>
        </w:trPr>
        <w:tc>
          <w:tcPr>
            <w:tcW w:w="1985" w:type="dxa"/>
            <w:tcBorders>
              <w:top w:val="dotted" w:sz="4" w:space="0" w:color="auto"/>
              <w:left w:val="dotted" w:sz="4" w:space="0" w:color="auto"/>
            </w:tcBorders>
          </w:tcPr>
          <w:p w14:paraId="43986175" w14:textId="77777777" w:rsidR="004B3F27" w:rsidRDefault="00CC495B">
            <w:pPr>
              <w:pStyle w:val="Tabulka"/>
              <w:rPr>
                <w:szCs w:val="22"/>
              </w:rPr>
            </w:pPr>
            <w:r>
              <w:rPr>
                <w:szCs w:val="22"/>
              </w:rPr>
              <w:t>Administrátor</w:t>
            </w:r>
          </w:p>
        </w:tc>
        <w:tc>
          <w:tcPr>
            <w:tcW w:w="3543" w:type="dxa"/>
            <w:tcBorders>
              <w:top w:val="dotted" w:sz="4" w:space="0" w:color="auto"/>
              <w:left w:val="dotted" w:sz="4" w:space="0" w:color="auto"/>
            </w:tcBorders>
          </w:tcPr>
          <w:p w14:paraId="47DF8BC9" w14:textId="77777777" w:rsidR="004B3F27" w:rsidRDefault="00CC495B">
            <w:pPr>
              <w:pStyle w:val="Tabulka"/>
              <w:rPr>
                <w:szCs w:val="22"/>
              </w:rPr>
            </w:pPr>
            <w:r>
              <w:rPr>
                <w:szCs w:val="22"/>
              </w:rPr>
              <w:t xml:space="preserve">Podpora pro </w:t>
            </w:r>
            <w:proofErr w:type="spellStart"/>
            <w:r>
              <w:rPr>
                <w:szCs w:val="22"/>
              </w:rPr>
              <w:t>PoC</w:t>
            </w:r>
            <w:proofErr w:type="spellEnd"/>
            <w:r>
              <w:rPr>
                <w:szCs w:val="22"/>
              </w:rPr>
              <w:t>, Infrastruktura</w:t>
            </w:r>
          </w:p>
        </w:tc>
        <w:tc>
          <w:tcPr>
            <w:tcW w:w="1276" w:type="dxa"/>
            <w:tcBorders>
              <w:top w:val="dotted" w:sz="4" w:space="0" w:color="auto"/>
            </w:tcBorders>
          </w:tcPr>
          <w:p w14:paraId="66028665" w14:textId="77777777" w:rsidR="004B3F27" w:rsidRDefault="00CC495B">
            <w:pPr>
              <w:pStyle w:val="Tabulka"/>
              <w:rPr>
                <w:szCs w:val="22"/>
              </w:rPr>
            </w:pPr>
            <w:r>
              <w:rPr>
                <w:szCs w:val="22"/>
              </w:rPr>
              <w:t>4</w:t>
            </w:r>
          </w:p>
        </w:tc>
        <w:tc>
          <w:tcPr>
            <w:tcW w:w="1418" w:type="dxa"/>
            <w:tcBorders>
              <w:top w:val="dotted" w:sz="4" w:space="0" w:color="auto"/>
            </w:tcBorders>
          </w:tcPr>
          <w:p w14:paraId="09EAAB82" w14:textId="77777777" w:rsidR="004B3F27" w:rsidRDefault="00CC495B">
            <w:pPr>
              <w:pStyle w:val="Tabulka"/>
              <w:rPr>
                <w:szCs w:val="22"/>
              </w:rPr>
            </w:pPr>
            <w:proofErr w:type="gramStart"/>
            <w:r>
              <w:rPr>
                <w:szCs w:val="22"/>
              </w:rPr>
              <w:t>25.200,-</w:t>
            </w:r>
            <w:proofErr w:type="gramEnd"/>
          </w:p>
        </w:tc>
        <w:tc>
          <w:tcPr>
            <w:tcW w:w="1557" w:type="dxa"/>
            <w:tcBorders>
              <w:top w:val="dotted" w:sz="4" w:space="0" w:color="auto"/>
            </w:tcBorders>
          </w:tcPr>
          <w:p w14:paraId="0AC25367" w14:textId="77777777" w:rsidR="004B3F27" w:rsidRDefault="00CC495B">
            <w:pPr>
              <w:pStyle w:val="Tabulka"/>
              <w:rPr>
                <w:szCs w:val="22"/>
              </w:rPr>
            </w:pPr>
            <w:proofErr w:type="gramStart"/>
            <w:r>
              <w:rPr>
                <w:szCs w:val="22"/>
              </w:rPr>
              <w:t>30.492,-</w:t>
            </w:r>
            <w:proofErr w:type="gramEnd"/>
          </w:p>
        </w:tc>
      </w:tr>
      <w:tr w:rsidR="004B3F27" w14:paraId="709BEAB6" w14:textId="77777777">
        <w:trPr>
          <w:trHeight w:val="397"/>
        </w:trPr>
        <w:tc>
          <w:tcPr>
            <w:tcW w:w="5528" w:type="dxa"/>
            <w:gridSpan w:val="2"/>
            <w:tcBorders>
              <w:left w:val="dotted" w:sz="4" w:space="0" w:color="auto"/>
              <w:bottom w:val="dotted" w:sz="4" w:space="0" w:color="auto"/>
            </w:tcBorders>
          </w:tcPr>
          <w:p w14:paraId="75F4E2E4" w14:textId="77777777" w:rsidR="004B3F27" w:rsidRDefault="00CC495B">
            <w:pPr>
              <w:pStyle w:val="Tabulka"/>
              <w:rPr>
                <w:b/>
                <w:szCs w:val="22"/>
              </w:rPr>
            </w:pPr>
            <w:r>
              <w:rPr>
                <w:b/>
                <w:szCs w:val="22"/>
              </w:rPr>
              <w:t>Celkem:</w:t>
            </w:r>
          </w:p>
        </w:tc>
        <w:tc>
          <w:tcPr>
            <w:tcW w:w="1276" w:type="dxa"/>
            <w:tcBorders>
              <w:bottom w:val="dotted" w:sz="4" w:space="0" w:color="auto"/>
            </w:tcBorders>
          </w:tcPr>
          <w:p w14:paraId="4EB12F87" w14:textId="77777777" w:rsidR="004B3F27" w:rsidRDefault="00CC495B">
            <w:pPr>
              <w:pStyle w:val="Tabulka"/>
              <w:rPr>
                <w:b/>
                <w:bCs w:val="0"/>
                <w:szCs w:val="22"/>
              </w:rPr>
            </w:pPr>
            <w:r>
              <w:rPr>
                <w:b/>
                <w:bCs w:val="0"/>
                <w:szCs w:val="22"/>
              </w:rPr>
              <w:t>59</w:t>
            </w:r>
          </w:p>
        </w:tc>
        <w:tc>
          <w:tcPr>
            <w:tcW w:w="1418" w:type="dxa"/>
            <w:tcBorders>
              <w:bottom w:val="dotted" w:sz="4" w:space="0" w:color="auto"/>
            </w:tcBorders>
          </w:tcPr>
          <w:p w14:paraId="7E791AB1" w14:textId="77777777" w:rsidR="004B3F27" w:rsidRDefault="00CC495B">
            <w:pPr>
              <w:pStyle w:val="Tabulka"/>
              <w:rPr>
                <w:b/>
                <w:bCs w:val="0"/>
                <w:szCs w:val="22"/>
              </w:rPr>
            </w:pPr>
            <w:proofErr w:type="gramStart"/>
            <w:r>
              <w:rPr>
                <w:b/>
                <w:bCs w:val="0"/>
                <w:szCs w:val="22"/>
              </w:rPr>
              <w:t>371.700,-</w:t>
            </w:r>
            <w:proofErr w:type="gramEnd"/>
          </w:p>
        </w:tc>
        <w:tc>
          <w:tcPr>
            <w:tcW w:w="1557" w:type="dxa"/>
            <w:tcBorders>
              <w:bottom w:val="dotted" w:sz="4" w:space="0" w:color="auto"/>
            </w:tcBorders>
          </w:tcPr>
          <w:p w14:paraId="0701F18A" w14:textId="77777777" w:rsidR="004B3F27" w:rsidRDefault="00CC495B">
            <w:pPr>
              <w:pStyle w:val="Tabulka"/>
              <w:rPr>
                <w:b/>
                <w:bCs w:val="0"/>
                <w:szCs w:val="22"/>
              </w:rPr>
            </w:pPr>
            <w:proofErr w:type="gramStart"/>
            <w:r>
              <w:rPr>
                <w:b/>
                <w:bCs w:val="0"/>
                <w:szCs w:val="22"/>
              </w:rPr>
              <w:t>449.757,-</w:t>
            </w:r>
            <w:proofErr w:type="gramEnd"/>
          </w:p>
        </w:tc>
      </w:tr>
    </w:tbl>
    <w:p w14:paraId="28882F12" w14:textId="77777777" w:rsidR="004B3F27" w:rsidRDefault="004B3F27">
      <w:pPr>
        <w:rPr>
          <w:sz w:val="8"/>
          <w:szCs w:val="8"/>
        </w:rPr>
      </w:pPr>
    </w:p>
    <w:p w14:paraId="0B828F32" w14:textId="77777777" w:rsidR="004B3F27" w:rsidRDefault="00CC495B">
      <w:pPr>
        <w:rPr>
          <w:sz w:val="18"/>
          <w:szCs w:val="18"/>
        </w:rPr>
      </w:pPr>
      <w:r>
        <w:rPr>
          <w:sz w:val="18"/>
          <w:szCs w:val="18"/>
        </w:rPr>
        <w:t>(Pozn.: MD – člověkoden, MJ – měrná jednotka, např. počet kusů)</w:t>
      </w:r>
    </w:p>
    <w:p w14:paraId="2ABC39D9" w14:textId="77777777" w:rsidR="004B3F27" w:rsidRDefault="004B3F27"/>
    <w:p w14:paraId="1203F4A7" w14:textId="77777777" w:rsidR="004B3F27" w:rsidRDefault="004B3F27"/>
    <w:p w14:paraId="3CCD74B3" w14:textId="77777777" w:rsidR="004B3F27" w:rsidRDefault="00CC495B">
      <w:r>
        <w:t>Případné další informace.</w:t>
      </w:r>
    </w:p>
    <w:p w14:paraId="3102BC30" w14:textId="77777777" w:rsidR="004B3F27" w:rsidRDefault="004B3F27"/>
    <w:p w14:paraId="50FA4A03" w14:textId="77777777" w:rsidR="004B3F27" w:rsidRDefault="00CC495B">
      <w:pPr>
        <w:pStyle w:val="Nadpis1"/>
        <w:keepLines/>
        <w:numPr>
          <w:ilvl w:val="0"/>
          <w:numId w:val="14"/>
        </w:numPr>
        <w:spacing w:before="120" w:after="60"/>
        <w:ind w:left="284" w:hanging="284"/>
        <w:jc w:val="left"/>
        <w:rPr>
          <w:szCs w:val="22"/>
        </w:rPr>
      </w:pPr>
      <w:r>
        <w:rPr>
          <w:szCs w:val="22"/>
        </w:rPr>
        <w:t>Přílohy</w:t>
      </w:r>
    </w:p>
    <w:tbl>
      <w:tblPr>
        <w:tblW w:w="9743"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10"/>
        <w:gridCol w:w="6236"/>
        <w:gridCol w:w="2797"/>
      </w:tblGrid>
      <w:tr w:rsidR="004B3F27" w14:paraId="77C7833D" w14:textId="77777777">
        <w:trPr>
          <w:trHeight w:val="300"/>
        </w:trPr>
        <w:tc>
          <w:tcPr>
            <w:tcW w:w="71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CF6475B" w14:textId="77777777" w:rsidR="004B3F27" w:rsidRDefault="00CC495B">
            <w:pPr>
              <w:rPr>
                <w:b/>
                <w:bCs/>
                <w:color w:val="000000"/>
                <w:szCs w:val="22"/>
                <w:lang w:eastAsia="cs-CZ"/>
              </w:rPr>
            </w:pPr>
            <w:r>
              <w:rPr>
                <w:b/>
                <w:bCs/>
                <w:color w:val="000000"/>
                <w:szCs w:val="22"/>
                <w:lang w:eastAsia="cs-CZ"/>
              </w:rPr>
              <w:t>ID</w:t>
            </w:r>
          </w:p>
        </w:tc>
        <w:tc>
          <w:tcPr>
            <w:tcW w:w="623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F1C47F8" w14:textId="77777777" w:rsidR="004B3F27" w:rsidRDefault="00CC495B">
            <w:pPr>
              <w:rPr>
                <w:b/>
                <w:bCs/>
                <w:color w:val="000000"/>
                <w:szCs w:val="22"/>
                <w:lang w:eastAsia="cs-CZ"/>
              </w:rPr>
            </w:pPr>
            <w:r>
              <w:rPr>
                <w:b/>
                <w:bCs/>
                <w:color w:val="000000"/>
                <w:szCs w:val="22"/>
                <w:lang w:eastAsia="cs-CZ"/>
              </w:rPr>
              <w:t>Název přílohy</w:t>
            </w:r>
          </w:p>
        </w:tc>
        <w:tc>
          <w:tcPr>
            <w:tcW w:w="2797" w:type="dxa"/>
            <w:tcBorders>
              <w:top w:val="single" w:sz="8" w:space="0" w:color="auto"/>
              <w:left w:val="single" w:sz="8" w:space="0" w:color="auto"/>
              <w:bottom w:val="single" w:sz="8" w:space="0" w:color="auto"/>
              <w:right w:val="single" w:sz="8" w:space="0" w:color="auto"/>
            </w:tcBorders>
            <w:shd w:val="clear" w:color="auto" w:fill="auto"/>
            <w:vAlign w:val="center"/>
          </w:tcPr>
          <w:p w14:paraId="7B01F418" w14:textId="77777777" w:rsidR="004B3F27" w:rsidRDefault="00CC495B">
            <w:pPr>
              <w:rPr>
                <w:b/>
                <w:bCs/>
                <w:color w:val="000000"/>
                <w:szCs w:val="22"/>
                <w:lang w:eastAsia="cs-CZ"/>
              </w:rPr>
            </w:pPr>
            <w:r>
              <w:rPr>
                <w:b/>
                <w:bCs/>
                <w:color w:val="000000"/>
                <w:szCs w:val="22"/>
                <w:lang w:eastAsia="cs-CZ"/>
              </w:rPr>
              <w:t xml:space="preserve">Formát </w:t>
            </w:r>
          </w:p>
          <w:p w14:paraId="14FE386E" w14:textId="77777777" w:rsidR="004B3F27" w:rsidRDefault="00CC495B">
            <w:pPr>
              <w:rPr>
                <w:b/>
                <w:bCs/>
                <w:color w:val="000000"/>
                <w:szCs w:val="22"/>
                <w:lang w:eastAsia="cs-CZ"/>
              </w:rPr>
            </w:pPr>
            <w:r>
              <w:rPr>
                <w:b/>
                <w:bCs/>
                <w:color w:val="000000"/>
                <w:szCs w:val="22"/>
                <w:lang w:eastAsia="cs-CZ"/>
              </w:rPr>
              <w:t>(CD, listinná forma)</w:t>
            </w:r>
          </w:p>
        </w:tc>
      </w:tr>
      <w:tr w:rsidR="004B3F27" w14:paraId="4115A841" w14:textId="77777777">
        <w:trPr>
          <w:trHeight w:val="284"/>
        </w:trPr>
        <w:tc>
          <w:tcPr>
            <w:tcW w:w="710" w:type="dxa"/>
            <w:tcBorders>
              <w:right w:val="dotted" w:sz="4" w:space="0" w:color="auto"/>
            </w:tcBorders>
            <w:shd w:val="clear" w:color="auto" w:fill="auto"/>
            <w:noWrap/>
            <w:vAlign w:val="bottom"/>
          </w:tcPr>
          <w:p w14:paraId="3C02AC9A" w14:textId="77777777" w:rsidR="004B3F27" w:rsidRDefault="004B3F27">
            <w:pPr>
              <w:rPr>
                <w:color w:val="000000"/>
                <w:szCs w:val="22"/>
                <w:lang w:eastAsia="cs-CZ"/>
              </w:rPr>
            </w:pPr>
          </w:p>
        </w:tc>
        <w:tc>
          <w:tcPr>
            <w:tcW w:w="6236" w:type="dxa"/>
            <w:tcBorders>
              <w:left w:val="dotted" w:sz="4" w:space="0" w:color="auto"/>
              <w:right w:val="dotted" w:sz="4" w:space="0" w:color="auto"/>
            </w:tcBorders>
            <w:shd w:val="clear" w:color="auto" w:fill="auto"/>
            <w:noWrap/>
            <w:vAlign w:val="bottom"/>
          </w:tcPr>
          <w:p w14:paraId="4DA46A15" w14:textId="77777777" w:rsidR="004B3F27" w:rsidRDefault="004B3F27">
            <w:pPr>
              <w:rPr>
                <w:color w:val="000000"/>
                <w:szCs w:val="22"/>
                <w:lang w:eastAsia="cs-CZ"/>
              </w:rPr>
            </w:pPr>
          </w:p>
        </w:tc>
        <w:tc>
          <w:tcPr>
            <w:tcW w:w="2797" w:type="dxa"/>
            <w:tcBorders>
              <w:left w:val="dotted" w:sz="4" w:space="0" w:color="auto"/>
            </w:tcBorders>
            <w:shd w:val="clear" w:color="auto" w:fill="auto"/>
            <w:noWrap/>
            <w:vAlign w:val="bottom"/>
          </w:tcPr>
          <w:p w14:paraId="3786952D" w14:textId="77777777" w:rsidR="004B3F27" w:rsidRDefault="004B3F27">
            <w:pPr>
              <w:rPr>
                <w:color w:val="000000"/>
                <w:szCs w:val="22"/>
                <w:lang w:eastAsia="cs-CZ"/>
              </w:rPr>
            </w:pPr>
          </w:p>
        </w:tc>
      </w:tr>
      <w:tr w:rsidR="004B3F27" w14:paraId="64978D5C" w14:textId="77777777">
        <w:trPr>
          <w:trHeight w:val="284"/>
        </w:trPr>
        <w:tc>
          <w:tcPr>
            <w:tcW w:w="710" w:type="dxa"/>
            <w:tcBorders>
              <w:right w:val="dotted" w:sz="4" w:space="0" w:color="auto"/>
            </w:tcBorders>
            <w:shd w:val="clear" w:color="auto" w:fill="auto"/>
            <w:noWrap/>
            <w:vAlign w:val="bottom"/>
          </w:tcPr>
          <w:p w14:paraId="76E49555" w14:textId="77777777" w:rsidR="004B3F27" w:rsidRDefault="004B3F27">
            <w:pPr>
              <w:rPr>
                <w:color w:val="000000"/>
                <w:szCs w:val="22"/>
                <w:lang w:eastAsia="cs-CZ"/>
              </w:rPr>
            </w:pPr>
          </w:p>
        </w:tc>
        <w:tc>
          <w:tcPr>
            <w:tcW w:w="6236" w:type="dxa"/>
            <w:tcBorders>
              <w:left w:val="dotted" w:sz="4" w:space="0" w:color="auto"/>
              <w:right w:val="dotted" w:sz="4" w:space="0" w:color="auto"/>
            </w:tcBorders>
            <w:shd w:val="clear" w:color="auto" w:fill="auto"/>
            <w:noWrap/>
            <w:vAlign w:val="bottom"/>
          </w:tcPr>
          <w:p w14:paraId="3A41E846" w14:textId="77777777" w:rsidR="004B3F27" w:rsidRDefault="004B3F27">
            <w:pPr>
              <w:rPr>
                <w:color w:val="000000"/>
                <w:szCs w:val="22"/>
                <w:lang w:eastAsia="cs-CZ"/>
              </w:rPr>
            </w:pPr>
          </w:p>
        </w:tc>
        <w:tc>
          <w:tcPr>
            <w:tcW w:w="2797" w:type="dxa"/>
            <w:tcBorders>
              <w:left w:val="dotted" w:sz="4" w:space="0" w:color="auto"/>
            </w:tcBorders>
            <w:shd w:val="clear" w:color="auto" w:fill="auto"/>
            <w:vAlign w:val="bottom"/>
          </w:tcPr>
          <w:p w14:paraId="0D788BCA" w14:textId="77777777" w:rsidR="004B3F27" w:rsidRDefault="004B3F27">
            <w:pPr>
              <w:rPr>
                <w:color w:val="000000"/>
                <w:szCs w:val="22"/>
                <w:lang w:eastAsia="cs-CZ"/>
              </w:rPr>
            </w:pPr>
          </w:p>
        </w:tc>
      </w:tr>
    </w:tbl>
    <w:p w14:paraId="2516FF7B" w14:textId="77777777" w:rsidR="004B3F27" w:rsidRDefault="004B3F27"/>
    <w:p w14:paraId="7E53CB3A" w14:textId="77777777" w:rsidR="004B3F27" w:rsidRDefault="004B3F27"/>
    <w:p w14:paraId="6FA85D17" w14:textId="77777777" w:rsidR="004B3F27" w:rsidRDefault="004B3F27"/>
    <w:p w14:paraId="29082049" w14:textId="77777777" w:rsidR="004B3F27" w:rsidRDefault="004B3F27"/>
    <w:p w14:paraId="37CB5DC5" w14:textId="77777777" w:rsidR="004B3F27" w:rsidRDefault="00CC495B">
      <w:pPr>
        <w:pStyle w:val="Nadpis1"/>
        <w:keepLines/>
        <w:numPr>
          <w:ilvl w:val="0"/>
          <w:numId w:val="14"/>
        </w:numPr>
        <w:spacing w:before="120" w:after="60"/>
        <w:ind w:left="284" w:hanging="284"/>
        <w:jc w:val="left"/>
        <w:rPr>
          <w:szCs w:val="22"/>
        </w:rPr>
      </w:pPr>
      <w:r>
        <w:rPr>
          <w:szCs w:val="22"/>
        </w:rPr>
        <w:t>Podpisová doložka</w:t>
      </w:r>
    </w:p>
    <w:tbl>
      <w:tblPr>
        <w:tblW w:w="9209"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3114"/>
        <w:gridCol w:w="3118"/>
        <w:gridCol w:w="2977"/>
      </w:tblGrid>
      <w:tr w:rsidR="004B3F27" w14:paraId="4523D1D1" w14:textId="77777777">
        <w:trPr>
          <w:trHeight w:val="467"/>
        </w:trPr>
        <w:tc>
          <w:tcPr>
            <w:tcW w:w="311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FD932D3" w14:textId="77777777" w:rsidR="004B3F27" w:rsidRDefault="00CC495B">
            <w:pPr>
              <w:rPr>
                <w:b/>
                <w:bCs/>
                <w:color w:val="000000"/>
                <w:szCs w:val="22"/>
                <w:lang w:eastAsia="cs-CZ"/>
              </w:rPr>
            </w:pPr>
            <w:r>
              <w:rPr>
                <w:b/>
                <w:bCs/>
                <w:color w:val="000000"/>
                <w:szCs w:val="22"/>
                <w:lang w:eastAsia="cs-CZ"/>
              </w:rPr>
              <w:t>Název Dodavatele</w:t>
            </w:r>
          </w:p>
        </w:tc>
        <w:tc>
          <w:tcPr>
            <w:tcW w:w="3118" w:type="dxa"/>
            <w:tcBorders>
              <w:top w:val="single" w:sz="8" w:space="0" w:color="auto"/>
              <w:left w:val="single" w:sz="8" w:space="0" w:color="auto"/>
              <w:bottom w:val="single" w:sz="8" w:space="0" w:color="auto"/>
              <w:right w:val="single" w:sz="8" w:space="0" w:color="auto"/>
            </w:tcBorders>
            <w:vAlign w:val="center"/>
          </w:tcPr>
          <w:p w14:paraId="1A7F7D7B" w14:textId="77777777" w:rsidR="004B3F27" w:rsidRDefault="00CC495B">
            <w:pPr>
              <w:rPr>
                <w:b/>
                <w:bCs/>
                <w:color w:val="000000"/>
                <w:szCs w:val="22"/>
                <w:lang w:eastAsia="cs-CZ"/>
              </w:rPr>
            </w:pPr>
            <w:r>
              <w:rPr>
                <w:b/>
                <w:bCs/>
                <w:color w:val="000000"/>
                <w:szCs w:val="22"/>
                <w:lang w:eastAsia="cs-CZ"/>
              </w:rPr>
              <w:t>Jméno</w:t>
            </w:r>
            <w:r>
              <w:rPr>
                <w:color w:val="000000"/>
                <w:szCs w:val="22"/>
                <w:lang w:eastAsia="cs-CZ"/>
              </w:rPr>
              <w:t xml:space="preserve"> </w:t>
            </w:r>
            <w:r>
              <w:rPr>
                <w:b/>
                <w:color w:val="000000"/>
                <w:szCs w:val="22"/>
                <w:lang w:eastAsia="cs-CZ"/>
              </w:rPr>
              <w:t>oprávněné osoby</w:t>
            </w:r>
            <w:r>
              <w:rPr>
                <w:rStyle w:val="Odkaznavysvtlivky"/>
                <w:color w:val="000000"/>
                <w:szCs w:val="22"/>
                <w:lang w:eastAsia="cs-CZ"/>
              </w:rPr>
              <w:endnoteReference w:id="18"/>
            </w:r>
          </w:p>
        </w:tc>
        <w:tc>
          <w:tcPr>
            <w:tcW w:w="2977" w:type="dxa"/>
            <w:tcBorders>
              <w:top w:val="single" w:sz="8" w:space="0" w:color="auto"/>
              <w:left w:val="single" w:sz="8" w:space="0" w:color="auto"/>
              <w:bottom w:val="single" w:sz="8" w:space="0" w:color="auto"/>
              <w:right w:val="single" w:sz="8" w:space="0" w:color="auto"/>
            </w:tcBorders>
            <w:shd w:val="clear" w:color="auto" w:fill="auto"/>
            <w:vAlign w:val="center"/>
          </w:tcPr>
          <w:p w14:paraId="27FD8D56" w14:textId="77777777" w:rsidR="004B3F27" w:rsidRDefault="00CC495B">
            <w:pPr>
              <w:rPr>
                <w:b/>
                <w:bCs/>
                <w:color w:val="000000"/>
                <w:szCs w:val="22"/>
                <w:lang w:eastAsia="cs-CZ"/>
              </w:rPr>
            </w:pPr>
            <w:r>
              <w:rPr>
                <w:b/>
                <w:bCs/>
                <w:color w:val="000000"/>
                <w:szCs w:val="22"/>
                <w:lang w:eastAsia="cs-CZ"/>
              </w:rPr>
              <w:t>Podpis</w:t>
            </w:r>
          </w:p>
        </w:tc>
      </w:tr>
      <w:tr w:rsidR="004B3F27" w14:paraId="47BB7A40" w14:textId="77777777">
        <w:trPr>
          <w:trHeight w:val="544"/>
        </w:trPr>
        <w:tc>
          <w:tcPr>
            <w:tcW w:w="3114" w:type="dxa"/>
            <w:shd w:val="clear" w:color="auto" w:fill="auto"/>
            <w:noWrap/>
            <w:vAlign w:val="center"/>
          </w:tcPr>
          <w:p w14:paraId="0A3513E6" w14:textId="77777777" w:rsidR="004B3F27" w:rsidRDefault="00CC495B">
            <w:pPr>
              <w:rPr>
                <w:color w:val="000000"/>
                <w:szCs w:val="22"/>
                <w:lang w:eastAsia="cs-CZ"/>
              </w:rPr>
            </w:pPr>
            <w:r>
              <w:rPr>
                <w:color w:val="000000"/>
                <w:szCs w:val="22"/>
                <w:lang w:eastAsia="cs-CZ"/>
              </w:rPr>
              <w:t xml:space="preserve">GEM </w:t>
            </w:r>
            <w:proofErr w:type="spellStart"/>
            <w:r>
              <w:rPr>
                <w:color w:val="000000"/>
                <w:szCs w:val="22"/>
                <w:lang w:eastAsia="cs-CZ"/>
              </w:rPr>
              <w:t>System</w:t>
            </w:r>
            <w:proofErr w:type="spellEnd"/>
            <w:r>
              <w:rPr>
                <w:color w:val="000000"/>
                <w:szCs w:val="22"/>
                <w:lang w:eastAsia="cs-CZ"/>
              </w:rPr>
              <w:t xml:space="preserve"> a.s.</w:t>
            </w:r>
          </w:p>
        </w:tc>
        <w:tc>
          <w:tcPr>
            <w:tcW w:w="3118" w:type="dxa"/>
            <w:vAlign w:val="center"/>
          </w:tcPr>
          <w:p w14:paraId="31491148" w14:textId="09CAF5AB" w:rsidR="004B3F27" w:rsidRDefault="00F612CE">
            <w:pPr>
              <w:rPr>
                <w:color w:val="000000"/>
                <w:szCs w:val="22"/>
                <w:lang w:eastAsia="cs-CZ"/>
              </w:rPr>
            </w:pPr>
            <w:r>
              <w:rPr>
                <w:color w:val="000000"/>
                <w:szCs w:val="22"/>
                <w:lang w:eastAsia="cs-CZ"/>
              </w:rPr>
              <w:t>xxx</w:t>
            </w:r>
          </w:p>
        </w:tc>
        <w:tc>
          <w:tcPr>
            <w:tcW w:w="2977" w:type="dxa"/>
            <w:shd w:val="clear" w:color="auto" w:fill="auto"/>
            <w:vAlign w:val="center"/>
          </w:tcPr>
          <w:p w14:paraId="5B28CFDF" w14:textId="77777777" w:rsidR="004B3F27" w:rsidRDefault="004B3F27">
            <w:pPr>
              <w:ind w:right="72"/>
              <w:rPr>
                <w:color w:val="000000"/>
                <w:szCs w:val="22"/>
                <w:lang w:eastAsia="cs-CZ"/>
              </w:rPr>
            </w:pPr>
          </w:p>
        </w:tc>
      </w:tr>
    </w:tbl>
    <w:p w14:paraId="7E4DB3BA" w14:textId="77777777" w:rsidR="004B3F27" w:rsidRDefault="004B3F27">
      <w:pPr>
        <w:rPr>
          <w:szCs w:val="22"/>
        </w:rPr>
      </w:pPr>
    </w:p>
    <w:p w14:paraId="05F4D58B" w14:textId="77777777" w:rsidR="004B3F27" w:rsidRDefault="00CC495B">
      <w:pPr>
        <w:rPr>
          <w:b/>
          <w:caps/>
          <w:szCs w:val="22"/>
        </w:rPr>
      </w:pPr>
      <w:r>
        <w:rPr>
          <w:b/>
          <w:caps/>
          <w:szCs w:val="22"/>
        </w:rPr>
        <w:br w:type="page"/>
      </w:r>
    </w:p>
    <w:p w14:paraId="1CB0E96D" w14:textId="77777777" w:rsidR="004B3F27" w:rsidRDefault="004B3F27">
      <w:pPr>
        <w:rPr>
          <w:b/>
          <w:caps/>
          <w:szCs w:val="22"/>
        </w:rPr>
        <w:sectPr w:rsidR="004B3F27">
          <w:footerReference w:type="default" r:id="rId18"/>
          <w:pgSz w:w="11906" w:h="16838"/>
          <w:pgMar w:top="1560" w:right="1418" w:bottom="1134" w:left="992" w:header="567" w:footer="567" w:gutter="0"/>
          <w:pgNumType w:start="1"/>
          <w:cols w:space="708"/>
          <w:docGrid w:linePitch="360"/>
        </w:sectPr>
      </w:pPr>
    </w:p>
    <w:p w14:paraId="49F7A95A" w14:textId="77777777" w:rsidR="004B3F27" w:rsidRDefault="00CC495B">
      <w:pPr>
        <w:rPr>
          <w:b/>
          <w:caps/>
          <w:szCs w:val="22"/>
        </w:rPr>
      </w:pPr>
      <w:r>
        <w:rPr>
          <w:b/>
          <w:caps/>
          <w:szCs w:val="22"/>
        </w:rPr>
        <w:lastRenderedPageBreak/>
        <w:t xml:space="preserve">C – Schválení realizace požadavku </w:t>
      </w:r>
      <w:r>
        <w:rPr>
          <w:b/>
          <w:sz w:val="36"/>
          <w:szCs w:val="36"/>
        </w:rPr>
        <w:t>Z32487</w:t>
      </w:r>
    </w:p>
    <w:p w14:paraId="3D28C8B9" w14:textId="77777777" w:rsidR="004B3F27" w:rsidRDefault="004B3F27">
      <w:pPr>
        <w:rPr>
          <w:szCs w:val="22"/>
        </w:rPr>
      </w:pPr>
    </w:p>
    <w:tbl>
      <w:tblPr>
        <w:tblStyle w:val="Mkatabulky"/>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4B3F27" w14:paraId="1CDE10F7" w14:textId="77777777">
        <w:tc>
          <w:tcPr>
            <w:tcW w:w="1701" w:type="dxa"/>
            <w:tcBorders>
              <w:top w:val="single" w:sz="8" w:space="0" w:color="auto"/>
              <w:left w:val="single" w:sz="8" w:space="0" w:color="auto"/>
              <w:bottom w:val="single" w:sz="8" w:space="0" w:color="auto"/>
            </w:tcBorders>
            <w:vAlign w:val="center"/>
          </w:tcPr>
          <w:p w14:paraId="60A931AE" w14:textId="77777777" w:rsidR="004B3F27" w:rsidRDefault="00CC495B">
            <w:pPr>
              <w:pStyle w:val="Tabulka"/>
              <w:rPr>
                <w:rStyle w:val="Siln"/>
                <w:szCs w:val="22"/>
              </w:rPr>
            </w:pPr>
            <w:r>
              <w:rPr>
                <w:b/>
                <w:szCs w:val="22"/>
              </w:rPr>
              <w:t xml:space="preserve">ID PK </w:t>
            </w:r>
            <w:proofErr w:type="spellStart"/>
            <w:r>
              <w:rPr>
                <w:b/>
                <w:szCs w:val="22"/>
              </w:rPr>
              <w:t>MZe</w:t>
            </w:r>
            <w:proofErr w:type="spellEnd"/>
            <w:r>
              <w:rPr>
                <w:rStyle w:val="Odkaznavysvtlivky"/>
                <w:szCs w:val="22"/>
              </w:rPr>
              <w:endnoteReference w:id="19"/>
            </w:r>
            <w:r>
              <w:rPr>
                <w:b/>
                <w:szCs w:val="22"/>
              </w:rPr>
              <w:t>:</w:t>
            </w:r>
          </w:p>
        </w:tc>
        <w:tc>
          <w:tcPr>
            <w:tcW w:w="1095" w:type="dxa"/>
            <w:vAlign w:val="center"/>
          </w:tcPr>
          <w:p w14:paraId="55E3BD32" w14:textId="77777777" w:rsidR="004B3F27" w:rsidRDefault="00CC495B">
            <w:pPr>
              <w:pStyle w:val="Tabulka"/>
              <w:rPr>
                <w:szCs w:val="22"/>
              </w:rPr>
            </w:pPr>
            <w:r>
              <w:rPr>
                <w:szCs w:val="22"/>
              </w:rPr>
              <w:t>9</w:t>
            </w:r>
          </w:p>
        </w:tc>
      </w:tr>
    </w:tbl>
    <w:p w14:paraId="0E3D997E" w14:textId="77777777" w:rsidR="004B3F27" w:rsidRDefault="004B3F27">
      <w:pPr>
        <w:rPr>
          <w:szCs w:val="22"/>
        </w:rPr>
      </w:pPr>
    </w:p>
    <w:p w14:paraId="6C362E5E" w14:textId="77777777" w:rsidR="004B3F27" w:rsidRDefault="00CC495B">
      <w:pPr>
        <w:pStyle w:val="Nadpis1"/>
        <w:keepLines/>
        <w:numPr>
          <w:ilvl w:val="0"/>
          <w:numId w:val="11"/>
        </w:numPr>
        <w:spacing w:before="120" w:after="60"/>
        <w:jc w:val="left"/>
        <w:rPr>
          <w:szCs w:val="22"/>
        </w:rPr>
      </w:pPr>
      <w:r>
        <w:rPr>
          <w:szCs w:val="22"/>
        </w:rPr>
        <w:t>Specifikace plnění</w:t>
      </w:r>
    </w:p>
    <w:p w14:paraId="759DC3CE" w14:textId="77777777" w:rsidR="004B3F27" w:rsidRDefault="00CC495B">
      <w:pPr>
        <w:spacing w:after="120"/>
      </w:pPr>
      <w:r>
        <w:t xml:space="preserve">Požadované plnění je specifikováno v části A </w:t>
      </w:r>
      <w:proofErr w:type="spellStart"/>
      <w:r>
        <w:t>a</w:t>
      </w:r>
      <w:proofErr w:type="spellEnd"/>
      <w:r>
        <w:t xml:space="preserve"> B tohoto </w:t>
      </w:r>
      <w:proofErr w:type="spellStart"/>
      <w:r>
        <w:t>RfC</w:t>
      </w:r>
      <w:proofErr w:type="spellEnd"/>
      <w:r>
        <w:t xml:space="preserve">. </w:t>
      </w:r>
    </w:p>
    <w:p w14:paraId="406DB92F" w14:textId="77777777" w:rsidR="004B3F27" w:rsidRDefault="00CC495B">
      <w:r>
        <w:t>Dle části B bod 3.2 jsou pro realizaci příslušných bezpečnostních opatření požadovány následující změny</w:t>
      </w:r>
      <w:r>
        <w:rPr>
          <w:rStyle w:val="Znakapoznpodarou"/>
        </w:rPr>
        <w:footnoteReference w:id="4"/>
      </w:r>
      <w:r>
        <w:t>:</w:t>
      </w:r>
    </w:p>
    <w:tbl>
      <w:tblPr>
        <w:tblW w:w="9781" w:type="dxa"/>
        <w:tblInd w:w="132" w:type="dxa"/>
        <w:tblLayout w:type="fixed"/>
        <w:tblCellMar>
          <w:left w:w="70" w:type="dxa"/>
          <w:right w:w="70" w:type="dxa"/>
        </w:tblCellMar>
        <w:tblLook w:val="04A0" w:firstRow="1" w:lastRow="0" w:firstColumn="1" w:lastColumn="0" w:noHBand="0" w:noVBand="1"/>
      </w:tblPr>
      <w:tblGrid>
        <w:gridCol w:w="567"/>
        <w:gridCol w:w="3688"/>
        <w:gridCol w:w="1557"/>
        <w:gridCol w:w="3969"/>
      </w:tblGrid>
      <w:tr w:rsidR="004B3F27" w14:paraId="1F71B89E" w14:textId="77777777">
        <w:trPr>
          <w:trHeight w:val="300"/>
        </w:trPr>
        <w:tc>
          <w:tcPr>
            <w:tcW w:w="567" w:type="dxa"/>
            <w:tcBorders>
              <w:top w:val="single" w:sz="8" w:space="0" w:color="auto"/>
              <w:left w:val="single" w:sz="8" w:space="0" w:color="auto"/>
              <w:bottom w:val="single" w:sz="8" w:space="0" w:color="auto"/>
              <w:right w:val="single" w:sz="8" w:space="0" w:color="auto"/>
            </w:tcBorders>
            <w:vAlign w:val="center"/>
          </w:tcPr>
          <w:p w14:paraId="4C6629F3" w14:textId="77777777" w:rsidR="004B3F27" w:rsidRDefault="00CC495B">
            <w:pPr>
              <w:rPr>
                <w:rFonts w:ascii="Arial Narrow" w:hAnsi="Arial Narrow"/>
                <w:b/>
                <w:bCs/>
                <w:color w:val="000000"/>
                <w:szCs w:val="22"/>
                <w:lang w:eastAsia="cs-CZ"/>
              </w:rPr>
            </w:pPr>
            <w:r>
              <w:rPr>
                <w:rFonts w:ascii="Arial Narrow" w:hAnsi="Arial Narrow"/>
                <w:b/>
                <w:bCs/>
                <w:color w:val="000000"/>
                <w:szCs w:val="22"/>
                <w:lang w:eastAsia="cs-CZ"/>
              </w:rPr>
              <w:t>Č.</w:t>
            </w:r>
          </w:p>
        </w:tc>
        <w:tc>
          <w:tcPr>
            <w:tcW w:w="368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6641C02" w14:textId="77777777" w:rsidR="004B3F27" w:rsidRDefault="00CC495B">
            <w:pPr>
              <w:rPr>
                <w:rFonts w:ascii="Arial Narrow" w:hAnsi="Arial Narrow"/>
                <w:b/>
                <w:bCs/>
                <w:color w:val="000000"/>
                <w:szCs w:val="22"/>
                <w:lang w:eastAsia="cs-CZ"/>
              </w:rPr>
            </w:pPr>
            <w:r>
              <w:rPr>
                <w:rFonts w:ascii="Arial Narrow" w:hAnsi="Arial Narrow"/>
                <w:b/>
                <w:bCs/>
                <w:color w:val="000000"/>
                <w:szCs w:val="22"/>
                <w:lang w:eastAsia="cs-CZ"/>
              </w:rPr>
              <w:t>Oblast požadavku</w:t>
            </w:r>
          </w:p>
        </w:tc>
        <w:tc>
          <w:tcPr>
            <w:tcW w:w="1557" w:type="dxa"/>
            <w:tcBorders>
              <w:top w:val="single" w:sz="8" w:space="0" w:color="auto"/>
              <w:left w:val="single" w:sz="8" w:space="0" w:color="auto"/>
              <w:bottom w:val="single" w:sz="8" w:space="0" w:color="auto"/>
              <w:right w:val="single" w:sz="8" w:space="0" w:color="000000"/>
            </w:tcBorders>
          </w:tcPr>
          <w:p w14:paraId="49932C34" w14:textId="77777777" w:rsidR="004B3F27" w:rsidRDefault="00CC495B">
            <w:pPr>
              <w:rPr>
                <w:rFonts w:ascii="Arial Narrow" w:hAnsi="Arial Narrow"/>
                <w:b/>
                <w:bCs/>
                <w:color w:val="000000"/>
                <w:szCs w:val="22"/>
                <w:lang w:eastAsia="cs-CZ"/>
              </w:rPr>
            </w:pPr>
            <w:r>
              <w:rPr>
                <w:rFonts w:ascii="Arial Narrow" w:hAnsi="Arial Narrow"/>
                <w:b/>
                <w:bCs/>
                <w:color w:val="000000"/>
                <w:szCs w:val="22"/>
                <w:lang w:eastAsia="cs-CZ"/>
              </w:rPr>
              <w:t>Realizovat</w:t>
            </w:r>
          </w:p>
          <w:p w14:paraId="2E139890" w14:textId="77777777" w:rsidR="004B3F27" w:rsidRDefault="00CC495B">
            <w:pPr>
              <w:rPr>
                <w:rFonts w:ascii="Arial Narrow" w:hAnsi="Arial Narrow"/>
                <w:b/>
                <w:bCs/>
                <w:color w:val="000000"/>
                <w:szCs w:val="22"/>
                <w:lang w:eastAsia="cs-CZ"/>
              </w:rPr>
            </w:pPr>
            <w:r>
              <w:rPr>
                <w:rFonts w:ascii="Arial Narrow" w:hAnsi="Arial Narrow"/>
                <w:b/>
                <w:bCs/>
                <w:color w:val="000000"/>
                <w:szCs w:val="22"/>
                <w:lang w:eastAsia="cs-CZ"/>
              </w:rPr>
              <w:t xml:space="preserve">(ano </w:t>
            </w:r>
            <w:r>
              <w:rPr>
                <w:rFonts w:ascii="MS Gothic" w:eastAsia="MS Gothic" w:hAnsi="MS Gothic" w:hint="eastAsia"/>
                <w:b/>
                <w:bCs/>
                <w:color w:val="000000"/>
                <w:szCs w:val="22"/>
                <w:lang w:eastAsia="cs-CZ"/>
              </w:rPr>
              <w:t>☒</w:t>
            </w:r>
            <w:r>
              <w:rPr>
                <w:rFonts w:ascii="Arial Narrow" w:hAnsi="Arial Narrow"/>
                <w:b/>
                <w:bCs/>
                <w:color w:val="000000"/>
                <w:szCs w:val="22"/>
                <w:lang w:eastAsia="cs-CZ"/>
              </w:rPr>
              <w:t xml:space="preserve"> / ne </w:t>
            </w:r>
            <w:r>
              <w:rPr>
                <w:rFonts w:ascii="MS Gothic" w:eastAsia="MS Gothic" w:hAnsi="MS Gothic" w:hint="eastAsia"/>
                <w:b/>
                <w:bCs/>
                <w:color w:val="000000"/>
                <w:szCs w:val="22"/>
                <w:lang w:eastAsia="cs-CZ"/>
              </w:rPr>
              <w:t>☐</w:t>
            </w:r>
            <w:r>
              <w:rPr>
                <w:rFonts w:ascii="Arial Narrow" w:hAnsi="Arial Narrow"/>
                <w:b/>
                <w:bCs/>
                <w:color w:val="000000"/>
                <w:szCs w:val="22"/>
                <w:lang w:eastAsia="cs-CZ"/>
              </w:rPr>
              <w:t>)</w:t>
            </w:r>
          </w:p>
        </w:tc>
        <w:tc>
          <w:tcPr>
            <w:tcW w:w="3969" w:type="dxa"/>
            <w:tcBorders>
              <w:top w:val="single" w:sz="8" w:space="0" w:color="auto"/>
              <w:left w:val="single" w:sz="8" w:space="0" w:color="auto"/>
              <w:bottom w:val="single" w:sz="8" w:space="0" w:color="auto"/>
              <w:right w:val="single" w:sz="8" w:space="0" w:color="000000"/>
            </w:tcBorders>
            <w:vAlign w:val="center"/>
          </w:tcPr>
          <w:p w14:paraId="40D0A5B4" w14:textId="77777777" w:rsidR="004B3F27" w:rsidRDefault="00CC495B">
            <w:pPr>
              <w:rPr>
                <w:rFonts w:ascii="Arial Narrow" w:hAnsi="Arial Narrow"/>
                <w:b/>
                <w:bCs/>
                <w:color w:val="000000"/>
                <w:szCs w:val="22"/>
                <w:lang w:eastAsia="cs-CZ"/>
              </w:rPr>
            </w:pPr>
            <w:r>
              <w:rPr>
                <w:rFonts w:ascii="Arial Narrow" w:hAnsi="Arial Narrow"/>
                <w:b/>
                <w:bCs/>
                <w:color w:val="000000"/>
                <w:szCs w:val="22"/>
                <w:lang w:eastAsia="cs-CZ"/>
              </w:rPr>
              <w:t>Upřesnění požadavku</w:t>
            </w:r>
          </w:p>
        </w:tc>
      </w:tr>
      <w:tr w:rsidR="004B3F27" w14:paraId="0AF97122" w14:textId="77777777">
        <w:trPr>
          <w:trHeight w:val="288"/>
        </w:trPr>
        <w:tc>
          <w:tcPr>
            <w:tcW w:w="567" w:type="dxa"/>
            <w:tcBorders>
              <w:top w:val="single" w:sz="8" w:space="0" w:color="auto"/>
              <w:left w:val="dotted" w:sz="4" w:space="0" w:color="auto"/>
              <w:bottom w:val="dotted" w:sz="4" w:space="0" w:color="auto"/>
              <w:right w:val="dotted" w:sz="4" w:space="0" w:color="auto"/>
            </w:tcBorders>
          </w:tcPr>
          <w:p w14:paraId="68C45126" w14:textId="77777777" w:rsidR="004B3F27" w:rsidRDefault="004B3F27">
            <w:pPr>
              <w:pStyle w:val="Odstavecseseznamem"/>
              <w:numPr>
                <w:ilvl w:val="0"/>
                <w:numId w:val="12"/>
              </w:numPr>
              <w:spacing w:after="0"/>
              <w:jc w:val="both"/>
              <w:rPr>
                <w:rFonts w:cs="Arial"/>
                <w:color w:val="000000"/>
                <w:szCs w:val="22"/>
                <w:lang w:eastAsia="cs-CZ"/>
              </w:rPr>
            </w:pPr>
          </w:p>
        </w:tc>
        <w:tc>
          <w:tcPr>
            <w:tcW w:w="3688" w:type="dxa"/>
            <w:tcBorders>
              <w:top w:val="single" w:sz="8" w:space="0" w:color="auto"/>
              <w:left w:val="dotted" w:sz="4" w:space="0" w:color="auto"/>
              <w:bottom w:val="dotted" w:sz="4" w:space="0" w:color="auto"/>
              <w:right w:val="dotted" w:sz="4" w:space="0" w:color="auto"/>
            </w:tcBorders>
            <w:shd w:val="clear" w:color="auto" w:fill="auto"/>
            <w:noWrap/>
            <w:vAlign w:val="center"/>
          </w:tcPr>
          <w:p w14:paraId="4E6A1125" w14:textId="77777777" w:rsidR="004B3F27" w:rsidRDefault="00CC495B">
            <w:pPr>
              <w:rPr>
                <w:color w:val="000000"/>
                <w:szCs w:val="22"/>
                <w:lang w:eastAsia="cs-CZ"/>
              </w:rPr>
            </w:pPr>
            <w:r>
              <w:rPr>
                <w:bCs/>
                <w:color w:val="000000"/>
                <w:szCs w:val="22"/>
                <w:lang w:eastAsia="cs-CZ"/>
              </w:rPr>
              <w:t>Řízení přístupu 3.1.1. – 3.1.6.</w:t>
            </w:r>
          </w:p>
        </w:tc>
        <w:tc>
          <w:tcPr>
            <w:tcW w:w="1557" w:type="dxa"/>
            <w:tcBorders>
              <w:top w:val="single" w:sz="8" w:space="0" w:color="auto"/>
              <w:left w:val="dotted" w:sz="4" w:space="0" w:color="auto"/>
              <w:bottom w:val="dotted" w:sz="4" w:space="0" w:color="auto"/>
              <w:right w:val="dotted" w:sz="4" w:space="0" w:color="auto"/>
            </w:tcBorders>
          </w:tcPr>
          <w:p w14:paraId="56209953" w14:textId="77777777" w:rsidR="004B3F27" w:rsidRDefault="00CC495B">
            <w:pPr>
              <w:jc w:val="center"/>
              <w:rPr>
                <w:color w:val="000000"/>
                <w:szCs w:val="22"/>
                <w:lang w:eastAsia="cs-CZ"/>
              </w:rPr>
            </w:pPr>
            <w:r>
              <w:rPr>
                <w:rFonts w:ascii="MS Gothic" w:eastAsia="MS Gothic" w:hAnsi="MS Gothic" w:hint="eastAsia"/>
                <w:color w:val="000000"/>
                <w:szCs w:val="22"/>
                <w:lang w:eastAsia="cs-CZ"/>
              </w:rPr>
              <w:t>☐</w:t>
            </w:r>
          </w:p>
        </w:tc>
        <w:tc>
          <w:tcPr>
            <w:tcW w:w="3969" w:type="dxa"/>
            <w:tcBorders>
              <w:top w:val="single" w:sz="8" w:space="0" w:color="auto"/>
              <w:left w:val="dotted" w:sz="4" w:space="0" w:color="auto"/>
              <w:bottom w:val="dotted" w:sz="4" w:space="0" w:color="auto"/>
              <w:right w:val="dotted" w:sz="4" w:space="0" w:color="auto"/>
            </w:tcBorders>
          </w:tcPr>
          <w:p w14:paraId="3BA6D9AC" w14:textId="77777777" w:rsidR="004B3F27" w:rsidRDefault="004B3F27">
            <w:pPr>
              <w:rPr>
                <w:color w:val="000000"/>
                <w:szCs w:val="22"/>
                <w:lang w:eastAsia="cs-CZ"/>
              </w:rPr>
            </w:pPr>
          </w:p>
        </w:tc>
      </w:tr>
      <w:tr w:rsidR="004B3F27" w14:paraId="3381E416"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1E75CA12" w14:textId="77777777" w:rsidR="004B3F27" w:rsidRDefault="004B3F27">
            <w:pPr>
              <w:pStyle w:val="Odstavecseseznamem"/>
              <w:numPr>
                <w:ilvl w:val="0"/>
                <w:numId w:val="12"/>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14:paraId="27D5C82B" w14:textId="77777777" w:rsidR="004B3F27" w:rsidRDefault="00CC495B">
            <w:pPr>
              <w:rPr>
                <w:color w:val="000000"/>
                <w:szCs w:val="22"/>
                <w:lang w:eastAsia="cs-CZ"/>
              </w:rPr>
            </w:pPr>
            <w:r>
              <w:rPr>
                <w:bCs/>
                <w:color w:val="000000"/>
                <w:szCs w:val="22"/>
                <w:lang w:eastAsia="cs-CZ"/>
              </w:rPr>
              <w:t>Dohledatelnost provedených změn v datech 3.1.7.</w:t>
            </w:r>
          </w:p>
        </w:tc>
        <w:tc>
          <w:tcPr>
            <w:tcW w:w="1557" w:type="dxa"/>
            <w:tcBorders>
              <w:top w:val="dotted" w:sz="4" w:space="0" w:color="auto"/>
              <w:left w:val="dotted" w:sz="4" w:space="0" w:color="auto"/>
              <w:bottom w:val="dotted" w:sz="4" w:space="0" w:color="auto"/>
              <w:right w:val="dotted" w:sz="4" w:space="0" w:color="auto"/>
            </w:tcBorders>
          </w:tcPr>
          <w:p w14:paraId="4F6CD2DE" w14:textId="77777777" w:rsidR="004B3F27" w:rsidRDefault="00CC495B">
            <w:pPr>
              <w:jc w:val="center"/>
              <w:rPr>
                <w:color w:val="000000"/>
                <w:szCs w:val="22"/>
                <w:lang w:eastAsia="cs-CZ"/>
              </w:rPr>
            </w:pPr>
            <w:r>
              <w:rPr>
                <w:rFonts w:ascii="MS Gothic" w:eastAsia="MS Gothic" w:hAnsi="MS Gothic" w:hint="eastAsia"/>
                <w:color w:val="000000"/>
                <w:szCs w:val="22"/>
                <w:lang w:eastAsia="cs-CZ"/>
              </w:rPr>
              <w:t>☐</w:t>
            </w:r>
          </w:p>
        </w:tc>
        <w:tc>
          <w:tcPr>
            <w:tcW w:w="3969" w:type="dxa"/>
            <w:tcBorders>
              <w:top w:val="dotted" w:sz="4" w:space="0" w:color="auto"/>
              <w:left w:val="dotted" w:sz="4" w:space="0" w:color="auto"/>
              <w:bottom w:val="dotted" w:sz="4" w:space="0" w:color="auto"/>
              <w:right w:val="dotted" w:sz="4" w:space="0" w:color="auto"/>
            </w:tcBorders>
          </w:tcPr>
          <w:p w14:paraId="1CE25FCC" w14:textId="77777777" w:rsidR="004B3F27" w:rsidRDefault="004B3F27">
            <w:pPr>
              <w:rPr>
                <w:color w:val="000000"/>
                <w:szCs w:val="22"/>
                <w:lang w:eastAsia="cs-CZ"/>
              </w:rPr>
            </w:pPr>
          </w:p>
        </w:tc>
      </w:tr>
      <w:tr w:rsidR="004B3F27" w14:paraId="125EBA8A"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1917E4B4" w14:textId="77777777" w:rsidR="004B3F27" w:rsidRDefault="004B3F27">
            <w:pPr>
              <w:pStyle w:val="Odstavecseseznamem"/>
              <w:numPr>
                <w:ilvl w:val="0"/>
                <w:numId w:val="12"/>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4AD9685" w14:textId="77777777" w:rsidR="004B3F27" w:rsidRDefault="00CC495B">
            <w:pPr>
              <w:rPr>
                <w:color w:val="000000"/>
                <w:szCs w:val="22"/>
                <w:lang w:eastAsia="cs-CZ"/>
              </w:rPr>
            </w:pPr>
            <w:r>
              <w:rPr>
                <w:bCs/>
                <w:color w:val="000000"/>
                <w:szCs w:val="22"/>
                <w:lang w:eastAsia="cs-CZ"/>
              </w:rPr>
              <w:t>Centrální logování událostí v systému 3.1.7.</w:t>
            </w:r>
          </w:p>
        </w:tc>
        <w:tc>
          <w:tcPr>
            <w:tcW w:w="1557" w:type="dxa"/>
            <w:tcBorders>
              <w:top w:val="dotted" w:sz="4" w:space="0" w:color="auto"/>
              <w:left w:val="dotted" w:sz="4" w:space="0" w:color="auto"/>
              <w:bottom w:val="dotted" w:sz="4" w:space="0" w:color="auto"/>
              <w:right w:val="dotted" w:sz="4" w:space="0" w:color="auto"/>
            </w:tcBorders>
          </w:tcPr>
          <w:p w14:paraId="527450F2" w14:textId="77777777" w:rsidR="004B3F27" w:rsidRDefault="00CC495B">
            <w:pPr>
              <w:jc w:val="center"/>
              <w:rPr>
                <w:color w:val="000000"/>
                <w:szCs w:val="22"/>
                <w:lang w:eastAsia="cs-CZ"/>
              </w:rPr>
            </w:pPr>
            <w:r>
              <w:rPr>
                <w:rFonts w:ascii="MS Gothic" w:eastAsia="MS Gothic" w:hAnsi="MS Gothic" w:hint="eastAsia"/>
                <w:color w:val="000000"/>
                <w:szCs w:val="22"/>
                <w:lang w:eastAsia="cs-CZ"/>
              </w:rPr>
              <w:t>☐</w:t>
            </w:r>
          </w:p>
        </w:tc>
        <w:tc>
          <w:tcPr>
            <w:tcW w:w="3969" w:type="dxa"/>
            <w:tcBorders>
              <w:top w:val="dotted" w:sz="4" w:space="0" w:color="auto"/>
              <w:left w:val="dotted" w:sz="4" w:space="0" w:color="auto"/>
              <w:bottom w:val="dotted" w:sz="4" w:space="0" w:color="auto"/>
              <w:right w:val="dotted" w:sz="4" w:space="0" w:color="auto"/>
            </w:tcBorders>
          </w:tcPr>
          <w:p w14:paraId="53522B94" w14:textId="77777777" w:rsidR="004B3F27" w:rsidRDefault="004B3F27">
            <w:pPr>
              <w:rPr>
                <w:color w:val="000000"/>
                <w:szCs w:val="22"/>
                <w:lang w:eastAsia="cs-CZ"/>
              </w:rPr>
            </w:pPr>
          </w:p>
        </w:tc>
      </w:tr>
      <w:tr w:rsidR="004B3F27" w14:paraId="33F18B9D"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5726F794" w14:textId="77777777" w:rsidR="004B3F27" w:rsidRDefault="004B3F27">
            <w:pPr>
              <w:pStyle w:val="Odstavecseseznamem"/>
              <w:numPr>
                <w:ilvl w:val="0"/>
                <w:numId w:val="12"/>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CF4D27E" w14:textId="77777777" w:rsidR="004B3F27" w:rsidRDefault="00CC495B">
            <w:pPr>
              <w:rPr>
                <w:color w:val="000000"/>
                <w:szCs w:val="22"/>
                <w:lang w:eastAsia="cs-CZ"/>
              </w:rPr>
            </w:pPr>
            <w:r>
              <w:rPr>
                <w:szCs w:val="22"/>
              </w:rPr>
              <w:t>Šifrování 3.1.8., Certifikační autority a PKI 3.1.9.</w:t>
            </w:r>
          </w:p>
        </w:tc>
        <w:tc>
          <w:tcPr>
            <w:tcW w:w="1557" w:type="dxa"/>
            <w:tcBorders>
              <w:top w:val="dotted" w:sz="4" w:space="0" w:color="auto"/>
              <w:left w:val="dotted" w:sz="4" w:space="0" w:color="auto"/>
              <w:bottom w:val="dotted" w:sz="4" w:space="0" w:color="auto"/>
              <w:right w:val="dotted" w:sz="4" w:space="0" w:color="auto"/>
            </w:tcBorders>
          </w:tcPr>
          <w:p w14:paraId="273BEA91" w14:textId="77777777" w:rsidR="004B3F27" w:rsidRDefault="00CC495B">
            <w:pPr>
              <w:jc w:val="center"/>
              <w:rPr>
                <w:color w:val="000000"/>
                <w:szCs w:val="22"/>
                <w:lang w:eastAsia="cs-CZ"/>
              </w:rPr>
            </w:pPr>
            <w:r>
              <w:rPr>
                <w:rFonts w:ascii="MS Gothic" w:eastAsia="MS Gothic" w:hAnsi="MS Gothic" w:hint="eastAsia"/>
                <w:color w:val="000000"/>
                <w:szCs w:val="22"/>
                <w:lang w:eastAsia="cs-CZ"/>
              </w:rPr>
              <w:t>☐</w:t>
            </w:r>
          </w:p>
        </w:tc>
        <w:tc>
          <w:tcPr>
            <w:tcW w:w="3969" w:type="dxa"/>
            <w:tcBorders>
              <w:top w:val="dotted" w:sz="4" w:space="0" w:color="auto"/>
              <w:left w:val="dotted" w:sz="4" w:space="0" w:color="auto"/>
              <w:bottom w:val="dotted" w:sz="4" w:space="0" w:color="auto"/>
              <w:right w:val="dotted" w:sz="4" w:space="0" w:color="auto"/>
            </w:tcBorders>
          </w:tcPr>
          <w:p w14:paraId="40A27865" w14:textId="77777777" w:rsidR="004B3F27" w:rsidRDefault="004B3F27">
            <w:pPr>
              <w:rPr>
                <w:color w:val="000000"/>
                <w:szCs w:val="22"/>
                <w:lang w:eastAsia="cs-CZ"/>
              </w:rPr>
            </w:pPr>
          </w:p>
        </w:tc>
      </w:tr>
      <w:tr w:rsidR="004B3F27" w14:paraId="31FD3D0C"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5485E678" w14:textId="77777777" w:rsidR="004B3F27" w:rsidRDefault="004B3F27">
            <w:pPr>
              <w:pStyle w:val="Odstavecseseznamem"/>
              <w:numPr>
                <w:ilvl w:val="0"/>
                <w:numId w:val="12"/>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2FE75AAB" w14:textId="77777777" w:rsidR="004B3F27" w:rsidRDefault="00CC495B">
            <w:pPr>
              <w:rPr>
                <w:color w:val="000000"/>
                <w:szCs w:val="22"/>
                <w:lang w:eastAsia="cs-CZ"/>
              </w:rPr>
            </w:pPr>
            <w:r>
              <w:rPr>
                <w:bCs/>
                <w:color w:val="000000"/>
                <w:szCs w:val="22"/>
                <w:lang w:eastAsia="cs-CZ"/>
              </w:rPr>
              <w:t xml:space="preserve"> Integrita – </w:t>
            </w:r>
            <w:proofErr w:type="spellStart"/>
            <w:r>
              <w:rPr>
                <w:bCs/>
                <w:color w:val="000000"/>
                <w:szCs w:val="22"/>
                <w:lang w:eastAsia="cs-CZ"/>
              </w:rPr>
              <w:t>constraints</w:t>
            </w:r>
            <w:proofErr w:type="spellEnd"/>
            <w:r>
              <w:rPr>
                <w:bCs/>
                <w:color w:val="000000"/>
                <w:szCs w:val="22"/>
                <w:lang w:eastAsia="cs-CZ"/>
              </w:rPr>
              <w:t>, cizí klíče apod. 3.2.</w:t>
            </w:r>
          </w:p>
        </w:tc>
        <w:tc>
          <w:tcPr>
            <w:tcW w:w="1557" w:type="dxa"/>
            <w:tcBorders>
              <w:top w:val="dotted" w:sz="4" w:space="0" w:color="auto"/>
              <w:left w:val="dotted" w:sz="4" w:space="0" w:color="auto"/>
              <w:bottom w:val="dotted" w:sz="4" w:space="0" w:color="auto"/>
              <w:right w:val="dotted" w:sz="4" w:space="0" w:color="auto"/>
            </w:tcBorders>
          </w:tcPr>
          <w:p w14:paraId="598E1A20" w14:textId="77777777" w:rsidR="004B3F27" w:rsidRDefault="00CC495B">
            <w:pPr>
              <w:jc w:val="center"/>
              <w:rPr>
                <w:color w:val="000000"/>
                <w:szCs w:val="22"/>
                <w:lang w:eastAsia="cs-CZ"/>
              </w:rPr>
            </w:pPr>
            <w:r>
              <w:rPr>
                <w:rFonts w:ascii="MS Gothic" w:eastAsia="MS Gothic" w:hAnsi="MS Gothic" w:hint="eastAsia"/>
                <w:color w:val="000000"/>
                <w:szCs w:val="22"/>
                <w:lang w:eastAsia="cs-CZ"/>
              </w:rPr>
              <w:t>☐</w:t>
            </w:r>
          </w:p>
        </w:tc>
        <w:tc>
          <w:tcPr>
            <w:tcW w:w="3969" w:type="dxa"/>
            <w:tcBorders>
              <w:top w:val="dotted" w:sz="4" w:space="0" w:color="auto"/>
              <w:left w:val="dotted" w:sz="4" w:space="0" w:color="auto"/>
              <w:bottom w:val="dotted" w:sz="4" w:space="0" w:color="auto"/>
              <w:right w:val="dotted" w:sz="4" w:space="0" w:color="auto"/>
            </w:tcBorders>
          </w:tcPr>
          <w:p w14:paraId="3B8D2CD2" w14:textId="77777777" w:rsidR="004B3F27" w:rsidRDefault="004B3F27">
            <w:pPr>
              <w:rPr>
                <w:color w:val="000000"/>
                <w:szCs w:val="22"/>
                <w:lang w:eastAsia="cs-CZ"/>
              </w:rPr>
            </w:pPr>
          </w:p>
        </w:tc>
      </w:tr>
      <w:tr w:rsidR="004B3F27" w14:paraId="2A97EEE3"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5B1BB725" w14:textId="77777777" w:rsidR="004B3F27" w:rsidRDefault="004B3F27">
            <w:pPr>
              <w:pStyle w:val="Odstavecseseznamem"/>
              <w:numPr>
                <w:ilvl w:val="0"/>
                <w:numId w:val="12"/>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14DF2B6" w14:textId="77777777" w:rsidR="004B3F27" w:rsidRDefault="00CC495B">
            <w:pPr>
              <w:rPr>
                <w:color w:val="000000"/>
                <w:szCs w:val="22"/>
                <w:lang w:eastAsia="cs-CZ"/>
              </w:rPr>
            </w:pPr>
            <w:r>
              <w:rPr>
                <w:bCs/>
                <w:color w:val="000000"/>
                <w:szCs w:val="22"/>
                <w:lang w:eastAsia="cs-CZ"/>
              </w:rPr>
              <w:t xml:space="preserve">Integrita – platnost </w:t>
            </w:r>
            <w:proofErr w:type="gramStart"/>
            <w:r>
              <w:rPr>
                <w:bCs/>
                <w:color w:val="000000"/>
                <w:szCs w:val="22"/>
                <w:lang w:eastAsia="cs-CZ"/>
              </w:rPr>
              <w:t>dat  3.</w:t>
            </w:r>
            <w:proofErr w:type="gramEnd"/>
            <w:r>
              <w:rPr>
                <w:bCs/>
                <w:color w:val="000000"/>
                <w:szCs w:val="22"/>
                <w:lang w:eastAsia="cs-CZ"/>
              </w:rPr>
              <w:t>2.</w:t>
            </w:r>
          </w:p>
        </w:tc>
        <w:tc>
          <w:tcPr>
            <w:tcW w:w="1557" w:type="dxa"/>
            <w:tcBorders>
              <w:top w:val="dotted" w:sz="4" w:space="0" w:color="auto"/>
              <w:left w:val="dotted" w:sz="4" w:space="0" w:color="auto"/>
              <w:bottom w:val="dotted" w:sz="4" w:space="0" w:color="auto"/>
              <w:right w:val="dotted" w:sz="4" w:space="0" w:color="auto"/>
            </w:tcBorders>
          </w:tcPr>
          <w:p w14:paraId="36651C04" w14:textId="77777777" w:rsidR="004B3F27" w:rsidRDefault="00CC495B">
            <w:pPr>
              <w:jc w:val="center"/>
              <w:rPr>
                <w:color w:val="000000"/>
                <w:szCs w:val="22"/>
                <w:lang w:eastAsia="cs-CZ"/>
              </w:rPr>
            </w:pPr>
            <w:r>
              <w:rPr>
                <w:rFonts w:ascii="MS Gothic" w:eastAsia="MS Gothic" w:hAnsi="MS Gothic" w:hint="eastAsia"/>
                <w:color w:val="000000"/>
                <w:szCs w:val="22"/>
                <w:lang w:eastAsia="cs-CZ"/>
              </w:rPr>
              <w:t>☐</w:t>
            </w:r>
          </w:p>
        </w:tc>
        <w:tc>
          <w:tcPr>
            <w:tcW w:w="3969" w:type="dxa"/>
            <w:tcBorders>
              <w:top w:val="dotted" w:sz="4" w:space="0" w:color="auto"/>
              <w:left w:val="dotted" w:sz="4" w:space="0" w:color="auto"/>
              <w:bottom w:val="dotted" w:sz="4" w:space="0" w:color="auto"/>
              <w:right w:val="dotted" w:sz="4" w:space="0" w:color="auto"/>
            </w:tcBorders>
          </w:tcPr>
          <w:p w14:paraId="5FF08E82" w14:textId="77777777" w:rsidR="004B3F27" w:rsidRDefault="004B3F27">
            <w:pPr>
              <w:rPr>
                <w:color w:val="000000"/>
                <w:szCs w:val="22"/>
                <w:lang w:eastAsia="cs-CZ"/>
              </w:rPr>
            </w:pPr>
          </w:p>
        </w:tc>
      </w:tr>
      <w:tr w:rsidR="004B3F27" w14:paraId="5F8E63F8"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21B45641" w14:textId="77777777" w:rsidR="004B3F27" w:rsidRDefault="004B3F27">
            <w:pPr>
              <w:pStyle w:val="Odstavecseseznamem"/>
              <w:numPr>
                <w:ilvl w:val="0"/>
                <w:numId w:val="12"/>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1E5DC2A6" w14:textId="77777777" w:rsidR="004B3F27" w:rsidRDefault="00CC495B">
            <w:pPr>
              <w:rPr>
                <w:color w:val="000000"/>
                <w:szCs w:val="22"/>
                <w:lang w:eastAsia="cs-CZ"/>
              </w:rPr>
            </w:pPr>
            <w:proofErr w:type="gramStart"/>
            <w:r>
              <w:rPr>
                <w:bCs/>
                <w:color w:val="000000"/>
                <w:szCs w:val="22"/>
                <w:lang w:eastAsia="cs-CZ"/>
              </w:rPr>
              <w:t>Integrita - kontrola</w:t>
            </w:r>
            <w:proofErr w:type="gramEnd"/>
            <w:r>
              <w:rPr>
                <w:bCs/>
                <w:color w:val="000000"/>
                <w:szCs w:val="22"/>
                <w:lang w:eastAsia="cs-CZ"/>
              </w:rPr>
              <w:t xml:space="preserve"> na vstupní data formulářů 3.2.</w:t>
            </w:r>
          </w:p>
        </w:tc>
        <w:tc>
          <w:tcPr>
            <w:tcW w:w="1557" w:type="dxa"/>
            <w:tcBorders>
              <w:top w:val="dotted" w:sz="4" w:space="0" w:color="auto"/>
              <w:left w:val="dotted" w:sz="4" w:space="0" w:color="auto"/>
              <w:bottom w:val="dotted" w:sz="4" w:space="0" w:color="auto"/>
              <w:right w:val="dotted" w:sz="4" w:space="0" w:color="auto"/>
            </w:tcBorders>
          </w:tcPr>
          <w:p w14:paraId="0E011547" w14:textId="77777777" w:rsidR="004B3F27" w:rsidRDefault="00CC495B">
            <w:pPr>
              <w:jc w:val="center"/>
              <w:rPr>
                <w:color w:val="000000"/>
                <w:szCs w:val="22"/>
                <w:lang w:eastAsia="cs-CZ"/>
              </w:rPr>
            </w:pPr>
            <w:r>
              <w:rPr>
                <w:rFonts w:ascii="MS Gothic" w:eastAsia="MS Gothic" w:hAnsi="MS Gothic" w:hint="eastAsia"/>
                <w:color w:val="000000"/>
                <w:szCs w:val="22"/>
                <w:lang w:eastAsia="cs-CZ"/>
              </w:rPr>
              <w:t>☐</w:t>
            </w:r>
          </w:p>
        </w:tc>
        <w:tc>
          <w:tcPr>
            <w:tcW w:w="3969" w:type="dxa"/>
            <w:tcBorders>
              <w:top w:val="dotted" w:sz="4" w:space="0" w:color="auto"/>
              <w:left w:val="dotted" w:sz="4" w:space="0" w:color="auto"/>
              <w:bottom w:val="dotted" w:sz="4" w:space="0" w:color="auto"/>
              <w:right w:val="dotted" w:sz="4" w:space="0" w:color="auto"/>
            </w:tcBorders>
          </w:tcPr>
          <w:p w14:paraId="5A99F665" w14:textId="77777777" w:rsidR="004B3F27" w:rsidRDefault="004B3F27">
            <w:pPr>
              <w:rPr>
                <w:color w:val="000000"/>
                <w:szCs w:val="22"/>
                <w:lang w:eastAsia="cs-CZ"/>
              </w:rPr>
            </w:pPr>
          </w:p>
        </w:tc>
      </w:tr>
      <w:tr w:rsidR="004B3F27" w14:paraId="7FAFDCE1"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749E14C8" w14:textId="77777777" w:rsidR="004B3F27" w:rsidRDefault="004B3F27">
            <w:pPr>
              <w:pStyle w:val="Odstavecseseznamem"/>
              <w:numPr>
                <w:ilvl w:val="0"/>
                <w:numId w:val="12"/>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F9027E0" w14:textId="77777777" w:rsidR="004B3F27" w:rsidRDefault="00CC495B">
            <w:pPr>
              <w:rPr>
                <w:color w:val="000000"/>
                <w:szCs w:val="22"/>
                <w:lang w:eastAsia="cs-CZ"/>
              </w:rPr>
            </w:pPr>
            <w:r>
              <w:rPr>
                <w:bCs/>
                <w:color w:val="000000"/>
                <w:szCs w:val="22"/>
                <w:lang w:eastAsia="cs-CZ"/>
              </w:rPr>
              <w:t>Ošetření výjimek běhu, chyby a hlášení 3.4.3.</w:t>
            </w:r>
          </w:p>
        </w:tc>
        <w:tc>
          <w:tcPr>
            <w:tcW w:w="1557" w:type="dxa"/>
            <w:tcBorders>
              <w:top w:val="dotted" w:sz="4" w:space="0" w:color="auto"/>
              <w:left w:val="dotted" w:sz="4" w:space="0" w:color="auto"/>
              <w:bottom w:val="dotted" w:sz="4" w:space="0" w:color="auto"/>
              <w:right w:val="dotted" w:sz="4" w:space="0" w:color="auto"/>
            </w:tcBorders>
          </w:tcPr>
          <w:p w14:paraId="0856B9E2" w14:textId="77777777" w:rsidR="004B3F27" w:rsidRDefault="00CC495B">
            <w:pPr>
              <w:jc w:val="center"/>
              <w:rPr>
                <w:color w:val="000000"/>
                <w:szCs w:val="22"/>
                <w:lang w:eastAsia="cs-CZ"/>
              </w:rPr>
            </w:pPr>
            <w:r>
              <w:rPr>
                <w:rFonts w:ascii="MS Gothic" w:eastAsia="MS Gothic" w:hAnsi="MS Gothic" w:hint="eastAsia"/>
                <w:color w:val="000000"/>
                <w:szCs w:val="22"/>
                <w:lang w:eastAsia="cs-CZ"/>
              </w:rPr>
              <w:t>☐</w:t>
            </w:r>
          </w:p>
        </w:tc>
        <w:tc>
          <w:tcPr>
            <w:tcW w:w="3969" w:type="dxa"/>
            <w:tcBorders>
              <w:top w:val="dotted" w:sz="4" w:space="0" w:color="auto"/>
              <w:left w:val="dotted" w:sz="4" w:space="0" w:color="auto"/>
              <w:bottom w:val="dotted" w:sz="4" w:space="0" w:color="auto"/>
              <w:right w:val="dotted" w:sz="4" w:space="0" w:color="auto"/>
            </w:tcBorders>
          </w:tcPr>
          <w:p w14:paraId="0225D02C" w14:textId="77777777" w:rsidR="004B3F27" w:rsidRDefault="004B3F27">
            <w:pPr>
              <w:rPr>
                <w:color w:val="000000"/>
                <w:szCs w:val="22"/>
                <w:lang w:eastAsia="cs-CZ"/>
              </w:rPr>
            </w:pPr>
          </w:p>
        </w:tc>
      </w:tr>
      <w:tr w:rsidR="004B3F27" w14:paraId="2CA3EEB8"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18B9AD16" w14:textId="77777777" w:rsidR="004B3F27" w:rsidRDefault="004B3F27">
            <w:pPr>
              <w:pStyle w:val="Odstavecseseznamem"/>
              <w:numPr>
                <w:ilvl w:val="0"/>
                <w:numId w:val="12"/>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2631ED73" w14:textId="77777777" w:rsidR="004B3F27" w:rsidRDefault="00CC495B">
            <w:pPr>
              <w:rPr>
                <w:color w:val="000000"/>
                <w:szCs w:val="22"/>
                <w:lang w:eastAsia="cs-CZ"/>
              </w:rPr>
            </w:pPr>
            <w:r>
              <w:rPr>
                <w:bCs/>
                <w:color w:val="000000"/>
                <w:szCs w:val="22"/>
                <w:lang w:eastAsia="cs-CZ"/>
              </w:rPr>
              <w:t>Práce s pamětí 3.4.4.</w:t>
            </w:r>
          </w:p>
        </w:tc>
        <w:tc>
          <w:tcPr>
            <w:tcW w:w="1557" w:type="dxa"/>
            <w:tcBorders>
              <w:top w:val="dotted" w:sz="4" w:space="0" w:color="auto"/>
              <w:left w:val="dotted" w:sz="4" w:space="0" w:color="auto"/>
              <w:bottom w:val="dotted" w:sz="4" w:space="0" w:color="auto"/>
              <w:right w:val="dotted" w:sz="4" w:space="0" w:color="auto"/>
            </w:tcBorders>
          </w:tcPr>
          <w:p w14:paraId="646F210D" w14:textId="77777777" w:rsidR="004B3F27" w:rsidRDefault="00CC495B">
            <w:pPr>
              <w:jc w:val="center"/>
              <w:rPr>
                <w:color w:val="000000"/>
                <w:szCs w:val="22"/>
                <w:lang w:eastAsia="cs-CZ"/>
              </w:rPr>
            </w:pPr>
            <w:r>
              <w:rPr>
                <w:rFonts w:ascii="MS Gothic" w:eastAsia="MS Gothic" w:hAnsi="MS Gothic" w:hint="eastAsia"/>
                <w:color w:val="000000"/>
                <w:szCs w:val="22"/>
                <w:lang w:eastAsia="cs-CZ"/>
              </w:rPr>
              <w:t>☐</w:t>
            </w:r>
          </w:p>
        </w:tc>
        <w:tc>
          <w:tcPr>
            <w:tcW w:w="3969" w:type="dxa"/>
            <w:tcBorders>
              <w:top w:val="dotted" w:sz="4" w:space="0" w:color="auto"/>
              <w:left w:val="dotted" w:sz="4" w:space="0" w:color="auto"/>
              <w:bottom w:val="dotted" w:sz="4" w:space="0" w:color="auto"/>
              <w:right w:val="dotted" w:sz="4" w:space="0" w:color="auto"/>
            </w:tcBorders>
          </w:tcPr>
          <w:p w14:paraId="1653EC7B" w14:textId="77777777" w:rsidR="004B3F27" w:rsidRDefault="004B3F27">
            <w:pPr>
              <w:rPr>
                <w:color w:val="000000"/>
                <w:szCs w:val="22"/>
                <w:lang w:eastAsia="cs-CZ"/>
              </w:rPr>
            </w:pPr>
          </w:p>
        </w:tc>
      </w:tr>
      <w:tr w:rsidR="004B3F27" w14:paraId="715C7F48"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2809DFFD" w14:textId="77777777" w:rsidR="004B3F27" w:rsidRDefault="004B3F27">
            <w:pPr>
              <w:pStyle w:val="Odstavecseseznamem"/>
              <w:numPr>
                <w:ilvl w:val="0"/>
                <w:numId w:val="12"/>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1DE2A9E7" w14:textId="77777777" w:rsidR="004B3F27" w:rsidRDefault="00CC495B">
            <w:pPr>
              <w:rPr>
                <w:color w:val="000000"/>
                <w:szCs w:val="22"/>
                <w:lang w:eastAsia="cs-CZ"/>
              </w:rPr>
            </w:pPr>
            <w:proofErr w:type="gramStart"/>
            <w:r>
              <w:rPr>
                <w:bCs/>
                <w:color w:val="000000"/>
                <w:szCs w:val="22"/>
                <w:lang w:eastAsia="cs-CZ"/>
              </w:rPr>
              <w:t>Řízení - konfigurace</w:t>
            </w:r>
            <w:proofErr w:type="gramEnd"/>
            <w:r>
              <w:rPr>
                <w:bCs/>
                <w:color w:val="000000"/>
                <w:szCs w:val="22"/>
                <w:lang w:eastAsia="cs-CZ"/>
              </w:rPr>
              <w:t xml:space="preserve"> změn 3.4.5.</w:t>
            </w:r>
          </w:p>
        </w:tc>
        <w:tc>
          <w:tcPr>
            <w:tcW w:w="1557" w:type="dxa"/>
            <w:tcBorders>
              <w:top w:val="dotted" w:sz="4" w:space="0" w:color="auto"/>
              <w:left w:val="dotted" w:sz="4" w:space="0" w:color="auto"/>
              <w:bottom w:val="dotted" w:sz="4" w:space="0" w:color="auto"/>
              <w:right w:val="dotted" w:sz="4" w:space="0" w:color="auto"/>
            </w:tcBorders>
          </w:tcPr>
          <w:p w14:paraId="1B9CD737" w14:textId="77777777" w:rsidR="004B3F27" w:rsidRDefault="00CC495B">
            <w:pPr>
              <w:jc w:val="center"/>
              <w:rPr>
                <w:color w:val="000000"/>
                <w:szCs w:val="22"/>
                <w:lang w:eastAsia="cs-CZ"/>
              </w:rPr>
            </w:pPr>
            <w:r>
              <w:rPr>
                <w:rFonts w:ascii="MS Gothic" w:eastAsia="MS Gothic" w:hAnsi="MS Gothic" w:hint="eastAsia"/>
                <w:color w:val="000000"/>
                <w:szCs w:val="22"/>
                <w:lang w:eastAsia="cs-CZ"/>
              </w:rPr>
              <w:t>☐</w:t>
            </w:r>
          </w:p>
        </w:tc>
        <w:tc>
          <w:tcPr>
            <w:tcW w:w="3969" w:type="dxa"/>
            <w:tcBorders>
              <w:top w:val="dotted" w:sz="4" w:space="0" w:color="auto"/>
              <w:left w:val="dotted" w:sz="4" w:space="0" w:color="auto"/>
              <w:bottom w:val="dotted" w:sz="4" w:space="0" w:color="auto"/>
              <w:right w:val="dotted" w:sz="4" w:space="0" w:color="auto"/>
            </w:tcBorders>
          </w:tcPr>
          <w:p w14:paraId="6AF919B7" w14:textId="77777777" w:rsidR="004B3F27" w:rsidRDefault="004B3F27">
            <w:pPr>
              <w:rPr>
                <w:color w:val="000000"/>
                <w:szCs w:val="22"/>
                <w:lang w:eastAsia="cs-CZ"/>
              </w:rPr>
            </w:pPr>
          </w:p>
        </w:tc>
      </w:tr>
      <w:tr w:rsidR="004B3F27" w14:paraId="505352A8"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048BEC77" w14:textId="77777777" w:rsidR="004B3F27" w:rsidRDefault="004B3F27">
            <w:pPr>
              <w:pStyle w:val="Odstavecseseznamem"/>
              <w:numPr>
                <w:ilvl w:val="0"/>
                <w:numId w:val="12"/>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6FB35B9" w14:textId="77777777" w:rsidR="004B3F27" w:rsidRDefault="00CC495B">
            <w:pPr>
              <w:rPr>
                <w:color w:val="000000"/>
                <w:szCs w:val="22"/>
                <w:lang w:eastAsia="cs-CZ"/>
              </w:rPr>
            </w:pPr>
            <w:r>
              <w:rPr>
                <w:bCs/>
                <w:color w:val="000000"/>
                <w:szCs w:val="22"/>
                <w:lang w:eastAsia="cs-CZ"/>
              </w:rPr>
              <w:t>Ochrana systému 3.4.7.</w:t>
            </w:r>
          </w:p>
        </w:tc>
        <w:tc>
          <w:tcPr>
            <w:tcW w:w="1557" w:type="dxa"/>
            <w:tcBorders>
              <w:top w:val="dotted" w:sz="4" w:space="0" w:color="auto"/>
              <w:left w:val="dotted" w:sz="4" w:space="0" w:color="auto"/>
              <w:bottom w:val="dotted" w:sz="4" w:space="0" w:color="auto"/>
              <w:right w:val="dotted" w:sz="4" w:space="0" w:color="auto"/>
            </w:tcBorders>
          </w:tcPr>
          <w:p w14:paraId="6E48BF4A" w14:textId="77777777" w:rsidR="004B3F27" w:rsidRDefault="00CC495B">
            <w:pPr>
              <w:jc w:val="center"/>
              <w:rPr>
                <w:color w:val="000000"/>
                <w:szCs w:val="22"/>
                <w:lang w:eastAsia="cs-CZ"/>
              </w:rPr>
            </w:pPr>
            <w:r>
              <w:rPr>
                <w:rFonts w:ascii="MS Gothic" w:eastAsia="MS Gothic" w:hAnsi="MS Gothic" w:hint="eastAsia"/>
                <w:color w:val="000000"/>
                <w:szCs w:val="22"/>
                <w:lang w:eastAsia="cs-CZ"/>
              </w:rPr>
              <w:t>☐</w:t>
            </w:r>
          </w:p>
        </w:tc>
        <w:tc>
          <w:tcPr>
            <w:tcW w:w="3969" w:type="dxa"/>
            <w:tcBorders>
              <w:top w:val="dotted" w:sz="4" w:space="0" w:color="auto"/>
              <w:left w:val="dotted" w:sz="4" w:space="0" w:color="auto"/>
              <w:bottom w:val="dotted" w:sz="4" w:space="0" w:color="auto"/>
              <w:right w:val="dotted" w:sz="4" w:space="0" w:color="auto"/>
            </w:tcBorders>
          </w:tcPr>
          <w:p w14:paraId="77DF65DA" w14:textId="77777777" w:rsidR="004B3F27" w:rsidRDefault="004B3F27">
            <w:pPr>
              <w:rPr>
                <w:color w:val="000000"/>
                <w:szCs w:val="22"/>
                <w:lang w:eastAsia="cs-CZ"/>
              </w:rPr>
            </w:pPr>
          </w:p>
        </w:tc>
      </w:tr>
      <w:tr w:rsidR="004B3F27" w14:paraId="686A44F7"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2796D79E" w14:textId="77777777" w:rsidR="004B3F27" w:rsidRDefault="004B3F27">
            <w:pPr>
              <w:pStyle w:val="Odstavecseseznamem"/>
              <w:numPr>
                <w:ilvl w:val="0"/>
                <w:numId w:val="12"/>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0DA810B" w14:textId="77777777" w:rsidR="004B3F27" w:rsidRDefault="00CC495B">
            <w:pPr>
              <w:rPr>
                <w:color w:val="000000"/>
                <w:szCs w:val="22"/>
                <w:lang w:eastAsia="cs-CZ"/>
              </w:rPr>
            </w:pPr>
            <w:r>
              <w:rPr>
                <w:bCs/>
                <w:color w:val="000000"/>
                <w:szCs w:val="22"/>
                <w:lang w:eastAsia="cs-CZ"/>
              </w:rPr>
              <w:t>Testování systému 3.4.9.</w:t>
            </w:r>
          </w:p>
        </w:tc>
        <w:tc>
          <w:tcPr>
            <w:tcW w:w="1557" w:type="dxa"/>
            <w:tcBorders>
              <w:top w:val="dotted" w:sz="4" w:space="0" w:color="auto"/>
              <w:left w:val="dotted" w:sz="4" w:space="0" w:color="auto"/>
              <w:bottom w:val="dotted" w:sz="4" w:space="0" w:color="auto"/>
              <w:right w:val="dotted" w:sz="4" w:space="0" w:color="auto"/>
            </w:tcBorders>
          </w:tcPr>
          <w:p w14:paraId="39956920" w14:textId="77777777" w:rsidR="004B3F27" w:rsidRDefault="00CC495B">
            <w:pPr>
              <w:jc w:val="center"/>
              <w:rPr>
                <w:color w:val="000000"/>
                <w:szCs w:val="22"/>
                <w:lang w:eastAsia="cs-CZ"/>
              </w:rPr>
            </w:pPr>
            <w:r>
              <w:rPr>
                <w:rFonts w:ascii="MS Gothic" w:eastAsia="MS Gothic" w:hAnsi="MS Gothic" w:hint="eastAsia"/>
                <w:color w:val="000000"/>
                <w:szCs w:val="22"/>
                <w:lang w:eastAsia="cs-CZ"/>
              </w:rPr>
              <w:t>☐</w:t>
            </w:r>
          </w:p>
        </w:tc>
        <w:tc>
          <w:tcPr>
            <w:tcW w:w="3969" w:type="dxa"/>
            <w:tcBorders>
              <w:top w:val="dotted" w:sz="4" w:space="0" w:color="auto"/>
              <w:left w:val="dotted" w:sz="4" w:space="0" w:color="auto"/>
              <w:bottom w:val="dotted" w:sz="4" w:space="0" w:color="auto"/>
              <w:right w:val="dotted" w:sz="4" w:space="0" w:color="auto"/>
            </w:tcBorders>
          </w:tcPr>
          <w:p w14:paraId="33EEBA35" w14:textId="77777777" w:rsidR="004B3F27" w:rsidRDefault="004B3F27">
            <w:pPr>
              <w:rPr>
                <w:color w:val="000000"/>
                <w:szCs w:val="22"/>
                <w:lang w:eastAsia="cs-CZ"/>
              </w:rPr>
            </w:pPr>
          </w:p>
        </w:tc>
      </w:tr>
      <w:tr w:rsidR="004B3F27" w14:paraId="71E19C59"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4FE49D08" w14:textId="77777777" w:rsidR="004B3F27" w:rsidRDefault="004B3F27">
            <w:pPr>
              <w:pStyle w:val="Odstavecseseznamem"/>
              <w:numPr>
                <w:ilvl w:val="0"/>
                <w:numId w:val="12"/>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10692BED" w14:textId="77777777" w:rsidR="004B3F27" w:rsidRDefault="00CC495B">
            <w:pPr>
              <w:rPr>
                <w:bCs/>
                <w:color w:val="000000"/>
                <w:szCs w:val="22"/>
                <w:lang w:eastAsia="cs-CZ"/>
              </w:rPr>
            </w:pPr>
            <w:r>
              <w:rPr>
                <w:bCs/>
                <w:color w:val="000000"/>
                <w:szCs w:val="22"/>
                <w:lang w:eastAsia="cs-CZ"/>
              </w:rPr>
              <w:t>Externí komunikace 3.4.11.</w:t>
            </w:r>
          </w:p>
        </w:tc>
        <w:tc>
          <w:tcPr>
            <w:tcW w:w="1557" w:type="dxa"/>
            <w:tcBorders>
              <w:top w:val="dotted" w:sz="4" w:space="0" w:color="auto"/>
              <w:left w:val="dotted" w:sz="4" w:space="0" w:color="auto"/>
              <w:bottom w:val="dotted" w:sz="4" w:space="0" w:color="auto"/>
              <w:right w:val="dotted" w:sz="4" w:space="0" w:color="auto"/>
            </w:tcBorders>
          </w:tcPr>
          <w:p w14:paraId="2DC6EBC8" w14:textId="77777777" w:rsidR="004B3F27" w:rsidRDefault="00CC495B">
            <w:pPr>
              <w:jc w:val="center"/>
              <w:rPr>
                <w:color w:val="000000"/>
                <w:szCs w:val="22"/>
                <w:lang w:eastAsia="cs-CZ"/>
              </w:rPr>
            </w:pPr>
            <w:r>
              <w:rPr>
                <w:rFonts w:ascii="MS Gothic" w:eastAsia="MS Gothic" w:hAnsi="MS Gothic" w:hint="eastAsia"/>
                <w:color w:val="000000"/>
                <w:szCs w:val="22"/>
                <w:lang w:eastAsia="cs-CZ"/>
              </w:rPr>
              <w:t>☐</w:t>
            </w:r>
          </w:p>
        </w:tc>
        <w:tc>
          <w:tcPr>
            <w:tcW w:w="3969" w:type="dxa"/>
            <w:tcBorders>
              <w:top w:val="dotted" w:sz="4" w:space="0" w:color="auto"/>
              <w:left w:val="dotted" w:sz="4" w:space="0" w:color="auto"/>
              <w:bottom w:val="dotted" w:sz="4" w:space="0" w:color="auto"/>
              <w:right w:val="dotted" w:sz="4" w:space="0" w:color="auto"/>
            </w:tcBorders>
          </w:tcPr>
          <w:p w14:paraId="4350127A" w14:textId="77777777" w:rsidR="004B3F27" w:rsidRDefault="004B3F27">
            <w:pPr>
              <w:rPr>
                <w:color w:val="000000"/>
                <w:szCs w:val="22"/>
                <w:lang w:eastAsia="cs-CZ"/>
              </w:rPr>
            </w:pPr>
          </w:p>
        </w:tc>
      </w:tr>
    </w:tbl>
    <w:p w14:paraId="7737EDDA" w14:textId="77777777" w:rsidR="004B3F27" w:rsidRDefault="004B3F27"/>
    <w:p w14:paraId="37ACB736" w14:textId="77777777" w:rsidR="004B3F27" w:rsidRDefault="00CC495B">
      <w:pPr>
        <w:pStyle w:val="Nadpis1"/>
        <w:keepLines/>
        <w:numPr>
          <w:ilvl w:val="0"/>
          <w:numId w:val="11"/>
        </w:numPr>
        <w:spacing w:before="120" w:after="60"/>
        <w:jc w:val="left"/>
        <w:rPr>
          <w:szCs w:val="22"/>
        </w:rPr>
      </w:pPr>
      <w:r>
        <w:rPr>
          <w:szCs w:val="22"/>
        </w:rPr>
        <w:t>Uživatelské a licenční zajištění pro Objednatele (je-li relevantní):</w:t>
      </w:r>
    </w:p>
    <w:p w14:paraId="77FD658F" w14:textId="77777777" w:rsidR="004B3F27" w:rsidRDefault="004B3F27"/>
    <w:p w14:paraId="4F2E2213" w14:textId="77777777" w:rsidR="004B3F27" w:rsidRDefault="00CC495B">
      <w:pPr>
        <w:pStyle w:val="Nadpis1"/>
        <w:keepLines/>
        <w:numPr>
          <w:ilvl w:val="0"/>
          <w:numId w:val="11"/>
        </w:numPr>
        <w:spacing w:before="120" w:after="60"/>
        <w:ind w:left="284" w:hanging="284"/>
        <w:jc w:val="left"/>
        <w:rPr>
          <w:szCs w:val="22"/>
        </w:rPr>
      </w:pPr>
      <w:r>
        <w:rPr>
          <w:szCs w:val="22"/>
        </w:rPr>
        <w:t>Požadavek na součinnost</w:t>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1843"/>
        <w:gridCol w:w="5670"/>
        <w:gridCol w:w="2268"/>
      </w:tblGrid>
      <w:tr w:rsidR="004B3F27" w14:paraId="7CFDDE55" w14:textId="77777777">
        <w:trPr>
          <w:trHeight w:val="300"/>
        </w:trPr>
        <w:tc>
          <w:tcPr>
            <w:tcW w:w="184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7DE07F2" w14:textId="77777777" w:rsidR="004B3F27" w:rsidRDefault="00CC495B">
            <w:pPr>
              <w:rPr>
                <w:b/>
                <w:bCs/>
                <w:color w:val="000000"/>
                <w:szCs w:val="22"/>
                <w:lang w:eastAsia="cs-CZ"/>
              </w:rPr>
            </w:pPr>
            <w:r>
              <w:rPr>
                <w:b/>
                <w:szCs w:val="22"/>
                <w:lang w:eastAsia="cs-CZ"/>
              </w:rPr>
              <w:t>Útvar / Dodavatel</w:t>
            </w:r>
          </w:p>
        </w:tc>
        <w:tc>
          <w:tcPr>
            <w:tcW w:w="567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BE3AEF9" w14:textId="77777777" w:rsidR="004B3F27" w:rsidRDefault="00CC495B">
            <w:pPr>
              <w:rPr>
                <w:b/>
                <w:bCs/>
                <w:color w:val="000000"/>
                <w:szCs w:val="22"/>
                <w:lang w:eastAsia="cs-CZ"/>
              </w:rPr>
            </w:pPr>
            <w:r>
              <w:rPr>
                <w:b/>
                <w:szCs w:val="22"/>
                <w:lang w:eastAsia="cs-CZ"/>
              </w:rPr>
              <w:t>Popis požadavku na součinnost</w:t>
            </w:r>
          </w:p>
        </w:tc>
        <w:tc>
          <w:tcPr>
            <w:tcW w:w="2268" w:type="dxa"/>
            <w:tcBorders>
              <w:top w:val="single" w:sz="8" w:space="0" w:color="auto"/>
              <w:left w:val="single" w:sz="8" w:space="0" w:color="auto"/>
              <w:bottom w:val="single" w:sz="8" w:space="0" w:color="auto"/>
              <w:right w:val="single" w:sz="8" w:space="0" w:color="auto"/>
            </w:tcBorders>
            <w:shd w:val="clear" w:color="auto" w:fill="auto"/>
            <w:vAlign w:val="center"/>
          </w:tcPr>
          <w:p w14:paraId="48BC5B0D" w14:textId="77777777" w:rsidR="004B3F27" w:rsidRDefault="00CC495B">
            <w:pPr>
              <w:rPr>
                <w:b/>
                <w:bCs/>
                <w:color w:val="000000"/>
                <w:szCs w:val="22"/>
                <w:lang w:eastAsia="cs-CZ"/>
              </w:rPr>
            </w:pPr>
            <w:r>
              <w:rPr>
                <w:b/>
                <w:bCs/>
                <w:color w:val="000000"/>
                <w:szCs w:val="22"/>
                <w:lang w:eastAsia="cs-CZ"/>
              </w:rPr>
              <w:t>Odpovědná osoba</w:t>
            </w:r>
          </w:p>
        </w:tc>
      </w:tr>
      <w:tr w:rsidR="004B3F27" w14:paraId="6C7109F4" w14:textId="77777777">
        <w:trPr>
          <w:trHeight w:val="284"/>
        </w:trPr>
        <w:tc>
          <w:tcPr>
            <w:tcW w:w="1843" w:type="dxa"/>
            <w:tcBorders>
              <w:right w:val="dotted" w:sz="4" w:space="0" w:color="auto"/>
            </w:tcBorders>
            <w:shd w:val="clear" w:color="auto" w:fill="auto"/>
            <w:noWrap/>
            <w:vAlign w:val="bottom"/>
          </w:tcPr>
          <w:p w14:paraId="32475033" w14:textId="77777777" w:rsidR="004B3F27" w:rsidRDefault="004B3F27">
            <w:pPr>
              <w:rPr>
                <w:color w:val="000000"/>
                <w:szCs w:val="22"/>
                <w:lang w:eastAsia="cs-CZ"/>
              </w:rPr>
            </w:pPr>
          </w:p>
        </w:tc>
        <w:tc>
          <w:tcPr>
            <w:tcW w:w="5670" w:type="dxa"/>
            <w:tcBorders>
              <w:left w:val="dotted" w:sz="4" w:space="0" w:color="auto"/>
              <w:right w:val="dotted" w:sz="4" w:space="0" w:color="auto"/>
            </w:tcBorders>
            <w:shd w:val="clear" w:color="auto" w:fill="auto"/>
            <w:noWrap/>
            <w:vAlign w:val="bottom"/>
          </w:tcPr>
          <w:p w14:paraId="74DC8EF7" w14:textId="77777777" w:rsidR="004B3F27" w:rsidRDefault="004B3F27">
            <w:pPr>
              <w:rPr>
                <w:color w:val="000000"/>
                <w:szCs w:val="22"/>
                <w:lang w:eastAsia="cs-CZ"/>
              </w:rPr>
            </w:pPr>
          </w:p>
        </w:tc>
        <w:tc>
          <w:tcPr>
            <w:tcW w:w="2268" w:type="dxa"/>
            <w:tcBorders>
              <w:left w:val="dotted" w:sz="4" w:space="0" w:color="auto"/>
            </w:tcBorders>
            <w:shd w:val="clear" w:color="auto" w:fill="auto"/>
            <w:vAlign w:val="bottom"/>
          </w:tcPr>
          <w:p w14:paraId="4C657CC9" w14:textId="77777777" w:rsidR="004B3F27" w:rsidRDefault="004B3F27">
            <w:pPr>
              <w:rPr>
                <w:color w:val="000000"/>
                <w:szCs w:val="22"/>
                <w:lang w:eastAsia="cs-CZ"/>
              </w:rPr>
            </w:pPr>
          </w:p>
        </w:tc>
      </w:tr>
      <w:tr w:rsidR="004B3F27" w14:paraId="6A53D32E" w14:textId="77777777">
        <w:trPr>
          <w:trHeight w:val="284"/>
        </w:trPr>
        <w:tc>
          <w:tcPr>
            <w:tcW w:w="1843" w:type="dxa"/>
            <w:tcBorders>
              <w:right w:val="dotted" w:sz="4" w:space="0" w:color="auto"/>
            </w:tcBorders>
            <w:shd w:val="clear" w:color="auto" w:fill="auto"/>
            <w:noWrap/>
            <w:vAlign w:val="bottom"/>
          </w:tcPr>
          <w:p w14:paraId="4797B4CD" w14:textId="77777777" w:rsidR="004B3F27" w:rsidRDefault="004B3F27">
            <w:pPr>
              <w:rPr>
                <w:color w:val="000000"/>
                <w:szCs w:val="22"/>
                <w:lang w:eastAsia="cs-CZ"/>
              </w:rPr>
            </w:pPr>
          </w:p>
        </w:tc>
        <w:tc>
          <w:tcPr>
            <w:tcW w:w="5670" w:type="dxa"/>
            <w:tcBorders>
              <w:left w:val="dotted" w:sz="4" w:space="0" w:color="auto"/>
              <w:right w:val="dotted" w:sz="4" w:space="0" w:color="auto"/>
            </w:tcBorders>
            <w:shd w:val="clear" w:color="auto" w:fill="auto"/>
            <w:noWrap/>
            <w:vAlign w:val="bottom"/>
          </w:tcPr>
          <w:p w14:paraId="21FFEA53" w14:textId="77777777" w:rsidR="004B3F27" w:rsidRDefault="004B3F27">
            <w:pPr>
              <w:rPr>
                <w:color w:val="000000"/>
                <w:szCs w:val="22"/>
                <w:lang w:eastAsia="cs-CZ"/>
              </w:rPr>
            </w:pPr>
          </w:p>
        </w:tc>
        <w:tc>
          <w:tcPr>
            <w:tcW w:w="2268" w:type="dxa"/>
            <w:tcBorders>
              <w:left w:val="dotted" w:sz="4" w:space="0" w:color="auto"/>
            </w:tcBorders>
            <w:shd w:val="clear" w:color="auto" w:fill="auto"/>
            <w:vAlign w:val="bottom"/>
          </w:tcPr>
          <w:p w14:paraId="71CD416C" w14:textId="77777777" w:rsidR="004B3F27" w:rsidRDefault="004B3F27">
            <w:pPr>
              <w:rPr>
                <w:color w:val="000000"/>
                <w:szCs w:val="22"/>
                <w:lang w:eastAsia="cs-CZ"/>
              </w:rPr>
            </w:pPr>
          </w:p>
        </w:tc>
      </w:tr>
    </w:tbl>
    <w:p w14:paraId="2CD96ACC" w14:textId="77777777" w:rsidR="004B3F27" w:rsidRDefault="00CC495B">
      <w:pPr>
        <w:spacing w:before="60"/>
        <w:rPr>
          <w:sz w:val="16"/>
          <w:szCs w:val="16"/>
        </w:rPr>
      </w:pPr>
      <w:r>
        <w:rPr>
          <w:sz w:val="16"/>
          <w:szCs w:val="16"/>
        </w:rPr>
        <w:t>(V případě, že má změnový požadavek dopad na napojení na SIEM, PIM nebo Management zranitelnosti dle bodu 1, uveďte také požadovanou součinnost Oddělení kybernetické bezpečnosti.)</w:t>
      </w:r>
    </w:p>
    <w:p w14:paraId="2BE2DAD8" w14:textId="77777777" w:rsidR="004B3F27" w:rsidRDefault="004B3F27"/>
    <w:p w14:paraId="38F255EE" w14:textId="77777777" w:rsidR="004B3F27" w:rsidRDefault="004B3F27"/>
    <w:p w14:paraId="43D74D8C" w14:textId="77777777" w:rsidR="004B3F27" w:rsidRDefault="004B3F27"/>
    <w:p w14:paraId="35C6D5A4" w14:textId="77777777" w:rsidR="004B3F27" w:rsidRDefault="004B3F27"/>
    <w:p w14:paraId="27FECFFE" w14:textId="77777777" w:rsidR="004B3F27" w:rsidRDefault="004B3F27"/>
    <w:p w14:paraId="757E0DD3" w14:textId="77777777" w:rsidR="004B3F27" w:rsidRDefault="004B3F27"/>
    <w:p w14:paraId="7FE54D96" w14:textId="77777777" w:rsidR="004B3F27" w:rsidRDefault="004B3F27"/>
    <w:p w14:paraId="1ADE701A" w14:textId="77777777" w:rsidR="004B3F27" w:rsidRDefault="00CC495B">
      <w:pPr>
        <w:pStyle w:val="Nadpis1"/>
        <w:keepLines/>
        <w:numPr>
          <w:ilvl w:val="0"/>
          <w:numId w:val="11"/>
        </w:numPr>
        <w:spacing w:before="120" w:after="60"/>
        <w:ind w:left="284" w:hanging="284"/>
        <w:jc w:val="left"/>
        <w:rPr>
          <w:szCs w:val="22"/>
        </w:rPr>
      </w:pPr>
      <w:r>
        <w:rPr>
          <w:szCs w:val="22"/>
        </w:rPr>
        <w:lastRenderedPageBreak/>
        <w:t>Harmonogram realizace</w:t>
      </w:r>
      <w:r>
        <w:rPr>
          <w:szCs w:val="22"/>
          <w:vertAlign w:val="superscript"/>
        </w:rPr>
        <w:endnoteReference w:id="20"/>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513"/>
        <w:gridCol w:w="2268"/>
      </w:tblGrid>
      <w:tr w:rsidR="004B3F27" w14:paraId="2A95EE3C" w14:textId="77777777">
        <w:trPr>
          <w:trHeight w:val="300"/>
        </w:trPr>
        <w:tc>
          <w:tcPr>
            <w:tcW w:w="751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27F4B9E" w14:textId="77777777" w:rsidR="004B3F27" w:rsidRDefault="00CC495B">
            <w:pPr>
              <w:rPr>
                <w:b/>
                <w:bCs/>
                <w:color w:val="000000"/>
                <w:szCs w:val="22"/>
                <w:lang w:eastAsia="cs-CZ"/>
              </w:rPr>
            </w:pPr>
            <w:r>
              <w:rPr>
                <w:b/>
                <w:bCs/>
                <w:color w:val="000000"/>
                <w:szCs w:val="22"/>
                <w:lang w:eastAsia="cs-CZ"/>
              </w:rPr>
              <w:t>Popis etapy</w:t>
            </w:r>
          </w:p>
        </w:tc>
        <w:tc>
          <w:tcPr>
            <w:tcW w:w="2268" w:type="dxa"/>
            <w:tcBorders>
              <w:top w:val="single" w:sz="8" w:space="0" w:color="auto"/>
              <w:left w:val="single" w:sz="8" w:space="0" w:color="auto"/>
              <w:bottom w:val="single" w:sz="8" w:space="0" w:color="auto"/>
              <w:right w:val="single" w:sz="8" w:space="0" w:color="auto"/>
            </w:tcBorders>
            <w:shd w:val="clear" w:color="auto" w:fill="auto"/>
            <w:vAlign w:val="center"/>
          </w:tcPr>
          <w:p w14:paraId="4884D2C0" w14:textId="77777777" w:rsidR="004B3F27" w:rsidRDefault="00CC495B">
            <w:pPr>
              <w:rPr>
                <w:b/>
                <w:bCs/>
                <w:color w:val="000000"/>
                <w:szCs w:val="22"/>
                <w:lang w:eastAsia="cs-CZ"/>
              </w:rPr>
            </w:pPr>
            <w:r>
              <w:rPr>
                <w:b/>
                <w:bCs/>
                <w:color w:val="000000"/>
                <w:szCs w:val="22"/>
                <w:lang w:eastAsia="cs-CZ"/>
              </w:rPr>
              <w:t>Termín</w:t>
            </w:r>
          </w:p>
        </w:tc>
      </w:tr>
      <w:tr w:rsidR="004B3F27" w14:paraId="3189301F" w14:textId="77777777">
        <w:trPr>
          <w:trHeight w:val="284"/>
        </w:trPr>
        <w:tc>
          <w:tcPr>
            <w:tcW w:w="7513" w:type="dxa"/>
            <w:tcBorders>
              <w:top w:val="single" w:sz="8" w:space="0" w:color="auto"/>
              <w:right w:val="dotted" w:sz="4" w:space="0" w:color="auto"/>
            </w:tcBorders>
            <w:shd w:val="clear" w:color="auto" w:fill="auto"/>
            <w:noWrap/>
            <w:vAlign w:val="bottom"/>
          </w:tcPr>
          <w:p w14:paraId="54E14F82" w14:textId="77777777" w:rsidR="004B3F27" w:rsidRDefault="00CC495B">
            <w:pPr>
              <w:rPr>
                <w:color w:val="000000"/>
                <w:szCs w:val="22"/>
                <w:lang w:eastAsia="cs-CZ"/>
              </w:rPr>
            </w:pPr>
            <w:r>
              <w:rPr>
                <w:color w:val="000000"/>
                <w:szCs w:val="22"/>
                <w:lang w:eastAsia="cs-CZ"/>
              </w:rPr>
              <w:t>Zahájení plnění</w:t>
            </w:r>
          </w:p>
        </w:tc>
        <w:tc>
          <w:tcPr>
            <w:tcW w:w="2268" w:type="dxa"/>
            <w:tcBorders>
              <w:top w:val="single" w:sz="8" w:space="0" w:color="auto"/>
              <w:left w:val="dotted" w:sz="4" w:space="0" w:color="auto"/>
            </w:tcBorders>
            <w:shd w:val="clear" w:color="auto" w:fill="auto"/>
            <w:vAlign w:val="bottom"/>
          </w:tcPr>
          <w:p w14:paraId="62B414A7" w14:textId="77777777" w:rsidR="004B3F27" w:rsidRDefault="00CC495B">
            <w:pPr>
              <w:rPr>
                <w:color w:val="000000"/>
                <w:szCs w:val="22"/>
                <w:lang w:eastAsia="cs-CZ"/>
              </w:rPr>
            </w:pPr>
            <w:r>
              <w:rPr>
                <w:color w:val="000000"/>
                <w:szCs w:val="22"/>
                <w:lang w:eastAsia="cs-CZ"/>
              </w:rPr>
              <w:t>Zveřejněním v registru smluv</w:t>
            </w:r>
          </w:p>
        </w:tc>
      </w:tr>
      <w:tr w:rsidR="004B3F27" w14:paraId="20BB1192" w14:textId="77777777">
        <w:trPr>
          <w:trHeight w:val="284"/>
        </w:trPr>
        <w:tc>
          <w:tcPr>
            <w:tcW w:w="7513" w:type="dxa"/>
            <w:tcBorders>
              <w:right w:val="dotted" w:sz="4" w:space="0" w:color="auto"/>
            </w:tcBorders>
            <w:shd w:val="clear" w:color="auto" w:fill="auto"/>
            <w:noWrap/>
            <w:vAlign w:val="bottom"/>
          </w:tcPr>
          <w:p w14:paraId="7707ECDA" w14:textId="77777777" w:rsidR="004B3F27" w:rsidRDefault="004B3F27">
            <w:pPr>
              <w:rPr>
                <w:color w:val="000000"/>
                <w:szCs w:val="22"/>
                <w:lang w:eastAsia="cs-CZ"/>
              </w:rPr>
            </w:pPr>
          </w:p>
        </w:tc>
        <w:tc>
          <w:tcPr>
            <w:tcW w:w="2268" w:type="dxa"/>
            <w:tcBorders>
              <w:left w:val="dotted" w:sz="4" w:space="0" w:color="auto"/>
            </w:tcBorders>
            <w:shd w:val="clear" w:color="auto" w:fill="auto"/>
            <w:vAlign w:val="bottom"/>
          </w:tcPr>
          <w:p w14:paraId="06164E00" w14:textId="77777777" w:rsidR="004B3F27" w:rsidRDefault="004B3F27">
            <w:pPr>
              <w:rPr>
                <w:color w:val="000000"/>
                <w:szCs w:val="22"/>
                <w:lang w:eastAsia="cs-CZ"/>
              </w:rPr>
            </w:pPr>
          </w:p>
        </w:tc>
      </w:tr>
      <w:tr w:rsidR="004B3F27" w14:paraId="04FB90E3" w14:textId="77777777">
        <w:trPr>
          <w:trHeight w:val="284"/>
        </w:trPr>
        <w:tc>
          <w:tcPr>
            <w:tcW w:w="7513" w:type="dxa"/>
            <w:tcBorders>
              <w:right w:val="dotted" w:sz="4" w:space="0" w:color="auto"/>
            </w:tcBorders>
            <w:shd w:val="clear" w:color="auto" w:fill="auto"/>
            <w:noWrap/>
            <w:vAlign w:val="bottom"/>
          </w:tcPr>
          <w:p w14:paraId="439DD106" w14:textId="77777777" w:rsidR="004B3F27" w:rsidRDefault="00CC495B">
            <w:pPr>
              <w:rPr>
                <w:color w:val="000000"/>
                <w:szCs w:val="22"/>
                <w:lang w:eastAsia="cs-CZ"/>
              </w:rPr>
            </w:pPr>
            <w:r>
              <w:rPr>
                <w:color w:val="000000"/>
                <w:szCs w:val="22"/>
                <w:lang w:eastAsia="cs-CZ"/>
              </w:rPr>
              <w:t>Dokončení plnění</w:t>
            </w:r>
          </w:p>
        </w:tc>
        <w:tc>
          <w:tcPr>
            <w:tcW w:w="2268" w:type="dxa"/>
            <w:tcBorders>
              <w:left w:val="dotted" w:sz="4" w:space="0" w:color="auto"/>
            </w:tcBorders>
            <w:shd w:val="clear" w:color="auto" w:fill="auto"/>
            <w:vAlign w:val="bottom"/>
          </w:tcPr>
          <w:p w14:paraId="1868BBDB" w14:textId="54EBBEE7" w:rsidR="004B3F27" w:rsidRDefault="005B05FF">
            <w:pPr>
              <w:rPr>
                <w:color w:val="000000"/>
                <w:szCs w:val="22"/>
                <w:lang w:eastAsia="cs-CZ"/>
              </w:rPr>
            </w:pPr>
            <w:r>
              <w:rPr>
                <w:color w:val="000000"/>
                <w:szCs w:val="22"/>
                <w:lang w:eastAsia="cs-CZ"/>
              </w:rPr>
              <w:t>15</w:t>
            </w:r>
            <w:r w:rsidR="00CC495B">
              <w:rPr>
                <w:color w:val="000000"/>
                <w:szCs w:val="22"/>
                <w:lang w:eastAsia="cs-CZ"/>
              </w:rPr>
              <w:t>.2.2022</w:t>
            </w:r>
          </w:p>
        </w:tc>
      </w:tr>
    </w:tbl>
    <w:p w14:paraId="41F1FD27" w14:textId="77777777" w:rsidR="004B3F27" w:rsidRDefault="00CC495B">
      <w:pPr>
        <w:pStyle w:val="Nadpis1"/>
        <w:keepLines/>
        <w:numPr>
          <w:ilvl w:val="0"/>
          <w:numId w:val="11"/>
        </w:numPr>
        <w:spacing w:before="120" w:after="60"/>
        <w:ind w:left="284" w:hanging="284"/>
        <w:jc w:val="left"/>
        <w:rPr>
          <w:szCs w:val="22"/>
        </w:rPr>
      </w:pPr>
      <w:bookmarkStart w:id="1" w:name="_Ref31623420"/>
      <w:r>
        <w:rPr>
          <w:szCs w:val="22"/>
        </w:rPr>
        <w:t>Pracnost a cenová nabídka navrhovaného řešení</w:t>
      </w:r>
      <w:bookmarkEnd w:id="1"/>
    </w:p>
    <w:p w14:paraId="7B898CD8" w14:textId="77777777" w:rsidR="004B3F27" w:rsidRDefault="00CC495B">
      <w:pPr>
        <w:pStyle w:val="RLlneksmlouvy"/>
        <w:numPr>
          <w:ilvl w:val="0"/>
          <w:numId w:val="0"/>
        </w:numPr>
        <w:spacing w:before="120" w:after="60"/>
        <w:ind w:left="425"/>
        <w:rPr>
          <w:rFonts w:cs="Arial"/>
          <w:b w:val="0"/>
        </w:rPr>
      </w:pPr>
      <w:r>
        <w:rPr>
          <w:rFonts w:cs="Arial"/>
          <w:b w:val="0"/>
        </w:rPr>
        <w:t>včetně vymezení počtu člověkodnů nebo jejich částí, které na provedení poptávaného plnění budou spotřebovány</w:t>
      </w:r>
    </w:p>
    <w:tbl>
      <w:tblPr>
        <w:tblStyle w:val="Mkatabulky"/>
        <w:tblW w:w="9779"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985"/>
        <w:gridCol w:w="3543"/>
        <w:gridCol w:w="1276"/>
        <w:gridCol w:w="1418"/>
        <w:gridCol w:w="1557"/>
      </w:tblGrid>
      <w:tr w:rsidR="004B3F27" w14:paraId="528DC5C4" w14:textId="77777777">
        <w:tc>
          <w:tcPr>
            <w:tcW w:w="1985" w:type="dxa"/>
            <w:tcBorders>
              <w:top w:val="single" w:sz="8" w:space="0" w:color="auto"/>
              <w:left w:val="single" w:sz="8" w:space="0" w:color="auto"/>
              <w:bottom w:val="single" w:sz="8" w:space="0" w:color="auto"/>
              <w:right w:val="single" w:sz="8" w:space="0" w:color="auto"/>
            </w:tcBorders>
          </w:tcPr>
          <w:p w14:paraId="66ED25D7" w14:textId="77777777" w:rsidR="004B3F27" w:rsidRDefault="00CC495B">
            <w:pPr>
              <w:pStyle w:val="Tabulka"/>
              <w:rPr>
                <w:szCs w:val="22"/>
              </w:rPr>
            </w:pPr>
            <w:r>
              <w:rPr>
                <w:b/>
                <w:szCs w:val="22"/>
              </w:rPr>
              <w:t>Oblast / role</w:t>
            </w:r>
            <w:r>
              <w:rPr>
                <w:rStyle w:val="Odkaznavysvtlivky"/>
                <w:szCs w:val="22"/>
              </w:rPr>
              <w:endnoteReference w:id="21"/>
            </w:r>
          </w:p>
        </w:tc>
        <w:tc>
          <w:tcPr>
            <w:tcW w:w="3543" w:type="dxa"/>
            <w:tcBorders>
              <w:top w:val="single" w:sz="8" w:space="0" w:color="auto"/>
              <w:left w:val="single" w:sz="8" w:space="0" w:color="auto"/>
              <w:bottom w:val="single" w:sz="8" w:space="0" w:color="auto"/>
              <w:right w:val="single" w:sz="8" w:space="0" w:color="auto"/>
            </w:tcBorders>
          </w:tcPr>
          <w:p w14:paraId="32D18E2F" w14:textId="77777777" w:rsidR="004B3F27" w:rsidRDefault="00CC495B">
            <w:pPr>
              <w:pStyle w:val="Tabulka"/>
              <w:rPr>
                <w:b/>
                <w:szCs w:val="22"/>
              </w:rPr>
            </w:pPr>
            <w:r>
              <w:rPr>
                <w:b/>
                <w:szCs w:val="22"/>
              </w:rPr>
              <w:t>Popis</w:t>
            </w:r>
          </w:p>
        </w:tc>
        <w:tc>
          <w:tcPr>
            <w:tcW w:w="1276" w:type="dxa"/>
            <w:tcBorders>
              <w:top w:val="single" w:sz="8" w:space="0" w:color="auto"/>
              <w:left w:val="single" w:sz="8" w:space="0" w:color="auto"/>
              <w:bottom w:val="single" w:sz="8" w:space="0" w:color="auto"/>
              <w:right w:val="single" w:sz="8" w:space="0" w:color="auto"/>
            </w:tcBorders>
          </w:tcPr>
          <w:p w14:paraId="2C487C30" w14:textId="77777777" w:rsidR="004B3F27" w:rsidRDefault="00CC495B">
            <w:pPr>
              <w:pStyle w:val="Tabulka"/>
              <w:rPr>
                <w:b/>
                <w:szCs w:val="22"/>
              </w:rPr>
            </w:pPr>
            <w:r>
              <w:rPr>
                <w:b/>
                <w:szCs w:val="22"/>
              </w:rPr>
              <w:t>Pracnost v MD/MJ</w:t>
            </w:r>
          </w:p>
        </w:tc>
        <w:tc>
          <w:tcPr>
            <w:tcW w:w="1418" w:type="dxa"/>
            <w:tcBorders>
              <w:top w:val="single" w:sz="8" w:space="0" w:color="auto"/>
              <w:left w:val="single" w:sz="8" w:space="0" w:color="auto"/>
              <w:bottom w:val="single" w:sz="8" w:space="0" w:color="auto"/>
              <w:right w:val="single" w:sz="8" w:space="0" w:color="auto"/>
            </w:tcBorders>
          </w:tcPr>
          <w:p w14:paraId="73D1127A" w14:textId="77777777" w:rsidR="004B3F27" w:rsidRDefault="00CC495B">
            <w:pPr>
              <w:pStyle w:val="Tabulka"/>
              <w:rPr>
                <w:b/>
                <w:szCs w:val="22"/>
              </w:rPr>
            </w:pPr>
            <w:r>
              <w:rPr>
                <w:b/>
                <w:szCs w:val="22"/>
              </w:rPr>
              <w:t>v Kč bez DPH</w:t>
            </w:r>
          </w:p>
        </w:tc>
        <w:tc>
          <w:tcPr>
            <w:tcW w:w="1557" w:type="dxa"/>
            <w:tcBorders>
              <w:top w:val="single" w:sz="8" w:space="0" w:color="auto"/>
              <w:left w:val="single" w:sz="8" w:space="0" w:color="auto"/>
              <w:bottom w:val="single" w:sz="8" w:space="0" w:color="auto"/>
              <w:right w:val="single" w:sz="8" w:space="0" w:color="auto"/>
            </w:tcBorders>
          </w:tcPr>
          <w:p w14:paraId="36BED8BE" w14:textId="77777777" w:rsidR="004B3F27" w:rsidRDefault="00CC495B">
            <w:pPr>
              <w:pStyle w:val="Tabulka"/>
              <w:rPr>
                <w:b/>
                <w:szCs w:val="22"/>
              </w:rPr>
            </w:pPr>
            <w:r>
              <w:rPr>
                <w:b/>
                <w:szCs w:val="22"/>
              </w:rPr>
              <w:t>v Kč s DPH</w:t>
            </w:r>
          </w:p>
        </w:tc>
      </w:tr>
      <w:tr w:rsidR="004B3F27" w14:paraId="3FCD5D53" w14:textId="77777777">
        <w:trPr>
          <w:trHeight w:hRule="exact" w:val="20"/>
        </w:trPr>
        <w:tc>
          <w:tcPr>
            <w:tcW w:w="1985" w:type="dxa"/>
            <w:tcBorders>
              <w:top w:val="single" w:sz="8" w:space="0" w:color="auto"/>
              <w:left w:val="dotted" w:sz="4" w:space="0" w:color="auto"/>
            </w:tcBorders>
          </w:tcPr>
          <w:p w14:paraId="23E8DAC1" w14:textId="77777777" w:rsidR="004B3F27" w:rsidRDefault="004B3F27">
            <w:pPr>
              <w:pStyle w:val="Tabulka"/>
              <w:rPr>
                <w:szCs w:val="22"/>
              </w:rPr>
            </w:pPr>
          </w:p>
        </w:tc>
        <w:tc>
          <w:tcPr>
            <w:tcW w:w="3543" w:type="dxa"/>
            <w:tcBorders>
              <w:top w:val="single" w:sz="8" w:space="0" w:color="auto"/>
              <w:left w:val="dotted" w:sz="4" w:space="0" w:color="auto"/>
            </w:tcBorders>
          </w:tcPr>
          <w:p w14:paraId="371CDCD4" w14:textId="77777777" w:rsidR="004B3F27" w:rsidRDefault="004B3F27">
            <w:pPr>
              <w:pStyle w:val="Tabulka"/>
              <w:rPr>
                <w:szCs w:val="22"/>
              </w:rPr>
            </w:pPr>
          </w:p>
        </w:tc>
        <w:tc>
          <w:tcPr>
            <w:tcW w:w="1276" w:type="dxa"/>
            <w:tcBorders>
              <w:top w:val="single" w:sz="8" w:space="0" w:color="auto"/>
            </w:tcBorders>
          </w:tcPr>
          <w:p w14:paraId="69508C20" w14:textId="77777777" w:rsidR="004B3F27" w:rsidRDefault="004B3F27">
            <w:pPr>
              <w:pStyle w:val="Tabulka"/>
              <w:rPr>
                <w:szCs w:val="22"/>
              </w:rPr>
            </w:pPr>
          </w:p>
        </w:tc>
        <w:tc>
          <w:tcPr>
            <w:tcW w:w="1418" w:type="dxa"/>
            <w:tcBorders>
              <w:top w:val="single" w:sz="8" w:space="0" w:color="auto"/>
            </w:tcBorders>
          </w:tcPr>
          <w:p w14:paraId="521CA308" w14:textId="77777777" w:rsidR="004B3F27" w:rsidRDefault="004B3F27">
            <w:pPr>
              <w:pStyle w:val="Tabulka"/>
              <w:rPr>
                <w:szCs w:val="22"/>
              </w:rPr>
            </w:pPr>
          </w:p>
        </w:tc>
        <w:tc>
          <w:tcPr>
            <w:tcW w:w="1557" w:type="dxa"/>
            <w:tcBorders>
              <w:top w:val="single" w:sz="8" w:space="0" w:color="auto"/>
            </w:tcBorders>
          </w:tcPr>
          <w:p w14:paraId="2FA749F7" w14:textId="77777777" w:rsidR="004B3F27" w:rsidRDefault="004B3F27">
            <w:pPr>
              <w:pStyle w:val="Tabulka"/>
              <w:rPr>
                <w:szCs w:val="22"/>
              </w:rPr>
            </w:pPr>
          </w:p>
        </w:tc>
      </w:tr>
      <w:tr w:rsidR="004B3F27" w14:paraId="2D25BDB1" w14:textId="77777777">
        <w:trPr>
          <w:trHeight w:val="397"/>
        </w:trPr>
        <w:tc>
          <w:tcPr>
            <w:tcW w:w="1985" w:type="dxa"/>
            <w:tcBorders>
              <w:top w:val="dotted" w:sz="4" w:space="0" w:color="auto"/>
              <w:left w:val="dotted" w:sz="4" w:space="0" w:color="auto"/>
            </w:tcBorders>
          </w:tcPr>
          <w:p w14:paraId="448215C4" w14:textId="77777777" w:rsidR="004B3F27" w:rsidRDefault="00CC495B">
            <w:pPr>
              <w:pStyle w:val="Tabulka"/>
              <w:rPr>
                <w:szCs w:val="22"/>
              </w:rPr>
            </w:pPr>
            <w:r>
              <w:rPr>
                <w:szCs w:val="22"/>
              </w:rPr>
              <w:t>Analytik</w:t>
            </w:r>
          </w:p>
        </w:tc>
        <w:tc>
          <w:tcPr>
            <w:tcW w:w="3543" w:type="dxa"/>
            <w:tcBorders>
              <w:top w:val="dotted" w:sz="4" w:space="0" w:color="auto"/>
              <w:left w:val="dotted" w:sz="4" w:space="0" w:color="auto"/>
            </w:tcBorders>
          </w:tcPr>
          <w:p w14:paraId="4D89C729" w14:textId="77777777" w:rsidR="004B3F27" w:rsidRDefault="00CC495B">
            <w:pPr>
              <w:pStyle w:val="Tabulka"/>
              <w:rPr>
                <w:szCs w:val="22"/>
              </w:rPr>
            </w:pPr>
            <w:r>
              <w:rPr>
                <w:szCs w:val="22"/>
              </w:rPr>
              <w:t>Příprava analytického dokumentu</w:t>
            </w:r>
          </w:p>
        </w:tc>
        <w:tc>
          <w:tcPr>
            <w:tcW w:w="1276" w:type="dxa"/>
            <w:tcBorders>
              <w:top w:val="dotted" w:sz="4" w:space="0" w:color="auto"/>
            </w:tcBorders>
          </w:tcPr>
          <w:p w14:paraId="39AA4A42" w14:textId="77777777" w:rsidR="004B3F27" w:rsidRDefault="00CC495B">
            <w:pPr>
              <w:pStyle w:val="Tabulka"/>
              <w:rPr>
                <w:szCs w:val="22"/>
              </w:rPr>
            </w:pPr>
            <w:r>
              <w:rPr>
                <w:szCs w:val="22"/>
              </w:rPr>
              <w:t>35</w:t>
            </w:r>
          </w:p>
        </w:tc>
        <w:tc>
          <w:tcPr>
            <w:tcW w:w="1418" w:type="dxa"/>
            <w:tcBorders>
              <w:top w:val="dotted" w:sz="4" w:space="0" w:color="auto"/>
            </w:tcBorders>
          </w:tcPr>
          <w:p w14:paraId="54EFA210" w14:textId="77777777" w:rsidR="004B3F27" w:rsidRDefault="00CC495B">
            <w:pPr>
              <w:pStyle w:val="Tabulka"/>
              <w:rPr>
                <w:szCs w:val="22"/>
              </w:rPr>
            </w:pPr>
            <w:proofErr w:type="gramStart"/>
            <w:r>
              <w:rPr>
                <w:szCs w:val="22"/>
              </w:rPr>
              <w:t>220.500,-</w:t>
            </w:r>
            <w:proofErr w:type="gramEnd"/>
          </w:p>
        </w:tc>
        <w:tc>
          <w:tcPr>
            <w:tcW w:w="1557" w:type="dxa"/>
            <w:tcBorders>
              <w:top w:val="dotted" w:sz="4" w:space="0" w:color="auto"/>
            </w:tcBorders>
          </w:tcPr>
          <w:p w14:paraId="082922B9" w14:textId="77777777" w:rsidR="004B3F27" w:rsidRDefault="00CC495B">
            <w:pPr>
              <w:pStyle w:val="Tabulka"/>
              <w:rPr>
                <w:szCs w:val="22"/>
              </w:rPr>
            </w:pPr>
            <w:proofErr w:type="gramStart"/>
            <w:r>
              <w:rPr>
                <w:szCs w:val="22"/>
              </w:rPr>
              <w:t>266.805,-</w:t>
            </w:r>
            <w:proofErr w:type="gramEnd"/>
          </w:p>
        </w:tc>
      </w:tr>
      <w:tr w:rsidR="004B3F27" w14:paraId="41228CCD" w14:textId="77777777">
        <w:trPr>
          <w:trHeight w:val="397"/>
        </w:trPr>
        <w:tc>
          <w:tcPr>
            <w:tcW w:w="1985" w:type="dxa"/>
            <w:tcBorders>
              <w:top w:val="dotted" w:sz="4" w:space="0" w:color="auto"/>
              <w:left w:val="dotted" w:sz="4" w:space="0" w:color="auto"/>
            </w:tcBorders>
          </w:tcPr>
          <w:p w14:paraId="1BEB08C5" w14:textId="77777777" w:rsidR="004B3F27" w:rsidRDefault="00CC495B">
            <w:pPr>
              <w:pStyle w:val="Tabulka"/>
              <w:rPr>
                <w:szCs w:val="22"/>
              </w:rPr>
            </w:pPr>
            <w:r>
              <w:rPr>
                <w:szCs w:val="22"/>
              </w:rPr>
              <w:t>Architekt</w:t>
            </w:r>
          </w:p>
        </w:tc>
        <w:tc>
          <w:tcPr>
            <w:tcW w:w="3543" w:type="dxa"/>
            <w:tcBorders>
              <w:top w:val="dotted" w:sz="4" w:space="0" w:color="auto"/>
              <w:left w:val="dotted" w:sz="4" w:space="0" w:color="auto"/>
            </w:tcBorders>
          </w:tcPr>
          <w:p w14:paraId="22BC1C66" w14:textId="77777777" w:rsidR="004B3F27" w:rsidRDefault="00CC495B">
            <w:pPr>
              <w:pStyle w:val="Tabulka"/>
              <w:rPr>
                <w:szCs w:val="22"/>
              </w:rPr>
            </w:pPr>
            <w:r>
              <w:rPr>
                <w:szCs w:val="22"/>
              </w:rPr>
              <w:t>Architektura systému</w:t>
            </w:r>
          </w:p>
        </w:tc>
        <w:tc>
          <w:tcPr>
            <w:tcW w:w="1276" w:type="dxa"/>
            <w:tcBorders>
              <w:top w:val="dotted" w:sz="4" w:space="0" w:color="auto"/>
            </w:tcBorders>
          </w:tcPr>
          <w:p w14:paraId="259A3CB0" w14:textId="77777777" w:rsidR="004B3F27" w:rsidRDefault="00CC495B">
            <w:pPr>
              <w:pStyle w:val="Tabulka"/>
              <w:rPr>
                <w:szCs w:val="22"/>
              </w:rPr>
            </w:pPr>
            <w:r>
              <w:rPr>
                <w:szCs w:val="22"/>
              </w:rPr>
              <w:t>17</w:t>
            </w:r>
          </w:p>
        </w:tc>
        <w:tc>
          <w:tcPr>
            <w:tcW w:w="1418" w:type="dxa"/>
            <w:tcBorders>
              <w:top w:val="dotted" w:sz="4" w:space="0" w:color="auto"/>
            </w:tcBorders>
          </w:tcPr>
          <w:p w14:paraId="2916F84B" w14:textId="77777777" w:rsidR="004B3F27" w:rsidRDefault="00CC495B">
            <w:pPr>
              <w:pStyle w:val="Tabulka"/>
              <w:rPr>
                <w:szCs w:val="22"/>
              </w:rPr>
            </w:pPr>
            <w:proofErr w:type="gramStart"/>
            <w:r>
              <w:rPr>
                <w:szCs w:val="22"/>
              </w:rPr>
              <w:t>107.100,-</w:t>
            </w:r>
            <w:proofErr w:type="gramEnd"/>
          </w:p>
        </w:tc>
        <w:tc>
          <w:tcPr>
            <w:tcW w:w="1557" w:type="dxa"/>
            <w:tcBorders>
              <w:top w:val="dotted" w:sz="4" w:space="0" w:color="auto"/>
            </w:tcBorders>
          </w:tcPr>
          <w:p w14:paraId="71400C3E" w14:textId="77777777" w:rsidR="004B3F27" w:rsidRDefault="00CC495B">
            <w:pPr>
              <w:pStyle w:val="Tabulka"/>
              <w:rPr>
                <w:szCs w:val="22"/>
              </w:rPr>
            </w:pPr>
            <w:proofErr w:type="gramStart"/>
            <w:r>
              <w:rPr>
                <w:szCs w:val="22"/>
              </w:rPr>
              <w:t>129.591,-</w:t>
            </w:r>
            <w:proofErr w:type="gramEnd"/>
          </w:p>
        </w:tc>
      </w:tr>
      <w:tr w:rsidR="004B3F27" w14:paraId="74A8FDF2" w14:textId="77777777">
        <w:trPr>
          <w:trHeight w:val="397"/>
        </w:trPr>
        <w:tc>
          <w:tcPr>
            <w:tcW w:w="1985" w:type="dxa"/>
            <w:tcBorders>
              <w:top w:val="dotted" w:sz="4" w:space="0" w:color="auto"/>
              <w:left w:val="dotted" w:sz="4" w:space="0" w:color="auto"/>
            </w:tcBorders>
          </w:tcPr>
          <w:p w14:paraId="65806C10" w14:textId="77777777" w:rsidR="004B3F27" w:rsidRDefault="00CC495B">
            <w:pPr>
              <w:pStyle w:val="Tabulka"/>
              <w:rPr>
                <w:szCs w:val="22"/>
              </w:rPr>
            </w:pPr>
            <w:r>
              <w:rPr>
                <w:szCs w:val="22"/>
              </w:rPr>
              <w:t>PM</w:t>
            </w:r>
          </w:p>
        </w:tc>
        <w:tc>
          <w:tcPr>
            <w:tcW w:w="3543" w:type="dxa"/>
            <w:tcBorders>
              <w:top w:val="dotted" w:sz="4" w:space="0" w:color="auto"/>
              <w:left w:val="dotted" w:sz="4" w:space="0" w:color="auto"/>
            </w:tcBorders>
          </w:tcPr>
          <w:p w14:paraId="0ABE889E" w14:textId="77777777" w:rsidR="004B3F27" w:rsidRDefault="00CC495B">
            <w:pPr>
              <w:pStyle w:val="Tabulka"/>
              <w:rPr>
                <w:szCs w:val="22"/>
              </w:rPr>
            </w:pPr>
            <w:r>
              <w:rPr>
                <w:szCs w:val="22"/>
              </w:rPr>
              <w:t>Vedení projektu</w:t>
            </w:r>
          </w:p>
        </w:tc>
        <w:tc>
          <w:tcPr>
            <w:tcW w:w="1276" w:type="dxa"/>
            <w:tcBorders>
              <w:top w:val="dotted" w:sz="4" w:space="0" w:color="auto"/>
            </w:tcBorders>
          </w:tcPr>
          <w:p w14:paraId="4A8BD0F7" w14:textId="77777777" w:rsidR="004B3F27" w:rsidRDefault="00CC495B">
            <w:pPr>
              <w:pStyle w:val="Tabulka"/>
              <w:rPr>
                <w:szCs w:val="22"/>
              </w:rPr>
            </w:pPr>
            <w:r>
              <w:rPr>
                <w:szCs w:val="22"/>
              </w:rPr>
              <w:t>3</w:t>
            </w:r>
          </w:p>
        </w:tc>
        <w:tc>
          <w:tcPr>
            <w:tcW w:w="1418" w:type="dxa"/>
            <w:tcBorders>
              <w:top w:val="dotted" w:sz="4" w:space="0" w:color="auto"/>
            </w:tcBorders>
          </w:tcPr>
          <w:p w14:paraId="70DC7D14" w14:textId="77777777" w:rsidR="004B3F27" w:rsidRDefault="00CC495B">
            <w:pPr>
              <w:pStyle w:val="Tabulka"/>
              <w:rPr>
                <w:szCs w:val="22"/>
              </w:rPr>
            </w:pPr>
            <w:proofErr w:type="gramStart"/>
            <w:r>
              <w:rPr>
                <w:szCs w:val="22"/>
              </w:rPr>
              <w:t>18.900,-</w:t>
            </w:r>
            <w:proofErr w:type="gramEnd"/>
          </w:p>
        </w:tc>
        <w:tc>
          <w:tcPr>
            <w:tcW w:w="1557" w:type="dxa"/>
            <w:tcBorders>
              <w:top w:val="dotted" w:sz="4" w:space="0" w:color="auto"/>
            </w:tcBorders>
          </w:tcPr>
          <w:p w14:paraId="55B750F1" w14:textId="77777777" w:rsidR="004B3F27" w:rsidRDefault="00CC495B">
            <w:pPr>
              <w:pStyle w:val="Tabulka"/>
              <w:rPr>
                <w:szCs w:val="22"/>
              </w:rPr>
            </w:pPr>
            <w:proofErr w:type="gramStart"/>
            <w:r>
              <w:rPr>
                <w:szCs w:val="22"/>
              </w:rPr>
              <w:t>22.869,-</w:t>
            </w:r>
            <w:proofErr w:type="gramEnd"/>
          </w:p>
        </w:tc>
      </w:tr>
      <w:tr w:rsidR="004B3F27" w14:paraId="59136D8C" w14:textId="77777777">
        <w:trPr>
          <w:trHeight w:val="397"/>
        </w:trPr>
        <w:tc>
          <w:tcPr>
            <w:tcW w:w="1985" w:type="dxa"/>
            <w:tcBorders>
              <w:top w:val="dotted" w:sz="4" w:space="0" w:color="auto"/>
              <w:left w:val="dotted" w:sz="4" w:space="0" w:color="auto"/>
            </w:tcBorders>
          </w:tcPr>
          <w:p w14:paraId="1223294C" w14:textId="77777777" w:rsidR="004B3F27" w:rsidRDefault="00CC495B">
            <w:pPr>
              <w:pStyle w:val="Tabulka"/>
              <w:rPr>
                <w:szCs w:val="22"/>
              </w:rPr>
            </w:pPr>
            <w:r>
              <w:rPr>
                <w:szCs w:val="22"/>
              </w:rPr>
              <w:t>Administrátor</w:t>
            </w:r>
          </w:p>
        </w:tc>
        <w:tc>
          <w:tcPr>
            <w:tcW w:w="3543" w:type="dxa"/>
            <w:tcBorders>
              <w:top w:val="dotted" w:sz="4" w:space="0" w:color="auto"/>
              <w:left w:val="dotted" w:sz="4" w:space="0" w:color="auto"/>
            </w:tcBorders>
          </w:tcPr>
          <w:p w14:paraId="69F4102A" w14:textId="77777777" w:rsidR="004B3F27" w:rsidRDefault="00CC495B">
            <w:pPr>
              <w:pStyle w:val="Tabulka"/>
              <w:rPr>
                <w:szCs w:val="22"/>
              </w:rPr>
            </w:pPr>
            <w:r>
              <w:rPr>
                <w:szCs w:val="22"/>
              </w:rPr>
              <w:t xml:space="preserve">Podpora pro </w:t>
            </w:r>
            <w:proofErr w:type="spellStart"/>
            <w:r>
              <w:rPr>
                <w:szCs w:val="22"/>
              </w:rPr>
              <w:t>PoC</w:t>
            </w:r>
            <w:proofErr w:type="spellEnd"/>
            <w:r>
              <w:rPr>
                <w:szCs w:val="22"/>
              </w:rPr>
              <w:t>, Infrastruktura</w:t>
            </w:r>
          </w:p>
        </w:tc>
        <w:tc>
          <w:tcPr>
            <w:tcW w:w="1276" w:type="dxa"/>
            <w:tcBorders>
              <w:top w:val="dotted" w:sz="4" w:space="0" w:color="auto"/>
            </w:tcBorders>
          </w:tcPr>
          <w:p w14:paraId="531D0701" w14:textId="77777777" w:rsidR="004B3F27" w:rsidRDefault="00CC495B">
            <w:pPr>
              <w:pStyle w:val="Tabulka"/>
              <w:rPr>
                <w:szCs w:val="22"/>
              </w:rPr>
            </w:pPr>
            <w:r>
              <w:rPr>
                <w:szCs w:val="22"/>
              </w:rPr>
              <w:t>4</w:t>
            </w:r>
          </w:p>
        </w:tc>
        <w:tc>
          <w:tcPr>
            <w:tcW w:w="1418" w:type="dxa"/>
            <w:tcBorders>
              <w:top w:val="dotted" w:sz="4" w:space="0" w:color="auto"/>
            </w:tcBorders>
          </w:tcPr>
          <w:p w14:paraId="1BA292D9" w14:textId="77777777" w:rsidR="004B3F27" w:rsidRDefault="00CC495B">
            <w:pPr>
              <w:pStyle w:val="Tabulka"/>
              <w:rPr>
                <w:szCs w:val="22"/>
              </w:rPr>
            </w:pPr>
            <w:proofErr w:type="gramStart"/>
            <w:r>
              <w:rPr>
                <w:szCs w:val="22"/>
              </w:rPr>
              <w:t>25.200,-</w:t>
            </w:r>
            <w:proofErr w:type="gramEnd"/>
          </w:p>
        </w:tc>
        <w:tc>
          <w:tcPr>
            <w:tcW w:w="1557" w:type="dxa"/>
            <w:tcBorders>
              <w:top w:val="dotted" w:sz="4" w:space="0" w:color="auto"/>
            </w:tcBorders>
          </w:tcPr>
          <w:p w14:paraId="46E84E5F" w14:textId="77777777" w:rsidR="004B3F27" w:rsidRDefault="00CC495B">
            <w:pPr>
              <w:pStyle w:val="Tabulka"/>
              <w:rPr>
                <w:szCs w:val="22"/>
              </w:rPr>
            </w:pPr>
            <w:proofErr w:type="gramStart"/>
            <w:r>
              <w:rPr>
                <w:szCs w:val="22"/>
              </w:rPr>
              <w:t>30.492,-</w:t>
            </w:r>
            <w:proofErr w:type="gramEnd"/>
          </w:p>
        </w:tc>
      </w:tr>
      <w:tr w:rsidR="004B3F27" w14:paraId="1D798AE8" w14:textId="77777777">
        <w:trPr>
          <w:trHeight w:val="397"/>
        </w:trPr>
        <w:tc>
          <w:tcPr>
            <w:tcW w:w="5528" w:type="dxa"/>
            <w:gridSpan w:val="2"/>
            <w:tcBorders>
              <w:left w:val="dotted" w:sz="4" w:space="0" w:color="auto"/>
              <w:bottom w:val="dotted" w:sz="4" w:space="0" w:color="auto"/>
            </w:tcBorders>
          </w:tcPr>
          <w:p w14:paraId="595E884C" w14:textId="77777777" w:rsidR="004B3F27" w:rsidRDefault="00CC495B">
            <w:pPr>
              <w:pStyle w:val="Tabulka"/>
              <w:rPr>
                <w:b/>
                <w:szCs w:val="22"/>
              </w:rPr>
            </w:pPr>
            <w:r>
              <w:rPr>
                <w:b/>
                <w:szCs w:val="22"/>
              </w:rPr>
              <w:t>Celkem:</w:t>
            </w:r>
          </w:p>
        </w:tc>
        <w:tc>
          <w:tcPr>
            <w:tcW w:w="1276" w:type="dxa"/>
            <w:tcBorders>
              <w:bottom w:val="dotted" w:sz="4" w:space="0" w:color="auto"/>
            </w:tcBorders>
          </w:tcPr>
          <w:p w14:paraId="1A9FAFCB" w14:textId="77777777" w:rsidR="004B3F27" w:rsidRDefault="00CC495B">
            <w:pPr>
              <w:pStyle w:val="Tabulka"/>
              <w:rPr>
                <w:b/>
                <w:bCs w:val="0"/>
                <w:szCs w:val="22"/>
              </w:rPr>
            </w:pPr>
            <w:r>
              <w:rPr>
                <w:b/>
                <w:bCs w:val="0"/>
                <w:szCs w:val="22"/>
              </w:rPr>
              <w:t>59</w:t>
            </w:r>
          </w:p>
        </w:tc>
        <w:tc>
          <w:tcPr>
            <w:tcW w:w="1418" w:type="dxa"/>
            <w:tcBorders>
              <w:bottom w:val="dotted" w:sz="4" w:space="0" w:color="auto"/>
            </w:tcBorders>
          </w:tcPr>
          <w:p w14:paraId="7B27AC99" w14:textId="77777777" w:rsidR="004B3F27" w:rsidRDefault="00CC495B">
            <w:pPr>
              <w:pStyle w:val="Tabulka"/>
              <w:rPr>
                <w:b/>
                <w:bCs w:val="0"/>
                <w:szCs w:val="22"/>
              </w:rPr>
            </w:pPr>
            <w:proofErr w:type="gramStart"/>
            <w:r>
              <w:rPr>
                <w:b/>
                <w:bCs w:val="0"/>
                <w:szCs w:val="22"/>
              </w:rPr>
              <w:t>371.700,-</w:t>
            </w:r>
            <w:proofErr w:type="gramEnd"/>
          </w:p>
        </w:tc>
        <w:tc>
          <w:tcPr>
            <w:tcW w:w="1557" w:type="dxa"/>
            <w:tcBorders>
              <w:bottom w:val="dotted" w:sz="4" w:space="0" w:color="auto"/>
            </w:tcBorders>
          </w:tcPr>
          <w:p w14:paraId="3C157014" w14:textId="77777777" w:rsidR="004B3F27" w:rsidRDefault="00CC495B">
            <w:pPr>
              <w:pStyle w:val="Tabulka"/>
              <w:rPr>
                <w:b/>
                <w:bCs w:val="0"/>
                <w:szCs w:val="22"/>
              </w:rPr>
            </w:pPr>
            <w:proofErr w:type="gramStart"/>
            <w:r>
              <w:rPr>
                <w:b/>
                <w:bCs w:val="0"/>
                <w:szCs w:val="22"/>
              </w:rPr>
              <w:t>449.757,-</w:t>
            </w:r>
            <w:proofErr w:type="gramEnd"/>
          </w:p>
        </w:tc>
      </w:tr>
    </w:tbl>
    <w:p w14:paraId="5AD29F60" w14:textId="77777777" w:rsidR="004B3F27" w:rsidRDefault="004B3F27">
      <w:pPr>
        <w:pStyle w:val="RLTextlnkuslovan"/>
        <w:numPr>
          <w:ilvl w:val="0"/>
          <w:numId w:val="0"/>
        </w:numPr>
        <w:ind w:left="1474" w:hanging="737"/>
      </w:pPr>
    </w:p>
    <w:p w14:paraId="5D390F73" w14:textId="77777777" w:rsidR="004B3F27" w:rsidRDefault="004B3F27">
      <w:pPr>
        <w:rPr>
          <w:sz w:val="8"/>
          <w:szCs w:val="8"/>
        </w:rPr>
      </w:pPr>
    </w:p>
    <w:p w14:paraId="711285FE" w14:textId="77777777" w:rsidR="004B3F27" w:rsidRDefault="00CC495B">
      <w:pPr>
        <w:rPr>
          <w:sz w:val="16"/>
          <w:szCs w:val="16"/>
        </w:rPr>
      </w:pPr>
      <w:r>
        <w:rPr>
          <w:sz w:val="16"/>
          <w:szCs w:val="16"/>
        </w:rPr>
        <w:t>(Pozn.: MD – člověkoden, MJ – měrná jednotka, např. počet kusů)</w:t>
      </w:r>
    </w:p>
    <w:p w14:paraId="6EAB4B98" w14:textId="77777777" w:rsidR="004B3F27" w:rsidRDefault="004B3F27">
      <w:pPr>
        <w:rPr>
          <w:szCs w:val="22"/>
        </w:rPr>
      </w:pPr>
    </w:p>
    <w:p w14:paraId="3C7FFCD5" w14:textId="77777777" w:rsidR="004B3F27" w:rsidRDefault="004B3F27">
      <w:pPr>
        <w:rPr>
          <w:szCs w:val="22"/>
        </w:rPr>
      </w:pPr>
    </w:p>
    <w:p w14:paraId="15133F8A" w14:textId="77777777" w:rsidR="004B3F27" w:rsidRDefault="004B3F27"/>
    <w:p w14:paraId="1E79418A" w14:textId="77777777" w:rsidR="004B3F27" w:rsidRDefault="004B3F27"/>
    <w:p w14:paraId="2CD40BA6" w14:textId="77777777" w:rsidR="004B3F27" w:rsidRDefault="00CC495B">
      <w:pPr>
        <w:pStyle w:val="Nadpis1"/>
        <w:keepLines/>
        <w:numPr>
          <w:ilvl w:val="0"/>
          <w:numId w:val="11"/>
        </w:numPr>
        <w:spacing w:before="120" w:after="60"/>
        <w:ind w:left="284" w:hanging="284"/>
        <w:jc w:val="left"/>
        <w:rPr>
          <w:szCs w:val="22"/>
        </w:rPr>
      </w:pPr>
      <w:r>
        <w:rPr>
          <w:szCs w:val="22"/>
        </w:rPr>
        <w:t>Posouzení</w:t>
      </w:r>
    </w:p>
    <w:p w14:paraId="5DCFA1D7" w14:textId="77777777" w:rsidR="004B3F27" w:rsidRDefault="00CC495B">
      <w:pPr>
        <w:rPr>
          <w:szCs w:val="22"/>
        </w:rPr>
      </w:pPr>
      <w:r>
        <w:t xml:space="preserve">Bezpečnostní garant, provozní garant a architekt potvrzují svým podpisem za oblast, kterou garantují, správnost specifikace plnění dle bodu 1 a její soulad s předpisy a standardy </w:t>
      </w:r>
      <w:proofErr w:type="spellStart"/>
      <w:r>
        <w:t>MZe</w:t>
      </w:r>
      <w:proofErr w:type="spellEnd"/>
      <w:r>
        <w:t xml:space="preserve"> </w:t>
      </w:r>
      <w:r>
        <w:rPr>
          <w:lang w:eastAsia="cs-CZ"/>
        </w:rPr>
        <w:t xml:space="preserve">a doporučují změnu k realizaci. </w:t>
      </w:r>
    </w:p>
    <w:tbl>
      <w:tblPr>
        <w:tblStyle w:val="Mkatabulky"/>
        <w:tblW w:w="9209" w:type="dxa"/>
        <w:tblLook w:val="04A0" w:firstRow="1" w:lastRow="0" w:firstColumn="1" w:lastColumn="0" w:noHBand="0" w:noVBand="1"/>
      </w:tblPr>
      <w:tblGrid>
        <w:gridCol w:w="3256"/>
        <w:gridCol w:w="2976"/>
        <w:gridCol w:w="2977"/>
      </w:tblGrid>
      <w:tr w:rsidR="004B3F27" w14:paraId="6C22C09C" w14:textId="77777777">
        <w:trPr>
          <w:trHeight w:val="374"/>
        </w:trPr>
        <w:tc>
          <w:tcPr>
            <w:tcW w:w="3256" w:type="dxa"/>
            <w:vAlign w:val="center"/>
          </w:tcPr>
          <w:p w14:paraId="01809A56" w14:textId="77777777" w:rsidR="004B3F27" w:rsidRDefault="00CC495B">
            <w:pPr>
              <w:rPr>
                <w:b/>
              </w:rPr>
            </w:pPr>
            <w:r>
              <w:rPr>
                <w:b/>
              </w:rPr>
              <w:t>Role</w:t>
            </w:r>
          </w:p>
        </w:tc>
        <w:tc>
          <w:tcPr>
            <w:tcW w:w="2976" w:type="dxa"/>
            <w:vAlign w:val="center"/>
          </w:tcPr>
          <w:p w14:paraId="3DAD97EE" w14:textId="77777777" w:rsidR="004B3F27" w:rsidRDefault="00CC495B">
            <w:pPr>
              <w:rPr>
                <w:b/>
              </w:rPr>
            </w:pPr>
            <w:r>
              <w:rPr>
                <w:b/>
              </w:rPr>
              <w:t>Jméno</w:t>
            </w:r>
          </w:p>
        </w:tc>
        <w:tc>
          <w:tcPr>
            <w:tcW w:w="2977" w:type="dxa"/>
            <w:vAlign w:val="center"/>
          </w:tcPr>
          <w:p w14:paraId="47AA5243" w14:textId="77777777" w:rsidR="004B3F27" w:rsidRDefault="00CC495B">
            <w:pPr>
              <w:rPr>
                <w:b/>
              </w:rPr>
            </w:pPr>
            <w:r>
              <w:rPr>
                <w:b/>
              </w:rPr>
              <w:t>Podpis/Mail</w:t>
            </w:r>
            <w:r>
              <w:rPr>
                <w:rStyle w:val="Odkaznavysvtlivky"/>
                <w:b/>
              </w:rPr>
              <w:endnoteReference w:id="22"/>
            </w:r>
          </w:p>
        </w:tc>
      </w:tr>
      <w:tr w:rsidR="004B3F27" w14:paraId="6807F906" w14:textId="77777777">
        <w:trPr>
          <w:trHeight w:val="510"/>
        </w:trPr>
        <w:tc>
          <w:tcPr>
            <w:tcW w:w="3256" w:type="dxa"/>
            <w:vAlign w:val="center"/>
          </w:tcPr>
          <w:p w14:paraId="0C440C92" w14:textId="77777777" w:rsidR="004B3F27" w:rsidRDefault="00CC495B">
            <w:r>
              <w:t>Bezpečnostní garant</w:t>
            </w:r>
          </w:p>
        </w:tc>
        <w:tc>
          <w:tcPr>
            <w:tcW w:w="2976" w:type="dxa"/>
            <w:vAlign w:val="center"/>
          </w:tcPr>
          <w:p w14:paraId="29A30619" w14:textId="77777777" w:rsidR="004B3F27" w:rsidRDefault="00CC495B">
            <w:r>
              <w:t>Roman Smetana</w:t>
            </w:r>
          </w:p>
        </w:tc>
        <w:tc>
          <w:tcPr>
            <w:tcW w:w="2977" w:type="dxa"/>
            <w:vAlign w:val="center"/>
          </w:tcPr>
          <w:p w14:paraId="6E2DA460" w14:textId="77777777" w:rsidR="004B3F27" w:rsidRDefault="004B3F27"/>
        </w:tc>
      </w:tr>
      <w:tr w:rsidR="004B3F27" w14:paraId="3F6041D3" w14:textId="77777777">
        <w:trPr>
          <w:trHeight w:val="510"/>
        </w:trPr>
        <w:tc>
          <w:tcPr>
            <w:tcW w:w="3256" w:type="dxa"/>
            <w:vAlign w:val="center"/>
          </w:tcPr>
          <w:p w14:paraId="14E948A7" w14:textId="77777777" w:rsidR="004B3F27" w:rsidRDefault="00CC495B">
            <w:r>
              <w:t>Provozní garant</w:t>
            </w:r>
          </w:p>
        </w:tc>
        <w:tc>
          <w:tcPr>
            <w:tcW w:w="2976" w:type="dxa"/>
            <w:vAlign w:val="center"/>
          </w:tcPr>
          <w:p w14:paraId="5494F09B" w14:textId="77777777" w:rsidR="004B3F27" w:rsidRDefault="00CC495B">
            <w:r>
              <w:t>Ivo Jančík</w:t>
            </w:r>
          </w:p>
        </w:tc>
        <w:tc>
          <w:tcPr>
            <w:tcW w:w="2977" w:type="dxa"/>
            <w:vAlign w:val="center"/>
          </w:tcPr>
          <w:p w14:paraId="70DF3E27" w14:textId="77777777" w:rsidR="004B3F27" w:rsidRDefault="004B3F27"/>
        </w:tc>
      </w:tr>
      <w:tr w:rsidR="004B3F27" w14:paraId="30976BD1" w14:textId="77777777">
        <w:trPr>
          <w:trHeight w:val="510"/>
        </w:trPr>
        <w:tc>
          <w:tcPr>
            <w:tcW w:w="3256" w:type="dxa"/>
            <w:vAlign w:val="center"/>
          </w:tcPr>
          <w:p w14:paraId="6ACA059B" w14:textId="77777777" w:rsidR="004B3F27" w:rsidRDefault="00CC495B">
            <w:r>
              <w:t>Architekt</w:t>
            </w:r>
          </w:p>
        </w:tc>
        <w:tc>
          <w:tcPr>
            <w:tcW w:w="2976" w:type="dxa"/>
            <w:vAlign w:val="center"/>
          </w:tcPr>
          <w:p w14:paraId="6345EFDC" w14:textId="77777777" w:rsidR="004B3F27" w:rsidRDefault="004B3F27"/>
        </w:tc>
        <w:tc>
          <w:tcPr>
            <w:tcW w:w="2977" w:type="dxa"/>
            <w:vAlign w:val="center"/>
          </w:tcPr>
          <w:p w14:paraId="0D0FC223" w14:textId="77777777" w:rsidR="004B3F27" w:rsidRDefault="004B3F27"/>
        </w:tc>
      </w:tr>
    </w:tbl>
    <w:p w14:paraId="3C10061F" w14:textId="77777777" w:rsidR="004B3F27" w:rsidRDefault="00CC495B">
      <w:pPr>
        <w:spacing w:before="60"/>
      </w:pPr>
      <w:r>
        <w:rPr>
          <w:sz w:val="16"/>
          <w:szCs w:val="16"/>
        </w:rPr>
        <w:t xml:space="preserve">(Pozn.: </w:t>
      </w:r>
      <w:proofErr w:type="spellStart"/>
      <w:r>
        <w:rPr>
          <w:sz w:val="16"/>
          <w:szCs w:val="16"/>
        </w:rPr>
        <w:t>RfC</w:t>
      </w:r>
      <w:proofErr w:type="spellEnd"/>
      <w:r>
        <w:rPr>
          <w:sz w:val="16"/>
          <w:szCs w:val="16"/>
        </w:rPr>
        <w:t xml:space="preserve"> se zpravidla předkládá k posouzení Bezpečnostnímu garantovi, Provoznímu garantovi, Architektovi, a to podle předpokládaných dopadů změnového požadavku na bezpečnost, provoz, příp. architekturu. Koordinátor změny rozhodne, od koho vyžádat posouzení dle konkrétního případu změnového požadavku.)</w:t>
      </w:r>
    </w:p>
    <w:p w14:paraId="4DC79AE5" w14:textId="77777777" w:rsidR="004B3F27" w:rsidRDefault="004B3F27"/>
    <w:p w14:paraId="7D8E0F8A" w14:textId="77777777" w:rsidR="004B3F27" w:rsidRDefault="004B3F27"/>
    <w:p w14:paraId="4DF724DB" w14:textId="77777777" w:rsidR="004B3F27" w:rsidRDefault="004B3F27"/>
    <w:p w14:paraId="1D4DCBFD" w14:textId="77777777" w:rsidR="004B3F27" w:rsidRDefault="004B3F27"/>
    <w:p w14:paraId="4C976800" w14:textId="77777777" w:rsidR="004B3F27" w:rsidRDefault="004B3F27"/>
    <w:p w14:paraId="677D9F97" w14:textId="77777777" w:rsidR="004B3F27" w:rsidRDefault="004B3F27"/>
    <w:p w14:paraId="59604AA8" w14:textId="77777777" w:rsidR="004B3F27" w:rsidRDefault="004B3F27"/>
    <w:p w14:paraId="5E1CF0F6" w14:textId="56E280D5" w:rsidR="004B3F27" w:rsidRDefault="004B3F27"/>
    <w:p w14:paraId="4A755FE4" w14:textId="5652368D" w:rsidR="007069D7" w:rsidRDefault="007069D7"/>
    <w:p w14:paraId="2B039099" w14:textId="77777777" w:rsidR="007069D7" w:rsidRDefault="007069D7"/>
    <w:p w14:paraId="1754F6B8" w14:textId="77777777" w:rsidR="004B3F27" w:rsidRDefault="004B3F27">
      <w:pPr>
        <w:rPr>
          <w:szCs w:val="22"/>
        </w:rPr>
      </w:pPr>
    </w:p>
    <w:p w14:paraId="3189B328" w14:textId="25B1E1DB" w:rsidR="004B3F27" w:rsidRDefault="00CC495B">
      <w:pPr>
        <w:pStyle w:val="Nadpis1"/>
        <w:keepLines/>
        <w:numPr>
          <w:ilvl w:val="0"/>
          <w:numId w:val="11"/>
        </w:numPr>
        <w:spacing w:before="120" w:after="60"/>
        <w:ind w:left="284" w:hanging="284"/>
        <w:jc w:val="left"/>
        <w:rPr>
          <w:szCs w:val="22"/>
        </w:rPr>
      </w:pPr>
      <w:r>
        <w:rPr>
          <w:szCs w:val="22"/>
        </w:rPr>
        <w:lastRenderedPageBreak/>
        <w:t>Schválení</w:t>
      </w:r>
    </w:p>
    <w:p w14:paraId="5E84A463" w14:textId="77777777" w:rsidR="00946693" w:rsidRPr="00614841" w:rsidRDefault="00946693" w:rsidP="00946693">
      <w:r>
        <w:t xml:space="preserve">Svým </w:t>
      </w:r>
      <w:r w:rsidRPr="00946693">
        <w:t>podpisem</w:t>
      </w:r>
      <w:r>
        <w:t xml:space="preserve"> potvrzuje požadavek na realizaci změny:</w:t>
      </w:r>
    </w:p>
    <w:p w14:paraId="0AAAD5DC" w14:textId="038AE363" w:rsidR="004B3F27" w:rsidRDefault="004B3F27">
      <w:pPr>
        <w:spacing w:before="60"/>
        <w:rPr>
          <w:szCs w:val="22"/>
        </w:rPr>
      </w:pPr>
    </w:p>
    <w:tbl>
      <w:tblPr>
        <w:tblStyle w:val="Mkatabulky"/>
        <w:tblW w:w="9209" w:type="dxa"/>
        <w:tblLook w:val="04A0" w:firstRow="1" w:lastRow="0" w:firstColumn="1" w:lastColumn="0" w:noHBand="0" w:noVBand="1"/>
      </w:tblPr>
      <w:tblGrid>
        <w:gridCol w:w="3256"/>
        <w:gridCol w:w="2976"/>
        <w:gridCol w:w="2977"/>
      </w:tblGrid>
      <w:tr w:rsidR="004B3F27" w14:paraId="4F490C65" w14:textId="77777777">
        <w:trPr>
          <w:trHeight w:val="374"/>
        </w:trPr>
        <w:tc>
          <w:tcPr>
            <w:tcW w:w="3256" w:type="dxa"/>
            <w:vAlign w:val="center"/>
          </w:tcPr>
          <w:p w14:paraId="56DB019B" w14:textId="77777777" w:rsidR="004B3F27" w:rsidRDefault="00CC495B">
            <w:pPr>
              <w:rPr>
                <w:b/>
              </w:rPr>
            </w:pPr>
            <w:r>
              <w:rPr>
                <w:b/>
              </w:rPr>
              <w:t>Role</w:t>
            </w:r>
          </w:p>
        </w:tc>
        <w:tc>
          <w:tcPr>
            <w:tcW w:w="2976" w:type="dxa"/>
            <w:vAlign w:val="center"/>
          </w:tcPr>
          <w:p w14:paraId="2AD9895A" w14:textId="77777777" w:rsidR="004B3F27" w:rsidRDefault="00CC495B">
            <w:pPr>
              <w:rPr>
                <w:b/>
              </w:rPr>
            </w:pPr>
            <w:r>
              <w:rPr>
                <w:b/>
              </w:rPr>
              <w:t>Jméno</w:t>
            </w:r>
          </w:p>
        </w:tc>
        <w:tc>
          <w:tcPr>
            <w:tcW w:w="2977" w:type="dxa"/>
            <w:vAlign w:val="center"/>
          </w:tcPr>
          <w:p w14:paraId="767706B4" w14:textId="77777777" w:rsidR="004B3F27" w:rsidRDefault="00CC495B">
            <w:pPr>
              <w:rPr>
                <w:b/>
              </w:rPr>
            </w:pPr>
            <w:r>
              <w:rPr>
                <w:b/>
              </w:rPr>
              <w:t>Podpis</w:t>
            </w:r>
          </w:p>
        </w:tc>
      </w:tr>
      <w:tr w:rsidR="00E672FA" w14:paraId="45AAF182" w14:textId="77777777">
        <w:trPr>
          <w:trHeight w:val="510"/>
        </w:trPr>
        <w:tc>
          <w:tcPr>
            <w:tcW w:w="3256" w:type="dxa"/>
            <w:vAlign w:val="center"/>
          </w:tcPr>
          <w:p w14:paraId="45CB441A" w14:textId="31549D97" w:rsidR="00E672FA" w:rsidRDefault="00E672FA" w:rsidP="00E672FA">
            <w:r>
              <w:t>Žadatel/ věcný garant</w:t>
            </w:r>
          </w:p>
        </w:tc>
        <w:tc>
          <w:tcPr>
            <w:tcW w:w="2976" w:type="dxa"/>
            <w:vAlign w:val="center"/>
          </w:tcPr>
          <w:p w14:paraId="22007BFA" w14:textId="162E66A0" w:rsidR="00E672FA" w:rsidRDefault="00E672FA" w:rsidP="00E672FA">
            <w:r w:rsidRPr="00E672FA">
              <w:t>Oleg Blaško</w:t>
            </w:r>
          </w:p>
        </w:tc>
        <w:tc>
          <w:tcPr>
            <w:tcW w:w="2977" w:type="dxa"/>
            <w:vAlign w:val="center"/>
          </w:tcPr>
          <w:p w14:paraId="07A0FA31" w14:textId="77777777" w:rsidR="00E672FA" w:rsidRDefault="00E672FA" w:rsidP="00E672FA"/>
        </w:tc>
      </w:tr>
      <w:tr w:rsidR="00E672FA" w14:paraId="62EA66D8" w14:textId="77777777">
        <w:trPr>
          <w:trHeight w:val="510"/>
        </w:trPr>
        <w:tc>
          <w:tcPr>
            <w:tcW w:w="3256" w:type="dxa"/>
            <w:vAlign w:val="center"/>
          </w:tcPr>
          <w:p w14:paraId="406D52D6" w14:textId="0689CECF" w:rsidR="00E672FA" w:rsidRDefault="00E672FA" w:rsidP="00E672FA">
            <w:r>
              <w:t>Metodický garant/ Oprávněná osoba dle smlouvy</w:t>
            </w:r>
          </w:p>
        </w:tc>
        <w:tc>
          <w:tcPr>
            <w:tcW w:w="2976" w:type="dxa"/>
            <w:vAlign w:val="center"/>
          </w:tcPr>
          <w:p w14:paraId="3D0FB4E8" w14:textId="77777777" w:rsidR="00E672FA" w:rsidRDefault="00E672FA" w:rsidP="00E672FA">
            <w:r>
              <w:t>Vladimír Velas</w:t>
            </w:r>
          </w:p>
        </w:tc>
        <w:tc>
          <w:tcPr>
            <w:tcW w:w="2977" w:type="dxa"/>
            <w:vAlign w:val="center"/>
          </w:tcPr>
          <w:p w14:paraId="1E9C07F8" w14:textId="77777777" w:rsidR="00E672FA" w:rsidRDefault="00E672FA" w:rsidP="00E672FA"/>
        </w:tc>
      </w:tr>
      <w:tr w:rsidR="00E672FA" w14:paraId="24931269" w14:textId="77777777">
        <w:trPr>
          <w:trHeight w:val="510"/>
        </w:trPr>
        <w:tc>
          <w:tcPr>
            <w:tcW w:w="3256" w:type="dxa"/>
            <w:vAlign w:val="center"/>
          </w:tcPr>
          <w:p w14:paraId="55785DAF" w14:textId="77777777" w:rsidR="00E672FA" w:rsidRDefault="00E672FA" w:rsidP="00E672FA">
            <w:r>
              <w:t>Technický garant</w:t>
            </w:r>
          </w:p>
        </w:tc>
        <w:tc>
          <w:tcPr>
            <w:tcW w:w="2976" w:type="dxa"/>
            <w:vAlign w:val="center"/>
          </w:tcPr>
          <w:p w14:paraId="05AEEE06" w14:textId="77777777" w:rsidR="00E672FA" w:rsidRDefault="00E672FA" w:rsidP="00E672FA">
            <w:r>
              <w:t>Radek Zápotocký</w:t>
            </w:r>
          </w:p>
        </w:tc>
        <w:tc>
          <w:tcPr>
            <w:tcW w:w="2977" w:type="dxa"/>
            <w:vAlign w:val="center"/>
          </w:tcPr>
          <w:p w14:paraId="22EE21CA" w14:textId="77777777" w:rsidR="00E672FA" w:rsidRDefault="00E672FA" w:rsidP="00E672FA"/>
        </w:tc>
      </w:tr>
      <w:tr w:rsidR="00E672FA" w14:paraId="441B12E5" w14:textId="77777777">
        <w:trPr>
          <w:trHeight w:val="510"/>
        </w:trPr>
        <w:tc>
          <w:tcPr>
            <w:tcW w:w="3256" w:type="dxa"/>
            <w:vAlign w:val="center"/>
          </w:tcPr>
          <w:p w14:paraId="3935F952" w14:textId="77777777" w:rsidR="00E672FA" w:rsidRDefault="00E672FA" w:rsidP="00E672FA">
            <w:r>
              <w:t>Koordinátor změny</w:t>
            </w:r>
          </w:p>
        </w:tc>
        <w:tc>
          <w:tcPr>
            <w:tcW w:w="2976" w:type="dxa"/>
            <w:vAlign w:val="center"/>
          </w:tcPr>
          <w:p w14:paraId="66AA9AF3" w14:textId="77777777" w:rsidR="00E672FA" w:rsidRDefault="00E672FA" w:rsidP="00E672FA">
            <w:r>
              <w:t>David Neužil</w:t>
            </w:r>
          </w:p>
        </w:tc>
        <w:tc>
          <w:tcPr>
            <w:tcW w:w="2977" w:type="dxa"/>
            <w:vAlign w:val="center"/>
          </w:tcPr>
          <w:p w14:paraId="3A074627" w14:textId="77777777" w:rsidR="00E672FA" w:rsidRDefault="00E672FA" w:rsidP="00E672FA"/>
        </w:tc>
      </w:tr>
    </w:tbl>
    <w:p w14:paraId="5DB0B507" w14:textId="77777777" w:rsidR="004B3F27" w:rsidRDefault="00CC495B">
      <w:pPr>
        <w:spacing w:before="60"/>
        <w:rPr>
          <w:sz w:val="16"/>
          <w:szCs w:val="16"/>
        </w:rPr>
      </w:pPr>
      <w:r>
        <w:rPr>
          <w:sz w:val="16"/>
          <w:szCs w:val="16"/>
        </w:rPr>
        <w:t>(Pozn.: Oprávněná osoba se uvede v případě, že je uvedena ve smlouvě.)</w:t>
      </w:r>
    </w:p>
    <w:p w14:paraId="5F1DC594" w14:textId="77777777" w:rsidR="004B3F27" w:rsidRDefault="004B3F27">
      <w:pPr>
        <w:spacing w:before="60"/>
        <w:rPr>
          <w:sz w:val="16"/>
          <w:szCs w:val="16"/>
        </w:rPr>
      </w:pPr>
    </w:p>
    <w:p w14:paraId="14319828" w14:textId="77777777" w:rsidR="004B3F27" w:rsidRDefault="004B3F27">
      <w:pPr>
        <w:spacing w:before="60"/>
        <w:rPr>
          <w:sz w:val="16"/>
          <w:szCs w:val="16"/>
        </w:rPr>
      </w:pPr>
    </w:p>
    <w:p w14:paraId="4DA704C2" w14:textId="77777777" w:rsidR="004B3F27" w:rsidRDefault="004B3F27">
      <w:pPr>
        <w:spacing w:before="60"/>
        <w:rPr>
          <w:szCs w:val="22"/>
        </w:rPr>
        <w:sectPr w:rsidR="004B3F27">
          <w:footerReference w:type="default" r:id="rId19"/>
          <w:pgSz w:w="11906" w:h="16838"/>
          <w:pgMar w:top="1560" w:right="1418" w:bottom="1134" w:left="992" w:header="567" w:footer="567" w:gutter="0"/>
          <w:pgNumType w:start="1"/>
          <w:cols w:space="708"/>
          <w:docGrid w:linePitch="360"/>
        </w:sectPr>
      </w:pPr>
    </w:p>
    <w:p w14:paraId="1B6E523B" w14:textId="77777777" w:rsidR="004B3F27" w:rsidRDefault="004B3F27"/>
    <w:p w14:paraId="72556D68" w14:textId="77777777" w:rsidR="004B3F27" w:rsidRDefault="00CC495B">
      <w:pPr>
        <w:pStyle w:val="Nadpis1"/>
        <w:ind w:left="142" w:firstLine="0"/>
      </w:pPr>
      <w:r>
        <w:t>Vysvětlivky</w:t>
      </w:r>
    </w:p>
    <w:p w14:paraId="52533607" w14:textId="77777777" w:rsidR="004B3F27" w:rsidRDefault="004B3F27"/>
    <w:p w14:paraId="5D4C7F23" w14:textId="77777777" w:rsidR="004B3F27" w:rsidRDefault="004B3F27">
      <w:pPr>
        <w:pStyle w:val="Nadpis1"/>
      </w:pPr>
    </w:p>
    <w:sectPr w:rsidR="004B3F27">
      <w:headerReference w:type="even" r:id="rId20"/>
      <w:headerReference w:type="default" r:id="rId21"/>
      <w:footerReference w:type="default" r:id="rId22"/>
      <w:headerReference w:type="first" r:id="rId23"/>
      <w:pgSz w:w="11907" w:h="16840"/>
      <w:pgMar w:top="1418" w:right="1418" w:bottom="1418" w:left="1418" w:header="709" w:footer="709" w:gutter="0"/>
      <w:cols w:space="708"/>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07CAC1" w14:textId="77777777" w:rsidR="00CC495B" w:rsidRDefault="00CC495B">
      <w:r>
        <w:separator/>
      </w:r>
    </w:p>
  </w:endnote>
  <w:endnote w:type="continuationSeparator" w:id="0">
    <w:p w14:paraId="54261E70" w14:textId="77777777" w:rsidR="00CC495B" w:rsidRDefault="00CC495B">
      <w:r>
        <w:continuationSeparator/>
      </w:r>
    </w:p>
  </w:endnote>
  <w:endnote w:id="1">
    <w:p w14:paraId="44D1AAFF" w14:textId="77777777" w:rsidR="00CC495B" w:rsidRDefault="00CC495B">
      <w:pPr>
        <w:pStyle w:val="Textvysvtlivek"/>
        <w:ind w:left="142" w:hanging="142"/>
        <w:rPr>
          <w:rStyle w:val="Odkaznavysvtlivky"/>
          <w:rFonts w:cs="Arial"/>
          <w:sz w:val="18"/>
          <w:szCs w:val="18"/>
        </w:rPr>
      </w:pPr>
      <w:r>
        <w:rPr>
          <w:rStyle w:val="Odkaznavysvtlivky"/>
          <w:rFonts w:cs="Arial"/>
          <w:sz w:val="18"/>
          <w:szCs w:val="18"/>
        </w:rPr>
        <w:endnoteRef/>
      </w:r>
      <w:r>
        <w:rPr>
          <w:rStyle w:val="Odkaznavysvtlivky"/>
          <w:rFonts w:cs="Arial"/>
          <w:sz w:val="18"/>
          <w:szCs w:val="18"/>
        </w:rPr>
        <w:t xml:space="preserve"> Formulář </w:t>
      </w:r>
      <w:proofErr w:type="spellStart"/>
      <w:r>
        <w:rPr>
          <w:rStyle w:val="Odkaznavysvtlivky"/>
          <w:rFonts w:cs="Arial"/>
          <w:sz w:val="18"/>
          <w:szCs w:val="18"/>
        </w:rPr>
        <w:t>RfC</w:t>
      </w:r>
      <w:proofErr w:type="spellEnd"/>
      <w:r>
        <w:rPr>
          <w:rStyle w:val="Odkaznavysvtlivky"/>
          <w:rFonts w:cs="Arial"/>
          <w:sz w:val="18"/>
          <w:szCs w:val="18"/>
        </w:rPr>
        <w:t xml:space="preserve"> je tvořen t</w:t>
      </w:r>
      <w:r>
        <w:rPr>
          <w:rFonts w:cs="Arial"/>
          <w:sz w:val="18"/>
          <w:szCs w:val="18"/>
        </w:rPr>
        <w:t>řemi</w:t>
      </w:r>
      <w:r>
        <w:rPr>
          <w:rStyle w:val="Odkaznavysvtlivky"/>
          <w:rFonts w:cs="Arial"/>
          <w:sz w:val="18"/>
          <w:szCs w:val="18"/>
        </w:rPr>
        <w:t xml:space="preserve"> částmi, A - Věcné zadání, </w:t>
      </w:r>
      <w:r>
        <w:rPr>
          <w:rFonts w:cs="Arial"/>
          <w:sz w:val="18"/>
          <w:szCs w:val="18"/>
        </w:rPr>
        <w:t>B</w:t>
      </w:r>
      <w:r>
        <w:rPr>
          <w:rStyle w:val="Odkaznavysvtlivky"/>
          <w:rFonts w:cs="Arial"/>
          <w:sz w:val="18"/>
          <w:szCs w:val="18"/>
        </w:rPr>
        <w:t xml:space="preserve"> – Nabídka </w:t>
      </w:r>
      <w:r>
        <w:rPr>
          <w:rFonts w:cs="Arial"/>
          <w:sz w:val="18"/>
          <w:szCs w:val="18"/>
        </w:rPr>
        <w:t>řešení,</w:t>
      </w:r>
      <w:r>
        <w:rPr>
          <w:rStyle w:val="Odkaznavysvtlivky"/>
          <w:rFonts w:cs="Arial"/>
          <w:sz w:val="18"/>
          <w:szCs w:val="18"/>
        </w:rPr>
        <w:t xml:space="preserve"> </w:t>
      </w:r>
      <w:r>
        <w:rPr>
          <w:rFonts w:cs="Arial"/>
          <w:sz w:val="18"/>
          <w:szCs w:val="18"/>
        </w:rPr>
        <w:t>C</w:t>
      </w:r>
      <w:r>
        <w:rPr>
          <w:rStyle w:val="Odkaznavysvtlivky"/>
          <w:rFonts w:cs="Arial"/>
          <w:sz w:val="18"/>
          <w:szCs w:val="18"/>
        </w:rPr>
        <w:t xml:space="preserve"> - Potvrzení realizace požadavku. První část </w:t>
      </w:r>
      <w:r>
        <w:rPr>
          <w:rFonts w:cs="Arial"/>
          <w:sz w:val="18"/>
          <w:szCs w:val="18"/>
        </w:rPr>
        <w:t xml:space="preserve">(Věcné zadání) </w:t>
      </w:r>
      <w:r>
        <w:rPr>
          <w:rStyle w:val="Odkaznavysvtlivky"/>
          <w:rFonts w:cs="Arial"/>
          <w:sz w:val="18"/>
          <w:szCs w:val="18"/>
        </w:rPr>
        <w:t>je předložena poskytovateli/dodavateli jako pobídka k předložení nabídky řešení. Druh</w:t>
      </w:r>
      <w:r>
        <w:rPr>
          <w:rFonts w:cs="Arial"/>
          <w:sz w:val="18"/>
          <w:szCs w:val="18"/>
        </w:rPr>
        <w:t>ou</w:t>
      </w:r>
      <w:r>
        <w:rPr>
          <w:rStyle w:val="Odkaznavysvtlivky"/>
          <w:rFonts w:cs="Arial"/>
          <w:sz w:val="18"/>
          <w:szCs w:val="18"/>
        </w:rPr>
        <w:t xml:space="preserve"> část, tj. část B použije dodavatel řešení k vypracování </w:t>
      </w:r>
      <w:r>
        <w:rPr>
          <w:rFonts w:cs="Arial"/>
          <w:sz w:val="18"/>
          <w:szCs w:val="18"/>
        </w:rPr>
        <w:t xml:space="preserve">nabídky, kterou předloží </w:t>
      </w:r>
      <w:proofErr w:type="spellStart"/>
      <w:r>
        <w:rPr>
          <w:rFonts w:cs="Arial"/>
          <w:sz w:val="18"/>
          <w:szCs w:val="18"/>
        </w:rPr>
        <w:t>MZe</w:t>
      </w:r>
      <w:proofErr w:type="spellEnd"/>
      <w:r>
        <w:rPr>
          <w:rFonts w:cs="Arial"/>
          <w:sz w:val="18"/>
          <w:szCs w:val="18"/>
        </w:rPr>
        <w:t>.</w:t>
      </w:r>
      <w:r>
        <w:rPr>
          <w:rStyle w:val="Odkaznavysvtlivky"/>
          <w:rFonts w:cs="Arial"/>
          <w:sz w:val="18"/>
          <w:szCs w:val="18"/>
        </w:rPr>
        <w:t xml:space="preserve"> Třetí část (Potvrzení realizace požadavku) se po vyplnění</w:t>
      </w:r>
      <w:r>
        <w:rPr>
          <w:rFonts w:cs="Arial"/>
          <w:sz w:val="18"/>
          <w:szCs w:val="18"/>
        </w:rPr>
        <w:t xml:space="preserve"> </w:t>
      </w:r>
      <w:r>
        <w:rPr>
          <w:rStyle w:val="Odkaznavysvtlivky"/>
          <w:rFonts w:cs="Arial"/>
          <w:sz w:val="18"/>
          <w:szCs w:val="18"/>
        </w:rPr>
        <w:t>p</w:t>
      </w:r>
      <w:r>
        <w:rPr>
          <w:rFonts w:cs="Arial"/>
          <w:sz w:val="18"/>
          <w:szCs w:val="18"/>
        </w:rPr>
        <w:t>řiloží k první a druhé části</w:t>
      </w:r>
      <w:r>
        <w:rPr>
          <w:rStyle w:val="Odkaznavysvtlivky"/>
          <w:rFonts w:cs="Arial"/>
          <w:sz w:val="18"/>
          <w:szCs w:val="18"/>
        </w:rPr>
        <w:t xml:space="preserve"> a </w:t>
      </w:r>
      <w:r>
        <w:rPr>
          <w:rFonts w:cs="Arial"/>
          <w:sz w:val="18"/>
          <w:szCs w:val="18"/>
        </w:rPr>
        <w:t xml:space="preserve">předloží se ke schválení osobám uvedeným v části C </w:t>
      </w:r>
      <w:proofErr w:type="spellStart"/>
      <w:r>
        <w:rPr>
          <w:rFonts w:cs="Arial"/>
          <w:sz w:val="18"/>
          <w:szCs w:val="18"/>
        </w:rPr>
        <w:t>RfC</w:t>
      </w:r>
      <w:proofErr w:type="spellEnd"/>
      <w:r>
        <w:rPr>
          <w:rFonts w:cs="Arial"/>
          <w:sz w:val="18"/>
          <w:szCs w:val="18"/>
        </w:rPr>
        <w:t xml:space="preserve">. Poskytovateli/dodavateli se poté vyplněný formulář </w:t>
      </w:r>
      <w:proofErr w:type="spellStart"/>
      <w:r>
        <w:rPr>
          <w:rFonts w:cs="Arial"/>
          <w:sz w:val="18"/>
          <w:szCs w:val="18"/>
        </w:rPr>
        <w:t>RfC</w:t>
      </w:r>
      <w:proofErr w:type="spellEnd"/>
      <w:r>
        <w:rPr>
          <w:rFonts w:cs="Arial"/>
          <w:sz w:val="18"/>
          <w:szCs w:val="18"/>
        </w:rPr>
        <w:t xml:space="preserve"> předkládá v příloze objednávky na realizaci změnového požadavku. Pouze tato podepsaná objednávka je </w:t>
      </w:r>
      <w:r>
        <w:rPr>
          <w:rStyle w:val="Odkaznavysvtlivky"/>
          <w:rFonts w:cs="Arial"/>
          <w:sz w:val="18"/>
          <w:szCs w:val="18"/>
        </w:rPr>
        <w:t>p</w:t>
      </w:r>
      <w:r>
        <w:rPr>
          <w:rFonts w:cs="Arial"/>
          <w:sz w:val="18"/>
          <w:szCs w:val="18"/>
        </w:rPr>
        <w:t>okynem pro dodavatele/poskytovatele k realizaci změny</w:t>
      </w:r>
      <w:r>
        <w:rPr>
          <w:rStyle w:val="Odkaznavysvtlivky"/>
          <w:rFonts w:cs="Arial"/>
          <w:sz w:val="18"/>
          <w:szCs w:val="18"/>
        </w:rPr>
        <w:t>.</w:t>
      </w:r>
    </w:p>
  </w:endnote>
  <w:endnote w:id="2">
    <w:p w14:paraId="3A99D5FF" w14:textId="77777777" w:rsidR="00CC495B" w:rsidRDefault="00CC495B">
      <w:pPr>
        <w:pStyle w:val="Textvysvtlivek"/>
        <w:rPr>
          <w:rFonts w:cs="Arial"/>
          <w:sz w:val="18"/>
          <w:szCs w:val="18"/>
        </w:rPr>
      </w:pPr>
      <w:r>
        <w:rPr>
          <w:rStyle w:val="Odkaznavysvtlivky"/>
          <w:rFonts w:cs="Arial"/>
          <w:sz w:val="18"/>
          <w:szCs w:val="18"/>
        </w:rPr>
        <w:endnoteRef/>
      </w:r>
      <w:r>
        <w:rPr>
          <w:rFonts w:cs="Arial"/>
          <w:sz w:val="18"/>
          <w:szCs w:val="18"/>
        </w:rPr>
        <w:t xml:space="preserve"> ID PK </w:t>
      </w:r>
      <w:proofErr w:type="spellStart"/>
      <w:r>
        <w:rPr>
          <w:rFonts w:cs="Arial"/>
          <w:sz w:val="18"/>
          <w:szCs w:val="18"/>
        </w:rPr>
        <w:t>MZe</w:t>
      </w:r>
      <w:proofErr w:type="spellEnd"/>
      <w:r>
        <w:rPr>
          <w:rFonts w:cs="Arial"/>
          <w:sz w:val="18"/>
          <w:szCs w:val="18"/>
        </w:rPr>
        <w:t xml:space="preserve"> – pomocný identifikátor požadavku přidělený v pomocné evidenci projektové kanceláře </w:t>
      </w:r>
      <w:proofErr w:type="spellStart"/>
      <w:r>
        <w:rPr>
          <w:rFonts w:cs="Arial"/>
          <w:sz w:val="18"/>
          <w:szCs w:val="18"/>
        </w:rPr>
        <w:t>MZe</w:t>
      </w:r>
      <w:proofErr w:type="spellEnd"/>
    </w:p>
  </w:endnote>
  <w:endnote w:id="3">
    <w:p w14:paraId="3AB37DEA" w14:textId="77777777" w:rsidR="00CC495B" w:rsidRDefault="00CC495B">
      <w:pPr>
        <w:pStyle w:val="Textvysvtlivek"/>
        <w:ind w:left="142" w:hanging="142"/>
        <w:rPr>
          <w:rFonts w:cs="Arial"/>
          <w:sz w:val="18"/>
          <w:szCs w:val="18"/>
        </w:rPr>
      </w:pPr>
      <w:r>
        <w:rPr>
          <w:rStyle w:val="Odkaznavysvtlivky"/>
          <w:rFonts w:cs="Arial"/>
          <w:sz w:val="18"/>
          <w:szCs w:val="18"/>
        </w:rPr>
        <w:endnoteRef/>
      </w:r>
      <w:r>
        <w:rPr>
          <w:rFonts w:cs="Arial"/>
          <w:sz w:val="18"/>
          <w:szCs w:val="18"/>
        </w:rPr>
        <w:t xml:space="preserve"> Předmět změny – stručná informace, název požadavku</w:t>
      </w:r>
    </w:p>
  </w:endnote>
  <w:endnote w:id="4">
    <w:p w14:paraId="12F25187" w14:textId="77777777" w:rsidR="00CC495B" w:rsidRDefault="00CC495B">
      <w:pPr>
        <w:pStyle w:val="Textvysvtlivek"/>
        <w:rPr>
          <w:rFonts w:cs="Arial"/>
          <w:sz w:val="18"/>
          <w:szCs w:val="18"/>
        </w:rPr>
      </w:pPr>
      <w:r>
        <w:rPr>
          <w:rStyle w:val="Odkaznavysvtlivky"/>
          <w:rFonts w:cs="Arial"/>
          <w:sz w:val="18"/>
          <w:szCs w:val="18"/>
        </w:rPr>
        <w:endnoteRef/>
      </w:r>
      <w:r>
        <w:rPr>
          <w:rFonts w:cs="Arial"/>
          <w:sz w:val="18"/>
          <w:szCs w:val="18"/>
        </w:rPr>
        <w:t xml:space="preserve"> Kategorie změny – kategorie urgentní se využije v naléhavých případech, kdy je třeba vyřešit nedostupnost zásadní funkcionality systému vzhledem ke zpracování agendy, pro jejíž podporu systém slouží.</w:t>
      </w:r>
    </w:p>
  </w:endnote>
  <w:endnote w:id="5">
    <w:p w14:paraId="752E6183" w14:textId="77777777" w:rsidR="00CC495B" w:rsidRDefault="00CC495B">
      <w:pPr>
        <w:pStyle w:val="Textvysvtlivek"/>
        <w:rPr>
          <w:rFonts w:cs="Arial"/>
          <w:sz w:val="18"/>
          <w:szCs w:val="18"/>
        </w:rPr>
      </w:pPr>
      <w:r>
        <w:rPr>
          <w:rStyle w:val="Odkaznavysvtlivky"/>
          <w:rFonts w:cs="Arial"/>
          <w:sz w:val="18"/>
          <w:szCs w:val="18"/>
        </w:rPr>
        <w:endnoteRef/>
      </w:r>
      <w:r>
        <w:rPr>
          <w:rFonts w:cs="Arial"/>
          <w:sz w:val="18"/>
          <w:szCs w:val="18"/>
        </w:rPr>
        <w:t xml:space="preserve"> Priorita – vyjadřuje důležitost zapracování požadavku. Vyplní se v případě volby kategorie „Normální změna“.</w:t>
      </w:r>
    </w:p>
  </w:endnote>
  <w:endnote w:id="6">
    <w:p w14:paraId="0F5FC4A5" w14:textId="77777777" w:rsidR="00CC495B" w:rsidRDefault="00CC495B">
      <w:pPr>
        <w:pStyle w:val="Textvysvtlivek"/>
        <w:rPr>
          <w:rFonts w:cs="Arial"/>
          <w:sz w:val="18"/>
          <w:szCs w:val="18"/>
        </w:rPr>
      </w:pPr>
      <w:r>
        <w:rPr>
          <w:rStyle w:val="Odkaznavysvtlivky"/>
          <w:rFonts w:cs="Arial"/>
          <w:sz w:val="18"/>
          <w:szCs w:val="18"/>
        </w:rPr>
        <w:endnoteRef/>
      </w:r>
      <w:r>
        <w:rPr>
          <w:rFonts w:cs="Arial"/>
          <w:sz w:val="18"/>
          <w:szCs w:val="18"/>
        </w:rPr>
        <w:t xml:space="preserve"> Zkratka – zkratka aplikace (viz „kód služby“ v katalogu služeb)</w:t>
      </w:r>
    </w:p>
  </w:endnote>
  <w:endnote w:id="7">
    <w:p w14:paraId="6807B0B3" w14:textId="77777777" w:rsidR="00CC495B" w:rsidRDefault="00CC495B">
      <w:pPr>
        <w:pStyle w:val="Textvysvtlivek"/>
        <w:ind w:left="142" w:hanging="142"/>
        <w:rPr>
          <w:rFonts w:cs="Arial"/>
          <w:sz w:val="18"/>
          <w:szCs w:val="18"/>
        </w:rPr>
      </w:pPr>
      <w:r>
        <w:rPr>
          <w:rStyle w:val="Odkaznavysvtlivky"/>
          <w:rFonts w:cs="Arial"/>
          <w:sz w:val="18"/>
          <w:szCs w:val="18"/>
        </w:rPr>
        <w:endnoteRef/>
      </w:r>
      <w:r>
        <w:rPr>
          <w:rFonts w:cs="Arial"/>
          <w:sz w:val="18"/>
          <w:szCs w:val="18"/>
        </w:rPr>
        <w:t xml:space="preserve"> Smlouva č. – uvede se, pokud existuje smlouva, v </w:t>
      </w:r>
      <w:proofErr w:type="gramStart"/>
      <w:r>
        <w:rPr>
          <w:rFonts w:cs="Arial"/>
          <w:sz w:val="18"/>
          <w:szCs w:val="18"/>
        </w:rPr>
        <w:t>rámci</w:t>
      </w:r>
      <w:proofErr w:type="gramEnd"/>
      <w:r>
        <w:rPr>
          <w:rFonts w:cs="Arial"/>
          <w:sz w:val="18"/>
          <w:szCs w:val="18"/>
        </w:rPr>
        <w:t xml:space="preserve"> níž se požadavky předkládají, totéž platí pro KL (katalogový list).</w:t>
      </w:r>
    </w:p>
  </w:endnote>
  <w:endnote w:id="8">
    <w:p w14:paraId="0A12BD2A" w14:textId="77777777" w:rsidR="00CC495B" w:rsidRDefault="00CC495B">
      <w:pPr>
        <w:pStyle w:val="Textvysvtlivek"/>
        <w:rPr>
          <w:rFonts w:cs="Arial"/>
        </w:rPr>
      </w:pPr>
      <w:r>
        <w:rPr>
          <w:rStyle w:val="Odkaznavysvtlivky"/>
          <w:rFonts w:cs="Arial"/>
        </w:rPr>
        <w:endnoteRef/>
      </w:r>
      <w:r>
        <w:rPr>
          <w:rFonts w:cs="Arial"/>
        </w:rPr>
        <w:t xml:space="preserve"> </w:t>
      </w:r>
      <w:r>
        <w:rPr>
          <w:rFonts w:cs="Arial"/>
          <w:sz w:val="18"/>
          <w:szCs w:val="18"/>
        </w:rPr>
        <w:t xml:space="preserve">Vyplní </w:t>
      </w:r>
      <w:proofErr w:type="spellStart"/>
      <w:r>
        <w:rPr>
          <w:rFonts w:cs="Arial"/>
          <w:sz w:val="18"/>
          <w:szCs w:val="18"/>
        </w:rPr>
        <w:t>Change</w:t>
      </w:r>
      <w:proofErr w:type="spellEnd"/>
      <w:r>
        <w:rPr>
          <w:rFonts w:cs="Arial"/>
          <w:sz w:val="18"/>
          <w:szCs w:val="18"/>
        </w:rPr>
        <w:t xml:space="preserve"> koordinátor. Uvedený seznam dokumentace je pouze příkladem.</w:t>
      </w:r>
    </w:p>
  </w:endnote>
  <w:endnote w:id="9">
    <w:p w14:paraId="0BEFAA96" w14:textId="77777777" w:rsidR="00CC495B" w:rsidRDefault="00CC495B">
      <w:pPr>
        <w:pStyle w:val="Textvysvtlivek"/>
      </w:pPr>
      <w:r>
        <w:rPr>
          <w:rStyle w:val="Odkaznavysvtlivky"/>
        </w:rPr>
        <w:endnoteRef/>
      </w:r>
      <w:r>
        <w:t xml:space="preserve"> </w:t>
      </w:r>
      <w:r>
        <w:rPr>
          <w:sz w:val="18"/>
          <w:szCs w:val="18"/>
        </w:rPr>
        <w:t xml:space="preserve">Garant odpovídá za správnost a úplnost dodané dokumentace a zajišťuje její akceptaci. Např. Provozní dokumentaci posuzuje Oddělení kybernetické bezpečnosti (OKB) a Oddělení provozu a podpory </w:t>
      </w:r>
      <w:proofErr w:type="spellStart"/>
      <w:r>
        <w:rPr>
          <w:sz w:val="18"/>
          <w:szCs w:val="18"/>
        </w:rPr>
        <w:t>technologíí</w:t>
      </w:r>
      <w:proofErr w:type="spellEnd"/>
      <w:r>
        <w:rPr>
          <w:sz w:val="18"/>
          <w:szCs w:val="18"/>
        </w:rPr>
        <w:t xml:space="preserve"> (OPPT).</w:t>
      </w:r>
    </w:p>
  </w:endnote>
  <w:endnote w:id="10">
    <w:p w14:paraId="046FE40F" w14:textId="77777777" w:rsidR="00CC495B" w:rsidRDefault="00CC495B">
      <w:pPr>
        <w:pStyle w:val="Textvysvtlivek"/>
        <w:rPr>
          <w:rFonts w:cs="Arial"/>
        </w:rPr>
      </w:pPr>
      <w:r>
        <w:rPr>
          <w:rStyle w:val="Odkaznavysvtlivky"/>
          <w:rFonts w:cs="Arial"/>
        </w:rPr>
        <w:endnoteRef/>
      </w:r>
      <w:r>
        <w:rPr>
          <w:rFonts w:cs="Arial"/>
        </w:rPr>
        <w:t xml:space="preserve"> </w:t>
      </w:r>
      <w:r>
        <w:rPr>
          <w:rFonts w:cs="Arial"/>
          <w:sz w:val="18"/>
          <w:szCs w:val="18"/>
        </w:rPr>
        <w:t xml:space="preserve">Rozsah požadované dokumentace uveďte </w:t>
      </w:r>
      <w:r>
        <w:rPr>
          <w:rFonts w:cs="Arial"/>
          <w:color w:val="000000"/>
          <w:sz w:val="18"/>
          <w:szCs w:val="18"/>
          <w:lang w:eastAsia="cs-CZ"/>
        </w:rPr>
        <w:t>do tabulky.</w:t>
      </w:r>
    </w:p>
  </w:endnote>
  <w:endnote w:id="11">
    <w:p w14:paraId="538CC354" w14:textId="77777777" w:rsidR="00CC495B" w:rsidRDefault="00CC495B">
      <w:pPr>
        <w:pStyle w:val="Textvysvtlivek"/>
        <w:rPr>
          <w:sz w:val="18"/>
          <w:szCs w:val="18"/>
        </w:rPr>
      </w:pPr>
      <w:r>
        <w:rPr>
          <w:rStyle w:val="Odkaznavysvtlivky"/>
          <w:sz w:val="18"/>
          <w:szCs w:val="18"/>
        </w:rPr>
        <w:endnoteRef/>
      </w:r>
      <w:r>
        <w:rPr>
          <w:sz w:val="18"/>
          <w:szCs w:val="18"/>
        </w:rPr>
        <w:t xml:space="preserve"> OKB – Oddělení kybernetické bezpečnosti, OPPT – Oddělení provozu a podpory technologií</w:t>
      </w:r>
    </w:p>
  </w:endnote>
  <w:endnote w:id="12">
    <w:p w14:paraId="5A2E49FA" w14:textId="77777777" w:rsidR="00CC495B" w:rsidRDefault="00CC495B">
      <w:pPr>
        <w:pStyle w:val="Textvysvtlivek"/>
        <w:rPr>
          <w:sz w:val="16"/>
          <w:szCs w:val="16"/>
        </w:rPr>
      </w:pPr>
      <w:r>
        <w:rPr>
          <w:rStyle w:val="Odkaznavysvtlivky"/>
          <w:sz w:val="16"/>
          <w:szCs w:val="16"/>
        </w:rPr>
        <w:endnoteRef/>
      </w:r>
      <w:r>
        <w:rPr>
          <w:sz w:val="16"/>
          <w:szCs w:val="16"/>
        </w:rPr>
        <w:t xml:space="preserve"> </w:t>
      </w:r>
      <w:r>
        <w:rPr>
          <w:sz w:val="18"/>
          <w:szCs w:val="18"/>
        </w:rPr>
        <w:t>Požadováno, pokud Dodavatel potvrdí dopad na dohledové scénáře/nástroje.</w:t>
      </w:r>
    </w:p>
  </w:endnote>
  <w:endnote w:id="13">
    <w:p w14:paraId="3CD8DB34" w14:textId="77777777" w:rsidR="00CC495B" w:rsidRDefault="00CC495B">
      <w:pPr>
        <w:pStyle w:val="Textvysvtlivek"/>
        <w:rPr>
          <w:rFonts w:cs="Arial"/>
          <w:sz w:val="18"/>
          <w:szCs w:val="18"/>
        </w:rPr>
      </w:pPr>
      <w:r>
        <w:rPr>
          <w:rStyle w:val="Odkaznavysvtlivky"/>
          <w:rFonts w:cs="Arial"/>
          <w:sz w:val="18"/>
          <w:szCs w:val="18"/>
        </w:rPr>
        <w:endnoteRef/>
      </w:r>
      <w:r>
        <w:rPr>
          <w:rFonts w:cs="Arial"/>
          <w:sz w:val="18"/>
          <w:szCs w:val="18"/>
        </w:rPr>
        <w:t xml:space="preserve"> ID PK </w:t>
      </w:r>
      <w:proofErr w:type="spellStart"/>
      <w:r>
        <w:rPr>
          <w:rFonts w:cs="Arial"/>
          <w:sz w:val="18"/>
          <w:szCs w:val="18"/>
        </w:rPr>
        <w:t>MZe</w:t>
      </w:r>
      <w:proofErr w:type="spellEnd"/>
      <w:r>
        <w:rPr>
          <w:rFonts w:cs="Arial"/>
          <w:sz w:val="18"/>
          <w:szCs w:val="18"/>
        </w:rPr>
        <w:t xml:space="preserve"> – pomocný identifikátor požadavku přidělený v pomocné evidenci projektové kanceláře </w:t>
      </w:r>
      <w:proofErr w:type="spellStart"/>
      <w:r>
        <w:rPr>
          <w:rFonts w:cs="Arial"/>
          <w:sz w:val="18"/>
          <w:szCs w:val="18"/>
        </w:rPr>
        <w:t>MZe</w:t>
      </w:r>
      <w:proofErr w:type="spellEnd"/>
    </w:p>
  </w:endnote>
  <w:endnote w:id="14">
    <w:p w14:paraId="665E3C7F" w14:textId="77777777" w:rsidR="00CC495B" w:rsidRDefault="00CC495B">
      <w:pPr>
        <w:pStyle w:val="Textvysvtlivek"/>
        <w:rPr>
          <w:sz w:val="18"/>
          <w:szCs w:val="18"/>
        </w:rPr>
      </w:pPr>
      <w:r>
        <w:rPr>
          <w:rStyle w:val="Odkaznavysvtlivky"/>
          <w:sz w:val="18"/>
          <w:szCs w:val="18"/>
        </w:rPr>
        <w:endnoteRef/>
      </w:r>
      <w:r>
        <w:rPr>
          <w:sz w:val="18"/>
          <w:szCs w:val="18"/>
        </w:rPr>
        <w:t xml:space="preserve"> Jednotlivé oblasti – položky v tabulce korespondují s kapitolami Standardu systémové bezpečnosti.</w:t>
      </w:r>
    </w:p>
  </w:endnote>
  <w:endnote w:id="15">
    <w:p w14:paraId="4843AF79" w14:textId="77777777" w:rsidR="00CC495B" w:rsidRDefault="00CC495B">
      <w:pPr>
        <w:pStyle w:val="Textvysvtlivek"/>
        <w:rPr>
          <w:sz w:val="16"/>
          <w:szCs w:val="16"/>
        </w:rPr>
      </w:pPr>
      <w:r>
        <w:rPr>
          <w:rStyle w:val="Odkaznavysvtlivky"/>
          <w:sz w:val="16"/>
          <w:szCs w:val="16"/>
        </w:rPr>
        <w:endnoteRef/>
      </w:r>
      <w:r>
        <w:rPr>
          <w:sz w:val="16"/>
          <w:szCs w:val="16"/>
        </w:rPr>
        <w:t xml:space="preserve"> </w:t>
      </w:r>
      <w:r>
        <w:rPr>
          <w:sz w:val="18"/>
          <w:szCs w:val="18"/>
        </w:rPr>
        <w:t xml:space="preserve">Pokud z vyhodnocení dopadů vyplyne potřeba upravit dohledové scénáře nebo zpracování nového scénáře, pak se má za to, že položka seznamu „Požadavek na dokumentaci“ v b. 5 části A </w:t>
      </w:r>
      <w:proofErr w:type="spellStart"/>
      <w:r>
        <w:rPr>
          <w:sz w:val="18"/>
          <w:szCs w:val="18"/>
        </w:rPr>
        <w:t>RfC</w:t>
      </w:r>
      <w:proofErr w:type="spellEnd"/>
      <w:r>
        <w:rPr>
          <w:sz w:val="18"/>
          <w:szCs w:val="18"/>
        </w:rPr>
        <w:t xml:space="preserve"> „Dohledové scénáře (úprava stávajících/nové scénáře)“ je vyžadována a bude součástí akceptačního řízení, nebude-li v části C </w:t>
      </w:r>
      <w:proofErr w:type="spellStart"/>
      <w:r>
        <w:rPr>
          <w:sz w:val="18"/>
          <w:szCs w:val="18"/>
        </w:rPr>
        <w:t>RfC</w:t>
      </w:r>
      <w:proofErr w:type="spellEnd"/>
      <w:r>
        <w:rPr>
          <w:sz w:val="18"/>
          <w:szCs w:val="18"/>
        </w:rPr>
        <w:t xml:space="preserve"> v bodu 1 „Specifikace plnění“ stanoveno jinak.</w:t>
      </w:r>
    </w:p>
  </w:endnote>
  <w:endnote w:id="16">
    <w:p w14:paraId="67AF9EE7" w14:textId="77777777" w:rsidR="00CC495B" w:rsidRDefault="00CC495B">
      <w:pPr>
        <w:pStyle w:val="Textvysvtlivek"/>
        <w:rPr>
          <w:rFonts w:cs="Arial"/>
          <w:sz w:val="18"/>
          <w:szCs w:val="18"/>
        </w:rPr>
      </w:pPr>
      <w:r>
        <w:rPr>
          <w:rStyle w:val="Odkaznavysvtlivky"/>
          <w:rFonts w:cs="Arial"/>
          <w:sz w:val="18"/>
          <w:szCs w:val="18"/>
        </w:rPr>
        <w:endnoteRef/>
      </w:r>
      <w:r>
        <w:rPr>
          <w:rFonts w:cs="Arial"/>
          <w:sz w:val="18"/>
          <w:szCs w:val="18"/>
        </w:rPr>
        <w:t xml:space="preserve"> Uvede se datum zahájení a ukončení realizace, příp. další etapy.</w:t>
      </w:r>
    </w:p>
  </w:endnote>
  <w:endnote w:id="17">
    <w:p w14:paraId="576FFDFA" w14:textId="77777777" w:rsidR="00CC495B" w:rsidRDefault="00CC495B">
      <w:pPr>
        <w:pStyle w:val="Textvysvtlivek"/>
        <w:rPr>
          <w:rFonts w:cs="Arial"/>
          <w:sz w:val="18"/>
          <w:szCs w:val="18"/>
        </w:rPr>
      </w:pPr>
      <w:r>
        <w:rPr>
          <w:rStyle w:val="Odkaznavysvtlivky"/>
          <w:rFonts w:cs="Arial"/>
          <w:sz w:val="18"/>
          <w:szCs w:val="18"/>
        </w:rPr>
        <w:endnoteRef/>
      </w:r>
      <w:r>
        <w:rPr>
          <w:rFonts w:cs="Arial"/>
          <w:sz w:val="18"/>
          <w:szCs w:val="18"/>
        </w:rPr>
        <w:t xml:space="preserve"> Role se vyplní pouze v relevantních případech, např. u požadavku na infrastrukturu.</w:t>
      </w:r>
    </w:p>
  </w:endnote>
  <w:endnote w:id="18">
    <w:p w14:paraId="7E6F3589" w14:textId="77777777" w:rsidR="00CC495B" w:rsidRDefault="00CC495B">
      <w:pPr>
        <w:pStyle w:val="Textvysvtlivek"/>
        <w:rPr>
          <w:rFonts w:cs="Arial"/>
          <w:sz w:val="18"/>
          <w:szCs w:val="18"/>
        </w:rPr>
      </w:pPr>
      <w:r>
        <w:rPr>
          <w:rStyle w:val="Odkaznavysvtlivky"/>
          <w:rFonts w:cs="Arial"/>
          <w:sz w:val="18"/>
          <w:szCs w:val="18"/>
        </w:rPr>
        <w:endnoteRef/>
      </w:r>
      <w:r>
        <w:rPr>
          <w:rFonts w:cs="Arial"/>
          <w:sz w:val="18"/>
          <w:szCs w:val="18"/>
        </w:rPr>
        <w:t xml:space="preserve"> Oprávněná osoba – smluvně určená osoba oprávněná k předkládání požadavku na předložení nabídky.</w:t>
      </w:r>
    </w:p>
  </w:endnote>
  <w:endnote w:id="19">
    <w:p w14:paraId="0B65C12F" w14:textId="77777777" w:rsidR="00CC495B" w:rsidRDefault="00CC495B">
      <w:pPr>
        <w:pStyle w:val="Textvysvtlivek"/>
        <w:rPr>
          <w:rFonts w:cs="Arial"/>
          <w:sz w:val="18"/>
          <w:szCs w:val="18"/>
        </w:rPr>
      </w:pPr>
      <w:r>
        <w:rPr>
          <w:rStyle w:val="Odkaznavysvtlivky"/>
          <w:rFonts w:cs="Arial"/>
          <w:sz w:val="18"/>
          <w:szCs w:val="18"/>
        </w:rPr>
        <w:endnoteRef/>
      </w:r>
      <w:r>
        <w:rPr>
          <w:rFonts w:cs="Arial"/>
          <w:sz w:val="18"/>
          <w:szCs w:val="18"/>
        </w:rPr>
        <w:t xml:space="preserve"> ID PK </w:t>
      </w:r>
      <w:proofErr w:type="spellStart"/>
      <w:r>
        <w:rPr>
          <w:rFonts w:cs="Arial"/>
          <w:sz w:val="18"/>
          <w:szCs w:val="18"/>
        </w:rPr>
        <w:t>MZe</w:t>
      </w:r>
      <w:proofErr w:type="spellEnd"/>
      <w:r>
        <w:rPr>
          <w:rFonts w:cs="Arial"/>
          <w:sz w:val="18"/>
          <w:szCs w:val="18"/>
        </w:rPr>
        <w:t xml:space="preserve"> – pomocný identifikátor požadavku přidělený v pomocné evidenci projektové kanceláře </w:t>
      </w:r>
      <w:proofErr w:type="spellStart"/>
      <w:r>
        <w:rPr>
          <w:rFonts w:cs="Arial"/>
          <w:sz w:val="18"/>
          <w:szCs w:val="18"/>
        </w:rPr>
        <w:t>MZe</w:t>
      </w:r>
      <w:proofErr w:type="spellEnd"/>
    </w:p>
  </w:endnote>
  <w:endnote w:id="20">
    <w:p w14:paraId="59B0D7A7" w14:textId="77777777" w:rsidR="00CC495B" w:rsidRDefault="00CC495B">
      <w:pPr>
        <w:pStyle w:val="Textvysvtlivek"/>
        <w:rPr>
          <w:rFonts w:cs="Arial"/>
          <w:sz w:val="18"/>
          <w:szCs w:val="18"/>
        </w:rPr>
      </w:pPr>
      <w:r>
        <w:rPr>
          <w:rStyle w:val="Odkaznavysvtlivky"/>
          <w:rFonts w:cs="Arial"/>
          <w:sz w:val="18"/>
          <w:szCs w:val="18"/>
        </w:rPr>
        <w:endnoteRef/>
      </w:r>
      <w:r>
        <w:rPr>
          <w:rFonts w:cs="Arial"/>
          <w:sz w:val="18"/>
          <w:szCs w:val="18"/>
        </w:rPr>
        <w:t xml:space="preserve"> Uvede se datum zahájení a ukončení realizace, příp. další etapy.</w:t>
      </w:r>
    </w:p>
  </w:endnote>
  <w:endnote w:id="21">
    <w:p w14:paraId="704E089E" w14:textId="77777777" w:rsidR="00CC495B" w:rsidRDefault="00CC495B">
      <w:pPr>
        <w:pStyle w:val="Textvysvtlivek"/>
        <w:rPr>
          <w:rFonts w:cs="Arial"/>
          <w:sz w:val="18"/>
          <w:szCs w:val="18"/>
        </w:rPr>
      </w:pPr>
      <w:r>
        <w:rPr>
          <w:rStyle w:val="Odkaznavysvtlivky"/>
          <w:rFonts w:cs="Arial"/>
          <w:sz w:val="18"/>
          <w:szCs w:val="18"/>
        </w:rPr>
        <w:endnoteRef/>
      </w:r>
      <w:r>
        <w:rPr>
          <w:rFonts w:cs="Arial"/>
          <w:sz w:val="18"/>
          <w:szCs w:val="18"/>
        </w:rPr>
        <w:t xml:space="preserve"> Role se vyplní pouze v relevantních případech, např. u požadavku na infrastrukturu.</w:t>
      </w:r>
    </w:p>
  </w:endnote>
  <w:endnote w:id="22">
    <w:p w14:paraId="7CAD8543" w14:textId="77777777" w:rsidR="00CC495B" w:rsidRDefault="00CC495B">
      <w:pPr>
        <w:pStyle w:val="Textvysvtlivek"/>
      </w:pPr>
      <w:r>
        <w:rPr>
          <w:rStyle w:val="Odkaznavysvtlivky"/>
        </w:rPr>
        <w:endnoteRef/>
      </w:r>
      <w:r>
        <w:t xml:space="preserve"> </w:t>
      </w:r>
      <w:r>
        <w:rPr>
          <w:rFonts w:cs="Arial"/>
          <w:sz w:val="18"/>
          <w:szCs w:val="18"/>
        </w:rPr>
        <w:t>Doplní se podpis nebo se uvede odkaz na mailovou zprávu, v které bylo posouzení doručeno.</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Gill Sans MT">
    <w:altName w:val="Gill Sans MT"/>
    <w:panose1 w:val="020B0502020104020203"/>
    <w:charset w:val="EE"/>
    <w:family w:val="swiss"/>
    <w:pitch w:val="variable"/>
    <w:sig w:usb0="00000007" w:usb1="00000000" w:usb2="00000000" w:usb3="00000000" w:csb0="00000003" w:csb1="00000000"/>
  </w:font>
  <w:font w:name="Consolas">
    <w:panose1 w:val="020B0609020204030204"/>
    <w:charset w:val="EE"/>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83FB3F" w14:textId="0E7FB292" w:rsidR="00CC495B" w:rsidRDefault="00CC495B">
    <w:pPr>
      <w:pBdr>
        <w:top w:val="single" w:sz="18" w:space="1" w:color="B2BC00"/>
      </w:pBdr>
      <w:tabs>
        <w:tab w:val="center" w:pos="4111"/>
        <w:tab w:val="right" w:pos="9356"/>
      </w:tabs>
      <w:ind w:right="-427"/>
      <w:jc w:val="center"/>
    </w:pPr>
    <w:r>
      <w:rPr>
        <w:sz w:val="16"/>
        <w:szCs w:val="16"/>
      </w:rPr>
      <w:t xml:space="preserve"> Stupeň důvěrnosti: </w:t>
    </w:r>
    <w:sdt>
      <w:sdtPr>
        <w:alias w:val="Stupeň Důvěrnosti"/>
        <w:tag w:val="Důvěrnost"/>
        <w:id w:val="-796835673"/>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t>Veřejné</w:t>
        </w:r>
      </w:sdtContent>
    </w:sdt>
    <w:r>
      <w:t xml:space="preserve"> </w:t>
    </w:r>
    <w:r>
      <w:rPr>
        <w:sz w:val="16"/>
        <w:szCs w:val="16"/>
      </w:rPr>
      <w:tab/>
      <w:t xml:space="preserve">             </w:t>
    </w:r>
    <w:r>
      <w:rPr>
        <w:sz w:val="16"/>
        <w:szCs w:val="16"/>
      </w:rPr>
      <w:tab/>
      <w:t xml:space="preserve">Strana </w:t>
    </w:r>
    <w:r>
      <w:rPr>
        <w:sz w:val="16"/>
        <w:szCs w:val="16"/>
      </w:rPr>
      <w:fldChar w:fldCharType="begin"/>
    </w:r>
    <w:r>
      <w:rPr>
        <w:sz w:val="16"/>
        <w:szCs w:val="16"/>
      </w:rPr>
      <w:instrText xml:space="preserve"> PAGE </w:instrText>
    </w:r>
    <w:r>
      <w:rPr>
        <w:sz w:val="16"/>
        <w:szCs w:val="16"/>
      </w:rPr>
      <w:fldChar w:fldCharType="separate"/>
    </w:r>
    <w:r>
      <w:rPr>
        <w:noProof/>
        <w:sz w:val="16"/>
        <w:szCs w:val="16"/>
      </w:rPr>
      <w:t>6</w:t>
    </w:r>
    <w:r>
      <w:rPr>
        <w:sz w:val="16"/>
        <w:szCs w:val="16"/>
      </w:rPr>
      <w:fldChar w:fldCharType="end"/>
    </w:r>
    <w:r>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6A1A6F">
      <w:rPr>
        <w:noProof/>
        <w:sz w:val="16"/>
        <w:szCs w:val="16"/>
      </w:rPr>
      <w:t>6</w:t>
    </w:r>
    <w:r>
      <w:rPr>
        <w:sz w:val="16"/>
        <w:szCs w:val="16"/>
      </w:rPr>
      <w:fldChar w:fldCharType="end"/>
    </w:r>
    <w:r>
      <w:rPr>
        <w:sz w:val="16"/>
        <w:szCs w:val="16"/>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A18CA3" w14:textId="7294507B" w:rsidR="00CC495B" w:rsidRDefault="00CC495B">
    <w:pPr>
      <w:pBdr>
        <w:top w:val="single" w:sz="18" w:space="1" w:color="B2BC00"/>
      </w:pBdr>
      <w:tabs>
        <w:tab w:val="center" w:pos="4111"/>
        <w:tab w:val="right" w:pos="9356"/>
        <w:tab w:val="left" w:pos="9900"/>
      </w:tabs>
      <w:ind w:right="-427"/>
      <w:jc w:val="center"/>
    </w:pPr>
    <w:r>
      <w:rPr>
        <w:sz w:val="16"/>
        <w:szCs w:val="16"/>
      </w:rPr>
      <w:t xml:space="preserve">Stupeň důvěrnosti: </w:t>
    </w:r>
    <w:sdt>
      <w:sdtPr>
        <w:rPr>
          <w:sz w:val="18"/>
          <w:szCs w:val="18"/>
        </w:rPr>
        <w:alias w:val="Stupeň Důvěrnosti"/>
        <w:tag w:val="Důvěrnost"/>
        <w:id w:val="-235172857"/>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rPr>
            <w:sz w:val="18"/>
            <w:szCs w:val="18"/>
          </w:rPr>
          <w:t>Veřejné</w:t>
        </w:r>
      </w:sdtContent>
    </w:sdt>
    <w:r>
      <w:rPr>
        <w:sz w:val="18"/>
        <w:szCs w:val="18"/>
      </w:rPr>
      <w:t xml:space="preserve"> v2.0</w:t>
    </w:r>
    <w:r>
      <w:rPr>
        <w:sz w:val="16"/>
        <w:szCs w:val="16"/>
      </w:rPr>
      <w:tab/>
    </w:r>
    <w:r>
      <w:rPr>
        <w:sz w:val="16"/>
        <w:szCs w:val="16"/>
      </w:rPr>
      <w:tab/>
      <w:t xml:space="preserve">Strana </w:t>
    </w:r>
    <w:r>
      <w:rPr>
        <w:sz w:val="16"/>
        <w:szCs w:val="16"/>
      </w:rPr>
      <w:fldChar w:fldCharType="begin"/>
    </w:r>
    <w:r>
      <w:rPr>
        <w:sz w:val="16"/>
        <w:szCs w:val="16"/>
      </w:rPr>
      <w:instrText xml:space="preserve"> PAGE </w:instrText>
    </w:r>
    <w:r>
      <w:rPr>
        <w:sz w:val="16"/>
        <w:szCs w:val="16"/>
      </w:rPr>
      <w:fldChar w:fldCharType="separate"/>
    </w:r>
    <w:r>
      <w:rPr>
        <w:noProof/>
        <w:sz w:val="16"/>
        <w:szCs w:val="16"/>
      </w:rPr>
      <w:t>3</w:t>
    </w:r>
    <w:r>
      <w:rPr>
        <w:sz w:val="16"/>
        <w:szCs w:val="16"/>
      </w:rPr>
      <w:fldChar w:fldCharType="end"/>
    </w:r>
    <w:r>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6A1A6F">
      <w:rPr>
        <w:noProof/>
        <w:sz w:val="16"/>
        <w:szCs w:val="16"/>
      </w:rPr>
      <w:t>3</w:t>
    </w:r>
    <w:r>
      <w:rPr>
        <w:sz w:val="16"/>
        <w:szCs w:val="16"/>
      </w:rPr>
      <w:fldChar w:fldCharType="end"/>
    </w:r>
    <w:r>
      <w:rPr>
        <w:sz w:val="16"/>
        <w:szCs w:val="16"/>
      </w:rPr>
      <w:tab/>
    </w:r>
  </w:p>
  <w:p w14:paraId="479D344A" w14:textId="77777777" w:rsidR="00CC495B" w:rsidRDefault="00CC495B"/>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CB8BB9" w14:textId="64577318" w:rsidR="00CC495B" w:rsidRDefault="00CC495B">
    <w:pPr>
      <w:pBdr>
        <w:top w:val="single" w:sz="18" w:space="1" w:color="B2BC00"/>
      </w:pBdr>
      <w:tabs>
        <w:tab w:val="center" w:pos="4111"/>
        <w:tab w:val="right" w:pos="9356"/>
      </w:tabs>
      <w:ind w:right="-427"/>
      <w:jc w:val="center"/>
    </w:pPr>
    <w:r>
      <w:rPr>
        <w:sz w:val="16"/>
        <w:szCs w:val="16"/>
      </w:rPr>
      <w:t xml:space="preserve">Stupeň důvěrnosti: </w:t>
    </w:r>
    <w:sdt>
      <w:sdtPr>
        <w:alias w:val="Stupeň Důvěrnosti"/>
        <w:tag w:val="Důvěrnost"/>
        <w:id w:val="1033460245"/>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t>Veřejné</w:t>
        </w:r>
      </w:sdtContent>
    </w:sdt>
    <w:r>
      <w:rPr>
        <w:sz w:val="16"/>
        <w:szCs w:val="16"/>
      </w:rPr>
      <w:tab/>
      <w:t xml:space="preserve"> </w:t>
    </w:r>
    <w:r>
      <w:rPr>
        <w:sz w:val="16"/>
        <w:szCs w:val="16"/>
      </w:rPr>
      <w:tab/>
      <w:t xml:space="preserve">Strana </w:t>
    </w:r>
    <w:r>
      <w:rPr>
        <w:sz w:val="16"/>
        <w:szCs w:val="16"/>
      </w:rPr>
      <w:fldChar w:fldCharType="begin"/>
    </w:r>
    <w:r>
      <w:rPr>
        <w:sz w:val="16"/>
        <w:szCs w:val="16"/>
      </w:rPr>
      <w:instrText xml:space="preserve"> PAGE </w:instrText>
    </w:r>
    <w:r>
      <w:rPr>
        <w:sz w:val="16"/>
        <w:szCs w:val="16"/>
      </w:rPr>
      <w:fldChar w:fldCharType="separate"/>
    </w:r>
    <w:r>
      <w:rPr>
        <w:noProof/>
        <w:sz w:val="16"/>
        <w:szCs w:val="16"/>
      </w:rPr>
      <w:t>3</w:t>
    </w:r>
    <w:r>
      <w:rPr>
        <w:sz w:val="16"/>
        <w:szCs w:val="16"/>
      </w:rPr>
      <w:fldChar w:fldCharType="end"/>
    </w:r>
    <w:r>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6A1A6F">
      <w:rPr>
        <w:noProof/>
        <w:sz w:val="16"/>
        <w:szCs w:val="16"/>
      </w:rPr>
      <w:t>3</w:t>
    </w:r>
    <w:r>
      <w:rPr>
        <w:sz w:val="16"/>
        <w:szCs w:val="16"/>
      </w:rPr>
      <w:fldChar w:fldCharType="end"/>
    </w:r>
    <w:r>
      <w:rPr>
        <w:sz w:val="16"/>
        <w:szCs w:val="16"/>
      </w:rPr>
      <w:tab/>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A034F0" w14:textId="5E4C7579" w:rsidR="00CC495B" w:rsidRDefault="006A1A6F">
    <w:pPr>
      <w:pStyle w:val="Zpat"/>
    </w:pPr>
    <w:r>
      <w:fldChar w:fldCharType="begin"/>
    </w:r>
    <w:r>
      <w:instrText xml:space="preserve"> DOCVARIABLE  dms_cj  \* MERGEFORMAT </w:instrText>
    </w:r>
    <w:r>
      <w:fldChar w:fldCharType="separate"/>
    </w:r>
    <w:r w:rsidR="00B87B09" w:rsidRPr="00B87B09">
      <w:rPr>
        <w:bCs/>
      </w:rPr>
      <w:t>MZE-58744/2021-11152</w:t>
    </w:r>
    <w:r>
      <w:rPr>
        <w:bCs/>
      </w:rPr>
      <w:fldChar w:fldCharType="end"/>
    </w:r>
    <w:r w:rsidR="00CC495B">
      <w:tab/>
    </w:r>
    <w:r w:rsidR="00CC495B">
      <w:fldChar w:fldCharType="begin"/>
    </w:r>
    <w:r w:rsidR="00CC495B">
      <w:instrText>PAGE   \* MERGEFORMAT</w:instrText>
    </w:r>
    <w:r w:rsidR="00CC495B">
      <w:fldChar w:fldCharType="separate"/>
    </w:r>
    <w:r w:rsidR="00CC495B">
      <w:t>2</w:t>
    </w:r>
    <w:r w:rsidR="00CC495B">
      <w:fldChar w:fldCharType="end"/>
    </w:r>
  </w:p>
  <w:p w14:paraId="721BD04C" w14:textId="77777777" w:rsidR="00CC495B" w:rsidRDefault="00CC495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A7E271" w14:textId="77777777" w:rsidR="00CC495B" w:rsidRDefault="00CC495B">
      <w:r>
        <w:separator/>
      </w:r>
    </w:p>
  </w:footnote>
  <w:footnote w:type="continuationSeparator" w:id="0">
    <w:p w14:paraId="7EF2ED1D" w14:textId="77777777" w:rsidR="00CC495B" w:rsidRDefault="00CC495B">
      <w:r>
        <w:continuationSeparator/>
      </w:r>
    </w:p>
  </w:footnote>
  <w:footnote w:id="1">
    <w:p w14:paraId="5043FEA1" w14:textId="77777777" w:rsidR="00CC495B" w:rsidRDefault="00CC495B">
      <w:pPr>
        <w:pStyle w:val="Textpoznpodarou"/>
      </w:pPr>
      <w:r>
        <w:rPr>
          <w:rStyle w:val="Znakapoznpodarou"/>
        </w:rPr>
        <w:footnoteRef/>
      </w:r>
      <w:r>
        <w:t xml:space="preserve"> </w:t>
      </w:r>
      <w:r>
        <w:rPr>
          <w:sz w:val="16"/>
          <w:szCs w:val="16"/>
        </w:rPr>
        <w:t xml:space="preserve">Uveďte, zda vznikají servisní účty a budou řízené </w:t>
      </w:r>
      <w:proofErr w:type="spellStart"/>
      <w:r>
        <w:rPr>
          <w:sz w:val="16"/>
          <w:szCs w:val="16"/>
        </w:rPr>
        <w:t>PIMem</w:t>
      </w:r>
      <w:proofErr w:type="spellEnd"/>
      <w:r>
        <w:rPr>
          <w:sz w:val="16"/>
          <w:szCs w:val="16"/>
        </w:rPr>
        <w:t xml:space="preserve"> nebo v něm budou jen evidované.</w:t>
      </w:r>
    </w:p>
  </w:footnote>
  <w:footnote w:id="2">
    <w:p w14:paraId="5B8C3756" w14:textId="77777777" w:rsidR="00CC495B" w:rsidRDefault="00CC495B">
      <w:pPr>
        <w:pStyle w:val="Textpoznpodarou"/>
      </w:pPr>
      <w:r>
        <w:rPr>
          <w:rStyle w:val="Znakapoznpodarou"/>
        </w:rPr>
        <w:footnoteRef/>
      </w:r>
      <w:r>
        <w:t xml:space="preserve"> </w:t>
      </w:r>
      <w:r>
        <w:rPr>
          <w:sz w:val="16"/>
          <w:szCs w:val="16"/>
        </w:rPr>
        <w:t>Uveďte, zda a jakým způsobem se mění/vytváří napojení na SIEM.</w:t>
      </w:r>
    </w:p>
  </w:footnote>
  <w:footnote w:id="3">
    <w:p w14:paraId="2D33B7B5" w14:textId="77777777" w:rsidR="00CC495B" w:rsidRDefault="00CC495B">
      <w:pPr>
        <w:pStyle w:val="Textpoznpodarou"/>
      </w:pPr>
      <w:r>
        <w:rPr>
          <w:rStyle w:val="Znakapoznpodarou"/>
        </w:rPr>
        <w:footnoteRef/>
      </w:r>
      <w:r>
        <w:t xml:space="preserve"> </w:t>
      </w:r>
      <w:r>
        <w:rPr>
          <w:sz w:val="16"/>
          <w:szCs w:val="16"/>
        </w:rPr>
        <w:t xml:space="preserve">Uveďte, zda má </w:t>
      </w:r>
      <w:proofErr w:type="spellStart"/>
      <w:r>
        <w:rPr>
          <w:sz w:val="16"/>
          <w:szCs w:val="16"/>
        </w:rPr>
        <w:t>RfC</w:t>
      </w:r>
      <w:proofErr w:type="spellEnd"/>
      <w:r>
        <w:rPr>
          <w:sz w:val="16"/>
          <w:szCs w:val="16"/>
        </w:rPr>
        <w:t xml:space="preserve"> vliv na napojení na Management zranitelností (Vulnerability scanner).</w:t>
      </w:r>
    </w:p>
  </w:footnote>
  <w:footnote w:id="4">
    <w:p w14:paraId="341B6FF3" w14:textId="77777777" w:rsidR="00CC495B" w:rsidRDefault="00CC495B">
      <w:r>
        <w:rPr>
          <w:rStyle w:val="Znakapoznpodarou"/>
        </w:rPr>
        <w:footnoteRef/>
      </w:r>
      <w:r>
        <w:rPr>
          <w:sz w:val="16"/>
          <w:szCs w:val="16"/>
        </w:rPr>
        <w:t xml:space="preserve"> Potvrzení realizace příslušných opatření/změn vyznačí posuzovatel za Oddělení kybernetické bezpečnosti.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AD8A8D" w14:textId="77777777" w:rsidR="00CC495B" w:rsidRDefault="006A1A6F">
    <w:r>
      <w:pict w14:anchorId="23B572E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026fb5a8-495c-4b1f-80ff-96fab8fd2b45" o:spid="_x0000_s3077" type="#_x0000_t136" style="position:absolute;left:0;text-align:left;margin-left:0;margin-top:0;width:0;height:0;rotation:315;z-index:251656192;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5E806A" w14:textId="77777777" w:rsidR="00CC495B" w:rsidRDefault="006A1A6F">
    <w:pPr>
      <w:pStyle w:val="Zhlav"/>
      <w:pBdr>
        <w:bottom w:val="single" w:sz="18" w:space="1" w:color="B2BC00"/>
      </w:pBdr>
      <w:tabs>
        <w:tab w:val="clear" w:pos="9072"/>
        <w:tab w:val="left" w:pos="3993"/>
        <w:tab w:val="right" w:pos="9923"/>
      </w:tabs>
      <w:ind w:right="-427"/>
    </w:pPr>
    <w:r>
      <w:pict w14:anchorId="03062CC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29ecdd60-956c-4a14-a8c3-ff75d1740f3d" o:spid="_x0000_s3076" type="#_x0000_t136" style="position:absolute;left:0;text-align:left;margin-left:0;margin-top:0;width:0;height:0;rotation:315;z-index:251657216;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r w:rsidR="00CC495B">
      <w:tab/>
    </w:r>
    <w:r w:rsidR="00CC495B">
      <w:tab/>
    </w:r>
    <w:r w:rsidR="00CC495B">
      <w:tab/>
    </w:r>
    <w:r w:rsidR="00CC495B">
      <w:rPr>
        <w:noProof/>
        <w:lang w:eastAsia="cs-CZ"/>
      </w:rPr>
      <w:drawing>
        <wp:inline distT="0" distB="0" distL="0" distR="0" wp14:anchorId="1EEFFFB2" wp14:editId="783114BF">
          <wp:extent cx="885825" cy="419100"/>
          <wp:effectExtent l="0" t="0" r="9525" b="0"/>
          <wp:docPr id="7"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5825" cy="4191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3265FC" w14:textId="77777777" w:rsidR="00CC495B" w:rsidRDefault="006A1A6F">
    <w:r>
      <w:pict w14:anchorId="0DF5E65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1e4e7f2c-132c-478f-b374-0dc7b9ead9e6" o:spid="_x0000_s3078" type="#_x0000_t136" style="position:absolute;left:0;text-align:left;margin-left:0;margin-top:0;width:0;height:0;rotation:315;z-index:251655168;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FCEDDD" w14:textId="77777777" w:rsidR="00CC495B" w:rsidRDefault="006A1A6F">
    <w:r>
      <w:pict w14:anchorId="2D9344B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d35d05aa-cf2f-4b8a-9961-3d451023db71" o:spid="_x0000_s3074" type="#_x0000_t136" style="position:absolute;left:0;text-align:left;margin-left:0;margin-top:0;width:0;height:0;rotation:315;z-index:251659264;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DDDF58" w14:textId="77777777" w:rsidR="00CC495B" w:rsidRDefault="006A1A6F">
    <w:r>
      <w:pict w14:anchorId="05C1076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f251d25f-d822-4a46-aa9f-8f3a190728cd" o:spid="_x0000_s3073" type="#_x0000_t136" style="position:absolute;left:0;text-align:left;margin-left:0;margin-top:0;width:0;height:0;rotation:315;z-index:251660288;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936AB8" w14:textId="77777777" w:rsidR="00CC495B" w:rsidRDefault="006A1A6F">
    <w:r>
      <w:pict w14:anchorId="59453D0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1819a9ea-ef23-4ae2-b9eb-2cf4ed0593f5" o:spid="_x0000_s3075" type="#_x0000_t136" style="position:absolute;left:0;text-align:left;margin-left:0;margin-top:0;width:0;height:0;rotation:315;z-index:251658240;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C15467"/>
    <w:multiLevelType w:val="multilevel"/>
    <w:tmpl w:val="640C934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2F16096"/>
    <w:multiLevelType w:val="multilevel"/>
    <w:tmpl w:val="AA006AE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596269F"/>
    <w:multiLevelType w:val="multilevel"/>
    <w:tmpl w:val="33DE13B6"/>
    <w:lvl w:ilvl="0">
      <w:start w:val="1"/>
      <w:numFmt w:val="bullet"/>
      <w:pStyle w:val="PlohaA"/>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31AA7C5B"/>
    <w:multiLevelType w:val="multilevel"/>
    <w:tmpl w:val="7EAABD5E"/>
    <w:lvl w:ilvl="0">
      <w:start w:val="1"/>
      <w:numFmt w:val="decimal"/>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62C6FCD"/>
    <w:multiLevelType w:val="multilevel"/>
    <w:tmpl w:val="51E42D56"/>
    <w:lvl w:ilvl="0">
      <w:start w:val="1"/>
      <w:numFmt w:val="decimal"/>
      <w:pStyle w:val="RLlneksmlouvy"/>
      <w:lvlText w:val="%1."/>
      <w:lvlJc w:val="left"/>
      <w:pPr>
        <w:tabs>
          <w:tab w:val="num" w:pos="737"/>
        </w:tabs>
        <w:ind w:left="737" w:hanging="737"/>
      </w:pPr>
      <w:rPr>
        <w:rFonts w:ascii="Calibri" w:hAnsi="Calibri" w:hint="default"/>
        <w:b/>
        <w:i w:val="0"/>
        <w:caps/>
        <w:strike w:val="0"/>
        <w:dstrike w:val="0"/>
        <w:vanish w:val="0"/>
        <w:color w:val="000000"/>
        <w:sz w:val="22"/>
        <w:szCs w:val="22"/>
        <w:vertAlign w:val="baseline"/>
      </w:rPr>
    </w:lvl>
    <w:lvl w:ilvl="1">
      <w:start w:val="1"/>
      <w:numFmt w:val="decimal"/>
      <w:pStyle w:val="RLTextlnkuslovan"/>
      <w:lvlText w:val="%1.%2"/>
      <w:lvlJc w:val="left"/>
      <w:pPr>
        <w:tabs>
          <w:tab w:val="num" w:pos="1474"/>
        </w:tabs>
        <w:ind w:left="1474" w:hanging="737"/>
      </w:pPr>
      <w:rPr>
        <w:rFonts w:ascii="Calibri" w:hAnsi="Calibri" w:hint="default"/>
        <w:sz w:val="22"/>
        <w:szCs w:val="22"/>
      </w:rPr>
    </w:lvl>
    <w:lvl w:ilvl="2">
      <w:start w:val="1"/>
      <w:numFmt w:val="decimal"/>
      <w:lvlText w:val="%1.%2.%3"/>
      <w:lvlJc w:val="left"/>
      <w:pPr>
        <w:tabs>
          <w:tab w:val="num" w:pos="2211"/>
        </w:tabs>
        <w:ind w:left="2211" w:hanging="737"/>
      </w:pPr>
      <w:rPr>
        <w:rFonts w:hint="default"/>
      </w:rPr>
    </w:lvl>
    <w:lvl w:ilvl="3">
      <w:start w:val="1"/>
      <w:numFmt w:val="lowerLetter"/>
      <w:lvlText w:val="%4)"/>
      <w:lvlJc w:val="left"/>
      <w:pPr>
        <w:tabs>
          <w:tab w:val="num" w:pos="3062"/>
        </w:tabs>
        <w:ind w:left="2608" w:hanging="397"/>
      </w:pPr>
      <w:rPr>
        <w:rFonts w:hint="default"/>
      </w:rPr>
    </w:lvl>
    <w:lvl w:ilvl="4">
      <w:start w:val="1"/>
      <w:numFmt w:val="bullet"/>
      <w:lvlText w:val=""/>
      <w:lvlJc w:val="left"/>
      <w:pPr>
        <w:tabs>
          <w:tab w:val="num" w:pos="2835"/>
        </w:tabs>
        <w:ind w:left="2835" w:hanging="227"/>
      </w:pPr>
      <w:rPr>
        <w:rFonts w:ascii="Symbol" w:hAnsi="Symbol"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3DE839E0"/>
    <w:multiLevelType w:val="multilevel"/>
    <w:tmpl w:val="BE38177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E1A1F93"/>
    <w:multiLevelType w:val="multilevel"/>
    <w:tmpl w:val="B56C7FD8"/>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4A420F73"/>
    <w:multiLevelType w:val="multilevel"/>
    <w:tmpl w:val="1966C89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F3D72F0"/>
    <w:multiLevelType w:val="multilevel"/>
    <w:tmpl w:val="9692E616"/>
    <w:lvl w:ilvl="0">
      <w:start w:val="1"/>
      <w:numFmt w:val="decimal"/>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620C30E9"/>
    <w:multiLevelType w:val="multilevel"/>
    <w:tmpl w:val="7DEADE8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FC63BD0"/>
    <w:multiLevelType w:val="multilevel"/>
    <w:tmpl w:val="C1127C62"/>
    <w:lvl w:ilvl="0">
      <w:start w:val="1"/>
      <w:numFmt w:val="decimal"/>
      <w:lvlText w:val="%1"/>
      <w:lvlJc w:val="left"/>
      <w:pPr>
        <w:ind w:left="768" w:hanging="360"/>
      </w:pPr>
      <w:rPr>
        <w:rFonts w:hint="default"/>
      </w:rPr>
    </w:lvl>
    <w:lvl w:ilvl="1">
      <w:start w:val="1"/>
      <w:numFmt w:val="lowerLetter"/>
      <w:lvlText w:val="%2."/>
      <w:lvlJc w:val="left"/>
      <w:pPr>
        <w:ind w:left="1488" w:hanging="360"/>
      </w:pPr>
    </w:lvl>
    <w:lvl w:ilvl="2">
      <w:start w:val="1"/>
      <w:numFmt w:val="lowerRoman"/>
      <w:lvlText w:val="%3."/>
      <w:lvlJc w:val="right"/>
      <w:pPr>
        <w:ind w:left="2208" w:hanging="180"/>
      </w:pPr>
    </w:lvl>
    <w:lvl w:ilvl="3">
      <w:start w:val="1"/>
      <w:numFmt w:val="decimal"/>
      <w:lvlText w:val="%4."/>
      <w:lvlJc w:val="left"/>
      <w:pPr>
        <w:ind w:left="2928" w:hanging="360"/>
      </w:pPr>
    </w:lvl>
    <w:lvl w:ilvl="4">
      <w:start w:val="1"/>
      <w:numFmt w:val="lowerLetter"/>
      <w:lvlText w:val="%5."/>
      <w:lvlJc w:val="left"/>
      <w:pPr>
        <w:ind w:left="3648" w:hanging="360"/>
      </w:pPr>
    </w:lvl>
    <w:lvl w:ilvl="5">
      <w:start w:val="1"/>
      <w:numFmt w:val="lowerRoman"/>
      <w:lvlText w:val="%6."/>
      <w:lvlJc w:val="right"/>
      <w:pPr>
        <w:ind w:left="4368" w:hanging="180"/>
      </w:pPr>
    </w:lvl>
    <w:lvl w:ilvl="6">
      <w:start w:val="1"/>
      <w:numFmt w:val="decimal"/>
      <w:lvlText w:val="%7."/>
      <w:lvlJc w:val="left"/>
      <w:pPr>
        <w:ind w:left="5088" w:hanging="360"/>
      </w:pPr>
    </w:lvl>
    <w:lvl w:ilvl="7">
      <w:start w:val="1"/>
      <w:numFmt w:val="lowerLetter"/>
      <w:lvlText w:val="%8."/>
      <w:lvlJc w:val="left"/>
      <w:pPr>
        <w:ind w:left="5808" w:hanging="360"/>
      </w:pPr>
    </w:lvl>
    <w:lvl w:ilvl="8">
      <w:start w:val="1"/>
      <w:numFmt w:val="lowerRoman"/>
      <w:lvlText w:val="%9."/>
      <w:lvlJc w:val="right"/>
      <w:pPr>
        <w:ind w:left="6528" w:hanging="180"/>
      </w:pPr>
    </w:lvl>
  </w:abstractNum>
  <w:abstractNum w:abstractNumId="11" w15:restartNumberingAfterBreak="0">
    <w:nsid w:val="75521209"/>
    <w:multiLevelType w:val="multilevel"/>
    <w:tmpl w:val="4F58475E"/>
    <w:lvl w:ilvl="0">
      <w:start w:val="1"/>
      <w:numFmt w:val="decimal"/>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75965966"/>
    <w:multiLevelType w:val="multilevel"/>
    <w:tmpl w:val="5D8E95EE"/>
    <w:lvl w:ilvl="0">
      <w:start w:val="1"/>
      <w:numFmt w:val="decimal"/>
      <w:lvlText w:val="%1"/>
      <w:lvlJc w:val="left"/>
      <w:pPr>
        <w:ind w:left="1566"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08"/>
  <w:hyphenationZone w:val="425"/>
  <w:characterSpacingControl w:val="doNotCompress"/>
  <w:hdrShapeDefaults>
    <o:shapedefaults v:ext="edit" spidmax="3079"/>
    <o:shapelayout v:ext="edit">
      <o:idmap v:ext="edit" data="3"/>
    </o:shapelayout>
  </w:hdrShapeDefaults>
  <w:footnotePr>
    <w:footnote w:id="-1"/>
    <w:footnote w:id="0"/>
  </w:footnotePr>
  <w:endnotePr>
    <w:endnote w:id="-1"/>
    <w:endnote w:id="0"/>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ms_adresat" w:val=" "/>
    <w:docVar w:name="dms_adresat_adresa" w:val=" "/>
    <w:docVar w:name="dms_adresat_dat_narozeni" w:val=" "/>
    <w:docVar w:name="dms_adresat_ic" w:val=" "/>
    <w:docVar w:name="dms_adresat_jmeno" w:val=" "/>
    <w:docVar w:name="dms_carovy_kod" w:val="mze000021757082"/>
    <w:docVar w:name="dms_carovy_kod_cj" w:val="MZE-58744/2021-11152"/>
    <w:docVar w:name="dms_cj" w:val="MZE-58744/2021-11152"/>
    <w:docVar w:name="dms_datum" w:val="15. 10. 2021"/>
    <w:docVar w:name="dms_datum_textem" w:val="15. října 2021"/>
    <w:docVar w:name="dms_datum_vzniku" w:val="15. 10. 2021 17:44:54"/>
    <w:docVar w:name="dms_el_pecet" w:val=" "/>
    <w:docVar w:name="dms_el_podpis" w:val="%%%el_podpis%%%"/>
    <w:docVar w:name="dms_nadrizeny_reditel" w:val="Mgr. Jan Sixta"/>
    <w:docVar w:name="dms_ObsahParam1" w:val=" "/>
    <w:docVar w:name="dms_otisk_razitka" w:val=" "/>
    <w:docVar w:name="dms_PNASpravce" w:val=" "/>
    <w:docVar w:name="dms_podpisova_dolozka" w:val="David Neužil"/>
    <w:docVar w:name="dms_podpisova_dolozka_funkce" w:val=" "/>
    <w:docVar w:name="dms_podpisova_dolozka_jmeno" w:val="David Neužil"/>
    <w:docVar w:name="dms_PPASpravce" w:val=" "/>
    <w:docVar w:name="dms_prijaty_cj" w:val=" "/>
    <w:docVar w:name="dms_prijaty_ze_dne" w:val=" "/>
    <w:docVar w:name="dms_prilohy" w:val=" "/>
    <w:docVar w:name="dms_pripojene_dokumenty" w:val=" "/>
    <w:docVar w:name="dms_spisova_znacka" w:val="MZE-35827/2021-11153"/>
    <w:docVar w:name="dms_spravce_jmeno" w:val="David Neužil"/>
    <w:docVar w:name="dms_spravce_mail" w:val="David.Neuzil@mze.cz"/>
    <w:docVar w:name="dms_spravce_telefon" w:val="221812012"/>
    <w:docVar w:name="dms_statni_symbol" w:val="statni_symbol"/>
    <w:docVar w:name="dms_SZSSpravce" w:val=" "/>
    <w:docVar w:name="dms_text" w:val=" "/>
    <w:docVar w:name="dms_utvar_adresa" w:val="Těšnov 65/17, Nové Město, 110 00 Praha 1"/>
    <w:docVar w:name="dms_utvar_cislo" w:val="11152"/>
    <w:docVar w:name="dms_utvar_nazev" w:val="Oddělení provozu"/>
    <w:docVar w:name="dms_utvar_nazev_adresa" w:val="11152 - Oddělení provozu_x000d__x000a_Těšnov 65/17_x000d__x000a_Nové Město_x000d__x000a_110 00 Praha 1"/>
    <w:docVar w:name="dms_utvar_nazev_do_dopisu" w:val="Oddělení provozu"/>
    <w:docVar w:name="dms_vec" w:val="Z32487-RFC-AGRIBUSII-HR-001-PZ9-AGRIBUS – Analýza pro zavedení REST API na AgriBus"/>
    <w:docVar w:name="dms_VNVSpravce" w:val=" "/>
    <w:docVar w:name="dms_zpracoval_jmeno" w:val="David Neužil"/>
    <w:docVar w:name="dms_zpracoval_mail" w:val="David.Neuzil@mze.cz"/>
    <w:docVar w:name="dms_zpracoval_telefon" w:val="221812012"/>
  </w:docVars>
  <w:rsids>
    <w:rsidRoot w:val="004B3F27"/>
    <w:rsid w:val="00201442"/>
    <w:rsid w:val="00380D91"/>
    <w:rsid w:val="0038607B"/>
    <w:rsid w:val="004B3F27"/>
    <w:rsid w:val="005B05FF"/>
    <w:rsid w:val="006A1A6F"/>
    <w:rsid w:val="007069D7"/>
    <w:rsid w:val="00946693"/>
    <w:rsid w:val="009720DE"/>
    <w:rsid w:val="0097699A"/>
    <w:rsid w:val="00AA2BB2"/>
    <w:rsid w:val="00B87B09"/>
    <w:rsid w:val="00CC495B"/>
    <w:rsid w:val="00E672FA"/>
    <w:rsid w:val="00F612CE"/>
    <w:rsid w:val="00FE50D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079"/>
    <o:shapelayout v:ext="edit">
      <o:idmap v:ext="edit" data="1,2"/>
    </o:shapelayout>
  </w:shapeDefaults>
  <w:decimalSymbol w:val=","/>
  <w:listSeparator w:val=";"/>
  <w14:docId w14:val="453903A1"/>
  <w15:docId w15:val="{6C453F8A-44F1-4E17-B4C0-483883AF66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cs-CZ" w:eastAsia="ar-S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jc w:val="both"/>
    </w:pPr>
    <w:rPr>
      <w:rFonts w:ascii="Arial" w:eastAsia="Arial" w:hAnsi="Arial" w:cs="Arial"/>
      <w:sz w:val="22"/>
      <w:szCs w:val="24"/>
      <w:lang w:eastAsia="en-US"/>
    </w:rPr>
  </w:style>
  <w:style w:type="paragraph" w:styleId="Nadpis1">
    <w:name w:val="heading 1"/>
    <w:basedOn w:val="Normln"/>
    <w:link w:val="Nadpis1Char"/>
    <w:qFormat/>
    <w:pPr>
      <w:keepNext/>
      <w:ind w:firstLine="708"/>
      <w:outlineLvl w:val="0"/>
    </w:pPr>
  </w:style>
  <w:style w:type="paragraph" w:styleId="Nadpis2">
    <w:name w:val="heading 2"/>
    <w:basedOn w:val="Normln"/>
    <w:link w:val="Nadpis2Char"/>
    <w:qFormat/>
    <w:pPr>
      <w:keepNext/>
      <w:outlineLvl w:val="1"/>
    </w:pPr>
    <w:rPr>
      <w:i/>
    </w:rPr>
  </w:style>
  <w:style w:type="paragraph" w:styleId="Nadpis3">
    <w:name w:val="heading 3"/>
    <w:basedOn w:val="Normln"/>
    <w:link w:val="Nadpis3Char"/>
    <w:qFormat/>
    <w:pPr>
      <w:keepNext/>
      <w:outlineLvl w:val="2"/>
    </w:pPr>
  </w:style>
  <w:style w:type="paragraph" w:styleId="Nadpis4">
    <w:name w:val="heading 4"/>
    <w:basedOn w:val="Normln"/>
    <w:link w:val="Nadpis4Char"/>
    <w:qFormat/>
    <w:pPr>
      <w:keepNext/>
      <w:outlineLvl w:val="3"/>
    </w:pPr>
    <w:rPr>
      <w:u w:val="single"/>
    </w:rPr>
  </w:style>
  <w:style w:type="paragraph" w:styleId="Nadpis5">
    <w:name w:val="heading 5"/>
    <w:basedOn w:val="Normln"/>
    <w:link w:val="Nadpis5Char"/>
    <w:qFormat/>
    <w:pPr>
      <w:keepNext/>
      <w:outlineLvl w:val="4"/>
    </w:pPr>
    <w:rPr>
      <w:b/>
    </w:rPr>
  </w:style>
  <w:style w:type="paragraph" w:styleId="Nadpis6">
    <w:name w:val="heading 6"/>
    <w:basedOn w:val="Normln"/>
    <w:next w:val="Normln"/>
    <w:link w:val="Nadpis6Char"/>
    <w:unhideWhenUsed/>
    <w:pPr>
      <w:keepNext/>
      <w:keepLines/>
      <w:spacing w:before="80"/>
      <w:ind w:left="1152" w:hanging="1152"/>
      <w:jc w:val="left"/>
      <w:outlineLvl w:val="5"/>
    </w:pPr>
    <w:rPr>
      <w:rFonts w:eastAsia="Times New Roman" w:cs="Times New Roman"/>
      <w:color w:val="B2BC00"/>
      <w:szCs w:val="21"/>
    </w:rPr>
  </w:style>
  <w:style w:type="paragraph" w:styleId="Nadpis7">
    <w:name w:val="heading 7"/>
    <w:basedOn w:val="Normln"/>
    <w:next w:val="Normln"/>
    <w:link w:val="Nadpis7Char"/>
    <w:unhideWhenUsed/>
    <w:pPr>
      <w:keepNext/>
      <w:keepLines/>
      <w:spacing w:before="80"/>
      <w:ind w:left="1296" w:hanging="1296"/>
      <w:jc w:val="left"/>
      <w:outlineLvl w:val="6"/>
    </w:pPr>
    <w:rPr>
      <w:rFonts w:eastAsia="Times New Roman" w:cs="Times New Roman"/>
      <w:i/>
      <w:iCs/>
      <w:color w:val="F3FF2D"/>
      <w:szCs w:val="21"/>
    </w:rPr>
  </w:style>
  <w:style w:type="paragraph" w:styleId="Nadpis8">
    <w:name w:val="heading 8"/>
    <w:basedOn w:val="Normln"/>
    <w:next w:val="Normln"/>
    <w:link w:val="Nadpis8Char"/>
    <w:unhideWhenUsed/>
    <w:pPr>
      <w:keepNext/>
      <w:keepLines/>
      <w:spacing w:before="80"/>
      <w:ind w:left="1440" w:hanging="1440"/>
      <w:jc w:val="left"/>
      <w:outlineLvl w:val="7"/>
    </w:pPr>
    <w:rPr>
      <w:rFonts w:eastAsia="Times New Roman" w:cs="Times New Roman"/>
      <w:smallCaps/>
      <w:color w:val="F3FF2D"/>
      <w:szCs w:val="21"/>
    </w:rPr>
  </w:style>
  <w:style w:type="paragraph" w:styleId="Nadpis9">
    <w:name w:val="heading 9"/>
    <w:basedOn w:val="Normln"/>
    <w:next w:val="Normln"/>
    <w:link w:val="Nadpis9Char"/>
    <w:unhideWhenUsed/>
    <w:pPr>
      <w:keepNext/>
      <w:keepLines/>
      <w:spacing w:before="80"/>
      <w:ind w:left="1584" w:hanging="1584"/>
      <w:jc w:val="left"/>
      <w:outlineLvl w:val="8"/>
    </w:pPr>
    <w:rPr>
      <w:rFonts w:eastAsia="Times New Roman" w:cs="Times New Roman"/>
      <w:i/>
      <w:iCs/>
      <w:smallCaps/>
      <w:color w:val="F3FF2D"/>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Bezseznamu1">
    <w:name w:val="Bez seznamu1"/>
    <w:basedOn w:val="Standardnpsmoodstavce"/>
    <w:semiHidden/>
    <w:unhideWhenUsed/>
  </w:style>
  <w:style w:type="character" w:customStyle="1" w:styleId="Bezseznamu10">
    <w:name w:val="Bez seznamu1_0"/>
    <w:basedOn w:val="Standardnpsmoodstavce"/>
    <w:semiHidden/>
    <w:unhideWhenUsed/>
  </w:style>
  <w:style w:type="character" w:customStyle="1" w:styleId="Bezseznamu100">
    <w:name w:val="Bez seznamu1_0_0"/>
    <w:basedOn w:val="Standardnpsmoodstavce"/>
    <w:semiHidden/>
    <w:unhideWhenUsed/>
  </w:style>
  <w:style w:type="table" w:customStyle="1" w:styleId="NormalTable">
    <w:name w:val="NormalTable"/>
    <w:semiHidden/>
    <w:unhideWhenUsed/>
    <w:qFormat/>
    <w:tblPr>
      <w:tblInd w:w="0" w:type="dxa"/>
      <w:tblCellMar>
        <w:top w:w="0" w:type="dxa"/>
        <w:left w:w="108" w:type="dxa"/>
        <w:bottom w:w="0" w:type="dxa"/>
        <w:right w:w="108" w:type="dxa"/>
      </w:tblCellMar>
    </w:tblPr>
  </w:style>
  <w:style w:type="table" w:customStyle="1" w:styleId="TableGrid">
    <w:name w:val="TableGrid"/>
    <w:basedOn w:val="NormalTabl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List1">
    <w:name w:val="No List1"/>
    <w:semiHidden/>
    <w:rPr>
      <w:lang w:val="en-US" w:eastAsia="en-US"/>
    </w:rPr>
  </w:style>
  <w:style w:type="paragraph" w:customStyle="1" w:styleId="Adresanaoblku1">
    <w:name w:val="Adresa na obálku1"/>
    <w:basedOn w:val="Normln"/>
    <w:semiHidden/>
    <w:pPr>
      <w:framePr w:dropCap="none" w:lines="1" w:wrap="auto" w:vAnchor="text" w:hAnchor="page" w:xAlign="center"/>
      <w:ind w:left="2880"/>
    </w:pPr>
  </w:style>
  <w:style w:type="paragraph" w:styleId="Titulek">
    <w:name w:val="caption"/>
    <w:basedOn w:val="Normln"/>
    <w:uiPriority w:val="35"/>
    <w:qFormat/>
    <w:pPr>
      <w:framePr w:dropCap="none" w:lines="1" w:wrap="around" w:vAnchor="text" w:hAnchor="page" w:x="5388" w:y="-24"/>
      <w:pBdr>
        <w:top w:val="single" w:sz="6" w:space="1" w:color="auto"/>
        <w:left w:val="single" w:sz="6" w:space="1" w:color="auto"/>
        <w:bottom w:val="single" w:sz="6" w:space="1" w:color="auto"/>
        <w:right w:val="single" w:sz="6" w:space="1" w:color="auto"/>
      </w:pBdr>
    </w:pPr>
    <w:rPr>
      <w:u w:val="single"/>
    </w:rPr>
  </w:style>
  <w:style w:type="paragraph" w:styleId="Nzev">
    <w:name w:val="Title"/>
    <w:basedOn w:val="Normln"/>
    <w:uiPriority w:val="10"/>
    <w:qFormat/>
    <w:pPr>
      <w:ind w:right="-1"/>
      <w:jc w:val="center"/>
    </w:pPr>
    <w:rPr>
      <w:b/>
      <w:spacing w:val="28"/>
      <w:sz w:val="32"/>
    </w:rPr>
  </w:style>
  <w:style w:type="paragraph" w:styleId="Textbubliny">
    <w:name w:val="Balloon Text"/>
    <w:basedOn w:val="Normln"/>
    <w:link w:val="TextbublinyChar"/>
    <w:uiPriority w:val="99"/>
    <w:semiHidden/>
    <w:rPr>
      <w:rFonts w:ascii="Tahoma" w:eastAsia="Tahoma" w:hAnsi="Tahoma" w:cs="Tahoma"/>
      <w:sz w:val="16"/>
      <w:szCs w:val="16"/>
    </w:rPr>
  </w:style>
  <w:style w:type="paragraph" w:styleId="Zhlav">
    <w:name w:val="header"/>
    <w:basedOn w:val="Normln"/>
    <w:uiPriority w:val="99"/>
    <w:pPr>
      <w:tabs>
        <w:tab w:val="center" w:pos="4536"/>
        <w:tab w:val="right" w:pos="9072"/>
      </w:tabs>
    </w:pPr>
  </w:style>
  <w:style w:type="paragraph" w:styleId="Zpat">
    <w:name w:val="footer"/>
    <w:basedOn w:val="Normln"/>
    <w:uiPriority w:val="99"/>
    <w:pPr>
      <w:tabs>
        <w:tab w:val="center" w:pos="4536"/>
        <w:tab w:val="right" w:pos="9072"/>
      </w:tabs>
    </w:pPr>
  </w:style>
  <w:style w:type="character" w:customStyle="1" w:styleId="ZpatChar">
    <w:name w:val="Zápatí Char"/>
    <w:basedOn w:val="Standardnpsmoodstavce"/>
    <w:uiPriority w:val="99"/>
    <w:rPr>
      <w:sz w:val="26"/>
      <w:lang w:val="en-US" w:eastAsia="en-US"/>
    </w:rPr>
  </w:style>
  <w:style w:type="table" w:customStyle="1" w:styleId="NormalTable0">
    <w:name w:val="NormalTable_0"/>
    <w:semiHidden/>
    <w:unhideWhenUsed/>
    <w:qFormat/>
    <w:tblPr>
      <w:tblInd w:w="0" w:type="dxa"/>
      <w:tblCellMar>
        <w:top w:w="0" w:type="dxa"/>
        <w:left w:w="108" w:type="dxa"/>
        <w:bottom w:w="0" w:type="dxa"/>
        <w:right w:w="108" w:type="dxa"/>
      </w:tblCellMar>
    </w:tblPr>
  </w:style>
  <w:style w:type="table" w:customStyle="1" w:styleId="TableGrid0">
    <w:name w:val="TableGrid_0"/>
    <w:basedOn w:val="NormalTable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1">
    <w:name w:val="NormalTable_1"/>
    <w:semiHidden/>
    <w:unhideWhenUsed/>
    <w:qFormat/>
    <w:tblPr>
      <w:tblInd w:w="0" w:type="dxa"/>
      <w:tblCellMar>
        <w:top w:w="0" w:type="dxa"/>
        <w:left w:w="108" w:type="dxa"/>
        <w:bottom w:w="0" w:type="dxa"/>
        <w:right w:w="108" w:type="dxa"/>
      </w:tblCellMar>
    </w:tblPr>
  </w:style>
  <w:style w:type="table" w:customStyle="1" w:styleId="a">
    <w:name w:val="a"/>
    <w:basedOn w:val="NormalTable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2">
    <w:name w:val="NormalTable_2"/>
    <w:semiHidden/>
    <w:unhideWhenUsed/>
    <w:qFormat/>
    <w:tblPr>
      <w:tblInd w:w="0" w:type="dxa"/>
      <w:tblCellMar>
        <w:top w:w="0" w:type="dxa"/>
        <w:left w:w="108" w:type="dxa"/>
        <w:bottom w:w="0" w:type="dxa"/>
        <w:right w:w="108" w:type="dxa"/>
      </w:tblCellMar>
    </w:tblPr>
  </w:style>
  <w:style w:type="table" w:customStyle="1" w:styleId="a0">
    <w:name w:val="a0"/>
    <w:basedOn w:val="NormalTabl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adpis6Char">
    <w:name w:val="Nadpis 6 Char"/>
    <w:basedOn w:val="Standardnpsmoodstavce"/>
    <w:link w:val="Nadpis6"/>
    <w:rPr>
      <w:rFonts w:ascii="Arial" w:hAnsi="Arial"/>
      <w:color w:val="B2BC00"/>
      <w:sz w:val="22"/>
      <w:szCs w:val="21"/>
      <w:lang w:eastAsia="en-US"/>
    </w:rPr>
  </w:style>
  <w:style w:type="character" w:customStyle="1" w:styleId="Nadpis7Char">
    <w:name w:val="Nadpis 7 Char"/>
    <w:basedOn w:val="Standardnpsmoodstavce"/>
    <w:link w:val="Nadpis7"/>
    <w:rPr>
      <w:rFonts w:ascii="Arial" w:hAnsi="Arial"/>
      <w:i/>
      <w:iCs/>
      <w:color w:val="F3FF2D"/>
      <w:sz w:val="22"/>
      <w:szCs w:val="21"/>
      <w:lang w:eastAsia="en-US"/>
    </w:rPr>
  </w:style>
  <w:style w:type="character" w:customStyle="1" w:styleId="Nadpis8Char">
    <w:name w:val="Nadpis 8 Char"/>
    <w:basedOn w:val="Standardnpsmoodstavce"/>
    <w:link w:val="Nadpis8"/>
    <w:rPr>
      <w:rFonts w:ascii="Arial" w:hAnsi="Arial"/>
      <w:smallCaps/>
      <w:color w:val="F3FF2D"/>
      <w:sz w:val="22"/>
      <w:szCs w:val="21"/>
      <w:lang w:eastAsia="en-US"/>
    </w:rPr>
  </w:style>
  <w:style w:type="character" w:customStyle="1" w:styleId="Nadpis9Char">
    <w:name w:val="Nadpis 9 Char"/>
    <w:basedOn w:val="Standardnpsmoodstavce"/>
    <w:link w:val="Nadpis9"/>
    <w:rPr>
      <w:rFonts w:ascii="Arial" w:hAnsi="Arial"/>
      <w:i/>
      <w:iCs/>
      <w:smallCaps/>
      <w:color w:val="F3FF2D"/>
      <w:sz w:val="22"/>
      <w:szCs w:val="21"/>
      <w:lang w:eastAsia="en-US"/>
    </w:rPr>
  </w:style>
  <w:style w:type="character" w:customStyle="1" w:styleId="Nadpis1Char">
    <w:name w:val="Nadpis 1 Char"/>
    <w:basedOn w:val="Standardnpsmoodstavce"/>
    <w:link w:val="Nadpis1"/>
    <w:rPr>
      <w:rFonts w:ascii="Arial" w:eastAsia="Arial" w:hAnsi="Arial" w:cs="Arial"/>
      <w:sz w:val="22"/>
      <w:szCs w:val="24"/>
      <w:lang w:eastAsia="en-US"/>
    </w:rPr>
  </w:style>
  <w:style w:type="character" w:customStyle="1" w:styleId="Nadpis2Char">
    <w:name w:val="Nadpis 2 Char"/>
    <w:basedOn w:val="Standardnpsmoodstavce"/>
    <w:link w:val="Nadpis2"/>
    <w:rPr>
      <w:rFonts w:ascii="Arial" w:eastAsia="Arial" w:hAnsi="Arial" w:cs="Arial"/>
      <w:i/>
      <w:sz w:val="22"/>
      <w:szCs w:val="24"/>
      <w:lang w:eastAsia="en-US"/>
    </w:rPr>
  </w:style>
  <w:style w:type="character" w:customStyle="1" w:styleId="Nadpis3Char">
    <w:name w:val="Nadpis 3 Char"/>
    <w:basedOn w:val="Standardnpsmoodstavce"/>
    <w:link w:val="Nadpis3"/>
    <w:rPr>
      <w:rFonts w:ascii="Arial" w:eastAsia="Arial" w:hAnsi="Arial" w:cs="Arial"/>
      <w:sz w:val="22"/>
      <w:szCs w:val="24"/>
      <w:lang w:eastAsia="en-US"/>
    </w:rPr>
  </w:style>
  <w:style w:type="character" w:customStyle="1" w:styleId="Nadpis4Char">
    <w:name w:val="Nadpis 4 Char"/>
    <w:basedOn w:val="Standardnpsmoodstavce"/>
    <w:link w:val="Nadpis4"/>
    <w:rPr>
      <w:rFonts w:ascii="Arial" w:eastAsia="Arial" w:hAnsi="Arial" w:cs="Arial"/>
      <w:sz w:val="22"/>
      <w:szCs w:val="24"/>
      <w:u w:val="single"/>
      <w:lang w:eastAsia="en-US"/>
    </w:rPr>
  </w:style>
  <w:style w:type="character" w:customStyle="1" w:styleId="Nadpis5Char">
    <w:name w:val="Nadpis 5 Char"/>
    <w:basedOn w:val="Standardnpsmoodstavce"/>
    <w:link w:val="Nadpis5"/>
    <w:rPr>
      <w:rFonts w:ascii="Arial" w:eastAsia="Arial" w:hAnsi="Arial" w:cs="Arial"/>
      <w:b/>
      <w:sz w:val="22"/>
      <w:szCs w:val="24"/>
      <w:lang w:eastAsia="en-US"/>
    </w:rPr>
  </w:style>
  <w:style w:type="character" w:customStyle="1" w:styleId="NzevChar">
    <w:name w:val="Název Char"/>
    <w:basedOn w:val="Standardnpsmoodstavce"/>
    <w:uiPriority w:val="10"/>
    <w:rPr>
      <w:rFonts w:ascii="Arial" w:eastAsia="Arial" w:hAnsi="Arial" w:cs="Arial"/>
      <w:b/>
      <w:spacing w:val="28"/>
      <w:sz w:val="32"/>
      <w:szCs w:val="24"/>
      <w:lang w:eastAsia="en-US"/>
    </w:rPr>
  </w:style>
  <w:style w:type="paragraph" w:styleId="Podnadpis">
    <w:name w:val="Subtitle"/>
    <w:basedOn w:val="Normln"/>
    <w:next w:val="Normln"/>
    <w:link w:val="PodnadpisChar"/>
    <w:uiPriority w:val="11"/>
    <w:pPr>
      <w:numPr>
        <w:ilvl w:val="1"/>
      </w:numPr>
      <w:spacing w:after="240"/>
      <w:jc w:val="left"/>
    </w:pPr>
    <w:rPr>
      <w:rFonts w:eastAsia="Times New Roman" w:cs="Times New Roman"/>
      <w:color w:val="F1FF0D"/>
      <w:sz w:val="30"/>
      <w:szCs w:val="30"/>
    </w:rPr>
  </w:style>
  <w:style w:type="character" w:customStyle="1" w:styleId="PodnadpisChar">
    <w:name w:val="Podnadpis Char"/>
    <w:basedOn w:val="Standardnpsmoodstavce"/>
    <w:link w:val="Podnadpis"/>
    <w:uiPriority w:val="11"/>
    <w:rPr>
      <w:rFonts w:ascii="Arial" w:hAnsi="Arial"/>
      <w:color w:val="F1FF0D"/>
      <w:sz w:val="30"/>
      <w:szCs w:val="30"/>
      <w:lang w:eastAsia="en-US"/>
    </w:rPr>
  </w:style>
  <w:style w:type="character" w:styleId="Siln">
    <w:name w:val="Strong"/>
    <w:basedOn w:val="Standardnpsmoodstavce"/>
    <w:uiPriority w:val="22"/>
    <w:qFormat/>
    <w:rPr>
      <w:b/>
      <w:bCs/>
    </w:rPr>
  </w:style>
  <w:style w:type="character" w:styleId="Zdraznn">
    <w:name w:val="Emphasis"/>
    <w:basedOn w:val="Standardnpsmoodstavce"/>
    <w:uiPriority w:val="20"/>
    <w:rPr>
      <w:i/>
      <w:iCs/>
    </w:rPr>
  </w:style>
  <w:style w:type="paragraph" w:customStyle="1" w:styleId="Bezmezer1">
    <w:name w:val="Bez mezer1"/>
    <w:uiPriority w:val="1"/>
    <w:rPr>
      <w:rFonts w:ascii="Gill Sans MT" w:hAnsi="Gill Sans MT"/>
      <w:sz w:val="21"/>
      <w:szCs w:val="21"/>
      <w:lang w:eastAsia="en-US"/>
    </w:rPr>
  </w:style>
  <w:style w:type="paragraph" w:styleId="Citt">
    <w:name w:val="Quote"/>
    <w:basedOn w:val="Normln"/>
    <w:next w:val="Normln"/>
    <w:uiPriority w:val="29"/>
    <w:qFormat/>
    <w:pPr>
      <w:spacing w:before="240" w:after="240" w:line="252" w:lineRule="auto"/>
      <w:ind w:left="864" w:right="864"/>
      <w:jc w:val="center"/>
    </w:pPr>
    <w:rPr>
      <w:rFonts w:eastAsia="Times New Roman" w:cs="Times New Roman"/>
      <w:i/>
      <w:iCs/>
      <w:szCs w:val="21"/>
    </w:rPr>
  </w:style>
  <w:style w:type="character" w:customStyle="1" w:styleId="CittChar">
    <w:name w:val="Citát Char"/>
    <w:basedOn w:val="Standardnpsmoodstavce"/>
    <w:uiPriority w:val="29"/>
    <w:rPr>
      <w:rFonts w:ascii="Arial" w:hAnsi="Arial"/>
      <w:i/>
      <w:iCs/>
      <w:sz w:val="22"/>
      <w:szCs w:val="21"/>
      <w:lang w:eastAsia="en-US"/>
    </w:rPr>
  </w:style>
  <w:style w:type="paragraph" w:customStyle="1" w:styleId="Vrazncitt1">
    <w:name w:val="Výrazný citát1"/>
    <w:basedOn w:val="Normln"/>
    <w:next w:val="Normln"/>
    <w:uiPriority w:val="30"/>
    <w:pPr>
      <w:spacing w:before="100" w:beforeAutospacing="1" w:after="240"/>
      <w:ind w:left="864" w:right="864"/>
      <w:jc w:val="center"/>
    </w:pPr>
    <w:rPr>
      <w:rFonts w:eastAsia="Times New Roman" w:cs="Times New Roman"/>
      <w:color w:val="B2BC00"/>
      <w:sz w:val="28"/>
      <w:szCs w:val="28"/>
    </w:rPr>
  </w:style>
  <w:style w:type="character" w:customStyle="1" w:styleId="VrazncittChar">
    <w:name w:val="Výrazný citát Char"/>
    <w:basedOn w:val="Standardnpsmoodstavce"/>
    <w:uiPriority w:val="30"/>
    <w:rPr>
      <w:rFonts w:ascii="Arial" w:hAnsi="Arial"/>
      <w:color w:val="B2BC00"/>
      <w:sz w:val="28"/>
      <w:szCs w:val="28"/>
      <w:lang w:eastAsia="en-US"/>
    </w:rPr>
  </w:style>
  <w:style w:type="character" w:customStyle="1" w:styleId="Zdraznnjemn1">
    <w:name w:val="Zdůraznění – jemné1"/>
    <w:basedOn w:val="Standardnpsmoodstavce"/>
    <w:uiPriority w:val="19"/>
    <w:rPr>
      <w:i/>
      <w:iCs/>
      <w:color w:val="F3FF2D"/>
    </w:rPr>
  </w:style>
  <w:style w:type="character" w:customStyle="1" w:styleId="Zdraznnintenzivn1">
    <w:name w:val="Zdůraznění – intenzivní1"/>
    <w:basedOn w:val="Standardnpsmoodstavce"/>
    <w:uiPriority w:val="21"/>
    <w:rPr>
      <w:b/>
      <w:bCs/>
      <w:i/>
      <w:iCs/>
    </w:rPr>
  </w:style>
  <w:style w:type="character" w:customStyle="1" w:styleId="Odkazjemn1">
    <w:name w:val="Odkaz – jemný1"/>
    <w:basedOn w:val="Standardnpsmoodstavce"/>
    <w:uiPriority w:val="31"/>
    <w:rPr>
      <w:smallCaps/>
      <w:color w:val="F1FF0D"/>
    </w:rPr>
  </w:style>
  <w:style w:type="character" w:customStyle="1" w:styleId="Odkazintenzivn1">
    <w:name w:val="Odkaz – intenzivní1"/>
    <w:basedOn w:val="Standardnpsmoodstavce"/>
    <w:uiPriority w:val="32"/>
    <w:rPr>
      <w:b/>
      <w:bCs/>
      <w:smallCaps/>
      <w:u w:val="single"/>
    </w:rPr>
  </w:style>
  <w:style w:type="character" w:customStyle="1" w:styleId="Nzevknihy1">
    <w:name w:val="Název knihy1"/>
    <w:basedOn w:val="Standardnpsmoodstavce"/>
    <w:uiPriority w:val="33"/>
    <w:rPr>
      <w:b/>
      <w:bCs/>
      <w:smallCaps/>
    </w:rPr>
  </w:style>
  <w:style w:type="paragraph" w:customStyle="1" w:styleId="Nadpisobsahu1">
    <w:name w:val="Nadpis obsahu1"/>
    <w:basedOn w:val="Nadpis1"/>
    <w:next w:val="Normln"/>
    <w:uiPriority w:val="39"/>
    <w:unhideWhenUsed/>
    <w:pPr>
      <w:keepLines/>
      <w:tabs>
        <w:tab w:val="left" w:pos="540"/>
      </w:tabs>
      <w:spacing w:before="120" w:after="60"/>
      <w:ind w:left="1566" w:hanging="432"/>
      <w:jc w:val="left"/>
    </w:pPr>
    <w:rPr>
      <w:rFonts w:eastAsia="Times New Roman" w:cs="Times New Roman"/>
      <w:b/>
      <w:sz w:val="24"/>
      <w:szCs w:val="36"/>
    </w:rPr>
  </w:style>
  <w:style w:type="table" w:customStyle="1" w:styleId="Svtltabulkasmkou1zvraznn11">
    <w:name w:val="Světlá tabulka s mřížkou 1 – zvýraznění 11"/>
    <w:basedOn w:val="Normlntabulka"/>
    <w:uiPriority w:val="46"/>
    <w:rPr>
      <w:rFonts w:ascii="Gill Sans MT" w:hAnsi="Gill Sans MT"/>
      <w:lang w:eastAsia="cs-CZ"/>
    </w:rPr>
    <w:tblPr>
      <w:tblStyleRowBandSize w:val="1"/>
      <w:tblStyleColBandSize w:val="1"/>
      <w:tblBorders>
        <w:top w:val="single" w:sz="4" w:space="0" w:color="F7FF7E"/>
        <w:left w:val="single" w:sz="4" w:space="0" w:color="F7FF7E"/>
        <w:bottom w:val="single" w:sz="4" w:space="0" w:color="F7FF7E"/>
        <w:right w:val="single" w:sz="4" w:space="0" w:color="F7FF7E"/>
        <w:insideH w:val="single" w:sz="4" w:space="0" w:color="F7FF7E"/>
        <w:insideV w:val="single" w:sz="4" w:space="0" w:color="F7FF7E"/>
      </w:tblBorders>
    </w:tblPr>
    <w:tblStylePr w:type="firstRow">
      <w:rPr>
        <w:b/>
        <w:bCs/>
      </w:rPr>
      <w:tblPr/>
      <w:tcPr>
        <w:tcBorders>
          <w:bottom w:val="single" w:sz="12" w:space="0" w:color="F4FF3D"/>
        </w:tcBorders>
        <w:vAlign w:val="top"/>
      </w:tcPr>
    </w:tblStylePr>
    <w:tblStylePr w:type="lastRow">
      <w:rPr>
        <w:b/>
        <w:bCs/>
      </w:rPr>
      <w:tblPr/>
      <w:tcPr>
        <w:tcBorders>
          <w:top w:val="double" w:sz="2" w:space="0" w:color="F4FF3D"/>
        </w:tcBorders>
        <w:vAlign w:val="top"/>
      </w:tcPr>
    </w:tblStylePr>
    <w:tblStylePr w:type="firstCol">
      <w:rPr>
        <w:b/>
        <w:bCs/>
      </w:rPr>
    </w:tblStylePr>
    <w:tblStylePr w:type="lastCol">
      <w:rPr>
        <w:b/>
        <w:bCs/>
      </w:rPr>
    </w:tblStylePr>
  </w:style>
  <w:style w:type="table" w:styleId="Mkatabulky">
    <w:name w:val="Table Grid"/>
    <w:basedOn w:val="Normlntabulka"/>
    <w:uiPriority w:val="39"/>
    <w:rPr>
      <w:rFonts w:ascii="Gill Sans MT" w:hAnsi="Gill Sans MT"/>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vtltabulkasmkou1zvraznn51">
    <w:name w:val="Světlá tabulka s mřížkou 1 – zvýraznění 51"/>
    <w:basedOn w:val="Normlntabulka"/>
    <w:uiPriority w:val="46"/>
    <w:rPr>
      <w:rFonts w:ascii="Gill Sans MT" w:hAnsi="Gill Sans MT"/>
      <w:lang w:eastAsia="cs-CZ"/>
    </w:rPr>
    <w:tblPr>
      <w:tblStyleRowBandSize w:val="1"/>
      <w:tblStyleColBandSize w:val="1"/>
      <w:tblBorders>
        <w:top w:val="single" w:sz="4" w:space="0" w:color="F7FF7E"/>
        <w:left w:val="single" w:sz="4" w:space="0" w:color="F7FF7E"/>
        <w:bottom w:val="single" w:sz="4" w:space="0" w:color="F7FF7E"/>
        <w:right w:val="single" w:sz="4" w:space="0" w:color="F7FF7E"/>
        <w:insideH w:val="single" w:sz="4" w:space="0" w:color="F7FF7E"/>
        <w:insideV w:val="single" w:sz="4" w:space="0" w:color="F7FF7E"/>
      </w:tblBorders>
    </w:tblPr>
    <w:tblStylePr w:type="firstRow">
      <w:rPr>
        <w:b/>
        <w:bCs/>
      </w:rPr>
      <w:tblPr/>
      <w:tcPr>
        <w:tcBorders>
          <w:bottom w:val="single" w:sz="12" w:space="0" w:color="F4FF3D"/>
        </w:tcBorders>
        <w:vAlign w:val="top"/>
      </w:tcPr>
    </w:tblStylePr>
    <w:tblStylePr w:type="lastRow">
      <w:rPr>
        <w:b/>
        <w:bCs/>
      </w:rPr>
      <w:tblPr/>
      <w:tcPr>
        <w:tcBorders>
          <w:top w:val="double" w:sz="2" w:space="0" w:color="F4FF3D"/>
        </w:tcBorders>
        <w:vAlign w:val="top"/>
      </w:tcPr>
    </w:tblStylePr>
    <w:tblStylePr w:type="firstCol">
      <w:rPr>
        <w:b/>
        <w:bCs/>
      </w:rPr>
    </w:tblStylePr>
    <w:tblStylePr w:type="lastCol">
      <w:rPr>
        <w:b/>
        <w:bCs/>
      </w:rPr>
    </w:tblStylePr>
  </w:style>
  <w:style w:type="paragraph" w:styleId="Odstavecseseznamem">
    <w:name w:val="List Paragraph"/>
    <w:basedOn w:val="Normln"/>
    <w:link w:val="OdstavecseseznamemChar"/>
    <w:uiPriority w:val="34"/>
    <w:qFormat/>
    <w:pPr>
      <w:spacing w:after="60"/>
      <w:ind w:left="720"/>
      <w:contextualSpacing/>
      <w:jc w:val="left"/>
    </w:pPr>
    <w:rPr>
      <w:rFonts w:eastAsia="Times New Roman" w:cs="Times New Roman"/>
      <w:szCs w:val="21"/>
    </w:rPr>
  </w:style>
  <w:style w:type="paragraph" w:styleId="Obsah1">
    <w:name w:val="toc 1"/>
    <w:basedOn w:val="Normln"/>
    <w:next w:val="Normln"/>
    <w:uiPriority w:val="39"/>
    <w:unhideWhenUsed/>
    <w:pPr>
      <w:contextualSpacing/>
      <w:jc w:val="left"/>
    </w:pPr>
    <w:rPr>
      <w:rFonts w:eastAsia="Times New Roman" w:cs="Times New Roman"/>
      <w:szCs w:val="21"/>
    </w:rPr>
  </w:style>
  <w:style w:type="paragraph" w:styleId="Obsah2">
    <w:name w:val="toc 2"/>
    <w:basedOn w:val="Normln"/>
    <w:next w:val="Normln"/>
    <w:uiPriority w:val="39"/>
    <w:unhideWhenUsed/>
    <w:pPr>
      <w:ind w:left="210"/>
      <w:contextualSpacing/>
      <w:jc w:val="left"/>
    </w:pPr>
    <w:rPr>
      <w:rFonts w:eastAsia="Times New Roman" w:cs="Times New Roman"/>
      <w:szCs w:val="21"/>
    </w:rPr>
  </w:style>
  <w:style w:type="paragraph" w:styleId="Obsah3">
    <w:name w:val="toc 3"/>
    <w:basedOn w:val="Normln"/>
    <w:next w:val="Normln"/>
    <w:uiPriority w:val="39"/>
    <w:unhideWhenUsed/>
    <w:pPr>
      <w:ind w:left="420"/>
      <w:contextualSpacing/>
      <w:jc w:val="left"/>
    </w:pPr>
    <w:rPr>
      <w:rFonts w:eastAsia="Times New Roman" w:cs="Times New Roman"/>
      <w:szCs w:val="21"/>
    </w:rPr>
  </w:style>
  <w:style w:type="character" w:customStyle="1" w:styleId="ZhlavChar">
    <w:name w:val="Záhlaví Char"/>
    <w:basedOn w:val="Standardnpsmoodstavce"/>
    <w:uiPriority w:val="99"/>
    <w:rPr>
      <w:rFonts w:ascii="Arial" w:eastAsia="Arial" w:hAnsi="Arial" w:cs="Arial"/>
      <w:sz w:val="22"/>
      <w:szCs w:val="24"/>
      <w:lang w:eastAsia="en-US"/>
    </w:rPr>
  </w:style>
  <w:style w:type="character" w:styleId="Hypertextovodkaz">
    <w:name w:val="Hyperlink"/>
    <w:basedOn w:val="Standardnpsmoodstavce"/>
    <w:uiPriority w:val="99"/>
    <w:unhideWhenUsed/>
    <w:rPr>
      <w:color w:val="0000FF"/>
      <w:u w:val="single"/>
    </w:rPr>
  </w:style>
  <w:style w:type="paragraph" w:styleId="Obsah4">
    <w:name w:val="toc 4"/>
    <w:basedOn w:val="Normln"/>
    <w:next w:val="Normln"/>
    <w:uiPriority w:val="39"/>
    <w:unhideWhenUsed/>
    <w:pPr>
      <w:spacing w:line="259" w:lineRule="auto"/>
      <w:ind w:left="658"/>
      <w:contextualSpacing/>
      <w:jc w:val="left"/>
    </w:pPr>
    <w:rPr>
      <w:rFonts w:eastAsia="Times New Roman" w:cs="Times New Roman"/>
      <w:szCs w:val="22"/>
      <w:lang w:eastAsia="cs-CZ"/>
    </w:rPr>
  </w:style>
  <w:style w:type="paragraph" w:styleId="Obsah5">
    <w:name w:val="toc 5"/>
    <w:basedOn w:val="Normln"/>
    <w:next w:val="Normln"/>
    <w:uiPriority w:val="39"/>
    <w:unhideWhenUsed/>
    <w:pPr>
      <w:spacing w:line="259" w:lineRule="auto"/>
      <w:ind w:left="879"/>
      <w:contextualSpacing/>
      <w:jc w:val="left"/>
    </w:pPr>
    <w:rPr>
      <w:rFonts w:eastAsia="Times New Roman" w:cs="Times New Roman"/>
      <w:szCs w:val="22"/>
      <w:lang w:eastAsia="cs-CZ"/>
    </w:rPr>
  </w:style>
  <w:style w:type="paragraph" w:styleId="Obsah6">
    <w:name w:val="toc 6"/>
    <w:basedOn w:val="Normln"/>
    <w:next w:val="Normln"/>
    <w:uiPriority w:val="39"/>
    <w:unhideWhenUsed/>
    <w:pPr>
      <w:spacing w:after="100" w:line="259" w:lineRule="auto"/>
      <w:ind w:left="1100"/>
      <w:jc w:val="left"/>
    </w:pPr>
    <w:rPr>
      <w:rFonts w:eastAsia="Times New Roman" w:cs="Times New Roman"/>
      <w:szCs w:val="22"/>
      <w:lang w:eastAsia="cs-CZ"/>
    </w:rPr>
  </w:style>
  <w:style w:type="paragraph" w:styleId="Obsah7">
    <w:name w:val="toc 7"/>
    <w:basedOn w:val="Normln"/>
    <w:next w:val="Normln"/>
    <w:uiPriority w:val="39"/>
    <w:unhideWhenUsed/>
    <w:pPr>
      <w:spacing w:after="100" w:line="259" w:lineRule="auto"/>
      <w:ind w:left="1320"/>
      <w:jc w:val="left"/>
    </w:pPr>
    <w:rPr>
      <w:rFonts w:eastAsia="Times New Roman" w:cs="Times New Roman"/>
      <w:szCs w:val="22"/>
      <w:lang w:eastAsia="cs-CZ"/>
    </w:rPr>
  </w:style>
  <w:style w:type="paragraph" w:styleId="Obsah8">
    <w:name w:val="toc 8"/>
    <w:basedOn w:val="Normln"/>
    <w:next w:val="Normln"/>
    <w:uiPriority w:val="39"/>
    <w:unhideWhenUsed/>
    <w:pPr>
      <w:spacing w:after="100" w:line="259" w:lineRule="auto"/>
      <w:ind w:left="1540"/>
      <w:jc w:val="left"/>
    </w:pPr>
    <w:rPr>
      <w:rFonts w:eastAsia="Times New Roman" w:cs="Times New Roman"/>
      <w:szCs w:val="22"/>
      <w:lang w:eastAsia="cs-CZ"/>
    </w:rPr>
  </w:style>
  <w:style w:type="paragraph" w:styleId="Obsah9">
    <w:name w:val="toc 9"/>
    <w:basedOn w:val="Normln"/>
    <w:next w:val="Normln"/>
    <w:uiPriority w:val="39"/>
    <w:unhideWhenUsed/>
    <w:pPr>
      <w:spacing w:after="100" w:line="259" w:lineRule="auto"/>
      <w:ind w:left="1760"/>
      <w:jc w:val="left"/>
    </w:pPr>
    <w:rPr>
      <w:rFonts w:eastAsia="Times New Roman" w:cs="Times New Roman"/>
      <w:szCs w:val="22"/>
      <w:lang w:eastAsia="cs-CZ"/>
    </w:rPr>
  </w:style>
  <w:style w:type="character" w:customStyle="1" w:styleId="TextbublinyChar">
    <w:name w:val="Text bubliny Char"/>
    <w:basedOn w:val="Standardnpsmoodstavce"/>
    <w:link w:val="Textbubliny"/>
    <w:uiPriority w:val="99"/>
    <w:semiHidden/>
    <w:rPr>
      <w:rFonts w:ascii="Tahoma" w:eastAsia="Tahoma" w:hAnsi="Tahoma" w:cs="Tahoma"/>
      <w:sz w:val="16"/>
      <w:szCs w:val="16"/>
      <w:lang w:eastAsia="en-US"/>
    </w:rPr>
  </w:style>
  <w:style w:type="paragraph" w:styleId="Normlnweb">
    <w:name w:val="Normal (Web)"/>
    <w:basedOn w:val="Normln"/>
    <w:uiPriority w:val="99"/>
    <w:semiHidden/>
    <w:unhideWhenUsed/>
    <w:pPr>
      <w:spacing w:before="100" w:beforeAutospacing="1" w:after="100" w:afterAutospacing="1"/>
      <w:jc w:val="left"/>
    </w:pPr>
    <w:rPr>
      <w:rFonts w:ascii="Times New Roman" w:eastAsia="Times New Roman" w:hAnsi="Times New Roman" w:cs="Times New Roman"/>
      <w:sz w:val="24"/>
      <w:lang w:eastAsia="cs-CZ"/>
    </w:rPr>
  </w:style>
  <w:style w:type="table" w:customStyle="1" w:styleId="Styl1">
    <w:name w:val="Styl1"/>
    <w:basedOn w:val="Normlntabulka"/>
    <w:uiPriority w:val="99"/>
    <w:rPr>
      <w:rFonts w:ascii="Gill Sans MT" w:hAnsi="Gill Sans MT"/>
      <w:lang w:eastAsia="cs-CZ"/>
    </w:rPr>
    <w:tblPr/>
  </w:style>
  <w:style w:type="character" w:styleId="Sledovanodkaz">
    <w:name w:val="FollowedHyperlink"/>
    <w:basedOn w:val="Standardnpsmoodstavce"/>
    <w:uiPriority w:val="99"/>
    <w:semiHidden/>
    <w:unhideWhenUsed/>
    <w:rPr>
      <w:color w:val="800080"/>
      <w:u w:val="single"/>
    </w:rPr>
  </w:style>
  <w:style w:type="character" w:styleId="PsacstrojHTML">
    <w:name w:val="HTML Typewriter"/>
    <w:basedOn w:val="Standardnpsmoodstavce"/>
    <w:uiPriority w:val="99"/>
    <w:semiHidden/>
    <w:unhideWhenUsed/>
    <w:rPr>
      <w:rFonts w:ascii="Courier New" w:eastAsia="Times New Roman" w:hAnsi="Courier New" w:cs="Courier New" w:hint="default"/>
      <w:color w:val="135908"/>
      <w:sz w:val="24"/>
      <w:szCs w:val="24"/>
    </w:rPr>
  </w:style>
  <w:style w:type="paragraph" w:styleId="FormtovanvHTML">
    <w:name w:val="HTML Preformatted"/>
    <w:basedOn w:val="Normln"/>
    <w:uiPriority w:val="99"/>
    <w:unhideWhenUsed/>
    <w:pPr>
      <w:jc w:val="left"/>
    </w:pPr>
    <w:rPr>
      <w:rFonts w:ascii="Consolas" w:eastAsia="Times New Roman" w:hAnsi="Consolas" w:cs="Times New Roman"/>
      <w:sz w:val="20"/>
      <w:szCs w:val="20"/>
    </w:rPr>
  </w:style>
  <w:style w:type="character" w:customStyle="1" w:styleId="FormtovanvHTMLChar">
    <w:name w:val="Formátovaný v HTML Char"/>
    <w:basedOn w:val="Standardnpsmoodstavce"/>
    <w:uiPriority w:val="99"/>
    <w:rPr>
      <w:rFonts w:ascii="Consolas" w:hAnsi="Consolas"/>
      <w:lang w:eastAsia="en-US"/>
    </w:rPr>
  </w:style>
  <w:style w:type="character" w:customStyle="1" w:styleId="jush1">
    <w:name w:val="jush1"/>
    <w:basedOn w:val="Standardnpsmoodstavce"/>
    <w:rPr>
      <w:color w:val="135908"/>
    </w:rPr>
  </w:style>
  <w:style w:type="character" w:customStyle="1" w:styleId="jush-tag">
    <w:name w:val="jush-tag"/>
    <w:basedOn w:val="Standardnpsmoodstavce"/>
  </w:style>
  <w:style w:type="character" w:customStyle="1" w:styleId="jush-op">
    <w:name w:val="jush-op"/>
    <w:basedOn w:val="Standardnpsmoodstavce"/>
  </w:style>
  <w:style w:type="character" w:customStyle="1" w:styleId="jush-attcss1">
    <w:name w:val="jush-att_css1"/>
    <w:basedOn w:val="Standardnpsmoodstavce"/>
    <w:rPr>
      <w:color w:val="000099"/>
    </w:rPr>
  </w:style>
  <w:style w:type="character" w:customStyle="1" w:styleId="jush-cssval">
    <w:name w:val="jush-css_val"/>
    <w:basedOn w:val="Standardnpsmoodstavce"/>
  </w:style>
  <w:style w:type="character" w:customStyle="1" w:styleId="jush-att1">
    <w:name w:val="jush-att1"/>
    <w:basedOn w:val="Standardnpsmoodstavce"/>
    <w:rPr>
      <w:color w:val="000099"/>
    </w:rPr>
  </w:style>
  <w:style w:type="character" w:customStyle="1" w:styleId="jush-attquo4">
    <w:name w:val="jush-att_quo4"/>
    <w:basedOn w:val="Standardnpsmoodstavce"/>
    <w:rPr>
      <w:color w:val="800080"/>
    </w:rPr>
  </w:style>
  <w:style w:type="character" w:customStyle="1" w:styleId="jush-ent1">
    <w:name w:val="jush-ent1"/>
    <w:basedOn w:val="Standardnpsmoodstavce"/>
    <w:rPr>
      <w:color w:val="800080"/>
    </w:rPr>
  </w:style>
  <w:style w:type="paragraph" w:styleId="Seznamobrzk">
    <w:name w:val="table of figures"/>
    <w:basedOn w:val="Normln"/>
    <w:next w:val="Normln"/>
    <w:uiPriority w:val="99"/>
    <w:unhideWhenUsed/>
    <w:pPr>
      <w:jc w:val="left"/>
    </w:pPr>
    <w:rPr>
      <w:rFonts w:eastAsia="Times New Roman" w:cs="Times New Roman"/>
      <w:szCs w:val="21"/>
    </w:rPr>
  </w:style>
  <w:style w:type="paragraph" w:customStyle="1" w:styleId="Titulkytabulekobrzk">
    <w:name w:val="Titulky tabulek/obrázků"/>
    <w:basedOn w:val="Normln"/>
    <w:next w:val="Normln"/>
    <w:pPr>
      <w:jc w:val="left"/>
    </w:pPr>
    <w:rPr>
      <w:rFonts w:eastAsia="Times New Roman" w:cs="Times New Roman"/>
      <w:sz w:val="18"/>
      <w:szCs w:val="21"/>
    </w:rPr>
  </w:style>
  <w:style w:type="table" w:customStyle="1" w:styleId="MZestyl">
    <w:name w:val="MZe styl"/>
    <w:basedOn w:val="Normlntabulka"/>
    <w:uiPriority w:val="99"/>
    <w:pPr>
      <w:spacing w:before="120"/>
    </w:pPr>
    <w:rPr>
      <w:rFonts w:ascii="Gill Sans MT" w:hAnsi="Gill Sans MT"/>
      <w:sz w:val="22"/>
      <w:lang w:eastAsia="cs-CZ"/>
    </w:rPr>
    <w:tblPr>
      <w:tblStyleRowBandSize w:val="1"/>
      <w:tblStyleColBandSize w:val="1"/>
      <w:tblBorders>
        <w:top w:val="single" w:sz="12" w:space="0" w:color="B2BC00"/>
        <w:left w:val="single" w:sz="12" w:space="0" w:color="B2BC00"/>
        <w:bottom w:val="single" w:sz="12" w:space="0" w:color="B2BC00"/>
        <w:right w:val="single" w:sz="12" w:space="0" w:color="B2BC00"/>
        <w:insideH w:val="single" w:sz="12" w:space="0" w:color="B2BC00"/>
        <w:insideV w:val="single" w:sz="12" w:space="0" w:color="B2BC00"/>
      </w:tblBorders>
    </w:tblPr>
    <w:tblStylePr w:type="firstRow">
      <w:rPr>
        <w:b/>
        <w:color w:val="auto"/>
      </w:rPr>
      <w:tblPr/>
      <w:trPr>
        <w:tblHeader/>
      </w:trPr>
    </w:tblStylePr>
    <w:tblStylePr w:type="lastCol">
      <w:rPr>
        <w:b w:val="0"/>
      </w:rPr>
    </w:tblStylePr>
  </w:style>
  <w:style w:type="character" w:customStyle="1" w:styleId="TitulkytabulekobrzkChar">
    <w:name w:val="Titulky tabulek/obrázků Char"/>
    <w:basedOn w:val="Standardnpsmoodstavce"/>
    <w:rPr>
      <w:rFonts w:ascii="Arial" w:hAnsi="Arial"/>
      <w:sz w:val="18"/>
      <w:szCs w:val="21"/>
      <w:lang w:eastAsia="en-US"/>
    </w:rPr>
  </w:style>
  <w:style w:type="character" w:customStyle="1" w:styleId="Zstupntext1">
    <w:name w:val="Zástupný text1"/>
    <w:basedOn w:val="Standardnpsmoodstavce"/>
    <w:uiPriority w:val="99"/>
    <w:semiHidden/>
    <w:rPr>
      <w:color w:val="808080"/>
    </w:rPr>
  </w:style>
  <w:style w:type="paragraph" w:customStyle="1" w:styleId="NormlntextChar">
    <w:name w:val="Normální text Char"/>
    <w:basedOn w:val="Normln"/>
    <w:pPr>
      <w:tabs>
        <w:tab w:val="left" w:pos="851"/>
      </w:tabs>
      <w:spacing w:before="60" w:after="20"/>
      <w:ind w:left="851"/>
    </w:pPr>
    <w:rPr>
      <w:rFonts w:ascii="Times New Roman" w:eastAsia="Times New Roman" w:hAnsi="Times New Roman" w:cs="Times New Roman"/>
      <w:szCs w:val="22"/>
      <w:lang w:eastAsia="cs-CZ"/>
    </w:rPr>
  </w:style>
  <w:style w:type="paragraph" w:customStyle="1" w:styleId="PlohaA">
    <w:name w:val="Příloha A"/>
    <w:basedOn w:val="Zkladntext"/>
    <w:next w:val="Zkladntext"/>
    <w:pPr>
      <w:keepNext/>
      <w:keepLines/>
      <w:pageBreakBefore/>
      <w:numPr>
        <w:numId w:val="3"/>
      </w:numPr>
      <w:tabs>
        <w:tab w:val="num" w:pos="1701"/>
      </w:tabs>
      <w:spacing w:before="80"/>
      <w:ind w:left="1701" w:hanging="1701"/>
      <w:jc w:val="center"/>
    </w:pPr>
    <w:rPr>
      <w:rFonts w:ascii="Times New Roman" w:hAnsi="Times New Roman"/>
      <w:b/>
      <w:bCs/>
      <w:sz w:val="32"/>
      <w:szCs w:val="32"/>
      <w:lang w:eastAsia="cs-CZ"/>
    </w:rPr>
  </w:style>
  <w:style w:type="paragraph" w:styleId="Zkladntext">
    <w:name w:val="Body Text"/>
    <w:basedOn w:val="Normln"/>
    <w:uiPriority w:val="99"/>
    <w:semiHidden/>
    <w:unhideWhenUsed/>
    <w:pPr>
      <w:spacing w:after="60"/>
      <w:jc w:val="left"/>
    </w:pPr>
    <w:rPr>
      <w:rFonts w:eastAsia="Times New Roman" w:cs="Times New Roman"/>
      <w:szCs w:val="21"/>
    </w:rPr>
  </w:style>
  <w:style w:type="character" w:customStyle="1" w:styleId="ZkladntextChar">
    <w:name w:val="Základní text Char"/>
    <w:basedOn w:val="Standardnpsmoodstavce"/>
    <w:uiPriority w:val="99"/>
    <w:semiHidden/>
    <w:rPr>
      <w:rFonts w:ascii="Arial" w:hAnsi="Arial"/>
      <w:sz w:val="22"/>
      <w:szCs w:val="21"/>
      <w:lang w:eastAsia="en-US"/>
    </w:rPr>
  </w:style>
  <w:style w:type="paragraph" w:styleId="Textpoznpodarou">
    <w:name w:val="footnote text"/>
    <w:basedOn w:val="Normln"/>
    <w:uiPriority w:val="99"/>
    <w:semiHidden/>
    <w:unhideWhenUsed/>
    <w:pPr>
      <w:jc w:val="left"/>
    </w:pPr>
    <w:rPr>
      <w:rFonts w:eastAsia="Times New Roman" w:cs="Times New Roman"/>
      <w:sz w:val="20"/>
      <w:szCs w:val="20"/>
    </w:rPr>
  </w:style>
  <w:style w:type="character" w:customStyle="1" w:styleId="TextpoznpodarouChar">
    <w:name w:val="Text pozn. pod čarou Char"/>
    <w:basedOn w:val="Standardnpsmoodstavce"/>
    <w:uiPriority w:val="99"/>
    <w:semiHidden/>
    <w:rPr>
      <w:rFonts w:ascii="Arial" w:hAnsi="Arial"/>
      <w:lang w:eastAsia="en-US"/>
    </w:rPr>
  </w:style>
  <w:style w:type="character" w:styleId="Znakapoznpodarou">
    <w:name w:val="footnote reference"/>
    <w:basedOn w:val="Standardnpsmoodstavce"/>
    <w:uiPriority w:val="99"/>
    <w:semiHidden/>
    <w:unhideWhenUsed/>
    <w:rPr>
      <w:vertAlign w:val="superscript"/>
    </w:rPr>
  </w:style>
  <w:style w:type="paragraph" w:customStyle="1" w:styleId="A1">
    <w:name w:val="A"/>
    <w:basedOn w:val="Normln"/>
    <w:link w:val="AChar"/>
    <w:pPr>
      <w:jc w:val="center"/>
    </w:pPr>
    <w:rPr>
      <w:rFonts w:eastAsia="Times New Roman" w:cs="Times New Roman"/>
      <w:b/>
      <w:sz w:val="28"/>
      <w:szCs w:val="28"/>
      <w:lang w:eastAsia="cs-CZ"/>
    </w:rPr>
  </w:style>
  <w:style w:type="character" w:customStyle="1" w:styleId="AChar">
    <w:name w:val="A Char"/>
    <w:basedOn w:val="Standardnpsmoodstavce"/>
    <w:link w:val="A1"/>
    <w:rPr>
      <w:rFonts w:ascii="Arial" w:hAnsi="Arial"/>
      <w:b/>
      <w:sz w:val="28"/>
      <w:szCs w:val="28"/>
      <w:lang w:eastAsia="cs-CZ"/>
    </w:rPr>
  </w:style>
  <w:style w:type="character" w:customStyle="1" w:styleId="Odkaznakoment1">
    <w:name w:val="Odkaz na komentář1"/>
    <w:basedOn w:val="Standardnpsmoodstavce"/>
    <w:uiPriority w:val="99"/>
    <w:semiHidden/>
    <w:unhideWhenUsed/>
    <w:rPr>
      <w:sz w:val="16"/>
      <w:szCs w:val="16"/>
    </w:rPr>
  </w:style>
  <w:style w:type="paragraph" w:customStyle="1" w:styleId="Textkomente1">
    <w:name w:val="Text komentáře1"/>
    <w:basedOn w:val="Normln"/>
    <w:uiPriority w:val="99"/>
    <w:unhideWhenUsed/>
    <w:pPr>
      <w:spacing w:after="60"/>
      <w:jc w:val="left"/>
    </w:pPr>
    <w:rPr>
      <w:rFonts w:eastAsia="Times New Roman" w:cs="Times New Roman"/>
      <w:sz w:val="20"/>
      <w:szCs w:val="20"/>
    </w:rPr>
  </w:style>
  <w:style w:type="character" w:customStyle="1" w:styleId="TextkomenteChar">
    <w:name w:val="Text komentáře Char"/>
    <w:basedOn w:val="Standardnpsmoodstavce"/>
    <w:uiPriority w:val="99"/>
    <w:rPr>
      <w:rFonts w:ascii="Arial" w:hAnsi="Arial"/>
      <w:lang w:eastAsia="en-US"/>
    </w:rPr>
  </w:style>
  <w:style w:type="paragraph" w:customStyle="1" w:styleId="Pedmtkomente1">
    <w:name w:val="Předmět komentáře1"/>
    <w:basedOn w:val="Textkomente1"/>
    <w:next w:val="Textkomente1"/>
    <w:uiPriority w:val="99"/>
    <w:semiHidden/>
    <w:unhideWhenUsed/>
    <w:rPr>
      <w:b/>
      <w:bCs/>
    </w:rPr>
  </w:style>
  <w:style w:type="character" w:customStyle="1" w:styleId="PedmtkomenteChar">
    <w:name w:val="Předmět komentáře Char"/>
    <w:basedOn w:val="TextkomenteChar"/>
    <w:uiPriority w:val="99"/>
    <w:semiHidden/>
    <w:rPr>
      <w:rFonts w:ascii="Arial" w:hAnsi="Arial"/>
      <w:b/>
      <w:bCs/>
      <w:lang w:eastAsia="en-US"/>
    </w:rPr>
  </w:style>
  <w:style w:type="paragraph" w:customStyle="1" w:styleId="Revize1">
    <w:name w:val="Revize1"/>
    <w:uiPriority w:val="99"/>
    <w:semiHidden/>
    <w:rPr>
      <w:rFonts w:ascii="Calibri" w:hAnsi="Calibri"/>
      <w:sz w:val="22"/>
      <w:szCs w:val="21"/>
      <w:lang w:eastAsia="en-US"/>
    </w:rPr>
  </w:style>
  <w:style w:type="paragraph" w:styleId="Textvysvtlivek">
    <w:name w:val="endnote text"/>
    <w:basedOn w:val="Normln"/>
    <w:uiPriority w:val="99"/>
    <w:unhideWhenUsed/>
    <w:pPr>
      <w:jc w:val="left"/>
    </w:pPr>
    <w:rPr>
      <w:rFonts w:eastAsia="Times New Roman" w:cs="Times New Roman"/>
      <w:sz w:val="20"/>
      <w:szCs w:val="20"/>
    </w:rPr>
  </w:style>
  <w:style w:type="character" w:customStyle="1" w:styleId="TextvysvtlivekChar">
    <w:name w:val="Text vysvětlivek Char"/>
    <w:basedOn w:val="Standardnpsmoodstavce"/>
    <w:uiPriority w:val="99"/>
    <w:rPr>
      <w:rFonts w:ascii="Arial" w:hAnsi="Arial"/>
      <w:lang w:eastAsia="en-US"/>
    </w:rPr>
  </w:style>
  <w:style w:type="character" w:styleId="Odkaznavysvtlivky">
    <w:name w:val="endnote reference"/>
    <w:basedOn w:val="Standardnpsmoodstavce"/>
    <w:uiPriority w:val="99"/>
    <w:semiHidden/>
    <w:unhideWhenUsed/>
    <w:rPr>
      <w:vertAlign w:val="superscript"/>
    </w:rPr>
  </w:style>
  <w:style w:type="paragraph" w:customStyle="1" w:styleId="RLTextlnkuslovan">
    <w:name w:val="RL Text článku číslovaný"/>
    <w:basedOn w:val="Normln"/>
    <w:qFormat/>
    <w:pPr>
      <w:numPr>
        <w:ilvl w:val="1"/>
        <w:numId w:val="5"/>
      </w:numPr>
      <w:spacing w:after="120" w:line="280" w:lineRule="exact"/>
    </w:pPr>
    <w:rPr>
      <w:rFonts w:eastAsia="Times New Roman" w:cs="Times New Roman"/>
    </w:rPr>
  </w:style>
  <w:style w:type="paragraph" w:customStyle="1" w:styleId="RLlneksmlouvy">
    <w:name w:val="RL Článek smlouvy"/>
    <w:basedOn w:val="Normln"/>
    <w:next w:val="RLTextlnkuslovan"/>
    <w:pPr>
      <w:keepNext/>
      <w:numPr>
        <w:numId w:val="5"/>
      </w:numPr>
      <w:suppressAutoHyphens/>
      <w:spacing w:before="360" w:after="120" w:line="280" w:lineRule="exact"/>
      <w:outlineLvl w:val="0"/>
    </w:pPr>
    <w:rPr>
      <w:rFonts w:eastAsia="Times New Roman" w:cs="Times New Roman"/>
      <w:b/>
    </w:rPr>
  </w:style>
  <w:style w:type="character" w:customStyle="1" w:styleId="RLTextlnkuslovanChar">
    <w:name w:val="RL Text článku číslovaný Char"/>
    <w:basedOn w:val="Standardnpsmoodstavce"/>
    <w:rPr>
      <w:rFonts w:ascii="Arial" w:hAnsi="Arial"/>
      <w:sz w:val="22"/>
      <w:szCs w:val="24"/>
    </w:rPr>
  </w:style>
  <w:style w:type="paragraph" w:customStyle="1" w:styleId="Tabulka">
    <w:name w:val="Tabulka"/>
    <w:basedOn w:val="Normln"/>
    <w:link w:val="TabulkaChar"/>
    <w:qFormat/>
    <w:pPr>
      <w:spacing w:before="80" w:after="40"/>
      <w:jc w:val="left"/>
    </w:pPr>
    <w:rPr>
      <w:rFonts w:eastAsia="Calibri"/>
      <w:bCs/>
      <w:szCs w:val="26"/>
    </w:rPr>
  </w:style>
  <w:style w:type="character" w:customStyle="1" w:styleId="TabulkaChar">
    <w:name w:val="Tabulka Char"/>
    <w:basedOn w:val="Standardnpsmoodstavce"/>
    <w:link w:val="Tabulka"/>
    <w:rPr>
      <w:rFonts w:ascii="Arial" w:eastAsia="Calibri" w:hAnsi="Arial" w:cs="Arial"/>
      <w:bCs/>
      <w:sz w:val="22"/>
      <w:szCs w:val="26"/>
      <w:lang w:eastAsia="en-US"/>
    </w:rPr>
  </w:style>
  <w:style w:type="character" w:customStyle="1" w:styleId="OdstavecseseznamemChar">
    <w:name w:val="Odstavec se seznamem Char"/>
    <w:basedOn w:val="Standardnpsmoodstavce"/>
    <w:link w:val="Odstavecseseznamem"/>
    <w:uiPriority w:val="34"/>
    <w:rPr>
      <w:rFonts w:ascii="Arial" w:hAnsi="Arial"/>
      <w:sz w:val="22"/>
      <w:szCs w:val="21"/>
      <w:lang w:eastAsia="en-US"/>
    </w:rPr>
  </w:style>
  <w:style w:type="character" w:customStyle="1" w:styleId="Kurzva">
    <w:name w:val="Kurzíva"/>
    <w:basedOn w:val="Standardnpsmoodstavce"/>
    <w:uiPriority w:val="99"/>
    <w:rPr>
      <w:i/>
    </w:rPr>
  </w:style>
  <w:style w:type="character" w:customStyle="1" w:styleId="urtxtstd12">
    <w:name w:val="urtxtstd12"/>
    <w:basedOn w:val="Standardnpsmoodstavce"/>
    <w:rPr>
      <w:rFonts w:ascii="Tahoma" w:hAnsi="Tahoma" w:cs="Tahoma" w:hint="default"/>
      <w:b w:val="0"/>
      <w:bCs w:val="0"/>
      <w:i w:val="0"/>
      <w:iCs w:val="0"/>
      <w:color w:val="000000"/>
      <w:sz w:val="17"/>
      <w:szCs w:val="17"/>
    </w:rPr>
  </w:style>
  <w:style w:type="paragraph" w:customStyle="1" w:styleId="paragraph">
    <w:name w:val="paragraph"/>
    <w:basedOn w:val="Normln"/>
    <w:pPr>
      <w:spacing w:before="100" w:beforeAutospacing="1" w:after="100" w:afterAutospacing="1"/>
      <w:jc w:val="left"/>
    </w:pPr>
    <w:rPr>
      <w:rFonts w:ascii="Times New Roman" w:eastAsia="Times New Roman" w:hAnsi="Times New Roman" w:cs="Times New Roman"/>
      <w:sz w:val="24"/>
      <w:lang w:eastAsia="cs-CZ"/>
    </w:rPr>
  </w:style>
  <w:style w:type="character" w:customStyle="1" w:styleId="normaltextrun">
    <w:name w:val="normaltextrun"/>
    <w:basedOn w:val="Standardnpsmoodstavce"/>
  </w:style>
  <w:style w:type="character" w:customStyle="1" w:styleId="eop">
    <w:name w:val="eop"/>
    <w:basedOn w:val="Standardnpsmoodstavce"/>
  </w:style>
  <w:style w:type="character" w:customStyle="1" w:styleId="spellingerror">
    <w:name w:val="spellingerror"/>
    <w:basedOn w:val="Standardnpsmoodstav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5.png"/><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header" Target="header5.xml"/><Relationship Id="rId7" Type="http://schemas.openxmlformats.org/officeDocument/2006/relationships/image" Target="media/image1.png"/><Relationship Id="rId12" Type="http://schemas.openxmlformats.org/officeDocument/2006/relationships/image" Target="media/image4.png"/><Relationship Id="rId17" Type="http://schemas.openxmlformats.org/officeDocument/2006/relationships/header" Target="header3.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eader" Target="header2.xml"/><Relationship Id="rId23" Type="http://schemas.openxmlformats.org/officeDocument/2006/relationships/header" Target="header6.xml"/><Relationship Id="rId10" Type="http://schemas.openxmlformats.org/officeDocument/2006/relationships/hyperlink" Target="mailto:OLEG.BLASKO@MZE.CZ"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image" Target="media/image20.png"/><Relationship Id="rId14" Type="http://schemas.openxmlformats.org/officeDocument/2006/relationships/header" Target="header1.xml"/><Relationship Id="rId22" Type="http://schemas.openxmlformats.org/officeDocument/2006/relationships/footer" Target="footer4.xml"/></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lumMod val="103000"/>
                <a:satMod val="102000"/>
                <a:tint val="94000"/>
              </a:schemeClr>
            </a:gs>
            <a:gs pos="50000">
              <a:schemeClr val="phClr">
                <a:lumMod val="100000"/>
                <a:satMod val="110000"/>
                <a:shade val="100000"/>
              </a:schemeClr>
            </a:gs>
            <a:gs pos="100000">
              <a:schemeClr val="phClr">
                <a:lumMod val="99000"/>
                <a:satMod val="120000"/>
                <a:shade val="78000"/>
              </a:schemeClr>
            </a:gs>
          </a:gsLst>
          <a:lin ang="5400000" scaled="0"/>
          <a:tileRect/>
        </a:gradFill>
      </a:fillStyleLst>
      <a:lnStyleLst>
        <a:ln w="6350" cap="flat" cmpd="sng">
          <a:solidFill>
            <a:schemeClr val="phClr"/>
          </a:solidFill>
          <a:prstDash val="solid"/>
          <a:miter lim="800000"/>
        </a:ln>
        <a:ln w="12700" cap="flat" cmpd="sng">
          <a:solidFill>
            <a:schemeClr val="phClr"/>
          </a:solidFill>
          <a:prstDash val="solid"/>
          <a:miter lim="800000"/>
        </a:ln>
        <a:ln w="19050" cap="flat" cmpd="sng">
          <a:solidFill>
            <a:schemeClr val="phClr"/>
          </a:solidFill>
          <a:prstDash val="solid"/>
          <a:miter lim="800000"/>
        </a:ln>
      </a:lnStyleLst>
      <a:effectStyleLst>
        <a:effectStyle>
          <a:effectLst/>
        </a:effectStyle>
        <a:effectStyle>
          <a:effectLst/>
        </a:effectStyle>
        <a:effectStyle>
          <a:effectLst>
            <a:outerShdw blurRad="57150" dist="19050" dir="5400000"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tint val="93000"/>
                <a:shade val="98000"/>
              </a:schemeClr>
            </a:gs>
            <a:gs pos="50000">
              <a:schemeClr val="phClr">
                <a:lumMod val="103000"/>
                <a:satMod val="130000"/>
                <a:tint val="98000"/>
                <a:shade val="90000"/>
              </a:schemeClr>
            </a:gs>
            <a:gs pos="100000">
              <a:schemeClr val="phClr">
                <a:satMod val="120000"/>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2153</Words>
  <Characters>12709</Characters>
  <Application>Microsoft Office Word</Application>
  <DocSecurity>0</DocSecurity>
  <Lines>105</Lines>
  <Paragraphs>29</Paragraphs>
  <ScaleCrop>false</ScaleCrop>
  <HeadingPairs>
    <vt:vector size="2" baseType="variant">
      <vt:variant>
        <vt:lpstr>Název</vt:lpstr>
      </vt:variant>
      <vt:variant>
        <vt:i4>1</vt:i4>
      </vt:variant>
    </vt:vector>
  </HeadingPairs>
  <TitlesOfParts>
    <vt:vector size="1" baseType="lpstr">
      <vt:lpstr/>
    </vt:vector>
  </TitlesOfParts>
  <Company>T-Soft a.s.</Company>
  <LinksUpToDate>false</LinksUpToDate>
  <CharactersWithSpaces>14833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Ministerstvo zemědělství</dc:creator>
  <cp:lastModifiedBy>Hynková Dana</cp:lastModifiedBy>
  <cp:revision>2</cp:revision>
  <cp:lastPrinted>2021-10-27T16:55:00Z</cp:lastPrinted>
  <dcterms:created xsi:type="dcterms:W3CDTF">2021-11-08T09:04:00Z</dcterms:created>
  <dcterms:modified xsi:type="dcterms:W3CDTF">2021-11-08T09:04:00Z</dcterms:modified>
</cp:coreProperties>
</file>