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E00D5" w14:textId="77777777" w:rsidR="00520546" w:rsidRDefault="00520546" w:rsidP="001F59EB">
      <w:pPr>
        <w:jc w:val="center"/>
        <w:rPr>
          <w:rFonts w:ascii="Arial" w:hAnsi="Arial" w:cs="Arial"/>
          <w:b/>
          <w:sz w:val="36"/>
          <w:szCs w:val="36"/>
        </w:rPr>
      </w:pPr>
    </w:p>
    <w:p w14:paraId="7112B3AF" w14:textId="77777777"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14:paraId="75842546" w14:textId="0C8F30FC" w:rsidR="001F59EB" w:rsidRPr="00B1004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proofErr w:type="gramStart"/>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006C6EC3">
        <w:rPr>
          <w:rFonts w:ascii="Arial" w:hAnsi="Arial" w:cs="Arial"/>
          <w:b/>
          <w:sz w:val="22"/>
          <w:szCs w:val="22"/>
        </w:rPr>
        <w:t xml:space="preserve">   </w:t>
      </w:r>
      <w:proofErr w:type="gramEnd"/>
      <w:r w:rsidR="006C6EC3">
        <w:rPr>
          <w:rFonts w:ascii="Arial" w:hAnsi="Arial" w:cs="Arial"/>
          <w:b/>
          <w:sz w:val="22"/>
          <w:szCs w:val="22"/>
        </w:rPr>
        <w:t xml:space="preserve">      </w:t>
      </w:r>
      <w:r w:rsidRPr="00B1004E">
        <w:rPr>
          <w:rFonts w:ascii="Arial" w:hAnsi="Arial" w:cs="Arial"/>
          <w:b/>
          <w:sz w:val="22"/>
          <w:szCs w:val="22"/>
        </w:rPr>
        <w:t xml:space="preserve"> </w:t>
      </w:r>
      <w:r w:rsidRPr="006C6EC3">
        <w:rPr>
          <w:rFonts w:ascii="Arial" w:hAnsi="Arial" w:cs="Arial"/>
          <w:b/>
          <w:sz w:val="22"/>
          <w:szCs w:val="22"/>
        </w:rPr>
        <w:t>/20</w:t>
      </w:r>
      <w:r w:rsidR="0073163A" w:rsidRPr="006C6EC3">
        <w:rPr>
          <w:rFonts w:ascii="Arial" w:hAnsi="Arial" w:cs="Arial"/>
          <w:b/>
          <w:sz w:val="22"/>
          <w:szCs w:val="22"/>
        </w:rPr>
        <w:t>21</w:t>
      </w:r>
    </w:p>
    <w:p w14:paraId="6996F36D" w14:textId="58334158"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6C6EC3" w:rsidRPr="006C6EC3">
        <w:rPr>
          <w:rFonts w:ascii="Arial" w:hAnsi="Arial" w:cs="Arial"/>
          <w:b/>
          <w:sz w:val="22"/>
          <w:szCs w:val="22"/>
        </w:rPr>
        <w:t>1117</w:t>
      </w:r>
      <w:r w:rsidRPr="006C6EC3">
        <w:rPr>
          <w:rFonts w:ascii="Arial" w:hAnsi="Arial" w:cs="Arial"/>
          <w:b/>
          <w:sz w:val="22"/>
          <w:szCs w:val="22"/>
        </w:rPr>
        <w:t>/2</w:t>
      </w:r>
      <w:r w:rsidR="0073163A" w:rsidRPr="006C6EC3">
        <w:rPr>
          <w:rFonts w:ascii="Arial" w:hAnsi="Arial" w:cs="Arial"/>
          <w:b/>
          <w:sz w:val="22"/>
          <w:szCs w:val="22"/>
        </w:rPr>
        <w:t>021</w:t>
      </w:r>
    </w:p>
    <w:p w14:paraId="5F058652" w14:textId="77777777" w:rsidR="001F59EB" w:rsidRPr="00B1004E" w:rsidRDefault="007B3A8A" w:rsidP="007B3A8A">
      <w:pPr>
        <w:tabs>
          <w:tab w:val="left" w:pos="7170"/>
        </w:tabs>
        <w:rPr>
          <w:rFonts w:ascii="Arial" w:hAnsi="Arial" w:cs="Arial"/>
          <w:b/>
          <w:sz w:val="22"/>
          <w:szCs w:val="22"/>
        </w:rPr>
      </w:pPr>
      <w:r>
        <w:rPr>
          <w:rFonts w:ascii="Arial" w:hAnsi="Arial" w:cs="Arial"/>
          <w:b/>
          <w:sz w:val="22"/>
          <w:szCs w:val="22"/>
        </w:rPr>
        <w:tab/>
      </w:r>
    </w:p>
    <w:p w14:paraId="71FEDCF1" w14:textId="77777777" w:rsidR="001F59EB" w:rsidRPr="00B1004E" w:rsidRDefault="001F59EB" w:rsidP="001F59EB">
      <w:pPr>
        <w:rPr>
          <w:rFonts w:ascii="Arial" w:hAnsi="Arial" w:cs="Arial"/>
          <w:b/>
          <w:sz w:val="22"/>
          <w:szCs w:val="22"/>
        </w:rPr>
      </w:pPr>
    </w:p>
    <w:p w14:paraId="596EEBA1" w14:textId="77777777"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14:paraId="0F5276DA" w14:textId="77777777" w:rsidR="00AF18A0" w:rsidRPr="00981D3D" w:rsidRDefault="00AF18A0" w:rsidP="001F59EB">
      <w:pPr>
        <w:jc w:val="center"/>
        <w:rPr>
          <w:rFonts w:ascii="Arial" w:hAnsi="Arial" w:cs="Arial"/>
          <w:b/>
          <w:sz w:val="28"/>
          <w:szCs w:val="28"/>
          <w:highlight w:val="yellow"/>
        </w:rPr>
      </w:pPr>
    </w:p>
    <w:p w14:paraId="1C420A22" w14:textId="69FF0A06" w:rsidR="00D06739" w:rsidRDefault="00107A78" w:rsidP="006F0ABF">
      <w:pPr>
        <w:pStyle w:val="Zkladntext"/>
        <w:widowControl/>
        <w:spacing w:before="120"/>
        <w:jc w:val="center"/>
        <w:rPr>
          <w:rFonts w:cs="Arial"/>
          <w:b/>
          <w:sz w:val="22"/>
          <w:szCs w:val="22"/>
          <w:u w:val="single"/>
        </w:rPr>
      </w:pPr>
      <w:r>
        <w:rPr>
          <w:rFonts w:cs="Arial"/>
          <w:b/>
          <w:sz w:val="22"/>
          <w:szCs w:val="22"/>
          <w:u w:val="single"/>
        </w:rPr>
        <w:t xml:space="preserve">Vodní tok </w:t>
      </w:r>
      <w:r w:rsidR="001C21E6">
        <w:rPr>
          <w:rFonts w:cs="Arial"/>
          <w:b/>
          <w:sz w:val="22"/>
          <w:szCs w:val="22"/>
          <w:u w:val="single"/>
        </w:rPr>
        <w:t>S</w:t>
      </w:r>
      <w:r>
        <w:rPr>
          <w:rFonts w:cs="Arial"/>
          <w:b/>
          <w:sz w:val="22"/>
          <w:szCs w:val="22"/>
          <w:u w:val="single"/>
        </w:rPr>
        <w:t>latinný potok – údržba břehového porostu</w:t>
      </w:r>
    </w:p>
    <w:p w14:paraId="2C8B7FA9" w14:textId="77777777"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7EAD50E8" w14:textId="77777777" w:rsidR="001F59EB" w:rsidRPr="00B1004E" w:rsidRDefault="001F59EB" w:rsidP="001F59EB">
      <w:pPr>
        <w:tabs>
          <w:tab w:val="left" w:pos="4080"/>
        </w:tabs>
        <w:jc w:val="both"/>
        <w:rPr>
          <w:rFonts w:ascii="Arial" w:hAnsi="Arial" w:cs="Arial"/>
          <w:b/>
          <w:sz w:val="22"/>
          <w:szCs w:val="22"/>
        </w:rPr>
      </w:pPr>
    </w:p>
    <w:p w14:paraId="5A05BE4E" w14:textId="77777777"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14:paraId="29629113" w14:textId="77777777" w:rsidR="00D35FAE" w:rsidRPr="00D74A50" w:rsidRDefault="00D35FAE" w:rsidP="00D35FAE">
      <w:pPr>
        <w:jc w:val="both"/>
        <w:rPr>
          <w:rFonts w:ascii="Arial" w:hAnsi="Arial" w:cs="Arial"/>
          <w:sz w:val="22"/>
          <w:szCs w:val="22"/>
        </w:rPr>
      </w:pPr>
    </w:p>
    <w:p w14:paraId="45645E78" w14:textId="77777777"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3688EFE5"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14:paraId="3E67F6EA"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14:paraId="357836DD"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14:paraId="5FDD9D8A" w14:textId="18E202A0"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00C104B4">
        <w:rPr>
          <w:rFonts w:ascii="Arial" w:hAnsi="Arial" w:cs="Arial"/>
          <w:b/>
          <w:sz w:val="22"/>
          <w:szCs w:val="22"/>
        </w:rPr>
        <w:tab/>
      </w:r>
      <w:r w:rsidR="00C104B4">
        <w:rPr>
          <w:rFonts w:ascii="Arial" w:hAnsi="Arial" w:cs="Arial"/>
          <w:b/>
          <w:sz w:val="22"/>
          <w:szCs w:val="22"/>
        </w:rPr>
        <w:tab/>
      </w:r>
      <w:r w:rsidR="00C104B4">
        <w:rPr>
          <w:rFonts w:ascii="Arial" w:hAnsi="Arial" w:cs="Arial"/>
          <w:b/>
          <w:sz w:val="22"/>
          <w:szCs w:val="22"/>
        </w:rPr>
        <w:tab/>
      </w:r>
      <w:r w:rsidRPr="00D74A50">
        <w:rPr>
          <w:rFonts w:ascii="Arial" w:hAnsi="Arial" w:cs="Arial"/>
          <w:sz w:val="22"/>
          <w:szCs w:val="22"/>
        </w:rPr>
        <w:t xml:space="preserve">, generálním ředitelem </w:t>
      </w:r>
    </w:p>
    <w:p w14:paraId="53F1AE7E" w14:textId="39909B23" w:rsidR="0073163A" w:rsidRPr="0073163A" w:rsidRDefault="0073163A" w:rsidP="0073163A">
      <w:pPr>
        <w:tabs>
          <w:tab w:val="left" w:pos="3960"/>
        </w:tabs>
        <w:ind w:left="3969" w:hanging="3969"/>
        <w:jc w:val="both"/>
        <w:rPr>
          <w:rFonts w:ascii="Arial" w:hAnsi="Arial" w:cs="Arial"/>
          <w:sz w:val="22"/>
          <w:szCs w:val="22"/>
        </w:rPr>
      </w:pPr>
      <w:r w:rsidRPr="0073163A">
        <w:rPr>
          <w:rFonts w:ascii="Arial" w:hAnsi="Arial" w:cs="Arial"/>
          <w:b/>
          <w:sz w:val="22"/>
          <w:szCs w:val="22"/>
        </w:rPr>
        <w:t>zástupce ve věcech smluvních:</w:t>
      </w:r>
      <w:r w:rsidRPr="0073163A">
        <w:rPr>
          <w:rFonts w:ascii="Arial" w:hAnsi="Arial" w:cs="Arial"/>
          <w:b/>
          <w:sz w:val="22"/>
          <w:szCs w:val="22"/>
        </w:rPr>
        <w:tab/>
      </w:r>
      <w:r w:rsidR="00C104B4">
        <w:rPr>
          <w:rFonts w:ascii="Arial" w:hAnsi="Arial" w:cs="Arial"/>
          <w:b/>
          <w:sz w:val="22"/>
          <w:szCs w:val="22"/>
        </w:rPr>
        <w:tab/>
      </w:r>
      <w:r w:rsidR="00C104B4">
        <w:rPr>
          <w:rFonts w:ascii="Arial" w:hAnsi="Arial" w:cs="Arial"/>
          <w:b/>
          <w:sz w:val="22"/>
          <w:szCs w:val="22"/>
        </w:rPr>
        <w:tab/>
      </w:r>
      <w:r w:rsidR="00C104B4">
        <w:rPr>
          <w:rFonts w:ascii="Arial" w:hAnsi="Arial" w:cs="Arial"/>
          <w:b/>
          <w:sz w:val="22"/>
          <w:szCs w:val="22"/>
        </w:rPr>
        <w:tab/>
      </w:r>
      <w:r w:rsidR="00C104B4">
        <w:rPr>
          <w:rFonts w:ascii="Arial" w:hAnsi="Arial" w:cs="Arial"/>
          <w:b/>
          <w:sz w:val="22"/>
          <w:szCs w:val="22"/>
        </w:rPr>
        <w:tab/>
        <w:t xml:space="preserve">, </w:t>
      </w:r>
      <w:r w:rsidRPr="0073163A">
        <w:rPr>
          <w:rFonts w:ascii="Arial" w:hAnsi="Arial" w:cs="Arial"/>
          <w:color w:val="000000"/>
          <w:sz w:val="22"/>
          <w:szCs w:val="22"/>
        </w:rPr>
        <w:t>ředitelka závodu Karlovy Vary</w:t>
      </w:r>
    </w:p>
    <w:p w14:paraId="79BFFF2C" w14:textId="47B1A692" w:rsidR="0073163A" w:rsidRPr="0073163A" w:rsidRDefault="0073163A" w:rsidP="0073163A">
      <w:pPr>
        <w:tabs>
          <w:tab w:val="left" w:pos="3960"/>
        </w:tabs>
        <w:ind w:left="3960" w:hanging="3960"/>
        <w:jc w:val="both"/>
        <w:rPr>
          <w:rFonts w:ascii="Arial" w:hAnsi="Arial" w:cs="Arial"/>
          <w:sz w:val="22"/>
          <w:szCs w:val="22"/>
        </w:rPr>
      </w:pPr>
      <w:r w:rsidRPr="0073163A">
        <w:rPr>
          <w:rFonts w:ascii="Arial" w:hAnsi="Arial" w:cs="Arial"/>
          <w:b/>
          <w:sz w:val="22"/>
          <w:szCs w:val="22"/>
        </w:rPr>
        <w:t>zástupce ve věcech technických:</w:t>
      </w:r>
      <w:r w:rsidRPr="0073163A">
        <w:rPr>
          <w:rFonts w:ascii="Arial" w:hAnsi="Arial" w:cs="Arial"/>
          <w:b/>
          <w:sz w:val="22"/>
          <w:szCs w:val="22"/>
        </w:rPr>
        <w:tab/>
      </w:r>
      <w:r w:rsidR="00C104B4">
        <w:rPr>
          <w:rFonts w:ascii="Arial" w:hAnsi="Arial" w:cs="Arial"/>
          <w:b/>
          <w:sz w:val="22"/>
          <w:szCs w:val="22"/>
        </w:rPr>
        <w:tab/>
      </w:r>
      <w:r w:rsidR="00C104B4">
        <w:rPr>
          <w:rFonts w:ascii="Arial" w:hAnsi="Arial" w:cs="Arial"/>
          <w:b/>
          <w:sz w:val="22"/>
          <w:szCs w:val="22"/>
        </w:rPr>
        <w:tab/>
      </w:r>
      <w:r w:rsidR="00C104B4">
        <w:rPr>
          <w:rFonts w:ascii="Arial" w:hAnsi="Arial" w:cs="Arial"/>
          <w:b/>
          <w:sz w:val="22"/>
          <w:szCs w:val="22"/>
        </w:rPr>
        <w:tab/>
      </w:r>
      <w:r w:rsidRPr="0073163A">
        <w:rPr>
          <w:rFonts w:ascii="Arial" w:hAnsi="Arial" w:cs="Arial"/>
          <w:sz w:val="22"/>
          <w:szCs w:val="22"/>
        </w:rPr>
        <w:t>, vedoucí provozu Cheb,</w:t>
      </w:r>
    </w:p>
    <w:p w14:paraId="55AD2E4C" w14:textId="65B51628" w:rsidR="0073163A" w:rsidRPr="0073163A" w:rsidRDefault="0073163A" w:rsidP="0073163A">
      <w:pPr>
        <w:tabs>
          <w:tab w:val="left" w:pos="3960"/>
        </w:tabs>
        <w:ind w:left="3960" w:hanging="3960"/>
        <w:jc w:val="both"/>
        <w:rPr>
          <w:rFonts w:ascii="Arial" w:hAnsi="Arial" w:cs="Arial"/>
          <w:sz w:val="22"/>
          <w:szCs w:val="22"/>
        </w:rPr>
      </w:pPr>
      <w:r w:rsidRPr="0073163A">
        <w:rPr>
          <w:rFonts w:ascii="Arial" w:hAnsi="Arial" w:cs="Arial"/>
          <w:sz w:val="22"/>
          <w:szCs w:val="22"/>
        </w:rPr>
        <w:tab/>
        <w:t>tel.:</w:t>
      </w:r>
      <w:r w:rsidR="00C104B4">
        <w:rPr>
          <w:rFonts w:ascii="Arial" w:hAnsi="Arial" w:cs="Arial"/>
          <w:sz w:val="22"/>
          <w:szCs w:val="22"/>
        </w:rPr>
        <w:tab/>
      </w:r>
      <w:r w:rsidR="00C104B4">
        <w:rPr>
          <w:rFonts w:ascii="Arial" w:hAnsi="Arial" w:cs="Arial"/>
          <w:sz w:val="22"/>
          <w:szCs w:val="22"/>
        </w:rPr>
        <w:tab/>
      </w:r>
      <w:r w:rsidR="00C104B4">
        <w:rPr>
          <w:rFonts w:ascii="Arial" w:hAnsi="Arial" w:cs="Arial"/>
          <w:sz w:val="22"/>
          <w:szCs w:val="22"/>
        </w:rPr>
        <w:tab/>
      </w:r>
      <w:r w:rsidRPr="0073163A">
        <w:rPr>
          <w:rFonts w:ascii="Arial" w:hAnsi="Arial" w:cs="Arial"/>
          <w:sz w:val="22"/>
          <w:szCs w:val="22"/>
        </w:rPr>
        <w:t xml:space="preserve">, e-mail: </w:t>
      </w:r>
    </w:p>
    <w:p w14:paraId="6FD6086D" w14:textId="6ECCF85B" w:rsidR="0073163A" w:rsidRPr="0073163A" w:rsidRDefault="0073163A" w:rsidP="0073163A">
      <w:pPr>
        <w:tabs>
          <w:tab w:val="left" w:pos="3960"/>
        </w:tabs>
        <w:jc w:val="both"/>
        <w:rPr>
          <w:rFonts w:ascii="Arial" w:hAnsi="Arial" w:cs="Arial"/>
          <w:sz w:val="22"/>
          <w:szCs w:val="22"/>
        </w:rPr>
      </w:pPr>
      <w:r w:rsidRPr="0073163A">
        <w:rPr>
          <w:rFonts w:ascii="Arial" w:hAnsi="Arial" w:cs="Arial"/>
          <w:b/>
          <w:sz w:val="22"/>
          <w:szCs w:val="22"/>
        </w:rPr>
        <w:t>technický dozor investora:</w:t>
      </w:r>
      <w:r w:rsidRPr="0073163A">
        <w:rPr>
          <w:rFonts w:ascii="Arial" w:hAnsi="Arial" w:cs="Arial"/>
          <w:b/>
          <w:sz w:val="22"/>
          <w:szCs w:val="22"/>
        </w:rPr>
        <w:tab/>
      </w:r>
      <w:r w:rsidR="00C104B4">
        <w:rPr>
          <w:rFonts w:ascii="Arial" w:hAnsi="Arial" w:cs="Arial"/>
          <w:b/>
          <w:sz w:val="22"/>
          <w:szCs w:val="22"/>
        </w:rPr>
        <w:tab/>
      </w:r>
      <w:r w:rsidR="00C104B4">
        <w:rPr>
          <w:rFonts w:ascii="Arial" w:hAnsi="Arial" w:cs="Arial"/>
          <w:b/>
          <w:sz w:val="22"/>
          <w:szCs w:val="22"/>
        </w:rPr>
        <w:tab/>
      </w:r>
      <w:r w:rsidR="00C104B4">
        <w:rPr>
          <w:rFonts w:ascii="Arial" w:hAnsi="Arial" w:cs="Arial"/>
          <w:b/>
          <w:sz w:val="22"/>
          <w:szCs w:val="22"/>
        </w:rPr>
        <w:tab/>
      </w:r>
      <w:r w:rsidRPr="0073163A">
        <w:rPr>
          <w:rFonts w:ascii="Arial" w:hAnsi="Arial" w:cs="Arial"/>
          <w:sz w:val="22"/>
          <w:szCs w:val="22"/>
        </w:rPr>
        <w:t xml:space="preserve">, vedoucí úseku Cheb – </w:t>
      </w:r>
      <w:r w:rsidR="00107A78">
        <w:rPr>
          <w:rFonts w:ascii="Arial" w:hAnsi="Arial" w:cs="Arial"/>
          <w:sz w:val="22"/>
          <w:szCs w:val="22"/>
        </w:rPr>
        <w:t>sever</w:t>
      </w:r>
    </w:p>
    <w:p w14:paraId="010E303E" w14:textId="27D691D9" w:rsidR="0073163A" w:rsidRPr="0073163A" w:rsidRDefault="0073163A" w:rsidP="0073163A">
      <w:pPr>
        <w:tabs>
          <w:tab w:val="left" w:pos="3960"/>
        </w:tabs>
        <w:jc w:val="both"/>
        <w:rPr>
          <w:rFonts w:ascii="Arial" w:hAnsi="Arial" w:cs="Arial"/>
          <w:sz w:val="22"/>
          <w:szCs w:val="22"/>
        </w:rPr>
      </w:pPr>
      <w:r w:rsidRPr="0073163A">
        <w:rPr>
          <w:rFonts w:ascii="Arial" w:hAnsi="Arial" w:cs="Arial"/>
          <w:sz w:val="22"/>
          <w:szCs w:val="22"/>
        </w:rPr>
        <w:tab/>
        <w:t>tel:</w:t>
      </w:r>
      <w:r w:rsidR="00C104B4">
        <w:rPr>
          <w:rFonts w:ascii="Arial" w:hAnsi="Arial" w:cs="Arial"/>
          <w:sz w:val="22"/>
          <w:szCs w:val="22"/>
        </w:rPr>
        <w:tab/>
      </w:r>
      <w:r w:rsidR="00C104B4">
        <w:rPr>
          <w:rFonts w:ascii="Arial" w:hAnsi="Arial" w:cs="Arial"/>
          <w:sz w:val="22"/>
          <w:szCs w:val="22"/>
        </w:rPr>
        <w:tab/>
      </w:r>
      <w:r w:rsidR="00C104B4">
        <w:rPr>
          <w:rFonts w:ascii="Arial" w:hAnsi="Arial" w:cs="Arial"/>
          <w:sz w:val="22"/>
          <w:szCs w:val="22"/>
        </w:rPr>
        <w:tab/>
      </w:r>
      <w:r w:rsidRPr="0073163A">
        <w:rPr>
          <w:rFonts w:ascii="Arial" w:hAnsi="Arial" w:cs="Arial"/>
          <w:sz w:val="22"/>
          <w:szCs w:val="22"/>
        </w:rPr>
        <w:t xml:space="preserve">, e-mail: </w:t>
      </w:r>
    </w:p>
    <w:p w14:paraId="185D6AB5" w14:textId="77777777" w:rsidR="00D35FAE" w:rsidRPr="007C0EB7" w:rsidRDefault="00D35FAE" w:rsidP="00981D3D">
      <w:pPr>
        <w:tabs>
          <w:tab w:val="left" w:pos="3960"/>
        </w:tabs>
        <w:jc w:val="both"/>
        <w:rPr>
          <w:rFonts w:ascii="Arial" w:hAnsi="Arial" w:cs="Arial"/>
          <w:b/>
          <w:sz w:val="22"/>
          <w:szCs w:val="22"/>
        </w:rPr>
      </w:pPr>
      <w:r w:rsidRPr="007C0EB7">
        <w:rPr>
          <w:rFonts w:ascii="Arial" w:hAnsi="Arial" w:cs="Arial"/>
          <w:b/>
          <w:sz w:val="22"/>
          <w:szCs w:val="22"/>
        </w:rPr>
        <w:t>bankovní spojení:</w:t>
      </w:r>
      <w:r w:rsidRPr="007C0EB7">
        <w:rPr>
          <w:rFonts w:ascii="Arial" w:hAnsi="Arial" w:cs="Arial"/>
          <w:b/>
          <w:sz w:val="22"/>
          <w:szCs w:val="22"/>
        </w:rPr>
        <w:tab/>
      </w:r>
      <w:r w:rsidRPr="007C0EB7">
        <w:rPr>
          <w:rFonts w:ascii="Arial" w:hAnsi="Arial" w:cs="Arial"/>
          <w:sz w:val="22"/>
          <w:szCs w:val="22"/>
        </w:rPr>
        <w:t>Komerční banka, a.s., pobočka Chomutov</w:t>
      </w:r>
    </w:p>
    <w:p w14:paraId="52D34D5D" w14:textId="6DA5F1D1" w:rsidR="00D35FAE" w:rsidRPr="00D74A50" w:rsidRDefault="00D35FAE" w:rsidP="00D35FAE">
      <w:pPr>
        <w:tabs>
          <w:tab w:val="left" w:pos="3960"/>
        </w:tabs>
        <w:jc w:val="both"/>
        <w:rPr>
          <w:rFonts w:ascii="Arial" w:hAnsi="Arial" w:cs="Arial"/>
          <w:b/>
          <w:sz w:val="22"/>
          <w:szCs w:val="22"/>
        </w:rPr>
      </w:pPr>
      <w:r w:rsidRPr="007C0EB7">
        <w:rPr>
          <w:rFonts w:ascii="Arial" w:hAnsi="Arial" w:cs="Arial"/>
          <w:b/>
          <w:sz w:val="22"/>
          <w:szCs w:val="22"/>
        </w:rPr>
        <w:t>číslo účtu:</w:t>
      </w:r>
      <w:r w:rsidRPr="007C0EB7">
        <w:rPr>
          <w:rFonts w:ascii="Arial" w:hAnsi="Arial" w:cs="Arial"/>
          <w:b/>
          <w:sz w:val="22"/>
          <w:szCs w:val="22"/>
        </w:rPr>
        <w:tab/>
      </w:r>
      <w:r w:rsidRPr="00D74A50">
        <w:rPr>
          <w:rFonts w:ascii="Arial" w:hAnsi="Arial" w:cs="Arial"/>
          <w:b/>
          <w:sz w:val="22"/>
          <w:szCs w:val="22"/>
        </w:rPr>
        <w:t xml:space="preserve"> </w:t>
      </w:r>
    </w:p>
    <w:p w14:paraId="0F4BC330" w14:textId="77777777" w:rsidR="00D35FAE" w:rsidRPr="00D74A50" w:rsidRDefault="00D35FAE" w:rsidP="00D35FAE">
      <w:pPr>
        <w:tabs>
          <w:tab w:val="left" w:pos="3960"/>
        </w:tabs>
        <w:jc w:val="both"/>
        <w:rPr>
          <w:rFonts w:ascii="Arial" w:hAnsi="Arial" w:cs="Arial"/>
          <w:b/>
          <w:sz w:val="22"/>
          <w:szCs w:val="22"/>
        </w:rPr>
      </w:pPr>
    </w:p>
    <w:p w14:paraId="688BD4DD"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5772069D" w14:textId="77777777" w:rsidR="00D35FAE" w:rsidRPr="00D74A50" w:rsidRDefault="00D35FAE" w:rsidP="00D35FAE">
      <w:pPr>
        <w:tabs>
          <w:tab w:val="left" w:pos="3960"/>
        </w:tabs>
        <w:jc w:val="both"/>
        <w:rPr>
          <w:rFonts w:ascii="Arial" w:hAnsi="Arial" w:cs="Arial"/>
          <w:sz w:val="22"/>
          <w:szCs w:val="22"/>
        </w:rPr>
      </w:pPr>
    </w:p>
    <w:p w14:paraId="4C749731" w14:textId="77777777"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2FD90AB1" w14:textId="77777777" w:rsidR="001F59EB" w:rsidRPr="00B1004E" w:rsidRDefault="001F59EB" w:rsidP="001F59EB">
      <w:pPr>
        <w:tabs>
          <w:tab w:val="left" w:pos="3960"/>
        </w:tabs>
        <w:jc w:val="both"/>
        <w:rPr>
          <w:rFonts w:ascii="Arial" w:hAnsi="Arial" w:cs="Arial"/>
          <w:sz w:val="22"/>
          <w:szCs w:val="22"/>
        </w:rPr>
      </w:pPr>
    </w:p>
    <w:p w14:paraId="347C049D" w14:textId="246C85C8" w:rsidR="00482FB6" w:rsidRPr="00386410" w:rsidRDefault="00BD0CD0" w:rsidP="00482FB6">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482FB6" w:rsidRPr="00386410">
        <w:rPr>
          <w:rFonts w:ascii="Arial" w:hAnsi="Arial" w:cs="Arial"/>
          <w:b/>
          <w:sz w:val="22"/>
          <w:szCs w:val="22"/>
        </w:rPr>
        <w:tab/>
      </w:r>
      <w:r w:rsidR="001C3C4C">
        <w:rPr>
          <w:rFonts w:ascii="Arial" w:hAnsi="Arial" w:cs="Arial"/>
          <w:b/>
          <w:sz w:val="22"/>
          <w:szCs w:val="22"/>
        </w:rPr>
        <w:t>Jan Štrér</w:t>
      </w:r>
    </w:p>
    <w:p w14:paraId="1CB67589" w14:textId="4F9DA4D6" w:rsidR="00482FB6" w:rsidRPr="001C3C4C" w:rsidRDefault="00482FB6" w:rsidP="00482FB6">
      <w:pPr>
        <w:tabs>
          <w:tab w:val="left" w:pos="3960"/>
        </w:tabs>
        <w:jc w:val="both"/>
        <w:rPr>
          <w:rFonts w:ascii="Arial" w:hAnsi="Arial" w:cs="Arial"/>
          <w:b/>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1C3C4C" w:rsidRPr="001C3C4C">
        <w:rPr>
          <w:rFonts w:ascii="Arial" w:hAnsi="Arial" w:cs="Arial"/>
          <w:bCs/>
          <w:sz w:val="22"/>
          <w:szCs w:val="22"/>
        </w:rPr>
        <w:t>00915939</w:t>
      </w:r>
    </w:p>
    <w:p w14:paraId="1EC7BCFF" w14:textId="123AE3C7" w:rsidR="00482FB6" w:rsidRPr="001C3C4C" w:rsidRDefault="00482FB6" w:rsidP="00482FB6">
      <w:pPr>
        <w:tabs>
          <w:tab w:val="left" w:pos="3960"/>
        </w:tabs>
        <w:jc w:val="both"/>
        <w:rPr>
          <w:rFonts w:ascii="Arial" w:hAnsi="Arial" w:cs="Arial"/>
          <w:sz w:val="22"/>
          <w:szCs w:val="22"/>
        </w:rPr>
      </w:pPr>
      <w:r w:rsidRPr="001C3C4C">
        <w:rPr>
          <w:rFonts w:ascii="Arial" w:hAnsi="Arial" w:cs="Arial"/>
          <w:b/>
          <w:sz w:val="22"/>
          <w:szCs w:val="22"/>
        </w:rPr>
        <w:t>DIČ:</w:t>
      </w:r>
      <w:r w:rsidRPr="001C3C4C">
        <w:rPr>
          <w:rFonts w:ascii="Arial" w:hAnsi="Arial" w:cs="Arial"/>
          <w:b/>
          <w:sz w:val="22"/>
          <w:szCs w:val="22"/>
        </w:rPr>
        <w:tab/>
      </w:r>
    </w:p>
    <w:p w14:paraId="6FAA4D43" w14:textId="5D6A2547" w:rsidR="00482FB6" w:rsidRPr="00386410"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14:paraId="7363003E" w14:textId="4C2503C3"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bookmarkStart w:id="0" w:name="_GoBack"/>
      <w:bookmarkEnd w:id="0"/>
    </w:p>
    <w:p w14:paraId="3764D630" w14:textId="5AFE1BEF" w:rsidR="00482FB6" w:rsidRPr="001C3C4C" w:rsidRDefault="00482FB6" w:rsidP="001C3C4C">
      <w:pPr>
        <w:tabs>
          <w:tab w:val="left" w:pos="3969"/>
        </w:tabs>
        <w:jc w:val="both"/>
        <w:rPr>
          <w:rFonts w:ascii="Arial" w:hAnsi="Arial" w:cs="Arial"/>
          <w:sz w:val="22"/>
          <w:szCs w:val="22"/>
        </w:rPr>
      </w:pPr>
      <w:r w:rsidRPr="00386410">
        <w:rPr>
          <w:rFonts w:ascii="Arial" w:hAnsi="Arial" w:cs="Arial"/>
          <w:sz w:val="22"/>
          <w:szCs w:val="22"/>
        </w:rPr>
        <w:tab/>
        <w:t xml:space="preserve">tel.  </w:t>
      </w:r>
      <w:r w:rsidR="00C104B4">
        <w:rPr>
          <w:rFonts w:ascii="Arial" w:hAnsi="Arial" w:cs="Arial"/>
          <w:sz w:val="22"/>
          <w:szCs w:val="22"/>
        </w:rPr>
        <w:tab/>
      </w:r>
      <w:r w:rsidR="00C104B4">
        <w:rPr>
          <w:rFonts w:ascii="Arial" w:hAnsi="Arial" w:cs="Arial"/>
          <w:sz w:val="22"/>
          <w:szCs w:val="22"/>
        </w:rPr>
        <w:tab/>
      </w:r>
      <w:r w:rsidR="00C104B4">
        <w:rPr>
          <w:rFonts w:ascii="Arial" w:hAnsi="Arial" w:cs="Arial"/>
          <w:sz w:val="22"/>
          <w:szCs w:val="22"/>
        </w:rPr>
        <w:tab/>
      </w:r>
      <w:r w:rsidR="00C369CE">
        <w:rPr>
          <w:rFonts w:ascii="Arial" w:hAnsi="Arial" w:cs="Arial"/>
          <w:sz w:val="22"/>
          <w:szCs w:val="22"/>
        </w:rPr>
        <w:t>,</w:t>
      </w:r>
      <w:r w:rsidR="00C104B4">
        <w:rPr>
          <w:rFonts w:ascii="Arial" w:hAnsi="Arial" w:cs="Arial"/>
          <w:sz w:val="22"/>
          <w:szCs w:val="22"/>
        </w:rPr>
        <w:t xml:space="preserve"> </w:t>
      </w:r>
      <w:r w:rsidRPr="00386410">
        <w:rPr>
          <w:rFonts w:ascii="Arial" w:hAnsi="Arial" w:cs="Arial"/>
          <w:bCs/>
          <w:color w:val="000000"/>
          <w:sz w:val="22"/>
          <w:szCs w:val="22"/>
        </w:rPr>
        <w:t xml:space="preserve">e-mail: </w:t>
      </w:r>
    </w:p>
    <w:p w14:paraId="3279B81E" w14:textId="3B74FCFC" w:rsidR="00482FB6" w:rsidRPr="00386410" w:rsidRDefault="00482FB6" w:rsidP="001C3C4C">
      <w:pPr>
        <w:tabs>
          <w:tab w:val="left" w:pos="3960"/>
          <w:tab w:val="center" w:pos="4536"/>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r w:rsidR="001C3C4C">
        <w:rPr>
          <w:rFonts w:ascii="Arial" w:hAnsi="Arial" w:cs="Arial"/>
          <w:sz w:val="22"/>
          <w:szCs w:val="22"/>
        </w:rPr>
        <w:t>Česká spořitelna, a.s.</w:t>
      </w:r>
      <w:r w:rsidR="001C3C4C">
        <w:rPr>
          <w:rFonts w:ascii="Arial" w:hAnsi="Arial" w:cs="Arial"/>
          <w:sz w:val="22"/>
          <w:szCs w:val="22"/>
        </w:rPr>
        <w:tab/>
      </w:r>
    </w:p>
    <w:p w14:paraId="02993816" w14:textId="61828DF8"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14:paraId="4B0947A8" w14:textId="77777777" w:rsidR="00482FB6" w:rsidRPr="00386410" w:rsidRDefault="00482FB6" w:rsidP="00482FB6">
      <w:pPr>
        <w:tabs>
          <w:tab w:val="left" w:pos="3960"/>
        </w:tabs>
        <w:jc w:val="both"/>
        <w:rPr>
          <w:rFonts w:ascii="Arial" w:hAnsi="Arial" w:cs="Arial"/>
          <w:sz w:val="22"/>
          <w:szCs w:val="22"/>
        </w:rPr>
      </w:pPr>
    </w:p>
    <w:p w14:paraId="3E0EE38E" w14:textId="57DE5061" w:rsidR="00482FB6" w:rsidRPr="00386410" w:rsidRDefault="00BD0CD0" w:rsidP="00482FB6">
      <w:pPr>
        <w:jc w:val="both"/>
        <w:rPr>
          <w:rFonts w:ascii="Arial" w:hAnsi="Arial" w:cs="Arial"/>
          <w:sz w:val="22"/>
          <w:szCs w:val="22"/>
        </w:rPr>
      </w:pPr>
      <w:r>
        <w:rPr>
          <w:rFonts w:ascii="Arial" w:hAnsi="Arial" w:cs="Arial"/>
          <w:sz w:val="22"/>
          <w:szCs w:val="22"/>
        </w:rPr>
        <w:t>Zhotovitel</w:t>
      </w:r>
      <w:r w:rsidR="00482FB6" w:rsidRPr="00386410">
        <w:rPr>
          <w:rFonts w:ascii="Arial" w:hAnsi="Arial" w:cs="Arial"/>
          <w:sz w:val="22"/>
          <w:szCs w:val="22"/>
        </w:rPr>
        <w:t xml:space="preserve"> je zapsán v Obchodním rejstříku</w:t>
      </w:r>
      <w:r w:rsidR="00C369CE">
        <w:rPr>
          <w:rFonts w:ascii="Arial" w:hAnsi="Arial" w:cs="Arial"/>
          <w:sz w:val="22"/>
          <w:szCs w:val="22"/>
        </w:rPr>
        <w:t xml:space="preserve"> MÚ Cheb</w:t>
      </w:r>
      <w:r w:rsidR="00482FB6" w:rsidRPr="00386410">
        <w:rPr>
          <w:rFonts w:ascii="Arial" w:hAnsi="Arial" w:cs="Arial"/>
          <w:sz w:val="22"/>
          <w:szCs w:val="22"/>
        </w:rPr>
        <w:t>,</w:t>
      </w:r>
      <w:r w:rsidR="00C369CE">
        <w:rPr>
          <w:rFonts w:ascii="Arial" w:hAnsi="Arial" w:cs="Arial"/>
          <w:sz w:val="22"/>
          <w:szCs w:val="22"/>
        </w:rPr>
        <w:t xml:space="preserve"> č.j.642/2017 ze dne 29.8.2017</w:t>
      </w:r>
      <w:r w:rsidR="00482FB6" w:rsidRPr="00386410">
        <w:rPr>
          <w:rFonts w:ascii="Arial" w:hAnsi="Arial" w:cs="Arial"/>
          <w:sz w:val="22"/>
          <w:szCs w:val="22"/>
        </w:rPr>
        <w:t xml:space="preserve"> </w:t>
      </w:r>
    </w:p>
    <w:p w14:paraId="415E7045" w14:textId="77777777" w:rsidR="00C369CE" w:rsidRDefault="00C369CE" w:rsidP="00482FB6">
      <w:pPr>
        <w:widowControl w:val="0"/>
        <w:spacing w:line="240" w:lineRule="atLeast"/>
        <w:rPr>
          <w:rFonts w:ascii="Arial" w:hAnsi="Arial" w:cs="Arial"/>
          <w:sz w:val="22"/>
          <w:szCs w:val="22"/>
        </w:rPr>
      </w:pPr>
    </w:p>
    <w:p w14:paraId="65091816" w14:textId="41ADBDFD" w:rsidR="00482FB6" w:rsidRDefault="00C369CE" w:rsidP="00482FB6">
      <w:pPr>
        <w:widowControl w:val="0"/>
        <w:spacing w:line="240" w:lineRule="atLeast"/>
        <w:rPr>
          <w:rFonts w:ascii="Arial" w:hAnsi="Arial" w:cs="Arial"/>
          <w:color w:val="000000"/>
          <w:sz w:val="22"/>
          <w:szCs w:val="22"/>
        </w:rPr>
      </w:pPr>
      <w:r>
        <w:rPr>
          <w:rFonts w:ascii="Arial" w:hAnsi="Arial" w:cs="Arial"/>
          <w:sz w:val="22"/>
          <w:szCs w:val="22"/>
        </w:rPr>
        <w:t xml:space="preserve"> </w:t>
      </w:r>
      <w:r w:rsidR="00482FB6">
        <w:rPr>
          <w:rFonts w:ascii="Arial" w:hAnsi="Arial" w:cs="Arial"/>
          <w:sz w:val="22"/>
          <w:szCs w:val="22"/>
        </w:rPr>
        <w:t>(dále jen „</w:t>
      </w:r>
      <w:r w:rsidR="00BD0CD0">
        <w:rPr>
          <w:rFonts w:ascii="Arial" w:hAnsi="Arial" w:cs="Arial"/>
          <w:sz w:val="22"/>
          <w:szCs w:val="22"/>
        </w:rPr>
        <w:t>zhotovitel</w:t>
      </w:r>
      <w:r w:rsidR="00482FB6">
        <w:rPr>
          <w:rFonts w:ascii="Arial" w:hAnsi="Arial" w:cs="Arial"/>
          <w:sz w:val="22"/>
          <w:szCs w:val="22"/>
        </w:rPr>
        <w:t>“) na straně druhé.</w:t>
      </w:r>
    </w:p>
    <w:p w14:paraId="28EDF8A8" w14:textId="77777777" w:rsidR="008A2650" w:rsidRDefault="008A2650" w:rsidP="001F59EB">
      <w:pPr>
        <w:jc w:val="both"/>
        <w:rPr>
          <w:rFonts w:ascii="Arial" w:hAnsi="Arial" w:cs="Arial"/>
          <w:sz w:val="22"/>
          <w:szCs w:val="22"/>
        </w:rPr>
        <w:sectPr w:rsidR="008A2650" w:rsidSect="0095379D">
          <w:headerReference w:type="default" r:id="rId7"/>
          <w:footerReference w:type="even" r:id="rId8"/>
          <w:footerReference w:type="default" r:id="rId9"/>
          <w:pgSz w:w="11906" w:h="16838"/>
          <w:pgMar w:top="1079" w:right="1417" w:bottom="899" w:left="1417" w:header="708" w:footer="708" w:gutter="0"/>
          <w:cols w:space="708"/>
          <w:docGrid w:linePitch="360"/>
        </w:sectPr>
      </w:pPr>
    </w:p>
    <w:p w14:paraId="4C6917C0" w14:textId="77777777" w:rsidR="00B903AC" w:rsidRDefault="004461E2" w:rsidP="001F59EB">
      <w:pPr>
        <w:jc w:val="both"/>
        <w:rPr>
          <w:rFonts w:ascii="Arial" w:hAnsi="Arial" w:cs="Arial"/>
          <w:color w:val="000000"/>
          <w:sz w:val="22"/>
          <w:szCs w:val="22"/>
        </w:rPr>
      </w:pPr>
      <w:r>
        <w:rPr>
          <w:rFonts w:ascii="Arial" w:hAnsi="Arial" w:cs="Arial"/>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6C10EF7" w14:textId="77777777" w:rsidR="004461E2" w:rsidRDefault="004461E2" w:rsidP="001F59EB">
      <w:pPr>
        <w:jc w:val="both"/>
        <w:rPr>
          <w:rFonts w:ascii="Arial" w:hAnsi="Arial" w:cs="Arial"/>
          <w:sz w:val="22"/>
          <w:szCs w:val="22"/>
        </w:rPr>
      </w:pPr>
    </w:p>
    <w:p w14:paraId="67682159" w14:textId="77777777"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61CC6FF5" w14:textId="1472F6C7" w:rsidR="00107A78" w:rsidRDefault="00107A78" w:rsidP="00107A78">
      <w:pPr>
        <w:pStyle w:val="Zkladntext"/>
        <w:widowControl/>
        <w:spacing w:before="120"/>
        <w:jc w:val="center"/>
        <w:rPr>
          <w:rFonts w:cs="Arial"/>
          <w:b/>
          <w:sz w:val="22"/>
          <w:szCs w:val="22"/>
          <w:u w:val="single"/>
        </w:rPr>
      </w:pPr>
      <w:r>
        <w:rPr>
          <w:rFonts w:cs="Arial"/>
          <w:b/>
          <w:sz w:val="22"/>
          <w:szCs w:val="22"/>
          <w:u w:val="single"/>
        </w:rPr>
        <w:t xml:space="preserve">Vodní tok </w:t>
      </w:r>
      <w:r w:rsidR="00A07F54">
        <w:rPr>
          <w:rFonts w:cs="Arial"/>
          <w:b/>
          <w:sz w:val="22"/>
          <w:szCs w:val="22"/>
          <w:u w:val="single"/>
        </w:rPr>
        <w:t>S</w:t>
      </w:r>
      <w:r>
        <w:rPr>
          <w:rFonts w:cs="Arial"/>
          <w:b/>
          <w:sz w:val="22"/>
          <w:szCs w:val="22"/>
          <w:u w:val="single"/>
        </w:rPr>
        <w:t>latinný potok – údržba břehového porostu</w:t>
      </w:r>
    </w:p>
    <w:p w14:paraId="20D44AD8" w14:textId="77777777" w:rsidR="001F59EB" w:rsidRPr="00B1004E" w:rsidRDefault="001F59EB" w:rsidP="001F59EB">
      <w:pPr>
        <w:jc w:val="both"/>
        <w:rPr>
          <w:rFonts w:ascii="Arial" w:hAnsi="Arial" w:cs="Arial"/>
          <w:sz w:val="22"/>
          <w:szCs w:val="22"/>
        </w:rPr>
      </w:pPr>
    </w:p>
    <w:p w14:paraId="22EC8DC2" w14:textId="77777777" w:rsidR="001F59EB" w:rsidRPr="00B1004E" w:rsidRDefault="001F59EB" w:rsidP="001F59EB">
      <w:pPr>
        <w:jc w:val="both"/>
        <w:rPr>
          <w:rFonts w:ascii="Arial" w:hAnsi="Arial" w:cs="Arial"/>
          <w:sz w:val="22"/>
          <w:szCs w:val="22"/>
        </w:rPr>
      </w:pPr>
    </w:p>
    <w:p w14:paraId="680709BD" w14:textId="77777777"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138C867A" w14:textId="77777777" w:rsidR="00236BF7" w:rsidRDefault="00236BF7" w:rsidP="00482FB6">
      <w:pPr>
        <w:jc w:val="both"/>
        <w:rPr>
          <w:color w:val="000000"/>
          <w:szCs w:val="24"/>
        </w:rPr>
      </w:pPr>
    </w:p>
    <w:p w14:paraId="710D95B0" w14:textId="3161E49F" w:rsidR="00482FB6" w:rsidRPr="00236BF7" w:rsidRDefault="00236BF7" w:rsidP="00482FB6">
      <w:pPr>
        <w:jc w:val="both"/>
        <w:rPr>
          <w:rFonts w:ascii="Arial" w:hAnsi="Arial" w:cs="Arial"/>
          <w:sz w:val="22"/>
          <w:szCs w:val="22"/>
        </w:rPr>
      </w:pPr>
      <w:r w:rsidRPr="00236BF7">
        <w:rPr>
          <w:rFonts w:ascii="Arial" w:hAnsi="Arial" w:cs="Arial"/>
          <w:color w:val="000000"/>
          <w:sz w:val="22"/>
          <w:szCs w:val="22"/>
        </w:rPr>
        <w:t xml:space="preserve">Nedílnou součástí této smlouvy </w:t>
      </w:r>
      <w:proofErr w:type="gramStart"/>
      <w:r w:rsidRPr="00236BF7">
        <w:rPr>
          <w:rFonts w:ascii="Arial" w:hAnsi="Arial" w:cs="Arial"/>
          <w:color w:val="000000"/>
          <w:sz w:val="22"/>
          <w:szCs w:val="22"/>
        </w:rPr>
        <w:t>jsou  zadávací</w:t>
      </w:r>
      <w:proofErr w:type="gramEnd"/>
      <w:r w:rsidRPr="00236BF7">
        <w:rPr>
          <w:rFonts w:ascii="Arial" w:hAnsi="Arial" w:cs="Arial"/>
          <w:color w:val="000000"/>
          <w:sz w:val="22"/>
          <w:szCs w:val="22"/>
        </w:rPr>
        <w:t xml:space="preserve"> dokumentace a nabídka zhotovitele. Smlouva a její </w:t>
      </w:r>
      <w:proofErr w:type="gramStart"/>
      <w:r w:rsidRPr="00236BF7">
        <w:rPr>
          <w:rFonts w:ascii="Arial" w:hAnsi="Arial" w:cs="Arial"/>
          <w:color w:val="000000"/>
          <w:sz w:val="22"/>
          <w:szCs w:val="22"/>
        </w:rPr>
        <w:t>součásti  budou</w:t>
      </w:r>
      <w:proofErr w:type="gramEnd"/>
      <w:r w:rsidRPr="00236BF7">
        <w:rPr>
          <w:rFonts w:ascii="Arial" w:hAnsi="Arial" w:cs="Arial"/>
          <w:color w:val="000000"/>
          <w:sz w:val="22"/>
          <w:szCs w:val="22"/>
        </w:rPr>
        <w:t xml:space="preserve"> studovány a vykládány s tímto pořadím priority:</w:t>
      </w:r>
    </w:p>
    <w:p w14:paraId="4387F3A4" w14:textId="77777777" w:rsidR="00482FB6" w:rsidRPr="00393C5C"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sz w:val="22"/>
          <w:szCs w:val="22"/>
        </w:rPr>
      </w:pPr>
      <w:r w:rsidRPr="00393C5C">
        <w:rPr>
          <w:rFonts w:ascii="Arial" w:hAnsi="Arial" w:cs="Arial"/>
          <w:sz w:val="22"/>
          <w:szCs w:val="22"/>
        </w:rPr>
        <w:t xml:space="preserve">Smlouva </w:t>
      </w:r>
    </w:p>
    <w:p w14:paraId="519AA4E8" w14:textId="77777777"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14:paraId="27649485" w14:textId="77777777"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14:paraId="58A27FB7" w14:textId="77777777" w:rsidR="001F59EB" w:rsidRDefault="001F59EB" w:rsidP="001F59EB">
      <w:pPr>
        <w:jc w:val="both"/>
        <w:rPr>
          <w:rFonts w:ascii="Arial" w:hAnsi="Arial" w:cs="Arial"/>
          <w:sz w:val="22"/>
          <w:szCs w:val="22"/>
        </w:rPr>
      </w:pPr>
    </w:p>
    <w:p w14:paraId="6D0A81AB" w14:textId="77777777" w:rsidR="00B31764" w:rsidRDefault="00B31764" w:rsidP="001F59EB">
      <w:pPr>
        <w:jc w:val="both"/>
        <w:rPr>
          <w:rFonts w:ascii="Arial" w:hAnsi="Arial" w:cs="Arial"/>
          <w:sz w:val="22"/>
          <w:szCs w:val="22"/>
        </w:rPr>
      </w:pPr>
    </w:p>
    <w:p w14:paraId="471D766E" w14:textId="77777777"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14:paraId="505536CC" w14:textId="2C28EBEE" w:rsidR="00206DBE" w:rsidRPr="00206DBE" w:rsidRDefault="00206DBE" w:rsidP="00206DBE">
      <w:pPr>
        <w:tabs>
          <w:tab w:val="left" w:pos="360"/>
        </w:tabs>
        <w:spacing w:before="240" w:after="120"/>
        <w:jc w:val="both"/>
        <w:rPr>
          <w:rFonts w:ascii="Arial" w:hAnsi="Arial" w:cs="Arial"/>
          <w:sz w:val="22"/>
          <w:szCs w:val="22"/>
        </w:rPr>
      </w:pPr>
      <w:r w:rsidRPr="00206DBE">
        <w:rPr>
          <w:rFonts w:ascii="Arial" w:hAnsi="Arial" w:cs="Arial"/>
          <w:b/>
          <w:sz w:val="22"/>
          <w:szCs w:val="22"/>
        </w:rPr>
        <w:t xml:space="preserve">Stručný popis: </w:t>
      </w:r>
      <w:r w:rsidR="00107A78" w:rsidRPr="00107A78">
        <w:rPr>
          <w:rFonts w:ascii="Arial" w:hAnsi="Arial" w:cs="Arial"/>
          <w:sz w:val="22"/>
          <w:szCs w:val="22"/>
        </w:rPr>
        <w:t>jedná se</w:t>
      </w:r>
      <w:r w:rsidR="00107A78">
        <w:rPr>
          <w:rFonts w:ascii="Arial" w:hAnsi="Arial" w:cs="Arial"/>
          <w:b/>
          <w:sz w:val="22"/>
          <w:szCs w:val="22"/>
        </w:rPr>
        <w:t xml:space="preserve"> </w:t>
      </w:r>
      <w:r w:rsidRPr="00206DBE">
        <w:rPr>
          <w:rFonts w:ascii="Arial" w:hAnsi="Arial" w:cs="Arial"/>
          <w:bCs/>
          <w:sz w:val="22"/>
          <w:szCs w:val="22"/>
        </w:rPr>
        <w:t>údržb</w:t>
      </w:r>
      <w:r w:rsidR="00107A78">
        <w:rPr>
          <w:rFonts w:ascii="Arial" w:hAnsi="Arial" w:cs="Arial"/>
          <w:bCs/>
          <w:sz w:val="22"/>
          <w:szCs w:val="22"/>
        </w:rPr>
        <w:t>u</w:t>
      </w:r>
      <w:r w:rsidRPr="00206DBE">
        <w:rPr>
          <w:rFonts w:ascii="Arial" w:hAnsi="Arial" w:cs="Arial"/>
          <w:bCs/>
          <w:sz w:val="22"/>
          <w:szCs w:val="22"/>
        </w:rPr>
        <w:t xml:space="preserve"> břehových porostů </w:t>
      </w:r>
      <w:r w:rsidR="00107A78">
        <w:rPr>
          <w:rFonts w:ascii="Arial" w:hAnsi="Arial" w:cs="Arial"/>
          <w:bCs/>
          <w:sz w:val="22"/>
          <w:szCs w:val="22"/>
        </w:rPr>
        <w:t xml:space="preserve">na VT Slatinný potok </w:t>
      </w:r>
      <w:r w:rsidRPr="00206DBE">
        <w:rPr>
          <w:rFonts w:ascii="Arial" w:hAnsi="Arial" w:cs="Arial"/>
          <w:bCs/>
          <w:sz w:val="22"/>
          <w:szCs w:val="22"/>
        </w:rPr>
        <w:t xml:space="preserve">na pozemku p. č. </w:t>
      </w:r>
      <w:r w:rsidR="00107A78">
        <w:rPr>
          <w:rFonts w:ascii="Arial" w:hAnsi="Arial" w:cs="Arial"/>
          <w:bCs/>
          <w:sz w:val="22"/>
          <w:szCs w:val="22"/>
        </w:rPr>
        <w:t>957</w:t>
      </w:r>
      <w:r w:rsidRPr="00206DBE">
        <w:rPr>
          <w:rFonts w:ascii="Arial" w:hAnsi="Arial" w:cs="Arial"/>
          <w:bCs/>
          <w:sz w:val="22"/>
          <w:szCs w:val="22"/>
        </w:rPr>
        <w:t xml:space="preserve">, k. ú. </w:t>
      </w:r>
      <w:r w:rsidR="00107A78">
        <w:rPr>
          <w:rFonts w:ascii="Arial" w:hAnsi="Arial" w:cs="Arial"/>
          <w:bCs/>
          <w:sz w:val="22"/>
          <w:szCs w:val="22"/>
        </w:rPr>
        <w:t>Ostroh</w:t>
      </w:r>
      <w:r w:rsidRPr="00206DBE">
        <w:rPr>
          <w:rFonts w:ascii="Arial" w:hAnsi="Arial" w:cs="Arial"/>
          <w:bCs/>
          <w:sz w:val="22"/>
          <w:szCs w:val="22"/>
        </w:rPr>
        <w:t xml:space="preserve">. Celkem bude </w:t>
      </w:r>
      <w:proofErr w:type="gramStart"/>
      <w:r w:rsidRPr="00206DBE">
        <w:rPr>
          <w:rFonts w:ascii="Arial" w:hAnsi="Arial" w:cs="Arial"/>
          <w:bCs/>
          <w:sz w:val="22"/>
          <w:szCs w:val="22"/>
        </w:rPr>
        <w:t>odstraněno  1</w:t>
      </w:r>
      <w:r w:rsidR="00056EB1">
        <w:rPr>
          <w:rFonts w:ascii="Arial" w:hAnsi="Arial" w:cs="Arial"/>
          <w:bCs/>
          <w:sz w:val="22"/>
          <w:szCs w:val="22"/>
        </w:rPr>
        <w:t>7</w:t>
      </w:r>
      <w:proofErr w:type="gramEnd"/>
      <w:r w:rsidRPr="00206DBE">
        <w:rPr>
          <w:rFonts w:ascii="Arial" w:hAnsi="Arial" w:cs="Arial"/>
          <w:bCs/>
          <w:sz w:val="22"/>
          <w:szCs w:val="22"/>
        </w:rPr>
        <w:t xml:space="preserve"> ks stromů a </w:t>
      </w:r>
      <w:r w:rsidR="00056EB1">
        <w:rPr>
          <w:rFonts w:ascii="Arial" w:hAnsi="Arial" w:cs="Arial"/>
          <w:bCs/>
          <w:sz w:val="22"/>
          <w:szCs w:val="22"/>
        </w:rPr>
        <w:t>1</w:t>
      </w:r>
      <w:r w:rsidRPr="00206DBE">
        <w:rPr>
          <w:rFonts w:ascii="Arial" w:hAnsi="Arial" w:cs="Arial"/>
          <w:bCs/>
          <w:sz w:val="22"/>
          <w:szCs w:val="22"/>
        </w:rPr>
        <w:t>00 m2 křovin a výmladků.</w:t>
      </w:r>
      <w:r w:rsidRPr="00206DBE">
        <w:rPr>
          <w:rFonts w:ascii="Arial" w:hAnsi="Arial" w:cs="Arial"/>
          <w:sz w:val="22"/>
          <w:szCs w:val="22"/>
        </w:rPr>
        <w:t xml:space="preserve"> </w:t>
      </w:r>
    </w:p>
    <w:p w14:paraId="70240BF8" w14:textId="77777777" w:rsidR="00206DBE" w:rsidRPr="00206DBE" w:rsidRDefault="00206DBE" w:rsidP="00206DBE">
      <w:pPr>
        <w:rPr>
          <w:rFonts w:ascii="Arial" w:hAnsi="Arial" w:cs="Arial"/>
          <w:bCs/>
          <w:sz w:val="22"/>
          <w:szCs w:val="22"/>
        </w:rPr>
      </w:pPr>
    </w:p>
    <w:p w14:paraId="31EC1D75" w14:textId="6ACA3128" w:rsidR="00206DBE" w:rsidRPr="00206DBE" w:rsidRDefault="00206DBE" w:rsidP="00206DBE">
      <w:pPr>
        <w:keepNext/>
        <w:jc w:val="both"/>
        <w:rPr>
          <w:rFonts w:ascii="Arial" w:hAnsi="Arial" w:cs="Arial"/>
          <w:bCs/>
          <w:sz w:val="22"/>
          <w:szCs w:val="22"/>
        </w:rPr>
      </w:pPr>
      <w:r w:rsidRPr="00206DBE">
        <w:rPr>
          <w:rFonts w:ascii="Arial" w:hAnsi="Arial" w:cs="Arial"/>
          <w:bCs/>
          <w:sz w:val="22"/>
          <w:szCs w:val="22"/>
        </w:rPr>
        <w:t xml:space="preserve">Jedná se o probírku nebezpečných a poškozených stromů s obnaženým kořenovým systémem. Využitelnou dřevní hmotu o celkovém objemu </w:t>
      </w:r>
      <w:r w:rsidR="00056EB1">
        <w:rPr>
          <w:rFonts w:ascii="Arial" w:hAnsi="Arial" w:cs="Arial"/>
          <w:bCs/>
          <w:sz w:val="22"/>
          <w:szCs w:val="22"/>
        </w:rPr>
        <w:t>27</w:t>
      </w:r>
      <w:r w:rsidRPr="00206DBE">
        <w:rPr>
          <w:rFonts w:ascii="Arial" w:hAnsi="Arial" w:cs="Arial"/>
          <w:bCs/>
          <w:sz w:val="22"/>
          <w:szCs w:val="22"/>
        </w:rPr>
        <w:t xml:space="preserve"> plm zhotovitel odkoupí.</w:t>
      </w:r>
    </w:p>
    <w:p w14:paraId="4A32EECA" w14:textId="77777777" w:rsidR="00206DBE" w:rsidRPr="00206DBE" w:rsidRDefault="00206DBE" w:rsidP="00206DBE">
      <w:pPr>
        <w:keepNext/>
        <w:rPr>
          <w:rFonts w:ascii="Arial" w:hAnsi="Arial" w:cs="Arial"/>
          <w:sz w:val="22"/>
          <w:szCs w:val="22"/>
          <w:highlight w:val="yellow"/>
        </w:rPr>
      </w:pPr>
    </w:p>
    <w:p w14:paraId="1EFF9AB2" w14:textId="77777777" w:rsidR="00206DBE" w:rsidRPr="00206DBE" w:rsidRDefault="00206DBE" w:rsidP="00206DBE">
      <w:pPr>
        <w:keepNext/>
        <w:rPr>
          <w:rFonts w:ascii="Arial" w:hAnsi="Arial" w:cs="Arial"/>
          <w:sz w:val="22"/>
          <w:szCs w:val="22"/>
        </w:rPr>
      </w:pPr>
    </w:p>
    <w:p w14:paraId="4EDE53F0" w14:textId="77777777" w:rsidR="00206DBE" w:rsidRPr="00206DBE" w:rsidRDefault="00206DBE" w:rsidP="00206DBE">
      <w:pPr>
        <w:jc w:val="both"/>
        <w:rPr>
          <w:rFonts w:ascii="Arial" w:hAnsi="Arial" w:cs="Arial"/>
          <w:b/>
          <w:sz w:val="22"/>
          <w:szCs w:val="22"/>
        </w:rPr>
      </w:pPr>
      <w:r w:rsidRPr="00206DBE">
        <w:rPr>
          <w:rFonts w:ascii="Arial" w:hAnsi="Arial" w:cs="Arial"/>
          <w:b/>
          <w:sz w:val="22"/>
          <w:szCs w:val="22"/>
        </w:rPr>
        <w:t>Předmětem zakázky je:</w:t>
      </w:r>
    </w:p>
    <w:p w14:paraId="4246FDA5" w14:textId="77777777" w:rsidR="00206DBE" w:rsidRPr="00206DBE" w:rsidRDefault="00206DBE" w:rsidP="00206DBE">
      <w:pPr>
        <w:jc w:val="both"/>
        <w:rPr>
          <w:rFonts w:ascii="Arial" w:hAnsi="Arial" w:cs="Arial"/>
          <w:b/>
          <w:sz w:val="22"/>
          <w:szCs w:val="22"/>
        </w:rPr>
      </w:pPr>
    </w:p>
    <w:p w14:paraId="387D8C84" w14:textId="7E3E1B1C" w:rsidR="00206DBE" w:rsidRPr="00206DBE" w:rsidRDefault="00206DBE" w:rsidP="00206DBE">
      <w:pPr>
        <w:pStyle w:val="Odstavecseseznamem"/>
        <w:numPr>
          <w:ilvl w:val="0"/>
          <w:numId w:val="16"/>
        </w:numPr>
        <w:overflowPunct/>
        <w:autoSpaceDE/>
        <w:autoSpaceDN/>
        <w:adjustRightInd/>
        <w:spacing w:after="0" w:line="240" w:lineRule="auto"/>
        <w:jc w:val="both"/>
        <w:textAlignment w:val="auto"/>
        <w:rPr>
          <w:rFonts w:ascii="Arial" w:hAnsi="Arial" w:cs="Arial"/>
          <w:color w:val="auto"/>
          <w:sz w:val="22"/>
          <w:szCs w:val="22"/>
        </w:rPr>
      </w:pPr>
      <w:r w:rsidRPr="00206DBE">
        <w:rPr>
          <w:rFonts w:ascii="Arial" w:hAnsi="Arial" w:cs="Arial"/>
          <w:color w:val="auto"/>
          <w:sz w:val="22"/>
          <w:szCs w:val="22"/>
        </w:rPr>
        <w:t>pokácení označených stromů dle taxačních tabulek – celkem 1</w:t>
      </w:r>
      <w:r w:rsidR="00056EB1">
        <w:rPr>
          <w:rFonts w:ascii="Arial" w:hAnsi="Arial" w:cs="Arial"/>
          <w:color w:val="auto"/>
          <w:sz w:val="22"/>
          <w:szCs w:val="22"/>
        </w:rPr>
        <w:t>7</w:t>
      </w:r>
      <w:r w:rsidRPr="00206DBE">
        <w:rPr>
          <w:rFonts w:ascii="Arial" w:hAnsi="Arial" w:cs="Arial"/>
          <w:color w:val="auto"/>
          <w:sz w:val="22"/>
          <w:szCs w:val="22"/>
        </w:rPr>
        <w:t xml:space="preserve"> ks</w:t>
      </w:r>
    </w:p>
    <w:p w14:paraId="43847B2B" w14:textId="6D834191" w:rsidR="00206DBE" w:rsidRPr="00206DBE" w:rsidRDefault="00206DBE" w:rsidP="00206DBE">
      <w:pPr>
        <w:pStyle w:val="Odstavecseseznamem"/>
        <w:numPr>
          <w:ilvl w:val="0"/>
          <w:numId w:val="16"/>
        </w:numPr>
        <w:overflowPunct/>
        <w:autoSpaceDE/>
        <w:autoSpaceDN/>
        <w:adjustRightInd/>
        <w:spacing w:after="0" w:line="240" w:lineRule="auto"/>
        <w:jc w:val="both"/>
        <w:textAlignment w:val="auto"/>
        <w:rPr>
          <w:rFonts w:ascii="Arial" w:hAnsi="Arial" w:cs="Arial"/>
          <w:color w:val="auto"/>
          <w:sz w:val="22"/>
          <w:szCs w:val="22"/>
        </w:rPr>
      </w:pPr>
      <w:r w:rsidRPr="00206DBE">
        <w:rPr>
          <w:rFonts w:ascii="Arial" w:hAnsi="Arial" w:cs="Arial"/>
          <w:color w:val="auto"/>
          <w:sz w:val="22"/>
          <w:szCs w:val="22"/>
        </w:rPr>
        <w:t xml:space="preserve">likvidace </w:t>
      </w:r>
      <w:r w:rsidR="00056EB1">
        <w:rPr>
          <w:rFonts w:ascii="Arial" w:hAnsi="Arial" w:cs="Arial"/>
          <w:color w:val="auto"/>
          <w:sz w:val="22"/>
          <w:szCs w:val="22"/>
        </w:rPr>
        <w:t>1</w:t>
      </w:r>
      <w:r w:rsidRPr="00206DBE">
        <w:rPr>
          <w:rFonts w:ascii="Arial" w:hAnsi="Arial" w:cs="Arial"/>
          <w:color w:val="auto"/>
          <w:sz w:val="22"/>
          <w:szCs w:val="22"/>
        </w:rPr>
        <w:t>00 m</w:t>
      </w:r>
      <w:r w:rsidRPr="00206DBE">
        <w:rPr>
          <w:rFonts w:ascii="Arial" w:hAnsi="Arial" w:cs="Arial"/>
          <w:color w:val="auto"/>
          <w:sz w:val="22"/>
          <w:szCs w:val="22"/>
          <w:vertAlign w:val="superscript"/>
        </w:rPr>
        <w:t>2</w:t>
      </w:r>
      <w:r w:rsidRPr="00206DBE">
        <w:rPr>
          <w:rFonts w:ascii="Arial" w:hAnsi="Arial" w:cs="Arial"/>
          <w:color w:val="auto"/>
          <w:sz w:val="22"/>
          <w:szCs w:val="22"/>
        </w:rPr>
        <w:t xml:space="preserve"> křovin</w:t>
      </w:r>
    </w:p>
    <w:p w14:paraId="4C760AF2" w14:textId="77777777" w:rsidR="00206DBE" w:rsidRDefault="00206DBE" w:rsidP="00206DBE">
      <w:pPr>
        <w:pStyle w:val="Odstavecseseznamem"/>
        <w:numPr>
          <w:ilvl w:val="0"/>
          <w:numId w:val="16"/>
        </w:numPr>
        <w:overflowPunct/>
        <w:autoSpaceDE/>
        <w:autoSpaceDN/>
        <w:adjustRightInd/>
        <w:spacing w:after="0" w:line="240" w:lineRule="auto"/>
        <w:jc w:val="both"/>
        <w:textAlignment w:val="auto"/>
        <w:rPr>
          <w:rFonts w:ascii="Arial" w:hAnsi="Arial" w:cs="Arial"/>
          <w:color w:val="auto"/>
          <w:sz w:val="22"/>
          <w:szCs w:val="22"/>
        </w:rPr>
      </w:pPr>
      <w:r w:rsidRPr="00206DBE">
        <w:rPr>
          <w:rFonts w:ascii="Arial" w:hAnsi="Arial" w:cs="Arial"/>
          <w:color w:val="auto"/>
          <w:sz w:val="22"/>
          <w:szCs w:val="22"/>
        </w:rPr>
        <w:t xml:space="preserve">odvětvení a likvidace těžebních zbytků </w:t>
      </w:r>
    </w:p>
    <w:p w14:paraId="678EB616" w14:textId="77777777" w:rsidR="0001561B" w:rsidRPr="00206DBE" w:rsidRDefault="0001561B" w:rsidP="00206DBE">
      <w:pPr>
        <w:pStyle w:val="Odstavecseseznamem"/>
        <w:numPr>
          <w:ilvl w:val="0"/>
          <w:numId w:val="16"/>
        </w:numPr>
        <w:overflowPunct/>
        <w:autoSpaceDE/>
        <w:autoSpaceDN/>
        <w:adjustRightInd/>
        <w:spacing w:after="0" w:line="240" w:lineRule="auto"/>
        <w:jc w:val="both"/>
        <w:textAlignment w:val="auto"/>
        <w:rPr>
          <w:rFonts w:ascii="Arial" w:hAnsi="Arial" w:cs="Arial"/>
          <w:color w:val="auto"/>
          <w:sz w:val="22"/>
          <w:szCs w:val="22"/>
        </w:rPr>
      </w:pPr>
      <w:r>
        <w:rPr>
          <w:rFonts w:ascii="Arial" w:hAnsi="Arial" w:cs="Arial"/>
          <w:color w:val="auto"/>
          <w:sz w:val="22"/>
          <w:szCs w:val="22"/>
        </w:rPr>
        <w:t>úrovňové seříznutí pařezů</w:t>
      </w:r>
    </w:p>
    <w:p w14:paraId="68EC5177" w14:textId="77777777" w:rsidR="00206DBE" w:rsidRPr="00206DBE" w:rsidRDefault="00206DBE" w:rsidP="00206DBE">
      <w:pPr>
        <w:pStyle w:val="Odstavecseseznamem"/>
        <w:numPr>
          <w:ilvl w:val="0"/>
          <w:numId w:val="16"/>
        </w:numPr>
        <w:overflowPunct/>
        <w:autoSpaceDE/>
        <w:autoSpaceDN/>
        <w:adjustRightInd/>
        <w:spacing w:after="0" w:line="240" w:lineRule="auto"/>
        <w:jc w:val="both"/>
        <w:textAlignment w:val="auto"/>
        <w:rPr>
          <w:rFonts w:ascii="Arial" w:hAnsi="Arial" w:cs="Arial"/>
          <w:color w:val="auto"/>
          <w:sz w:val="22"/>
          <w:szCs w:val="22"/>
        </w:rPr>
      </w:pPr>
      <w:r w:rsidRPr="00206DBE">
        <w:rPr>
          <w:rFonts w:ascii="Arial" w:hAnsi="Arial" w:cs="Arial"/>
          <w:color w:val="auto"/>
          <w:sz w:val="22"/>
          <w:szCs w:val="22"/>
        </w:rPr>
        <w:t>odvoz odkoupené dřevní hmoty</w:t>
      </w:r>
    </w:p>
    <w:p w14:paraId="4CFE3C83" w14:textId="1971DE9A" w:rsidR="00206DBE" w:rsidRPr="00206DBE" w:rsidRDefault="00A07F54" w:rsidP="00482FB6">
      <w:pPr>
        <w:pStyle w:val="Odstavecseseznamem"/>
        <w:numPr>
          <w:ilvl w:val="0"/>
          <w:numId w:val="16"/>
        </w:numPr>
        <w:overflowPunct/>
        <w:autoSpaceDE/>
        <w:autoSpaceDN/>
        <w:adjustRightInd/>
        <w:spacing w:after="0" w:line="240" w:lineRule="auto"/>
        <w:ind w:left="709" w:hanging="218"/>
        <w:jc w:val="both"/>
        <w:textAlignment w:val="auto"/>
        <w:rPr>
          <w:rFonts w:ascii="Arial" w:hAnsi="Arial" w:cs="Arial"/>
          <w:color w:val="auto"/>
          <w:sz w:val="22"/>
          <w:szCs w:val="22"/>
        </w:rPr>
      </w:pPr>
      <w:r>
        <w:rPr>
          <w:rFonts w:ascii="Arial" w:hAnsi="Arial" w:cs="Arial"/>
          <w:color w:val="auto"/>
          <w:sz w:val="22"/>
          <w:szCs w:val="22"/>
        </w:rPr>
        <w:t xml:space="preserve"> </w:t>
      </w:r>
      <w:r w:rsidR="00206DBE" w:rsidRPr="00206DBE">
        <w:rPr>
          <w:rFonts w:ascii="Arial" w:hAnsi="Arial" w:cs="Arial"/>
          <w:color w:val="auto"/>
          <w:sz w:val="22"/>
          <w:szCs w:val="22"/>
        </w:rPr>
        <w:t>ošetření ran na stojících stromech, úklid</w:t>
      </w:r>
    </w:p>
    <w:p w14:paraId="50645836" w14:textId="77777777" w:rsidR="00206DBE" w:rsidRPr="00206DBE" w:rsidRDefault="00206DBE" w:rsidP="00482FB6">
      <w:pPr>
        <w:pStyle w:val="Zkladntext"/>
        <w:widowControl/>
        <w:rPr>
          <w:rFonts w:cs="Arial"/>
          <w:b/>
          <w:color w:val="auto"/>
          <w:sz w:val="22"/>
          <w:szCs w:val="22"/>
        </w:rPr>
      </w:pPr>
    </w:p>
    <w:p w14:paraId="3498FBAA" w14:textId="77777777"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 xml:space="preserve">Objednatel odpovídá za správnost a úplnost předané příslušné dokumentace pro provedení </w:t>
      </w:r>
      <w:r w:rsidR="007C0EB7">
        <w:rPr>
          <w:color w:val="auto"/>
          <w:sz w:val="22"/>
          <w:szCs w:val="22"/>
        </w:rPr>
        <w:t>zakázky</w:t>
      </w:r>
      <w:r w:rsidR="00482FB6" w:rsidRPr="00446ACB">
        <w:rPr>
          <w:color w:val="auto"/>
          <w:sz w:val="22"/>
          <w:szCs w:val="22"/>
        </w:rPr>
        <w:t>, která tvoří součást zadávací dokumentace předané do veřejné soutěže</w:t>
      </w:r>
      <w:r w:rsidR="00482FB6">
        <w:rPr>
          <w:color w:val="auto"/>
          <w:sz w:val="22"/>
          <w:szCs w:val="22"/>
        </w:rPr>
        <w:t>.</w:t>
      </w:r>
    </w:p>
    <w:p w14:paraId="6BFB7FBF" w14:textId="77777777" w:rsidR="00482FB6" w:rsidRPr="00653562" w:rsidRDefault="00482FB6" w:rsidP="00482FB6">
      <w:pPr>
        <w:pStyle w:val="Zkladntext"/>
        <w:widowControl/>
        <w:ind w:left="426"/>
        <w:jc w:val="both"/>
        <w:rPr>
          <w:rFonts w:cs="Arial"/>
          <w:b/>
          <w:color w:val="auto"/>
          <w:sz w:val="22"/>
          <w:szCs w:val="22"/>
        </w:rPr>
      </w:pPr>
    </w:p>
    <w:p w14:paraId="2A60BE2B" w14:textId="77777777"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14:paraId="5C6C5428" w14:textId="77777777" w:rsidR="00482FB6" w:rsidRPr="00386410" w:rsidRDefault="00482FB6" w:rsidP="00482FB6">
      <w:pPr>
        <w:pStyle w:val="Zkladntext"/>
        <w:widowControl/>
        <w:jc w:val="both"/>
        <w:rPr>
          <w:rFonts w:cs="Arial"/>
          <w:sz w:val="22"/>
          <w:szCs w:val="22"/>
        </w:rPr>
      </w:pPr>
    </w:p>
    <w:p w14:paraId="42E568E2" w14:textId="77777777"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14:paraId="75F58495" w14:textId="77777777"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6EC4A34" w14:textId="77777777"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1" w:name="_Hlk37839123"/>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 xml:space="preserve">dále prohlašuje, že si prohlédl staveniště a že se přesvědčil o jeho skutečném </w:t>
      </w:r>
      <w:r w:rsidR="00482FB6" w:rsidRPr="00386410">
        <w:rPr>
          <w:rFonts w:ascii="Arial" w:hAnsi="Arial" w:cs="Arial"/>
          <w:snapToGrid w:val="0"/>
          <w:sz w:val="22"/>
          <w:szCs w:val="22"/>
        </w:rPr>
        <w:lastRenderedPageBreak/>
        <w:t>stavu a že jsou mu známé všechny okolnosti pro řádné plnění díla.</w:t>
      </w:r>
    </w:p>
    <w:bookmarkEnd w:id="1"/>
    <w:p w14:paraId="11E79352" w14:textId="77777777"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7C0B6FE0" w14:textId="77777777"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5DCFE254" w14:textId="77777777"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w:t>
      </w:r>
      <w:r w:rsidR="0073163A">
        <w:rPr>
          <w:rFonts w:ascii="Arial" w:hAnsi="Arial" w:cs="Arial"/>
          <w:bCs/>
          <w:color w:val="000000"/>
          <w:sz w:val="22"/>
          <w:szCs w:val="22"/>
        </w:rPr>
        <w:t> </w:t>
      </w:r>
      <w:r>
        <w:rPr>
          <w:rFonts w:ascii="Arial" w:hAnsi="Arial" w:cs="Arial"/>
          <w:bCs/>
          <w:color w:val="000000"/>
          <w:sz w:val="22"/>
          <w:szCs w:val="22"/>
        </w:rPr>
        <w:t xml:space="preserve">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0B2A9765" w14:textId="77777777" w:rsidR="007C0EB7" w:rsidRDefault="007C0EB7"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14:paraId="7BFEC039" w14:textId="77777777" w:rsidR="00482FB6" w:rsidRPr="009A3FBD" w:rsidRDefault="00772572"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b/>
          <w:bCs/>
          <w:color w:val="000000"/>
          <w:sz w:val="22"/>
          <w:szCs w:val="22"/>
        </w:rPr>
        <w:t>6</w:t>
      </w:r>
      <w:r w:rsidR="00482FB6" w:rsidRPr="00E72F5E">
        <w:rPr>
          <w:rFonts w:ascii="Arial" w:hAnsi="Arial" w:cs="Arial"/>
          <w:b/>
          <w:bCs/>
          <w:color w:val="000000"/>
          <w:sz w:val="22"/>
          <w:szCs w:val="22"/>
        </w:rPr>
        <w:t>.</w:t>
      </w:r>
      <w:r w:rsidR="00482FB6">
        <w:rPr>
          <w:rFonts w:ascii="Arial" w:hAnsi="Arial" w:cs="Arial"/>
          <w:bCs/>
          <w:color w:val="000000"/>
          <w:sz w:val="22"/>
          <w:szCs w:val="22"/>
        </w:rPr>
        <w:t xml:space="preserve">   </w:t>
      </w:r>
      <w:bookmarkStart w:id="2" w:name="_Hlk37839083"/>
      <w:r w:rsidR="00482FB6"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00482FB6" w:rsidRPr="009A3FBD">
        <w:rPr>
          <w:rFonts w:ascii="Arial" w:hAnsi="Arial" w:cs="Arial"/>
          <w:snapToGrid w:val="0"/>
          <w:sz w:val="22"/>
          <w:szCs w:val="22"/>
        </w:rPr>
        <w:t xml:space="preserve"> povinen: </w:t>
      </w:r>
    </w:p>
    <w:p w14:paraId="7721564C"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54F88ABC"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14:paraId="5DEF2224"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bookmarkEnd w:id="2"/>
    </w:p>
    <w:p w14:paraId="39FDA2BC" w14:textId="77777777" w:rsidR="009E2BB6"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258D01A" w14:textId="77777777" w:rsidR="00B31764" w:rsidRPr="00386410" w:rsidRDefault="00B31764"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34344C10" w14:textId="77777777"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14:paraId="5556DAC0" w14:textId="77777777" w:rsidR="005F34D9" w:rsidRDefault="005F34D9" w:rsidP="005F34D9">
      <w:pPr>
        <w:overflowPunct/>
        <w:autoSpaceDE/>
        <w:autoSpaceDN/>
        <w:adjustRightInd/>
        <w:ind w:left="2520"/>
        <w:jc w:val="both"/>
        <w:textAlignment w:val="auto"/>
        <w:rPr>
          <w:rFonts w:ascii="Arial" w:hAnsi="Arial" w:cs="Arial"/>
          <w:b/>
          <w:sz w:val="22"/>
          <w:szCs w:val="22"/>
        </w:rPr>
      </w:pPr>
    </w:p>
    <w:p w14:paraId="0012E8E5" w14:textId="77777777"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14:paraId="707D574E" w14:textId="77777777" w:rsidR="00E82959" w:rsidRPr="00393C5C" w:rsidRDefault="00E82959" w:rsidP="00E82959">
      <w:pPr>
        <w:jc w:val="both"/>
        <w:rPr>
          <w:rFonts w:ascii="Arial" w:hAnsi="Arial" w:cs="Arial"/>
          <w:color w:val="000000"/>
          <w:sz w:val="22"/>
          <w:szCs w:val="22"/>
        </w:rPr>
      </w:pPr>
    </w:p>
    <w:p w14:paraId="138B3B6F" w14:textId="77777777" w:rsidR="00772572" w:rsidRDefault="00772572" w:rsidP="0077257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14:paraId="5F73C865" w14:textId="77777777" w:rsidR="00772572" w:rsidRPr="00AB7BBB" w:rsidRDefault="00772572" w:rsidP="00772572">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432C4595" w14:textId="53CEC9DE" w:rsidR="00772572" w:rsidRPr="00AB7BBB" w:rsidRDefault="00056EB1" w:rsidP="00772572">
      <w:pPr>
        <w:overflowPunct/>
        <w:ind w:firstLine="360"/>
        <w:jc w:val="both"/>
        <w:textAlignment w:val="auto"/>
        <w:rPr>
          <w:rFonts w:ascii="Arial" w:hAnsi="Arial" w:cs="Arial"/>
          <w:color w:val="000000"/>
          <w:sz w:val="22"/>
          <w:szCs w:val="22"/>
        </w:rPr>
      </w:pPr>
      <w:r>
        <w:rPr>
          <w:rFonts w:ascii="Arial" w:hAnsi="Arial" w:cs="Arial"/>
          <w:color w:val="000000"/>
          <w:sz w:val="22"/>
          <w:szCs w:val="22"/>
        </w:rPr>
        <w:t>1.11.2021</w:t>
      </w:r>
    </w:p>
    <w:p w14:paraId="1476456A" w14:textId="77777777" w:rsidR="00772572" w:rsidRPr="00AB7BBB" w:rsidRDefault="00772572" w:rsidP="00772572">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1851B6A5" w14:textId="3BBBAD48" w:rsidR="00772572" w:rsidRPr="007A2955" w:rsidRDefault="00772572" w:rsidP="00772572">
      <w:pPr>
        <w:overflowPunct/>
        <w:ind w:left="360"/>
        <w:jc w:val="both"/>
        <w:textAlignment w:val="auto"/>
        <w:rPr>
          <w:rFonts w:ascii="Arial" w:hAnsi="Arial" w:cs="Arial"/>
          <w:color w:val="000000"/>
          <w:sz w:val="22"/>
          <w:szCs w:val="22"/>
        </w:rPr>
      </w:pPr>
      <w:r w:rsidRPr="007A2955">
        <w:rPr>
          <w:rFonts w:ascii="Arial" w:hAnsi="Arial" w:cs="Arial"/>
          <w:color w:val="000000"/>
          <w:sz w:val="22"/>
          <w:szCs w:val="22"/>
        </w:rPr>
        <w:t xml:space="preserve">nejpozději </w:t>
      </w:r>
      <w:r w:rsidR="007A2955" w:rsidRPr="007A2955">
        <w:rPr>
          <w:rFonts w:ascii="Arial" w:hAnsi="Arial" w:cs="Arial"/>
          <w:sz w:val="22"/>
          <w:szCs w:val="22"/>
        </w:rPr>
        <w:t xml:space="preserve">do </w:t>
      </w:r>
      <w:r w:rsidR="00056EB1">
        <w:rPr>
          <w:rFonts w:ascii="Arial" w:hAnsi="Arial" w:cs="Arial"/>
          <w:sz w:val="22"/>
          <w:szCs w:val="22"/>
        </w:rPr>
        <w:t>30</w:t>
      </w:r>
      <w:r w:rsidR="007A2955" w:rsidRPr="007A2955">
        <w:rPr>
          <w:rFonts w:ascii="Arial" w:hAnsi="Arial" w:cs="Arial"/>
          <w:sz w:val="22"/>
          <w:szCs w:val="22"/>
        </w:rPr>
        <w:t>. 1</w:t>
      </w:r>
      <w:r w:rsidR="00056EB1">
        <w:rPr>
          <w:rFonts w:ascii="Arial" w:hAnsi="Arial" w:cs="Arial"/>
          <w:sz w:val="22"/>
          <w:szCs w:val="22"/>
        </w:rPr>
        <w:t>1</w:t>
      </w:r>
      <w:r w:rsidR="007A2955" w:rsidRPr="007A2955">
        <w:rPr>
          <w:rFonts w:ascii="Arial" w:hAnsi="Arial" w:cs="Arial"/>
          <w:sz w:val="22"/>
          <w:szCs w:val="22"/>
        </w:rPr>
        <w:t>. 2021</w:t>
      </w:r>
    </w:p>
    <w:p w14:paraId="11D8A831" w14:textId="77777777" w:rsidR="007C0EB7" w:rsidRDefault="007C0EB7" w:rsidP="0073163A">
      <w:pPr>
        <w:overflowPunct/>
        <w:jc w:val="both"/>
        <w:textAlignment w:val="auto"/>
        <w:rPr>
          <w:rFonts w:ascii="Arial" w:hAnsi="Arial" w:cs="Arial"/>
          <w:color w:val="000000"/>
          <w:sz w:val="22"/>
          <w:szCs w:val="22"/>
        </w:rPr>
      </w:pPr>
    </w:p>
    <w:p w14:paraId="3FB927E2" w14:textId="77777777" w:rsidR="00F13296" w:rsidRPr="00393C5C" w:rsidRDefault="00F13296" w:rsidP="00F13296">
      <w:pPr>
        <w:overflowPunct/>
        <w:ind w:left="426"/>
        <w:jc w:val="both"/>
        <w:textAlignment w:val="auto"/>
        <w:rPr>
          <w:rFonts w:ascii="Arial" w:hAnsi="Arial" w:cs="Arial"/>
          <w:color w:val="000000"/>
          <w:sz w:val="22"/>
          <w:szCs w:val="22"/>
        </w:rPr>
      </w:pPr>
      <w:r w:rsidRPr="004030F9">
        <w:rPr>
          <w:rFonts w:ascii="Arial" w:hAnsi="Arial" w:cs="Arial"/>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w:t>
      </w:r>
      <w:r w:rsidRPr="00393C5C">
        <w:rPr>
          <w:rFonts w:ascii="Arial" w:hAnsi="Arial" w:cs="Arial"/>
          <w:color w:val="000000"/>
          <w:sz w:val="22"/>
          <w:szCs w:val="22"/>
        </w:rPr>
        <w:t xml:space="preserve"> </w:t>
      </w:r>
    </w:p>
    <w:p w14:paraId="3D3BD8E7" w14:textId="77777777" w:rsidR="00F13296" w:rsidRPr="00393C5C" w:rsidRDefault="00F13296" w:rsidP="00F13296">
      <w:pPr>
        <w:tabs>
          <w:tab w:val="left" w:pos="426"/>
        </w:tabs>
        <w:overflowPunct/>
        <w:ind w:left="426"/>
        <w:jc w:val="both"/>
        <w:textAlignment w:val="auto"/>
        <w:rPr>
          <w:rFonts w:ascii="Arial" w:hAnsi="Arial" w:cs="Arial"/>
          <w:color w:val="000000"/>
          <w:sz w:val="22"/>
          <w:szCs w:val="22"/>
        </w:rPr>
      </w:pPr>
    </w:p>
    <w:p w14:paraId="3BFCDA8E" w14:textId="77777777" w:rsidR="00F13296" w:rsidRDefault="00F13296" w:rsidP="00F13296">
      <w:pPr>
        <w:ind w:left="426"/>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14:paraId="6E593BBF" w14:textId="77777777" w:rsidR="00F13296" w:rsidRDefault="00F13296" w:rsidP="00C4663F">
      <w:pPr>
        <w:ind w:left="426"/>
        <w:rPr>
          <w:rFonts w:ascii="Arial" w:hAnsi="Arial" w:cs="Arial"/>
          <w:b/>
          <w:sz w:val="22"/>
          <w:szCs w:val="22"/>
        </w:rPr>
      </w:pPr>
    </w:p>
    <w:p w14:paraId="7055F722" w14:textId="77777777"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2CF6D128" w14:textId="77777777" w:rsidR="00482FB6" w:rsidRPr="00386410" w:rsidRDefault="00482FB6" w:rsidP="00482FB6">
      <w:pPr>
        <w:tabs>
          <w:tab w:val="num" w:pos="360"/>
        </w:tabs>
        <w:ind w:left="360" w:hanging="360"/>
        <w:jc w:val="both"/>
        <w:rPr>
          <w:rFonts w:ascii="Arial" w:hAnsi="Arial" w:cs="Arial"/>
          <w:sz w:val="22"/>
          <w:szCs w:val="22"/>
        </w:rPr>
      </w:pPr>
    </w:p>
    <w:p w14:paraId="13C2C479" w14:textId="77777777" w:rsidR="00714263" w:rsidRDefault="00E82959" w:rsidP="00482FB6">
      <w:pPr>
        <w:overflowPunct/>
        <w:autoSpaceDE/>
        <w:autoSpaceDN/>
        <w:adjustRightInd/>
        <w:ind w:left="426" w:hanging="426"/>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14:paraId="31F820BD" w14:textId="77777777" w:rsidR="00393C5C" w:rsidRDefault="00393C5C" w:rsidP="00482FB6">
      <w:pPr>
        <w:overflowPunct/>
        <w:autoSpaceDE/>
        <w:autoSpaceDN/>
        <w:adjustRightInd/>
        <w:ind w:left="426" w:hanging="426"/>
        <w:textAlignment w:val="auto"/>
        <w:rPr>
          <w:rFonts w:ascii="Arial" w:hAnsi="Arial" w:cs="Arial"/>
          <w:sz w:val="22"/>
          <w:szCs w:val="22"/>
        </w:rPr>
      </w:pPr>
    </w:p>
    <w:p w14:paraId="170CB0C7" w14:textId="77777777" w:rsidR="00393C5C" w:rsidRDefault="00393C5C" w:rsidP="00482FB6">
      <w:pPr>
        <w:overflowPunct/>
        <w:autoSpaceDE/>
        <w:autoSpaceDN/>
        <w:adjustRightInd/>
        <w:ind w:left="426" w:hanging="426"/>
        <w:textAlignment w:val="auto"/>
        <w:rPr>
          <w:rFonts w:ascii="Arial" w:hAnsi="Arial" w:cs="Arial"/>
          <w:sz w:val="22"/>
          <w:szCs w:val="22"/>
        </w:rPr>
      </w:pPr>
    </w:p>
    <w:p w14:paraId="5CE68C05" w14:textId="77777777"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14:paraId="139691D5" w14:textId="77777777" w:rsidR="00EB7AE9" w:rsidRPr="00386410" w:rsidRDefault="00EB7AE9" w:rsidP="0095255A">
      <w:pPr>
        <w:ind w:left="360"/>
        <w:jc w:val="both"/>
        <w:rPr>
          <w:rFonts w:ascii="Arial" w:hAnsi="Arial" w:cs="Arial"/>
          <w:sz w:val="22"/>
          <w:szCs w:val="22"/>
        </w:rPr>
      </w:pPr>
    </w:p>
    <w:p w14:paraId="12654F14" w14:textId="77777777"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w:t>
      </w:r>
      <w:r w:rsidR="0073163A">
        <w:rPr>
          <w:rFonts w:ascii="Arial" w:hAnsi="Arial" w:cs="Arial"/>
          <w:i w:val="0"/>
          <w:color w:val="auto"/>
          <w:sz w:val="22"/>
          <w:szCs w:val="22"/>
        </w:rPr>
        <w:t> </w:t>
      </w:r>
      <w:r w:rsidR="0095255A" w:rsidRPr="00657C8C">
        <w:rPr>
          <w:rFonts w:ascii="Arial" w:hAnsi="Arial" w:cs="Arial"/>
          <w:i w:val="0"/>
          <w:color w:val="auto"/>
          <w:sz w:val="22"/>
          <w:szCs w:val="22"/>
        </w:rPr>
        <w:t>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w:t>
      </w:r>
      <w:proofErr w:type="gramEnd"/>
      <w:r w:rsidR="0095255A" w:rsidRPr="00657C8C">
        <w:rPr>
          <w:rFonts w:ascii="Arial" w:hAnsi="Arial" w:cs="Arial"/>
          <w:i w:val="0"/>
          <w:color w:val="auto"/>
          <w:sz w:val="22"/>
          <w:szCs w:val="22"/>
        </w:rPr>
        <w:t xml:space="preserve"> až do doby protokolárního předání a převzetí řádně provedeného díla.</w:t>
      </w:r>
    </w:p>
    <w:p w14:paraId="53977CAB" w14:textId="77777777" w:rsidR="0095255A" w:rsidRPr="00386410" w:rsidRDefault="0095255A" w:rsidP="0095255A">
      <w:pPr>
        <w:widowControl w:val="0"/>
        <w:jc w:val="both"/>
        <w:rPr>
          <w:rFonts w:ascii="Arial" w:hAnsi="Arial" w:cs="Arial"/>
          <w:b/>
          <w:sz w:val="22"/>
          <w:szCs w:val="22"/>
        </w:rPr>
      </w:pPr>
    </w:p>
    <w:p w14:paraId="7596941E" w14:textId="77777777"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14:paraId="2CBD4799" w14:textId="77777777" w:rsidR="0095255A" w:rsidRPr="00386410" w:rsidRDefault="0095255A" w:rsidP="0095255A">
      <w:pPr>
        <w:pStyle w:val="Zkladntext"/>
        <w:ind w:left="705"/>
        <w:jc w:val="both"/>
        <w:rPr>
          <w:rFonts w:cs="Arial"/>
          <w:sz w:val="22"/>
          <w:szCs w:val="22"/>
        </w:rPr>
      </w:pPr>
    </w:p>
    <w:p w14:paraId="7470866E" w14:textId="77777777"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lastRenderedPageBreak/>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14:paraId="1BE21F9A" w14:textId="77777777" w:rsidR="00DB336D" w:rsidRPr="00DB336D" w:rsidRDefault="00DB336D" w:rsidP="00DB336D">
      <w:pPr>
        <w:widowControl w:val="0"/>
        <w:ind w:left="360" w:hanging="360"/>
        <w:jc w:val="both"/>
        <w:rPr>
          <w:rFonts w:ascii="Arial" w:hAnsi="Arial" w:cs="Arial"/>
          <w:sz w:val="22"/>
          <w:szCs w:val="22"/>
        </w:rPr>
      </w:pPr>
    </w:p>
    <w:p w14:paraId="4CE31150" w14:textId="77777777"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w:t>
      </w:r>
    </w:p>
    <w:p w14:paraId="3E1C1702" w14:textId="77777777" w:rsidR="00DB336D" w:rsidRPr="00061569" w:rsidRDefault="00DB336D" w:rsidP="00DB336D">
      <w:pPr>
        <w:widowControl w:val="0"/>
        <w:ind w:left="360" w:hanging="360"/>
        <w:jc w:val="both"/>
        <w:rPr>
          <w:rFonts w:ascii="Arial" w:hAnsi="Arial" w:cs="Arial"/>
          <w:sz w:val="22"/>
          <w:szCs w:val="22"/>
        </w:rPr>
      </w:pPr>
    </w:p>
    <w:p w14:paraId="56AB859C" w14:textId="77777777"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14:paraId="0D31A25E" w14:textId="77777777" w:rsidR="00607CC4" w:rsidRDefault="00607CC4" w:rsidP="00C322D1">
      <w:pPr>
        <w:ind w:firstLine="360"/>
        <w:jc w:val="both"/>
        <w:rPr>
          <w:rFonts w:ascii="Arial" w:hAnsi="Arial" w:cs="Arial"/>
          <w:b/>
          <w:sz w:val="22"/>
          <w:szCs w:val="22"/>
        </w:rPr>
      </w:pPr>
    </w:p>
    <w:p w14:paraId="442EAAD1" w14:textId="4409F5B8" w:rsidR="0073163A" w:rsidRPr="003F4472" w:rsidRDefault="002D4BDB" w:rsidP="0073163A">
      <w:pPr>
        <w:pStyle w:val="A-odstavecodsazen"/>
        <w:ind w:left="0" w:firstLine="284"/>
        <w:rPr>
          <w:bCs/>
          <w:color w:val="000000"/>
        </w:rPr>
      </w:pPr>
      <w:r w:rsidRPr="007A2955">
        <w:rPr>
          <w:bCs/>
          <w:color w:val="000000"/>
        </w:rPr>
        <w:t>Smluvní c</w:t>
      </w:r>
      <w:r w:rsidR="0073163A" w:rsidRPr="007A2955">
        <w:rPr>
          <w:bCs/>
          <w:color w:val="000000"/>
        </w:rPr>
        <w:t>ena za práci</w:t>
      </w:r>
      <w:r w:rsidR="0073163A" w:rsidRPr="003F4472">
        <w:rPr>
          <w:bCs/>
          <w:color w:val="000000"/>
        </w:rPr>
        <w:t xml:space="preserve"> </w:t>
      </w:r>
      <w:r w:rsidR="0073163A" w:rsidRPr="003F4472">
        <w:rPr>
          <w:bCs/>
          <w:color w:val="000000"/>
        </w:rPr>
        <w:tab/>
      </w:r>
      <w:r w:rsidR="0073163A" w:rsidRPr="003F4472">
        <w:rPr>
          <w:bCs/>
          <w:color w:val="000000"/>
        </w:rPr>
        <w:tab/>
      </w:r>
      <w:r w:rsidR="0073163A" w:rsidRPr="003F4472">
        <w:rPr>
          <w:bCs/>
          <w:color w:val="000000"/>
        </w:rPr>
        <w:tab/>
      </w:r>
      <w:r w:rsidR="0073163A" w:rsidRPr="003F4472">
        <w:rPr>
          <w:bCs/>
          <w:color w:val="000000"/>
        </w:rPr>
        <w:tab/>
      </w:r>
      <w:r w:rsidR="0073163A" w:rsidRPr="003F4472">
        <w:rPr>
          <w:bCs/>
          <w:color w:val="000000"/>
        </w:rPr>
        <w:tab/>
      </w:r>
      <w:r w:rsidR="00A07F54">
        <w:rPr>
          <w:bCs/>
          <w:color w:val="000000"/>
        </w:rPr>
        <w:t>94</w:t>
      </w:r>
      <w:r w:rsidR="00535252">
        <w:rPr>
          <w:bCs/>
          <w:color w:val="000000"/>
        </w:rPr>
        <w:t xml:space="preserve"> 400 </w:t>
      </w:r>
      <w:r w:rsidR="0073163A" w:rsidRPr="003F4472">
        <w:rPr>
          <w:bCs/>
          <w:color w:val="000000"/>
        </w:rPr>
        <w:t>Kč bez DPH</w:t>
      </w:r>
    </w:p>
    <w:p w14:paraId="4D5BF662" w14:textId="77777777" w:rsidR="004030F9" w:rsidRDefault="004030F9" w:rsidP="004030F9">
      <w:pPr>
        <w:ind w:left="360"/>
        <w:jc w:val="both"/>
        <w:rPr>
          <w:rFonts w:ascii="Arial" w:hAnsi="Arial" w:cs="Arial"/>
          <w:sz w:val="22"/>
          <w:szCs w:val="22"/>
        </w:rPr>
      </w:pPr>
    </w:p>
    <w:p w14:paraId="5C07DB00" w14:textId="77777777" w:rsidR="004030F9" w:rsidRDefault="004030F9" w:rsidP="004030F9">
      <w:pPr>
        <w:ind w:left="360"/>
        <w:jc w:val="both"/>
        <w:rPr>
          <w:rFonts w:ascii="Arial" w:hAnsi="Arial" w:cs="Arial"/>
          <w:sz w:val="22"/>
          <w:szCs w:val="22"/>
        </w:rPr>
      </w:pPr>
      <w:r w:rsidRPr="00F850D1">
        <w:rPr>
          <w:rFonts w:ascii="Arial" w:hAnsi="Arial" w:cs="Arial"/>
          <w:sz w:val="22"/>
          <w:szCs w:val="22"/>
        </w:rPr>
        <w:t xml:space="preserve">Cena je pevná celková a konečná. </w:t>
      </w:r>
    </w:p>
    <w:p w14:paraId="34698131" w14:textId="77777777" w:rsidR="00E524F4" w:rsidRDefault="00E524F4" w:rsidP="00E524F4">
      <w:pPr>
        <w:ind w:left="360"/>
        <w:jc w:val="both"/>
        <w:rPr>
          <w:rFonts w:ascii="Arial" w:hAnsi="Arial" w:cs="Arial"/>
          <w:sz w:val="22"/>
          <w:szCs w:val="22"/>
        </w:rPr>
      </w:pPr>
      <w:r w:rsidRPr="002D6A58">
        <w:rPr>
          <w:rFonts w:ascii="Arial" w:hAnsi="Arial" w:cs="Arial"/>
          <w:sz w:val="22"/>
          <w:szCs w:val="22"/>
        </w:rPr>
        <w:t>K ceně díla bude připočtena DPH ve výši odpovídající zákonné úpravě v době uskutečnění zdanitelného plnění.</w:t>
      </w:r>
    </w:p>
    <w:p w14:paraId="4E8E07BF" w14:textId="77777777" w:rsidR="004030F9" w:rsidRPr="00F850D1" w:rsidRDefault="004030F9" w:rsidP="004030F9">
      <w:pPr>
        <w:ind w:left="360"/>
        <w:jc w:val="both"/>
        <w:rPr>
          <w:rFonts w:ascii="Arial" w:hAnsi="Arial" w:cs="Arial"/>
          <w:sz w:val="22"/>
          <w:szCs w:val="22"/>
        </w:rPr>
      </w:pPr>
    </w:p>
    <w:p w14:paraId="39CC0726" w14:textId="6CF81AF2" w:rsidR="004030F9" w:rsidRPr="00AC065E" w:rsidRDefault="004030F9" w:rsidP="004030F9">
      <w:pPr>
        <w:ind w:left="360"/>
        <w:jc w:val="both"/>
        <w:rPr>
          <w:rFonts w:ascii="Arial" w:hAnsi="Arial" w:cs="Arial"/>
          <w:sz w:val="22"/>
          <w:szCs w:val="22"/>
        </w:rPr>
      </w:pPr>
      <w:r w:rsidRPr="0073163A">
        <w:rPr>
          <w:rFonts w:ascii="Arial" w:hAnsi="Arial" w:cs="Arial"/>
          <w:b/>
          <w:sz w:val="22"/>
          <w:szCs w:val="22"/>
        </w:rPr>
        <w:t>Odkoupení dřevní hmoty</w:t>
      </w:r>
      <w:r w:rsidRPr="0073163A">
        <w:rPr>
          <w:rFonts w:ascii="Arial" w:hAnsi="Arial" w:cs="Arial"/>
          <w:sz w:val="22"/>
          <w:szCs w:val="22"/>
        </w:rPr>
        <w:t xml:space="preserve"> – Vytěženou dřevní hmotu odkoupí zhotovitel od objednatele za </w:t>
      </w:r>
      <w:r w:rsidR="0073163A" w:rsidRPr="0073163A">
        <w:rPr>
          <w:rFonts w:ascii="Arial" w:hAnsi="Arial" w:cs="Arial"/>
          <w:sz w:val="22"/>
          <w:szCs w:val="22"/>
        </w:rPr>
        <w:t xml:space="preserve">sjednanou </w:t>
      </w:r>
      <w:r w:rsidR="0073163A" w:rsidRPr="007A2955">
        <w:rPr>
          <w:rFonts w:ascii="Arial" w:hAnsi="Arial" w:cs="Arial"/>
          <w:sz w:val="22"/>
          <w:szCs w:val="22"/>
        </w:rPr>
        <w:t>cenu</w:t>
      </w:r>
      <w:r w:rsidR="00535252">
        <w:rPr>
          <w:rFonts w:ascii="Arial" w:hAnsi="Arial" w:cs="Arial"/>
          <w:sz w:val="22"/>
          <w:szCs w:val="22"/>
        </w:rPr>
        <w:t xml:space="preserve"> 21 000 </w:t>
      </w:r>
      <w:r w:rsidR="002D4BDB" w:rsidRPr="007A2955">
        <w:rPr>
          <w:rFonts w:ascii="Arial" w:hAnsi="Arial" w:cs="Arial"/>
          <w:sz w:val="22"/>
          <w:szCs w:val="22"/>
        </w:rPr>
        <w:t>Kč</w:t>
      </w:r>
      <w:r w:rsidR="00236BF7">
        <w:rPr>
          <w:rFonts w:ascii="Arial" w:hAnsi="Arial" w:cs="Arial"/>
          <w:sz w:val="22"/>
          <w:szCs w:val="22"/>
        </w:rPr>
        <w:t xml:space="preserve"> bez DPH</w:t>
      </w:r>
      <w:r w:rsidR="0073163A" w:rsidRPr="007A2955">
        <w:rPr>
          <w:rFonts w:ascii="Arial" w:hAnsi="Arial" w:cs="Arial"/>
          <w:sz w:val="22"/>
          <w:szCs w:val="22"/>
        </w:rPr>
        <w:t>.</w:t>
      </w:r>
      <w:r w:rsidRPr="0073163A">
        <w:rPr>
          <w:rFonts w:ascii="Arial" w:hAnsi="Arial" w:cs="Arial"/>
          <w:sz w:val="22"/>
          <w:szCs w:val="22"/>
        </w:rPr>
        <w:t xml:space="preserve"> Úhrada za odkup dřevní hmoty bude provedena vzájemným zápočtem daňových dokladů při fakturaci prací zhotovitelem.</w:t>
      </w:r>
    </w:p>
    <w:p w14:paraId="633B11B2" w14:textId="77777777" w:rsidR="0090228D" w:rsidRDefault="0090228D" w:rsidP="006A3650">
      <w:pPr>
        <w:ind w:left="360"/>
        <w:jc w:val="both"/>
        <w:rPr>
          <w:rFonts w:ascii="Arial" w:hAnsi="Arial" w:cs="Arial"/>
          <w:sz w:val="22"/>
          <w:szCs w:val="22"/>
        </w:rPr>
      </w:pPr>
    </w:p>
    <w:p w14:paraId="6C22D225" w14:textId="77777777"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14:paraId="0EE4D8A5" w14:textId="77777777" w:rsidR="00E82959" w:rsidRDefault="00E82959" w:rsidP="00DB336D">
      <w:pPr>
        <w:widowControl w:val="0"/>
        <w:overflowPunct/>
        <w:autoSpaceDE/>
        <w:autoSpaceDN/>
        <w:adjustRightInd/>
        <w:ind w:left="284" w:hanging="284"/>
        <w:jc w:val="both"/>
        <w:textAlignment w:val="auto"/>
        <w:rPr>
          <w:rFonts w:ascii="Arial" w:hAnsi="Arial" w:cs="Arial"/>
          <w:sz w:val="22"/>
          <w:szCs w:val="22"/>
        </w:rPr>
      </w:pPr>
    </w:p>
    <w:p w14:paraId="7C57E783" w14:textId="77777777" w:rsidR="00C506B6" w:rsidRPr="00386410" w:rsidRDefault="00C506B6" w:rsidP="00C66556">
      <w:pPr>
        <w:ind w:left="360"/>
        <w:jc w:val="both"/>
        <w:rPr>
          <w:rFonts w:ascii="Arial" w:hAnsi="Arial" w:cs="Arial"/>
          <w:sz w:val="22"/>
          <w:szCs w:val="22"/>
        </w:rPr>
      </w:pPr>
    </w:p>
    <w:p w14:paraId="535987EC" w14:textId="77777777" w:rsidR="0011076F" w:rsidRPr="0001372F" w:rsidRDefault="0011076F" w:rsidP="0011076F">
      <w:pPr>
        <w:pStyle w:val="Zkladntext"/>
        <w:widowControl/>
        <w:jc w:val="center"/>
        <w:rPr>
          <w:rFonts w:cs="Arial"/>
          <w:sz w:val="22"/>
          <w:szCs w:val="22"/>
        </w:rPr>
      </w:pPr>
      <w:bookmarkStart w:id="3" w:name="_Hlk37839757"/>
      <w:r w:rsidRPr="00AB4A35">
        <w:rPr>
          <w:rFonts w:cs="Arial"/>
          <w:b/>
          <w:sz w:val="22"/>
          <w:szCs w:val="22"/>
          <w:u w:val="single"/>
        </w:rPr>
        <w:t>Čl. V. PLATEBNÍ PODMÍNKY</w:t>
      </w:r>
    </w:p>
    <w:p w14:paraId="2CC041FA" w14:textId="77777777" w:rsidR="0011076F" w:rsidRPr="0001372F" w:rsidRDefault="0011076F" w:rsidP="0011076F">
      <w:pPr>
        <w:pStyle w:val="Zkladntext"/>
        <w:widowControl/>
        <w:rPr>
          <w:rFonts w:cs="Arial"/>
          <w:b/>
          <w:sz w:val="22"/>
          <w:szCs w:val="22"/>
          <w:u w:val="single"/>
        </w:rPr>
      </w:pPr>
    </w:p>
    <w:bookmarkEnd w:id="3"/>
    <w:p w14:paraId="1F1B71CE" w14:textId="77777777" w:rsidR="00B848AE" w:rsidRPr="00B848AE" w:rsidRDefault="00B848AE" w:rsidP="00B848AE">
      <w:pPr>
        <w:numPr>
          <w:ilvl w:val="3"/>
          <w:numId w:val="3"/>
        </w:numPr>
        <w:spacing w:line="276" w:lineRule="auto"/>
        <w:jc w:val="both"/>
        <w:rPr>
          <w:rFonts w:ascii="Arial" w:hAnsi="Arial" w:cs="Arial"/>
          <w:sz w:val="22"/>
          <w:szCs w:val="22"/>
        </w:rPr>
      </w:pPr>
      <w:r w:rsidRPr="00B848AE">
        <w:rPr>
          <w:rFonts w:ascii="Arial" w:hAnsi="Arial" w:cs="Arial"/>
          <w:sz w:val="22"/>
          <w:szCs w:val="22"/>
        </w:rPr>
        <w:t xml:space="preserve">Objednatel neposkytne zhotoviteli zálohu. </w:t>
      </w:r>
    </w:p>
    <w:p w14:paraId="7AE9A095" w14:textId="77777777" w:rsidR="00B848AE" w:rsidRPr="00B848AE" w:rsidRDefault="00B848AE" w:rsidP="00B848AE">
      <w:pPr>
        <w:spacing w:line="276" w:lineRule="auto"/>
        <w:rPr>
          <w:rFonts w:ascii="Arial" w:hAnsi="Arial" w:cs="Arial"/>
          <w:sz w:val="22"/>
          <w:szCs w:val="22"/>
        </w:rPr>
      </w:pPr>
    </w:p>
    <w:p w14:paraId="6FC26F89" w14:textId="77777777" w:rsidR="00B848AE" w:rsidRPr="00B848AE" w:rsidRDefault="00B848AE" w:rsidP="00B848AE">
      <w:pPr>
        <w:numPr>
          <w:ilvl w:val="3"/>
          <w:numId w:val="3"/>
        </w:numPr>
        <w:spacing w:line="276" w:lineRule="auto"/>
        <w:jc w:val="both"/>
        <w:rPr>
          <w:rFonts w:ascii="Arial" w:hAnsi="Arial" w:cs="Arial"/>
          <w:sz w:val="22"/>
          <w:szCs w:val="22"/>
        </w:rPr>
      </w:pPr>
      <w:r w:rsidRPr="00B848AE">
        <w:rPr>
          <w:rFonts w:ascii="Arial" w:hAnsi="Arial" w:cs="Arial"/>
          <w:sz w:val="22"/>
          <w:szCs w:val="22"/>
        </w:rPr>
        <w:t xml:space="preserve">Cena díla bude hrazena po dokončení, předání a převzetí díla bez vad a nedodělků. </w:t>
      </w:r>
    </w:p>
    <w:p w14:paraId="113DBAE8" w14:textId="77777777" w:rsidR="00B848AE" w:rsidRPr="00B848AE" w:rsidRDefault="00B848AE" w:rsidP="00B848AE">
      <w:pPr>
        <w:spacing w:line="276" w:lineRule="auto"/>
        <w:ind w:left="360"/>
        <w:jc w:val="both"/>
        <w:rPr>
          <w:rFonts w:ascii="Arial" w:hAnsi="Arial" w:cs="Arial"/>
          <w:sz w:val="22"/>
          <w:szCs w:val="22"/>
        </w:rPr>
      </w:pPr>
    </w:p>
    <w:p w14:paraId="08380B8F" w14:textId="77777777" w:rsidR="00B848AE" w:rsidRPr="00B848AE" w:rsidRDefault="00B848AE" w:rsidP="00B848AE">
      <w:pPr>
        <w:spacing w:line="276" w:lineRule="auto"/>
        <w:ind w:firstLine="360"/>
        <w:jc w:val="both"/>
        <w:rPr>
          <w:rFonts w:ascii="Arial" w:hAnsi="Arial" w:cs="Arial"/>
          <w:sz w:val="22"/>
          <w:szCs w:val="22"/>
        </w:rPr>
      </w:pPr>
      <w:r w:rsidRPr="00B848AE">
        <w:rPr>
          <w:rFonts w:ascii="Arial" w:hAnsi="Arial" w:cs="Arial"/>
          <w:sz w:val="22"/>
          <w:szCs w:val="22"/>
        </w:rPr>
        <w:t>Fakturu je zhotovitel povinen prokazatelně doručit objednateli nejpozději do 7 pracovních</w:t>
      </w:r>
    </w:p>
    <w:p w14:paraId="6920260B" w14:textId="77777777" w:rsidR="00B848AE" w:rsidRPr="00B848AE" w:rsidRDefault="00B848AE" w:rsidP="00B848AE">
      <w:pPr>
        <w:spacing w:line="276" w:lineRule="auto"/>
        <w:ind w:firstLine="360"/>
        <w:jc w:val="both"/>
        <w:rPr>
          <w:rFonts w:ascii="Arial" w:hAnsi="Arial" w:cs="Arial"/>
          <w:sz w:val="22"/>
          <w:szCs w:val="22"/>
        </w:rPr>
      </w:pPr>
      <w:r w:rsidRPr="00B848AE">
        <w:rPr>
          <w:rFonts w:ascii="Arial" w:hAnsi="Arial" w:cs="Arial"/>
          <w:sz w:val="22"/>
          <w:szCs w:val="22"/>
        </w:rPr>
        <w:t xml:space="preserve">dnů ode dne uskutečnění plnění včetně potvrzeného soupisu provedených prací. </w:t>
      </w:r>
    </w:p>
    <w:p w14:paraId="11605D93" w14:textId="77777777" w:rsidR="00B848AE" w:rsidRPr="00B848AE" w:rsidRDefault="00B848AE" w:rsidP="00B848AE">
      <w:pPr>
        <w:spacing w:line="276" w:lineRule="auto"/>
        <w:ind w:left="426"/>
        <w:jc w:val="both"/>
        <w:rPr>
          <w:rFonts w:ascii="Arial" w:hAnsi="Arial" w:cs="Arial"/>
          <w:sz w:val="22"/>
          <w:szCs w:val="22"/>
        </w:rPr>
      </w:pPr>
    </w:p>
    <w:p w14:paraId="38F28142" w14:textId="77777777" w:rsidR="00B848AE" w:rsidRPr="00B848AE" w:rsidRDefault="00B848AE" w:rsidP="00B848AE">
      <w:pPr>
        <w:numPr>
          <w:ilvl w:val="3"/>
          <w:numId w:val="3"/>
        </w:numPr>
        <w:spacing w:line="276" w:lineRule="auto"/>
        <w:jc w:val="both"/>
        <w:rPr>
          <w:rFonts w:ascii="Arial" w:hAnsi="Arial" w:cs="Arial"/>
          <w:sz w:val="22"/>
          <w:szCs w:val="22"/>
        </w:rPr>
      </w:pPr>
      <w:r w:rsidRPr="00B848AE">
        <w:rPr>
          <w:rFonts w:ascii="Arial" w:hAnsi="Arial" w:cs="Arial"/>
          <w:sz w:val="22"/>
          <w:szCs w:val="22"/>
        </w:rPr>
        <w:t>Datem uskutečnění plnění bude den předání a převzetí díla (nebo jeho dílčího plnění) bez vad a nedodělků uvedený na Soupisu prací a dodávek, pokud nebude dohodnuto jinak. Protokol bude nedílnou součástí faktury.</w:t>
      </w:r>
    </w:p>
    <w:p w14:paraId="4A5584F0" w14:textId="77777777" w:rsidR="00B848AE" w:rsidRPr="00B848AE" w:rsidRDefault="00B848AE" w:rsidP="00B848AE">
      <w:pPr>
        <w:spacing w:line="276" w:lineRule="auto"/>
        <w:ind w:left="426"/>
        <w:jc w:val="both"/>
        <w:rPr>
          <w:rFonts w:ascii="Arial" w:hAnsi="Arial" w:cs="Arial"/>
          <w:sz w:val="22"/>
          <w:szCs w:val="22"/>
        </w:rPr>
      </w:pPr>
    </w:p>
    <w:p w14:paraId="4DD9BB5C" w14:textId="77777777" w:rsidR="00B848AE" w:rsidRPr="00B848AE" w:rsidRDefault="00B848AE" w:rsidP="00B848AE">
      <w:pPr>
        <w:numPr>
          <w:ilvl w:val="3"/>
          <w:numId w:val="3"/>
        </w:numPr>
        <w:spacing w:line="276" w:lineRule="auto"/>
        <w:contextualSpacing/>
        <w:jc w:val="both"/>
        <w:rPr>
          <w:rFonts w:ascii="Arial" w:hAnsi="Arial" w:cs="Arial"/>
          <w:sz w:val="22"/>
          <w:szCs w:val="22"/>
        </w:rPr>
      </w:pPr>
      <w:r w:rsidRPr="00B848AE">
        <w:rPr>
          <w:rFonts w:ascii="Arial" w:hAnsi="Arial" w:cs="Arial"/>
          <w:sz w:val="22"/>
          <w:szCs w:val="22"/>
        </w:rPr>
        <w:t>Vyúčtování celkové smluvní ceny díla bude provedeno po řádném a úplném provedení díla a jeho předání a převzetí bez vad a nedodělků. Daňový doklad musí obsahovat celkovou smluvní cenu dokončeného díla. Přílohou faktury bude protokol o předání a převzetí díla bez vad a nedodělků.</w:t>
      </w:r>
    </w:p>
    <w:p w14:paraId="34F59FE6" w14:textId="77777777" w:rsidR="00B848AE" w:rsidRPr="00B848AE" w:rsidRDefault="00B848AE" w:rsidP="00B848AE">
      <w:pPr>
        <w:spacing w:line="276" w:lineRule="auto"/>
        <w:ind w:left="426"/>
        <w:contextualSpacing/>
        <w:jc w:val="both"/>
        <w:rPr>
          <w:rFonts w:ascii="Arial" w:hAnsi="Arial" w:cs="Arial"/>
          <w:sz w:val="22"/>
          <w:szCs w:val="22"/>
        </w:rPr>
      </w:pPr>
    </w:p>
    <w:p w14:paraId="4E040E79" w14:textId="77777777" w:rsidR="00B848AE" w:rsidRPr="00B848AE" w:rsidRDefault="00B848AE" w:rsidP="00B848AE">
      <w:pPr>
        <w:numPr>
          <w:ilvl w:val="3"/>
          <w:numId w:val="3"/>
        </w:numPr>
        <w:spacing w:line="276" w:lineRule="auto"/>
        <w:contextualSpacing/>
        <w:jc w:val="both"/>
        <w:rPr>
          <w:rFonts w:ascii="Arial" w:hAnsi="Arial" w:cs="Arial"/>
          <w:sz w:val="22"/>
          <w:szCs w:val="22"/>
        </w:rPr>
      </w:pPr>
      <w:r w:rsidRPr="00B848AE">
        <w:rPr>
          <w:rFonts w:ascii="Arial" w:hAnsi="Arial" w:cs="Arial"/>
          <w:sz w:val="22"/>
          <w:szCs w:val="22"/>
        </w:rPr>
        <w:t xml:space="preserve">Daňový doklad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daňový doklad k opravě. Lhůta pro zaplacení pak počíná běžet od doby vrácení opraveného daňového dokladu. </w:t>
      </w:r>
      <w:bookmarkStart w:id="4" w:name="_Hlk62537863"/>
      <w:r w:rsidRPr="00B848AE">
        <w:rPr>
          <w:rFonts w:ascii="Arial" w:hAnsi="Arial" w:cs="Arial"/>
          <w:color w:val="000000"/>
          <w:sz w:val="22"/>
          <w:szCs w:val="22"/>
        </w:rPr>
        <w:t xml:space="preserve">Předat faktury lze i elektronicky na adresu: </w:t>
      </w:r>
      <w:hyperlink r:id="rId10" w:history="1">
        <w:r w:rsidRPr="00B848AE">
          <w:rPr>
            <w:rFonts w:ascii="Arial" w:hAnsi="Arial" w:cs="Arial"/>
            <w:b/>
            <w:bCs/>
            <w:color w:val="0000FF" w:themeColor="hyperlink"/>
            <w:sz w:val="22"/>
            <w:szCs w:val="22"/>
            <w:u w:val="single"/>
          </w:rPr>
          <w:t>faktury-pr@poh.cz</w:t>
        </w:r>
      </w:hyperlink>
      <w:r w:rsidRPr="00B848AE">
        <w:rPr>
          <w:rFonts w:ascii="Arial" w:hAnsi="Arial" w:cs="Arial"/>
          <w:color w:val="000000"/>
          <w:sz w:val="22"/>
          <w:szCs w:val="22"/>
        </w:rPr>
        <w:t>.</w:t>
      </w:r>
      <w:bookmarkEnd w:id="4"/>
    </w:p>
    <w:p w14:paraId="0CAC2295" w14:textId="77777777" w:rsidR="00B848AE" w:rsidRPr="00B848AE" w:rsidRDefault="00B848AE" w:rsidP="00B848AE">
      <w:pPr>
        <w:spacing w:line="276" w:lineRule="auto"/>
        <w:ind w:left="360"/>
        <w:contextualSpacing/>
        <w:jc w:val="both"/>
        <w:rPr>
          <w:rFonts w:ascii="Arial" w:hAnsi="Arial" w:cs="Arial"/>
          <w:color w:val="808080"/>
          <w:sz w:val="22"/>
          <w:szCs w:val="22"/>
        </w:rPr>
      </w:pPr>
    </w:p>
    <w:p w14:paraId="42B773D0" w14:textId="77777777" w:rsidR="00B848AE" w:rsidRPr="00B848AE" w:rsidRDefault="00B848AE" w:rsidP="00B848AE">
      <w:pPr>
        <w:numPr>
          <w:ilvl w:val="3"/>
          <w:numId w:val="3"/>
        </w:numPr>
        <w:spacing w:line="276" w:lineRule="auto"/>
        <w:contextualSpacing/>
        <w:jc w:val="both"/>
        <w:rPr>
          <w:rFonts w:ascii="Arial" w:hAnsi="Arial" w:cs="Arial"/>
          <w:sz w:val="22"/>
          <w:szCs w:val="22"/>
        </w:rPr>
      </w:pPr>
      <w:r w:rsidRPr="00B848AE">
        <w:rPr>
          <w:rFonts w:ascii="Arial" w:hAnsi="Arial" w:cs="Arial"/>
          <w:sz w:val="22"/>
          <w:szCs w:val="22"/>
        </w:rPr>
        <w:lastRenderedPageBreak/>
        <w:t>Pokud zhotovitel prací nedodrží správný postup fakturace, zejména ustanovení zákona č. 235/2004 Sb. o DPH v platném znění, v důsledku čehož dojde u objednatele k chybnému vypořádání DPH, zavazuje se zhotovitel zaplatit objednateli smluvní pokutu ve výši 1,5násobku částky, která bude správcem daně vyměřena objednateli jako sankce.</w:t>
      </w:r>
    </w:p>
    <w:p w14:paraId="12E2C98F" w14:textId="77777777" w:rsidR="00B848AE" w:rsidRPr="00B848AE" w:rsidRDefault="00B848AE" w:rsidP="00B848AE">
      <w:pPr>
        <w:spacing w:line="276" w:lineRule="auto"/>
        <w:rPr>
          <w:rFonts w:ascii="Arial" w:hAnsi="Arial" w:cs="Arial"/>
          <w:sz w:val="22"/>
          <w:szCs w:val="22"/>
        </w:rPr>
      </w:pPr>
    </w:p>
    <w:p w14:paraId="215B2202" w14:textId="77777777" w:rsidR="00B848AE" w:rsidRPr="00B848AE" w:rsidRDefault="00B848AE" w:rsidP="00B848AE">
      <w:pPr>
        <w:numPr>
          <w:ilvl w:val="3"/>
          <w:numId w:val="3"/>
        </w:numPr>
        <w:spacing w:line="276" w:lineRule="auto"/>
        <w:contextualSpacing/>
        <w:jc w:val="both"/>
        <w:rPr>
          <w:rFonts w:ascii="Arial" w:hAnsi="Arial" w:cs="Arial"/>
          <w:sz w:val="22"/>
          <w:szCs w:val="22"/>
        </w:rPr>
      </w:pPr>
      <w:r w:rsidRPr="00B848AE">
        <w:rPr>
          <w:rFonts w:ascii="Arial" w:hAnsi="Arial" w:cs="Arial"/>
          <w:sz w:val="22"/>
          <w:szCs w:val="22"/>
        </w:rPr>
        <w:t xml:space="preserve">Splatnost faktury je </w:t>
      </w:r>
      <w:r w:rsidRPr="00B848AE">
        <w:rPr>
          <w:rFonts w:ascii="Arial" w:hAnsi="Arial" w:cs="Arial"/>
          <w:b/>
          <w:sz w:val="22"/>
          <w:szCs w:val="22"/>
        </w:rPr>
        <w:t>30 dnů</w:t>
      </w:r>
      <w:r w:rsidRPr="00B848AE">
        <w:rPr>
          <w:rFonts w:ascii="Arial" w:hAnsi="Arial" w:cs="Arial"/>
          <w:sz w:val="22"/>
          <w:szCs w:val="22"/>
        </w:rPr>
        <w:t xml:space="preserve"> od data doručení faktury objednateli. </w:t>
      </w:r>
    </w:p>
    <w:p w14:paraId="40345CE6" w14:textId="77777777" w:rsidR="00B848AE" w:rsidRPr="00B848AE" w:rsidRDefault="00B848AE" w:rsidP="00B848AE">
      <w:pPr>
        <w:spacing w:after="160" w:line="276" w:lineRule="auto"/>
        <w:ind w:left="720"/>
        <w:contextualSpacing/>
        <w:rPr>
          <w:rFonts w:ascii="Arial" w:hAnsi="Arial" w:cs="Arial"/>
          <w:sz w:val="22"/>
          <w:szCs w:val="22"/>
        </w:rPr>
      </w:pPr>
    </w:p>
    <w:p w14:paraId="33DCC9E8" w14:textId="77777777" w:rsidR="00B848AE" w:rsidRPr="00B848AE" w:rsidRDefault="00B848AE" w:rsidP="00B848AE">
      <w:pPr>
        <w:numPr>
          <w:ilvl w:val="3"/>
          <w:numId w:val="3"/>
        </w:numPr>
        <w:spacing w:line="276" w:lineRule="auto"/>
        <w:contextualSpacing/>
        <w:jc w:val="both"/>
        <w:rPr>
          <w:rFonts w:ascii="Arial" w:hAnsi="Arial" w:cs="Arial"/>
          <w:sz w:val="22"/>
          <w:szCs w:val="22"/>
        </w:rPr>
      </w:pPr>
      <w:r w:rsidRPr="00B848AE">
        <w:rPr>
          <w:rFonts w:ascii="Arial" w:hAnsi="Arial" w:cs="Arial"/>
          <w:sz w:val="22"/>
          <w:szCs w:val="22"/>
        </w:rPr>
        <w:t>Peněžitý závazek (dluh) objednatele se považuje za splněný v den, kdy je dlužná částka připsána na účet zhotovitele.</w:t>
      </w:r>
    </w:p>
    <w:p w14:paraId="383AA7C4" w14:textId="77777777" w:rsidR="00B848AE" w:rsidRPr="00B848AE" w:rsidRDefault="00B848AE" w:rsidP="00B848AE">
      <w:pPr>
        <w:spacing w:line="276" w:lineRule="auto"/>
        <w:jc w:val="center"/>
        <w:rPr>
          <w:rFonts w:ascii="Arial" w:hAnsi="Arial" w:cs="Arial"/>
          <w:b/>
          <w:color w:val="000000"/>
          <w:sz w:val="22"/>
          <w:szCs w:val="22"/>
          <w:u w:val="single"/>
        </w:rPr>
      </w:pPr>
    </w:p>
    <w:p w14:paraId="40BFE761" w14:textId="77777777" w:rsidR="00C506B6" w:rsidRDefault="00C506B6" w:rsidP="001D1432"/>
    <w:p w14:paraId="1D1C53D9" w14:textId="77777777" w:rsidR="00393C5C" w:rsidRPr="0001372F" w:rsidRDefault="00393C5C" w:rsidP="001D1432"/>
    <w:p w14:paraId="62C97CFA" w14:textId="77777777"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14:paraId="66CC7828" w14:textId="77777777" w:rsidR="00F25381" w:rsidRDefault="00F25381">
      <w:pPr>
        <w:pStyle w:val="Zkladntext"/>
        <w:widowControl/>
        <w:jc w:val="center"/>
        <w:rPr>
          <w:rFonts w:cs="Arial"/>
          <w:sz w:val="22"/>
          <w:szCs w:val="22"/>
        </w:rPr>
      </w:pPr>
    </w:p>
    <w:p w14:paraId="4D2A819A" w14:textId="77777777"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14:paraId="72BAE070" w14:textId="77777777" w:rsidR="0095379D" w:rsidRDefault="0095379D" w:rsidP="0095379D">
      <w:pPr>
        <w:pStyle w:val="A-odstavecodsazensodrkami"/>
        <w:numPr>
          <w:ilvl w:val="0"/>
          <w:numId w:val="0"/>
        </w:numPr>
        <w:ind w:left="1080" w:hanging="360"/>
      </w:pPr>
    </w:p>
    <w:p w14:paraId="06410D52" w14:textId="77777777"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14:paraId="08A8B42C" w14:textId="77777777" w:rsidR="0095379D" w:rsidRPr="00950E20" w:rsidRDefault="0095379D" w:rsidP="0095379D">
      <w:pPr>
        <w:pStyle w:val="A-odstavecodsazensodrkami"/>
        <w:numPr>
          <w:ilvl w:val="0"/>
          <w:numId w:val="0"/>
        </w:numPr>
        <w:ind w:left="1080" w:hanging="360"/>
      </w:pPr>
    </w:p>
    <w:p w14:paraId="4B14A3FF" w14:textId="77777777"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14:paraId="71E44753" w14:textId="77777777" w:rsidR="00BB0930" w:rsidRDefault="00BB0930" w:rsidP="00BB0930">
      <w:pPr>
        <w:pStyle w:val="A-odstavecodsazensodrkami"/>
        <w:numPr>
          <w:ilvl w:val="0"/>
          <w:numId w:val="0"/>
        </w:numPr>
        <w:ind w:left="1287" w:hanging="567"/>
      </w:pPr>
    </w:p>
    <w:p w14:paraId="5D912540" w14:textId="77777777"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14:paraId="244EE9E2" w14:textId="77777777" w:rsidR="00D8383F" w:rsidRDefault="00D8383F" w:rsidP="00D8383F">
      <w:pPr>
        <w:pStyle w:val="A-odstavecodsazensodrkami"/>
        <w:numPr>
          <w:ilvl w:val="0"/>
          <w:numId w:val="0"/>
        </w:numPr>
        <w:ind w:left="1287" w:hanging="567"/>
      </w:pPr>
    </w:p>
    <w:p w14:paraId="026F5095" w14:textId="77777777" w:rsidR="00D8383F" w:rsidRDefault="00D8383F" w:rsidP="00D8383F">
      <w:pPr>
        <w:pStyle w:val="A-odstavecodsazensodrkami"/>
        <w:numPr>
          <w:ilvl w:val="0"/>
          <w:numId w:val="2"/>
        </w:numPr>
      </w:pPr>
      <w:r w:rsidRPr="00FE2A2E">
        <w:t xml:space="preserve">Při nesplnění termínu vyklizení staveniště, oproti dohodnutému termínu, zaplatí </w:t>
      </w:r>
      <w:r w:rsidR="00BD0CD0">
        <w:t>zhotovitel</w:t>
      </w:r>
      <w:r w:rsidRPr="00FE2A2E">
        <w:t xml:space="preserve"> objednateli smluvní pokutu ve výši 0,05% z ceny díla a každý i započatý den prodlení, nejvýše však 50 000,-Kč za den.</w:t>
      </w:r>
    </w:p>
    <w:p w14:paraId="03731091" w14:textId="77777777" w:rsidR="00D8383F" w:rsidRPr="00563FAB" w:rsidRDefault="00D8383F" w:rsidP="00D8383F">
      <w:pPr>
        <w:pStyle w:val="A-odstavecodsazensodrkami"/>
        <w:numPr>
          <w:ilvl w:val="0"/>
          <w:numId w:val="0"/>
        </w:numPr>
        <w:ind w:left="360"/>
      </w:pPr>
      <w:r w:rsidRPr="00FE2A2E">
        <w:t xml:space="preserve">  </w:t>
      </w:r>
    </w:p>
    <w:p w14:paraId="704F3323" w14:textId="77777777"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2969B9D9" w14:textId="77777777" w:rsidR="00D8383F" w:rsidRDefault="00D8383F" w:rsidP="00D8383F">
      <w:pPr>
        <w:pStyle w:val="A-odstavecodsazensodrkami"/>
        <w:numPr>
          <w:ilvl w:val="0"/>
          <w:numId w:val="0"/>
        </w:numPr>
        <w:ind w:left="1287" w:hanging="567"/>
      </w:pPr>
    </w:p>
    <w:p w14:paraId="580B7300" w14:textId="77777777" w:rsidR="00D8383F" w:rsidRPr="00A467E6" w:rsidRDefault="00D8383F" w:rsidP="00D8383F">
      <w:pPr>
        <w:pStyle w:val="A-odstavecodsazensodrkami"/>
        <w:numPr>
          <w:ilvl w:val="0"/>
          <w:numId w:val="2"/>
        </w:numPr>
      </w:pPr>
      <w:r w:rsidRPr="00A467E6">
        <w:t>Sankce za porušení předpisů BOZP.</w:t>
      </w:r>
    </w:p>
    <w:p w14:paraId="4A47B78B" w14:textId="77777777"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3C592298" w14:textId="77777777" w:rsidR="00D8383F" w:rsidRDefault="00D8383F" w:rsidP="00D8383F">
      <w:pPr>
        <w:pStyle w:val="A-odstavecodsazensodrkami"/>
        <w:numPr>
          <w:ilvl w:val="0"/>
          <w:numId w:val="0"/>
        </w:numPr>
        <w:ind w:left="360"/>
      </w:pPr>
    </w:p>
    <w:p w14:paraId="4290E58E" w14:textId="77777777"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14:paraId="4BC3453D" w14:textId="77777777" w:rsidR="00D8383F" w:rsidRDefault="00D8383F" w:rsidP="00D8383F">
      <w:pPr>
        <w:pStyle w:val="A-odstavecodsazensodrkami"/>
        <w:numPr>
          <w:ilvl w:val="0"/>
          <w:numId w:val="0"/>
        </w:numPr>
        <w:ind w:left="1287" w:hanging="567"/>
      </w:pPr>
    </w:p>
    <w:p w14:paraId="1D440809" w14:textId="77777777"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14:paraId="55F4F0B3" w14:textId="77777777"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14:paraId="30C2DC0B" w14:textId="77777777" w:rsidR="00D8383F" w:rsidRDefault="00D8383F" w:rsidP="00D8383F">
      <w:pPr>
        <w:pStyle w:val="A-odstavecodsazensodrkami"/>
        <w:numPr>
          <w:ilvl w:val="0"/>
          <w:numId w:val="0"/>
        </w:numPr>
      </w:pPr>
    </w:p>
    <w:p w14:paraId="3E8063BE" w14:textId="77777777"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14:paraId="5E7F5061" w14:textId="77777777" w:rsidR="00D8383F" w:rsidRDefault="00D8383F" w:rsidP="00D8383F">
      <w:pPr>
        <w:pStyle w:val="A-odstavecodsazensodrkami"/>
        <w:numPr>
          <w:ilvl w:val="0"/>
          <w:numId w:val="0"/>
        </w:numPr>
        <w:ind w:left="360" w:hanging="360"/>
      </w:pPr>
    </w:p>
    <w:p w14:paraId="553B89B4" w14:textId="77777777"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14:paraId="681EB0E1" w14:textId="77777777" w:rsidR="00C506B6" w:rsidRDefault="00C506B6" w:rsidP="00C506B6">
      <w:pPr>
        <w:pStyle w:val="A-odstavecodsazensodrkami"/>
        <w:numPr>
          <w:ilvl w:val="0"/>
          <w:numId w:val="0"/>
        </w:numPr>
        <w:ind w:left="1287" w:hanging="567"/>
      </w:pPr>
    </w:p>
    <w:p w14:paraId="7C74968E" w14:textId="77777777" w:rsidR="00C506B6" w:rsidRPr="00123217" w:rsidRDefault="00C506B6" w:rsidP="00C506B6">
      <w:pPr>
        <w:pStyle w:val="A-odstavecodsazensodrkami"/>
        <w:numPr>
          <w:ilvl w:val="0"/>
          <w:numId w:val="0"/>
        </w:numPr>
        <w:ind w:left="1287" w:hanging="567"/>
        <w:rPr>
          <w:b/>
        </w:rPr>
      </w:pPr>
    </w:p>
    <w:p w14:paraId="1FC0B83B" w14:textId="77777777"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w:t>
      </w:r>
    </w:p>
    <w:p w14:paraId="3F685F9D" w14:textId="77777777" w:rsidR="00E97587" w:rsidRPr="00386410" w:rsidRDefault="00E97587" w:rsidP="00E97587">
      <w:pPr>
        <w:widowControl w:val="0"/>
        <w:jc w:val="both"/>
        <w:rPr>
          <w:rFonts w:ascii="Arial" w:hAnsi="Arial" w:cs="Arial"/>
          <w:b/>
          <w:sz w:val="22"/>
          <w:szCs w:val="22"/>
        </w:rPr>
      </w:pPr>
    </w:p>
    <w:p w14:paraId="2228DC02" w14:textId="77777777"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148D07A1"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016A693C"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6A53C9AF" w14:textId="77777777"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2B6D22D5" w14:textId="77777777"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14DE05AC" w14:textId="77777777"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248C451E"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34445B21" w14:textId="77777777"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14:paraId="3D68C28D" w14:textId="77777777"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76FC7296" w14:textId="77777777" w:rsidR="002A1D58" w:rsidRDefault="002A1D58" w:rsidP="002A1D58">
      <w:pPr>
        <w:pStyle w:val="Zkladntext"/>
        <w:widowControl/>
        <w:tabs>
          <w:tab w:val="left" w:pos="360"/>
        </w:tabs>
        <w:ind w:left="360"/>
        <w:jc w:val="both"/>
        <w:rPr>
          <w:rFonts w:cs="Arial"/>
          <w:sz w:val="22"/>
          <w:szCs w:val="22"/>
        </w:rPr>
      </w:pPr>
    </w:p>
    <w:p w14:paraId="4DC4DCC0" w14:textId="77777777"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14:paraId="1455A01F" w14:textId="77777777" w:rsidR="00E97587" w:rsidRPr="00386410" w:rsidRDefault="00E97587" w:rsidP="00E97587">
      <w:pPr>
        <w:widowControl w:val="0"/>
        <w:jc w:val="both"/>
        <w:rPr>
          <w:rFonts w:ascii="Arial" w:hAnsi="Arial" w:cs="Arial"/>
          <w:b/>
          <w:sz w:val="22"/>
          <w:szCs w:val="22"/>
        </w:rPr>
      </w:pPr>
    </w:p>
    <w:p w14:paraId="33EC8E18" w14:textId="77777777"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1513F77A" w14:textId="77777777" w:rsidR="003C0A01" w:rsidRPr="00386410" w:rsidRDefault="003C0A01" w:rsidP="003C0A01">
      <w:pPr>
        <w:widowControl w:val="0"/>
        <w:jc w:val="both"/>
        <w:rPr>
          <w:rFonts w:ascii="Arial" w:hAnsi="Arial" w:cs="Arial"/>
          <w:b/>
          <w:sz w:val="22"/>
          <w:szCs w:val="22"/>
        </w:rPr>
      </w:pPr>
    </w:p>
    <w:p w14:paraId="3A09C51C" w14:textId="77777777"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23DB8915" w14:textId="77777777" w:rsidR="00B61257" w:rsidRDefault="00B61257" w:rsidP="00B61257">
      <w:pPr>
        <w:widowControl w:val="0"/>
        <w:ind w:left="360"/>
        <w:jc w:val="both"/>
        <w:rPr>
          <w:rFonts w:ascii="Arial" w:hAnsi="Arial" w:cs="Arial"/>
          <w:sz w:val="22"/>
          <w:szCs w:val="22"/>
        </w:rPr>
      </w:pPr>
    </w:p>
    <w:p w14:paraId="3826B02A" w14:textId="77777777" w:rsidR="00393C5C" w:rsidRDefault="00393C5C" w:rsidP="00393C5C">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3F410450" w14:textId="77777777" w:rsidR="00393C5C" w:rsidRDefault="00393C5C" w:rsidP="00393C5C">
      <w:pPr>
        <w:pStyle w:val="Zkladntext"/>
        <w:keepNext/>
        <w:widowControl/>
        <w:spacing w:before="120"/>
        <w:jc w:val="center"/>
        <w:rPr>
          <w:rFonts w:cs="Arial"/>
          <w:b/>
          <w:sz w:val="22"/>
          <w:szCs w:val="22"/>
          <w:u w:val="single"/>
        </w:rPr>
      </w:pPr>
    </w:p>
    <w:p w14:paraId="3C4F4EB9" w14:textId="77777777" w:rsidR="00393C5C" w:rsidRDefault="00393C5C" w:rsidP="00393C5C">
      <w:pPr>
        <w:pStyle w:val="Zkladntext"/>
        <w:keepNext/>
        <w:widowControl/>
        <w:numPr>
          <w:ilvl w:val="0"/>
          <w:numId w:val="15"/>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498BEAFE" w14:textId="77777777" w:rsidR="00393C5C" w:rsidRDefault="00393C5C" w:rsidP="00393C5C">
      <w:pPr>
        <w:pStyle w:val="Zkladntext"/>
        <w:keepNext/>
        <w:widowControl/>
        <w:tabs>
          <w:tab w:val="left" w:pos="360"/>
        </w:tabs>
        <w:jc w:val="both"/>
        <w:rPr>
          <w:rFonts w:cs="Arial"/>
          <w:sz w:val="22"/>
          <w:szCs w:val="22"/>
        </w:rPr>
      </w:pPr>
    </w:p>
    <w:p w14:paraId="17C2FFAC" w14:textId="77777777" w:rsidR="00393C5C" w:rsidRPr="00393C5C"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 xml:space="preserve">Zhotovitel provede dohodnutou činnost na své nebezpečí a je povinen dodržovat všechny předpisy bezpečnosti a ochrany zdraví při práci (BOZP), požární ochrany (PO) a zákoníku práce (vše v platném znění), a to jak obecně platnými, tak souvisejícími s prováděnou </w:t>
      </w:r>
      <w:r w:rsidRPr="00393C5C">
        <w:rPr>
          <w:rFonts w:cs="Arial"/>
          <w:color w:val="auto"/>
          <w:sz w:val="22"/>
          <w:szCs w:val="22"/>
        </w:rPr>
        <w:lastRenderedPageBreak/>
        <w:t>činností v prostorách objednatele. Je odpovědný za škody vzniklé v důsledku nedodržování těchto předpisů.</w:t>
      </w:r>
    </w:p>
    <w:p w14:paraId="2ED72474" w14:textId="77777777" w:rsidR="00393C5C" w:rsidRPr="00393C5C" w:rsidRDefault="00393C5C" w:rsidP="00393C5C">
      <w:pPr>
        <w:pStyle w:val="Zkladntext"/>
        <w:keepNext/>
        <w:widowControl/>
        <w:tabs>
          <w:tab w:val="left" w:pos="360"/>
        </w:tabs>
        <w:jc w:val="both"/>
        <w:rPr>
          <w:rFonts w:cs="Arial"/>
          <w:color w:val="auto"/>
          <w:sz w:val="22"/>
          <w:szCs w:val="22"/>
        </w:rPr>
      </w:pPr>
    </w:p>
    <w:p w14:paraId="0E9E4E1C" w14:textId="77777777" w:rsidR="00393C5C" w:rsidRPr="007120A3"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93C5C">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205730">
        <w:rPr>
          <w:rFonts w:cs="Arial"/>
          <w:color w:val="auto"/>
          <w:sz w:val="22"/>
          <w:szCs w:val="22"/>
        </w:rPr>
        <w:t>474 636</w:t>
      </w:r>
      <w:r w:rsidR="007120A3" w:rsidRPr="00205730">
        <w:rPr>
          <w:rFonts w:cs="Arial"/>
          <w:color w:val="auto"/>
          <w:sz w:val="22"/>
          <w:szCs w:val="22"/>
        </w:rPr>
        <w:t> </w:t>
      </w:r>
      <w:r w:rsidRPr="00205730">
        <w:rPr>
          <w:rFonts w:cs="Arial"/>
          <w:color w:val="auto"/>
          <w:sz w:val="22"/>
          <w:szCs w:val="22"/>
        </w:rPr>
        <w:t>306</w:t>
      </w:r>
      <w:r w:rsidRPr="00393C5C">
        <w:rPr>
          <w:rFonts w:cs="Arial"/>
          <w:snapToGrid w:val="0"/>
          <w:color w:val="auto"/>
          <w:sz w:val="22"/>
          <w:szCs w:val="22"/>
        </w:rPr>
        <w:t>.</w:t>
      </w:r>
    </w:p>
    <w:p w14:paraId="6A274516" w14:textId="77777777" w:rsidR="007120A3" w:rsidRPr="007120A3" w:rsidRDefault="007120A3" w:rsidP="007120A3">
      <w:pPr>
        <w:pStyle w:val="Zkladntext"/>
        <w:keepNext/>
        <w:widowControl/>
        <w:tabs>
          <w:tab w:val="left" w:pos="360"/>
        </w:tabs>
        <w:jc w:val="both"/>
        <w:textAlignment w:val="auto"/>
        <w:rPr>
          <w:rFonts w:cs="Arial"/>
          <w:color w:val="auto"/>
          <w:sz w:val="22"/>
          <w:szCs w:val="22"/>
        </w:rPr>
      </w:pPr>
    </w:p>
    <w:p w14:paraId="7F9250AE" w14:textId="77777777" w:rsidR="007120A3" w:rsidRPr="0073163A" w:rsidRDefault="007120A3" w:rsidP="007120A3">
      <w:pPr>
        <w:pStyle w:val="Zkladntext"/>
        <w:keepNext/>
        <w:widowControl/>
        <w:numPr>
          <w:ilvl w:val="0"/>
          <w:numId w:val="15"/>
        </w:numPr>
        <w:tabs>
          <w:tab w:val="left" w:pos="360"/>
        </w:tabs>
        <w:jc w:val="both"/>
        <w:rPr>
          <w:rFonts w:cs="Arial"/>
          <w:sz w:val="22"/>
          <w:szCs w:val="22"/>
        </w:rPr>
      </w:pPr>
      <w:r w:rsidRPr="0073163A">
        <w:rPr>
          <w:rFonts w:cs="Arial"/>
          <w:bCs/>
          <w:sz w:val="22"/>
          <w:szCs w:val="22"/>
        </w:rPr>
        <w:t>Zhotovitel bere na vědomí, že okamžikem oddělení kmene od pařezu se dřevní hmota stává movitou věcí a vlastnické právo k ní přechází na zhotovitele.</w:t>
      </w:r>
    </w:p>
    <w:p w14:paraId="2B2E0E6F" w14:textId="77777777" w:rsidR="00393C5C" w:rsidRDefault="0064187A" w:rsidP="0064187A">
      <w:pPr>
        <w:pStyle w:val="Zkladntext"/>
        <w:keepNext/>
        <w:widowControl/>
        <w:tabs>
          <w:tab w:val="left" w:pos="360"/>
          <w:tab w:val="left" w:pos="3396"/>
        </w:tabs>
        <w:ind w:left="360"/>
        <w:jc w:val="both"/>
        <w:rPr>
          <w:rFonts w:cs="Arial"/>
          <w:sz w:val="22"/>
          <w:szCs w:val="22"/>
        </w:rPr>
      </w:pPr>
      <w:r>
        <w:rPr>
          <w:rFonts w:cs="Arial"/>
          <w:sz w:val="22"/>
          <w:szCs w:val="22"/>
        </w:rPr>
        <w:tab/>
      </w:r>
    </w:p>
    <w:p w14:paraId="20EC8F78" w14:textId="77777777"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14:paraId="2E48AB96" w14:textId="77777777" w:rsidR="003C0A01" w:rsidRPr="00386410" w:rsidRDefault="003C0A01" w:rsidP="003C0A01">
      <w:pPr>
        <w:pStyle w:val="Zkladntext"/>
        <w:widowControl/>
        <w:spacing w:before="120"/>
        <w:rPr>
          <w:rFonts w:cs="Arial"/>
          <w:sz w:val="22"/>
          <w:szCs w:val="22"/>
        </w:rPr>
      </w:pPr>
    </w:p>
    <w:p w14:paraId="34EB6DCA" w14:textId="77777777"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46DF9F1F" w14:textId="77777777" w:rsidR="003C0A01" w:rsidRDefault="003C0A01" w:rsidP="003C0A01">
      <w:pPr>
        <w:widowControl w:val="0"/>
        <w:jc w:val="both"/>
        <w:rPr>
          <w:rFonts w:ascii="Arial" w:hAnsi="Arial" w:cs="Arial"/>
          <w:b/>
          <w:sz w:val="22"/>
          <w:szCs w:val="22"/>
        </w:rPr>
      </w:pPr>
    </w:p>
    <w:p w14:paraId="0BE83FB5" w14:textId="77777777"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67E0B541" w14:textId="77777777" w:rsidR="003C0A01" w:rsidRPr="00386410" w:rsidRDefault="003C0A01" w:rsidP="003C0A01">
      <w:pPr>
        <w:widowControl w:val="0"/>
        <w:jc w:val="both"/>
        <w:rPr>
          <w:rFonts w:ascii="Arial" w:hAnsi="Arial" w:cs="Arial"/>
          <w:b/>
          <w:sz w:val="22"/>
          <w:szCs w:val="22"/>
        </w:rPr>
      </w:pPr>
    </w:p>
    <w:p w14:paraId="329668CA" w14:textId="77777777"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14:paraId="4F3ECF9E" w14:textId="77777777"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37AFD01E" w14:textId="77777777"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14:paraId="6ECFE211" w14:textId="77777777" w:rsidR="003C0A01" w:rsidRDefault="003C0A01" w:rsidP="003C0A0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382097D8" w14:textId="77777777" w:rsidR="003C0A01" w:rsidRDefault="003C0A01" w:rsidP="003C0A01">
      <w:pPr>
        <w:pStyle w:val="Zkladntext"/>
        <w:widowControl/>
        <w:ind w:left="360"/>
        <w:jc w:val="both"/>
        <w:rPr>
          <w:rFonts w:cs="Arial"/>
          <w:sz w:val="22"/>
          <w:szCs w:val="22"/>
        </w:rPr>
      </w:pPr>
    </w:p>
    <w:p w14:paraId="556E0213" w14:textId="77777777"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78526D1D" w14:textId="77777777" w:rsidR="003C0A01" w:rsidRPr="00386410" w:rsidRDefault="003C0A01" w:rsidP="003C0A01">
      <w:pPr>
        <w:widowControl w:val="0"/>
        <w:jc w:val="both"/>
        <w:rPr>
          <w:rFonts w:ascii="Arial" w:hAnsi="Arial" w:cs="Arial"/>
          <w:b/>
          <w:sz w:val="22"/>
          <w:szCs w:val="22"/>
        </w:rPr>
      </w:pPr>
    </w:p>
    <w:p w14:paraId="0D30E60D" w14:textId="77777777"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14:paraId="27F64595" w14:textId="77777777" w:rsidR="003C0A01" w:rsidRDefault="003C0A01" w:rsidP="003C0A01">
      <w:pPr>
        <w:pStyle w:val="Zkladntext"/>
        <w:widowControl/>
        <w:tabs>
          <w:tab w:val="left" w:pos="360"/>
        </w:tabs>
        <w:ind w:left="360"/>
        <w:jc w:val="both"/>
        <w:rPr>
          <w:rFonts w:cs="Arial"/>
          <w:sz w:val="22"/>
          <w:szCs w:val="22"/>
        </w:rPr>
      </w:pPr>
    </w:p>
    <w:p w14:paraId="2DD83C32" w14:textId="77777777"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14:paraId="5B8A268D" w14:textId="77777777" w:rsidR="005D1FC7" w:rsidRDefault="005D1FC7" w:rsidP="005D1FC7">
      <w:pPr>
        <w:pStyle w:val="Zkladntext"/>
        <w:widowControl/>
        <w:tabs>
          <w:tab w:val="left" w:pos="360"/>
        </w:tabs>
        <w:ind w:left="360"/>
        <w:jc w:val="both"/>
        <w:textAlignment w:val="auto"/>
        <w:rPr>
          <w:rFonts w:cs="Arial"/>
          <w:b/>
          <w:sz w:val="22"/>
          <w:szCs w:val="22"/>
        </w:rPr>
      </w:pPr>
    </w:p>
    <w:p w14:paraId="5DF5C7A3" w14:textId="77777777" w:rsidR="005D1FC7" w:rsidRPr="00205730" w:rsidRDefault="005D1FC7" w:rsidP="005D1FC7">
      <w:pPr>
        <w:pStyle w:val="Zkladntext"/>
        <w:widowControl/>
        <w:tabs>
          <w:tab w:val="left" w:pos="360"/>
        </w:tabs>
        <w:ind w:left="360" w:hanging="360"/>
        <w:jc w:val="both"/>
        <w:textAlignment w:val="auto"/>
        <w:rPr>
          <w:rFonts w:cs="Arial"/>
          <w:sz w:val="22"/>
          <w:szCs w:val="22"/>
        </w:rPr>
      </w:pPr>
      <w:r>
        <w:rPr>
          <w:rFonts w:cs="Arial"/>
          <w:b/>
          <w:sz w:val="22"/>
          <w:szCs w:val="22"/>
        </w:rPr>
        <w:t>6.</w:t>
      </w:r>
      <w:r>
        <w:rPr>
          <w:rFonts w:cs="Arial"/>
          <w:b/>
          <w:sz w:val="22"/>
          <w:szCs w:val="22"/>
        </w:rPr>
        <w:tab/>
      </w:r>
      <w:r w:rsidRPr="00205730">
        <w:rPr>
          <w:rFonts w:cs="Arial"/>
          <w:sz w:val="22"/>
          <w:szCs w:val="22"/>
        </w:rPr>
        <w:t>Smlouva nabývá platnosti dnem jejího podpisu poslední ze smluvních stran a účinnosti zveřejněním v Registru smluv, pokud této účinnosti dle příslušných ustanovení smlouvy nenabude později.</w:t>
      </w:r>
      <w:r w:rsidR="00A554E7" w:rsidRPr="00205730">
        <w:rPr>
          <w:rFonts w:cs="Arial"/>
          <w:sz w:val="22"/>
          <w:szCs w:val="22"/>
        </w:rPr>
        <w:t xml:space="preserve"> Plnění předmětu této smlouvy </w:t>
      </w:r>
      <w:proofErr w:type="gramStart"/>
      <w:r w:rsidR="00A554E7" w:rsidRPr="00205730">
        <w:rPr>
          <w:rFonts w:cs="Arial"/>
          <w:sz w:val="22"/>
          <w:szCs w:val="22"/>
        </w:rPr>
        <w:t>před  účinností</w:t>
      </w:r>
      <w:proofErr w:type="gramEnd"/>
      <w:r w:rsidR="00A554E7" w:rsidRPr="00205730">
        <w:rPr>
          <w:rFonts w:cs="Arial"/>
          <w:sz w:val="22"/>
          <w:szCs w:val="22"/>
        </w:rPr>
        <w:t xml:space="preserve"> této smlouvy se považuje za plnění podle této smlouvy a práva a povinnosti z něj vzniklé se řídí touto smlouvou.</w:t>
      </w:r>
    </w:p>
    <w:p w14:paraId="38F89EF1" w14:textId="77777777" w:rsidR="005D1FC7" w:rsidRDefault="005D1FC7" w:rsidP="005D1FC7">
      <w:pPr>
        <w:pStyle w:val="Zkladntext"/>
        <w:widowControl/>
        <w:tabs>
          <w:tab w:val="left" w:pos="360"/>
        </w:tabs>
        <w:ind w:left="360" w:hanging="360"/>
        <w:jc w:val="both"/>
        <w:rPr>
          <w:rFonts w:cs="Arial"/>
          <w:b/>
          <w:sz w:val="22"/>
          <w:szCs w:val="22"/>
        </w:rPr>
      </w:pPr>
    </w:p>
    <w:p w14:paraId="34F65E84" w14:textId="77777777"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94B50F" w14:textId="77777777"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14:paraId="65F2E8BF" w14:textId="77777777"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w:t>
      </w:r>
      <w:r w:rsidRPr="00681E3D">
        <w:rPr>
          <w:rFonts w:cs="Arial"/>
          <w:sz w:val="22"/>
          <w:szCs w:val="22"/>
        </w:rPr>
        <w:lastRenderedPageBreak/>
        <w:t xml:space="preserve">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2D7E199" w14:textId="77777777" w:rsidR="00681E3D" w:rsidRPr="00681E3D" w:rsidRDefault="00681E3D" w:rsidP="00681E3D">
      <w:pPr>
        <w:pStyle w:val="Zkladntext"/>
        <w:tabs>
          <w:tab w:val="left" w:pos="360"/>
        </w:tabs>
        <w:ind w:left="360" w:hanging="360"/>
        <w:jc w:val="both"/>
        <w:rPr>
          <w:rFonts w:cs="Arial"/>
          <w:sz w:val="22"/>
          <w:szCs w:val="22"/>
        </w:rPr>
      </w:pPr>
    </w:p>
    <w:p w14:paraId="1EF667E0" w14:textId="77777777" w:rsidR="00681E3D" w:rsidRPr="00CA7704"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t>Druhá smluvní strana (zhotovitel) prohlašuje, že se seznámila se zásadami, hodnotami a</w:t>
      </w:r>
      <w:r w:rsidR="0073163A">
        <w:rPr>
          <w:rFonts w:cs="Arial"/>
          <w:color w:val="auto"/>
          <w:sz w:val="22"/>
          <w:szCs w:val="22"/>
        </w:rPr>
        <w:t> </w:t>
      </w:r>
      <w:r>
        <w:rPr>
          <w:rFonts w:cs="Arial"/>
          <w:color w:val="auto"/>
          <w:sz w:val="22"/>
          <w:szCs w:val="22"/>
        </w:rPr>
        <w:t xml:space="preserve">cíli Compliance programu Povodí Ohře, s.p. (viz </w:t>
      </w:r>
      <w:hyperlink r:id="rId11" w:history="1">
        <w:r w:rsidR="00236055" w:rsidRPr="00DE2C61">
          <w:rPr>
            <w:rStyle w:val="Hypertextovodkaz"/>
            <w:rFonts w:cs="Arial"/>
            <w:sz w:val="22"/>
            <w:szCs w:val="22"/>
          </w:rPr>
          <w:t>http://www.poh.cz/protikorupcni-a-compliance-program/d-1346/p1=1458</w:t>
        </w:r>
      </w:hyperlink>
      <w:r>
        <w:rPr>
          <w:rFonts w:cs="Arial"/>
          <w:color w:val="auto"/>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14:paraId="6DFBC62D" w14:textId="77777777" w:rsidR="00681E3D" w:rsidRPr="00681E3D" w:rsidRDefault="00681E3D" w:rsidP="00681E3D">
      <w:pPr>
        <w:pStyle w:val="Zkladntext"/>
        <w:tabs>
          <w:tab w:val="left" w:pos="360"/>
        </w:tabs>
        <w:ind w:left="360" w:hanging="360"/>
        <w:jc w:val="both"/>
        <w:rPr>
          <w:rFonts w:cs="Arial"/>
          <w:sz w:val="22"/>
          <w:szCs w:val="22"/>
        </w:rPr>
      </w:pPr>
    </w:p>
    <w:p w14:paraId="6EEEA953" w14:textId="77777777"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4E2D474" w14:textId="77777777" w:rsidR="00DA3A86" w:rsidRDefault="00DA3A86" w:rsidP="005D1FC7">
      <w:pPr>
        <w:pStyle w:val="Zkladntext"/>
        <w:widowControl/>
        <w:tabs>
          <w:tab w:val="left" w:pos="360"/>
        </w:tabs>
        <w:ind w:left="360" w:hanging="360"/>
        <w:jc w:val="both"/>
        <w:textAlignment w:val="auto"/>
        <w:rPr>
          <w:rFonts w:cs="Arial"/>
          <w:b/>
          <w:sz w:val="22"/>
          <w:szCs w:val="22"/>
        </w:rPr>
      </w:pPr>
    </w:p>
    <w:p w14:paraId="1CFD575C" w14:textId="77777777"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sidRPr="00205730">
        <w:rPr>
          <w:rFonts w:cs="Arial"/>
          <w:sz w:val="22"/>
          <w:szCs w:val="22"/>
        </w:rPr>
        <w:t>Smluvní strany nepovažují žádné ustanovení smlouvy za obchodní tajemství.</w:t>
      </w:r>
      <w:r w:rsidR="005D1FC7">
        <w:rPr>
          <w:rFonts w:cs="Arial"/>
          <w:b/>
          <w:sz w:val="22"/>
          <w:szCs w:val="22"/>
        </w:rPr>
        <w:t xml:space="preserve"> </w:t>
      </w:r>
    </w:p>
    <w:p w14:paraId="3E0D2982" w14:textId="77777777" w:rsidR="005D1FC7" w:rsidRDefault="005D1FC7" w:rsidP="005D1FC7">
      <w:pPr>
        <w:pStyle w:val="Zkladntext"/>
        <w:widowControl/>
        <w:tabs>
          <w:tab w:val="left" w:pos="360"/>
        </w:tabs>
        <w:ind w:left="360" w:firstLine="66"/>
        <w:jc w:val="both"/>
        <w:rPr>
          <w:rFonts w:cs="Arial"/>
          <w:i/>
          <w:color w:val="FF0000"/>
          <w:sz w:val="22"/>
          <w:szCs w:val="22"/>
        </w:rPr>
      </w:pPr>
      <w:r>
        <w:rPr>
          <w:rFonts w:cs="Arial"/>
          <w:i/>
          <w:color w:val="FF0000"/>
          <w:sz w:val="22"/>
          <w:szCs w:val="22"/>
        </w:rPr>
        <w:t>(pozn. pokud druhá smluvní strana považuje některé informace ve smlouvě za obch. tajemství, pak zde vysloveně uvést, které ustanovení za obch. tajemství považují).</w:t>
      </w:r>
    </w:p>
    <w:p w14:paraId="19FE25D6" w14:textId="77777777"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14:paraId="45FE52C4" w14:textId="77777777" w:rsidR="0017039A" w:rsidRDefault="0017039A" w:rsidP="0017039A">
      <w:pPr>
        <w:jc w:val="both"/>
        <w:rPr>
          <w:rFonts w:ascii="Arial" w:hAnsi="Arial"/>
          <w:sz w:val="22"/>
          <w:szCs w:val="22"/>
        </w:rPr>
      </w:pPr>
      <w:r w:rsidRPr="0017039A">
        <w:rPr>
          <w:rFonts w:ascii="Arial" w:hAnsi="Arial"/>
          <w:b/>
          <w:sz w:val="22"/>
          <w:szCs w:val="22"/>
        </w:rPr>
        <w:t>12</w:t>
      </w:r>
      <w:r w:rsidRPr="0017039A">
        <w:rPr>
          <w:rFonts w:ascii="Arial" w:hAnsi="Arial"/>
          <w:sz w:val="22"/>
          <w:szCs w:val="22"/>
        </w:rPr>
        <w:t xml:space="preserve">. V případě, že v souvislosti s touto smlouvou dochází ke zpracovávání osobních údajů, </w:t>
      </w:r>
    </w:p>
    <w:p w14:paraId="48BA02BE" w14:textId="77777777" w:rsidR="0017039A" w:rsidRPr="006C4F37" w:rsidRDefault="0017039A" w:rsidP="0017039A">
      <w:pPr>
        <w:ind w:left="360"/>
        <w:jc w:val="both"/>
        <w:rPr>
          <w:rFonts w:ascii="Arial" w:hAnsi="Arial" w:cs="Arial"/>
          <w:sz w:val="22"/>
          <w:szCs w:val="22"/>
          <w:u w:val="single"/>
        </w:rPr>
      </w:pPr>
      <w:r w:rsidRPr="0017039A">
        <w:rPr>
          <w:rFonts w:ascii="Arial" w:hAnsi="Arial"/>
          <w:sz w:val="22"/>
          <w:szCs w:val="22"/>
        </w:rPr>
        <w:t xml:space="preserve">jsou tyto zpracovávány v souladu s platnými právními předpisy, které upravují ochranu a </w:t>
      </w:r>
      <w:r>
        <w:rPr>
          <w:rFonts w:ascii="Arial" w:hAnsi="Arial"/>
          <w:sz w:val="22"/>
          <w:szCs w:val="22"/>
        </w:rPr>
        <w:t xml:space="preserve">  </w:t>
      </w:r>
      <w:r w:rsidR="0073163A">
        <w:rPr>
          <w:rFonts w:ascii="Arial" w:hAnsi="Arial"/>
          <w:sz w:val="22"/>
          <w:szCs w:val="22"/>
        </w:rPr>
        <w:t> </w:t>
      </w:r>
      <w:r w:rsidRPr="0017039A">
        <w:rPr>
          <w:rFonts w:ascii="Arial" w:hAnsi="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2" w:history="1">
        <w:r w:rsidR="00236055" w:rsidRPr="006C4F37">
          <w:rPr>
            <w:rFonts w:ascii="Arial" w:hAnsi="Arial" w:cs="Arial"/>
            <w:color w:val="0000FF"/>
            <w:sz w:val="22"/>
            <w:szCs w:val="22"/>
            <w:u w:val="single"/>
          </w:rPr>
          <w:t>http://www.poh.cz/informace-o-zpracovani-osobnich-udaju/d-1369/p1=1459</w:t>
        </w:r>
      </w:hyperlink>
    </w:p>
    <w:p w14:paraId="23080F30" w14:textId="77777777" w:rsidR="0017039A" w:rsidRDefault="0017039A" w:rsidP="005D1FC7">
      <w:pPr>
        <w:pStyle w:val="Zkladntext"/>
        <w:widowControl/>
        <w:tabs>
          <w:tab w:val="left" w:pos="360"/>
        </w:tabs>
        <w:ind w:left="360" w:hanging="360"/>
        <w:jc w:val="both"/>
        <w:rPr>
          <w:rFonts w:cs="Arial"/>
          <w:b/>
          <w:sz w:val="22"/>
          <w:szCs w:val="22"/>
        </w:rPr>
      </w:pPr>
    </w:p>
    <w:p w14:paraId="073B67F4" w14:textId="77777777" w:rsidR="003C0A01" w:rsidRPr="00205730" w:rsidRDefault="00DA3A86" w:rsidP="005D1FC7">
      <w:pPr>
        <w:pStyle w:val="Zkladntext"/>
        <w:widowControl/>
        <w:tabs>
          <w:tab w:val="left" w:pos="360"/>
        </w:tabs>
        <w:ind w:left="360" w:hanging="360"/>
        <w:jc w:val="both"/>
        <w:rPr>
          <w:rFonts w:cs="Arial"/>
          <w:bCs/>
          <w:sz w:val="22"/>
          <w:szCs w:val="22"/>
        </w:rPr>
      </w:pPr>
      <w:r>
        <w:rPr>
          <w:rFonts w:cs="Arial"/>
          <w:b/>
          <w:sz w:val="22"/>
          <w:szCs w:val="22"/>
        </w:rPr>
        <w:t>1</w:t>
      </w:r>
      <w:r w:rsidR="0017039A">
        <w:rPr>
          <w:rFonts w:cs="Arial"/>
          <w:b/>
          <w:sz w:val="22"/>
          <w:szCs w:val="22"/>
        </w:rPr>
        <w:t>3</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205730">
        <w:rPr>
          <w:rFonts w:cs="Arial"/>
          <w:sz w:val="22"/>
          <w:szCs w:val="22"/>
        </w:rPr>
        <w:t xml:space="preserve">dvou vyhotoveních, z nichž každé má platnost originálu. </w:t>
      </w:r>
      <w:r w:rsidR="0040668A" w:rsidRPr="00205730">
        <w:rPr>
          <w:rFonts w:cs="Arial"/>
          <w:bCs/>
          <w:sz w:val="22"/>
          <w:szCs w:val="22"/>
        </w:rPr>
        <w:t>Každá ze smluvních stran obdrží jedno vyhotovení smlouvy.</w:t>
      </w:r>
    </w:p>
    <w:p w14:paraId="0D0FA202" w14:textId="77777777" w:rsidR="00B61257" w:rsidRDefault="00B61257" w:rsidP="003C0A01">
      <w:pPr>
        <w:keepNext/>
        <w:jc w:val="both"/>
        <w:rPr>
          <w:rFonts w:ascii="Arial" w:hAnsi="Arial" w:cs="Arial"/>
          <w:sz w:val="22"/>
          <w:szCs w:val="22"/>
        </w:rPr>
      </w:pPr>
    </w:p>
    <w:p w14:paraId="2BC6DA34" w14:textId="77777777" w:rsidR="00154B25" w:rsidRDefault="00154B25" w:rsidP="003C0A01">
      <w:pPr>
        <w:keepNext/>
        <w:jc w:val="both"/>
        <w:rPr>
          <w:rFonts w:ascii="Arial" w:hAnsi="Arial" w:cs="Arial"/>
          <w:sz w:val="22"/>
          <w:szCs w:val="22"/>
        </w:rPr>
      </w:pPr>
    </w:p>
    <w:p w14:paraId="06ADCE91" w14:textId="77777777" w:rsidR="003C0A01" w:rsidRPr="00386410" w:rsidRDefault="003C0A01" w:rsidP="003C0A01">
      <w:pPr>
        <w:keepNext/>
        <w:jc w:val="both"/>
        <w:rPr>
          <w:rFonts w:ascii="Arial" w:hAnsi="Arial" w:cs="Arial"/>
          <w:sz w:val="22"/>
          <w:szCs w:val="22"/>
        </w:rPr>
      </w:pPr>
      <w:r w:rsidRPr="00386410">
        <w:rPr>
          <w:rFonts w:ascii="Arial" w:hAnsi="Arial" w:cs="Arial"/>
          <w:sz w:val="22"/>
          <w:szCs w:val="22"/>
        </w:rPr>
        <w:t>V</w:t>
      </w:r>
      <w:r w:rsidR="00206DBE">
        <w:rPr>
          <w:rFonts w:ascii="Arial" w:hAnsi="Arial" w:cs="Arial"/>
          <w:sz w:val="22"/>
          <w:szCs w:val="22"/>
        </w:rPr>
        <w:t> Karlových Varech</w:t>
      </w:r>
      <w:r w:rsidRPr="00386410">
        <w:rPr>
          <w:rFonts w:ascii="Arial" w:hAnsi="Arial" w:cs="Arial"/>
          <w:sz w:val="22"/>
          <w:szCs w:val="22"/>
        </w:rPr>
        <w:t xml:space="preserve">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proofErr w:type="gramStart"/>
      <w:r w:rsidRPr="00386410">
        <w:rPr>
          <w:rFonts w:ascii="Arial" w:hAnsi="Arial" w:cs="Arial"/>
          <w:sz w:val="22"/>
          <w:szCs w:val="22"/>
        </w:rPr>
        <w:t>…….</w:t>
      </w:r>
      <w:proofErr w:type="gramEnd"/>
      <w:r w:rsidRPr="00386410">
        <w:rPr>
          <w:rFonts w:ascii="Arial" w:hAnsi="Arial" w:cs="Arial"/>
          <w:sz w:val="22"/>
          <w:szCs w:val="22"/>
        </w:rPr>
        <w:t xml:space="preserve">.dne………………. </w:t>
      </w:r>
    </w:p>
    <w:p w14:paraId="54DA43B3" w14:textId="77777777" w:rsidR="003C0A01" w:rsidRPr="00386410" w:rsidRDefault="003C0A01" w:rsidP="003C0A01">
      <w:pPr>
        <w:keepNext/>
        <w:jc w:val="both"/>
        <w:rPr>
          <w:rFonts w:ascii="Arial" w:hAnsi="Arial" w:cs="Arial"/>
          <w:sz w:val="22"/>
          <w:szCs w:val="22"/>
        </w:rPr>
      </w:pPr>
    </w:p>
    <w:p w14:paraId="54641E9D" w14:textId="77777777"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14:paraId="1FF75F27" w14:textId="0D78ADB9" w:rsidR="003C0A01" w:rsidRDefault="003C0A01" w:rsidP="003C0A01">
      <w:pPr>
        <w:keepNext/>
        <w:jc w:val="both"/>
        <w:rPr>
          <w:rFonts w:ascii="Arial" w:hAnsi="Arial" w:cs="Arial"/>
          <w:sz w:val="22"/>
          <w:szCs w:val="22"/>
        </w:rPr>
      </w:pPr>
    </w:p>
    <w:p w14:paraId="69AD52DE" w14:textId="77777777" w:rsidR="00C104B4" w:rsidRDefault="00C104B4" w:rsidP="003C0A01">
      <w:pPr>
        <w:keepNext/>
        <w:jc w:val="both"/>
        <w:rPr>
          <w:rFonts w:ascii="Arial" w:hAnsi="Arial" w:cs="Arial"/>
          <w:sz w:val="22"/>
          <w:szCs w:val="22"/>
        </w:rPr>
      </w:pPr>
    </w:p>
    <w:p w14:paraId="700A2725" w14:textId="77777777" w:rsidR="00154B25" w:rsidRDefault="00154B25" w:rsidP="003C0A01">
      <w:pPr>
        <w:jc w:val="both"/>
        <w:rPr>
          <w:rFonts w:ascii="Arial" w:hAnsi="Arial" w:cs="Arial"/>
          <w:sz w:val="22"/>
          <w:szCs w:val="22"/>
        </w:rPr>
      </w:pPr>
    </w:p>
    <w:p w14:paraId="3C961FBF" w14:textId="77777777" w:rsidR="00206DBE" w:rsidRPr="00206DBE" w:rsidRDefault="00206DBE" w:rsidP="00206DBE">
      <w:pPr>
        <w:jc w:val="both"/>
        <w:rPr>
          <w:rFonts w:ascii="Arial" w:hAnsi="Arial" w:cs="Arial"/>
          <w:sz w:val="22"/>
          <w:szCs w:val="22"/>
        </w:rPr>
      </w:pPr>
      <w:r w:rsidRPr="00206DBE">
        <w:rPr>
          <w:rFonts w:ascii="Arial" w:hAnsi="Arial" w:cs="Arial"/>
          <w:sz w:val="22"/>
          <w:szCs w:val="22"/>
        </w:rPr>
        <w:t>ředitelka závodu Karlovy Vary</w:t>
      </w:r>
      <w:r w:rsidRPr="00206DBE">
        <w:rPr>
          <w:rFonts w:ascii="Arial" w:hAnsi="Arial" w:cs="Arial"/>
          <w:sz w:val="22"/>
          <w:szCs w:val="22"/>
        </w:rPr>
        <w:tab/>
        <w:t xml:space="preserve"> </w:t>
      </w:r>
      <w:r w:rsidRPr="00206DBE">
        <w:rPr>
          <w:rFonts w:ascii="Arial" w:hAnsi="Arial" w:cs="Arial"/>
          <w:sz w:val="22"/>
          <w:szCs w:val="22"/>
        </w:rPr>
        <w:tab/>
      </w:r>
      <w:r w:rsidRPr="00206DBE">
        <w:rPr>
          <w:rFonts w:ascii="Arial" w:hAnsi="Arial" w:cs="Arial"/>
          <w:sz w:val="22"/>
          <w:szCs w:val="22"/>
        </w:rPr>
        <w:tab/>
        <w:t>zhotovitel</w:t>
      </w:r>
      <w:r w:rsidRPr="00206DBE">
        <w:rPr>
          <w:rFonts w:ascii="Arial" w:hAnsi="Arial" w:cs="Arial"/>
          <w:sz w:val="22"/>
          <w:szCs w:val="22"/>
        </w:rPr>
        <w:tab/>
      </w:r>
    </w:p>
    <w:p w14:paraId="664CBEFF" w14:textId="77777777" w:rsidR="00206DBE" w:rsidRPr="00206DBE" w:rsidRDefault="00206DBE" w:rsidP="00206DBE">
      <w:pPr>
        <w:jc w:val="both"/>
        <w:rPr>
          <w:rFonts w:ascii="Arial" w:hAnsi="Arial" w:cs="Arial"/>
          <w:snapToGrid w:val="0"/>
          <w:sz w:val="22"/>
          <w:szCs w:val="22"/>
        </w:rPr>
      </w:pPr>
      <w:r w:rsidRPr="00206DBE">
        <w:rPr>
          <w:rFonts w:ascii="Arial" w:hAnsi="Arial" w:cs="Arial"/>
          <w:sz w:val="22"/>
          <w:szCs w:val="22"/>
        </w:rPr>
        <w:t>Povodí Ohře, státní podnik</w:t>
      </w:r>
      <w:r w:rsidRPr="00206DBE">
        <w:rPr>
          <w:rFonts w:ascii="Arial" w:hAnsi="Arial" w:cs="Arial"/>
          <w:sz w:val="22"/>
          <w:szCs w:val="22"/>
        </w:rPr>
        <w:tab/>
      </w:r>
      <w:r w:rsidRPr="00206DBE">
        <w:rPr>
          <w:rFonts w:ascii="Arial" w:hAnsi="Arial" w:cs="Arial"/>
          <w:sz w:val="22"/>
          <w:szCs w:val="22"/>
        </w:rPr>
        <w:tab/>
      </w:r>
    </w:p>
    <w:p w14:paraId="294829F5" w14:textId="77777777" w:rsidR="00437893" w:rsidRPr="00386410" w:rsidRDefault="00437893" w:rsidP="00B61257">
      <w:pPr>
        <w:jc w:val="both"/>
        <w:rPr>
          <w:rFonts w:cs="Arial"/>
          <w:snapToGrid w:val="0"/>
          <w:sz w:val="22"/>
          <w:szCs w:val="22"/>
        </w:rPr>
      </w:pPr>
    </w:p>
    <w:sectPr w:rsidR="00437893" w:rsidRPr="0038641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9B421" w14:textId="77777777" w:rsidR="008D4457" w:rsidRDefault="008D4457">
      <w:r>
        <w:separator/>
      </w:r>
    </w:p>
  </w:endnote>
  <w:endnote w:type="continuationSeparator" w:id="0">
    <w:p w14:paraId="7FB78A7A" w14:textId="77777777" w:rsidR="008D4457" w:rsidRDefault="008D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EACFF" w14:textId="77777777"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A2F6ECF" w14:textId="77777777"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1DF7" w14:textId="77777777" w:rsidR="00600AFF" w:rsidRPr="00E50B16" w:rsidRDefault="00600AFF">
    <w:pPr>
      <w:pStyle w:val="Zpat"/>
      <w:jc w:val="right"/>
      <w:rPr>
        <w:rFonts w:ascii="Arial" w:hAnsi="Arial" w:cs="Arial"/>
        <w:sz w:val="22"/>
        <w:szCs w:val="22"/>
      </w:rPr>
    </w:pPr>
    <w:r w:rsidRPr="00E50B16">
      <w:rPr>
        <w:rFonts w:ascii="Arial" w:hAnsi="Arial" w:cs="Arial"/>
        <w:sz w:val="22"/>
        <w:szCs w:val="22"/>
      </w:rPr>
      <w:t xml:space="preserve">Stránka </w:t>
    </w:r>
    <w:r w:rsidRPr="00E50B16">
      <w:rPr>
        <w:rFonts w:ascii="Arial" w:hAnsi="Arial" w:cs="Arial"/>
        <w:b/>
        <w:sz w:val="22"/>
        <w:szCs w:val="22"/>
      </w:rPr>
      <w:fldChar w:fldCharType="begin"/>
    </w:r>
    <w:r w:rsidRPr="00E50B16">
      <w:rPr>
        <w:rFonts w:ascii="Arial" w:hAnsi="Arial" w:cs="Arial"/>
        <w:b/>
        <w:sz w:val="22"/>
        <w:szCs w:val="22"/>
      </w:rPr>
      <w:instrText>PAGE</w:instrText>
    </w:r>
    <w:r w:rsidRPr="00E50B16">
      <w:rPr>
        <w:rFonts w:ascii="Arial" w:hAnsi="Arial" w:cs="Arial"/>
        <w:b/>
        <w:sz w:val="22"/>
        <w:szCs w:val="22"/>
      </w:rPr>
      <w:fldChar w:fldCharType="separate"/>
    </w:r>
    <w:r w:rsidR="00A554E7" w:rsidRPr="00E50B16">
      <w:rPr>
        <w:rFonts w:ascii="Arial" w:hAnsi="Arial" w:cs="Arial"/>
        <w:b/>
        <w:noProof/>
        <w:sz w:val="22"/>
        <w:szCs w:val="22"/>
      </w:rPr>
      <w:t>1</w:t>
    </w:r>
    <w:r w:rsidRPr="00E50B16">
      <w:rPr>
        <w:rFonts w:ascii="Arial" w:hAnsi="Arial" w:cs="Arial"/>
        <w:b/>
        <w:sz w:val="22"/>
        <w:szCs w:val="22"/>
      </w:rPr>
      <w:fldChar w:fldCharType="end"/>
    </w:r>
    <w:r w:rsidRPr="00E50B16">
      <w:rPr>
        <w:rFonts w:ascii="Arial" w:hAnsi="Arial" w:cs="Arial"/>
        <w:sz w:val="22"/>
        <w:szCs w:val="22"/>
      </w:rPr>
      <w:t xml:space="preserve"> z </w:t>
    </w:r>
    <w:r w:rsidRPr="00E50B16">
      <w:rPr>
        <w:rFonts w:ascii="Arial" w:hAnsi="Arial" w:cs="Arial"/>
        <w:b/>
        <w:sz w:val="22"/>
        <w:szCs w:val="22"/>
      </w:rPr>
      <w:fldChar w:fldCharType="begin"/>
    </w:r>
    <w:r w:rsidRPr="00E50B16">
      <w:rPr>
        <w:rFonts w:ascii="Arial" w:hAnsi="Arial" w:cs="Arial"/>
        <w:b/>
        <w:sz w:val="22"/>
        <w:szCs w:val="22"/>
      </w:rPr>
      <w:instrText>NUMPAGES</w:instrText>
    </w:r>
    <w:r w:rsidRPr="00E50B16">
      <w:rPr>
        <w:rFonts w:ascii="Arial" w:hAnsi="Arial" w:cs="Arial"/>
        <w:b/>
        <w:sz w:val="22"/>
        <w:szCs w:val="22"/>
      </w:rPr>
      <w:fldChar w:fldCharType="separate"/>
    </w:r>
    <w:r w:rsidR="00A554E7" w:rsidRPr="00E50B16">
      <w:rPr>
        <w:rFonts w:ascii="Arial" w:hAnsi="Arial" w:cs="Arial"/>
        <w:b/>
        <w:noProof/>
        <w:sz w:val="22"/>
        <w:szCs w:val="22"/>
      </w:rPr>
      <w:t>9</w:t>
    </w:r>
    <w:r w:rsidRPr="00E50B16">
      <w:rPr>
        <w:rFonts w:ascii="Arial" w:hAnsi="Arial" w:cs="Arial"/>
        <w:b/>
        <w:sz w:val="22"/>
        <w:szCs w:val="22"/>
      </w:rPr>
      <w:fldChar w:fldCharType="end"/>
    </w:r>
  </w:p>
  <w:p w14:paraId="155C39B1" w14:textId="77777777"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E0872" w14:textId="77777777"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08910" w14:textId="77777777" w:rsidR="00767889" w:rsidRPr="007B3A8A" w:rsidRDefault="00767889">
    <w:pPr>
      <w:pStyle w:val="Zpat"/>
      <w:jc w:val="right"/>
      <w:rPr>
        <w:rFonts w:ascii="Arial" w:hAnsi="Arial" w:cs="Arial"/>
        <w:sz w:val="22"/>
        <w:szCs w:val="22"/>
      </w:rPr>
    </w:pPr>
    <w:r w:rsidRPr="007B3A8A">
      <w:rPr>
        <w:rFonts w:ascii="Arial" w:hAnsi="Arial" w:cs="Arial"/>
        <w:sz w:val="22"/>
        <w:szCs w:val="22"/>
      </w:rPr>
      <w:t xml:space="preserve">Stránka </w:t>
    </w:r>
    <w:r w:rsidRPr="007B3A8A">
      <w:rPr>
        <w:rFonts w:ascii="Arial" w:hAnsi="Arial" w:cs="Arial"/>
        <w:b/>
        <w:sz w:val="22"/>
        <w:szCs w:val="22"/>
      </w:rPr>
      <w:fldChar w:fldCharType="begin"/>
    </w:r>
    <w:r w:rsidRPr="007B3A8A">
      <w:rPr>
        <w:rFonts w:ascii="Arial" w:hAnsi="Arial" w:cs="Arial"/>
        <w:b/>
        <w:sz w:val="22"/>
        <w:szCs w:val="22"/>
      </w:rPr>
      <w:instrText>PAGE</w:instrText>
    </w:r>
    <w:r w:rsidRPr="007B3A8A">
      <w:rPr>
        <w:rFonts w:ascii="Arial" w:hAnsi="Arial" w:cs="Arial"/>
        <w:b/>
        <w:sz w:val="22"/>
        <w:szCs w:val="22"/>
      </w:rPr>
      <w:fldChar w:fldCharType="separate"/>
    </w:r>
    <w:r w:rsidR="00A554E7" w:rsidRPr="007B3A8A">
      <w:rPr>
        <w:rFonts w:ascii="Arial" w:hAnsi="Arial" w:cs="Arial"/>
        <w:b/>
        <w:noProof/>
        <w:sz w:val="22"/>
        <w:szCs w:val="22"/>
      </w:rPr>
      <w:t>8</w:t>
    </w:r>
    <w:r w:rsidRPr="007B3A8A">
      <w:rPr>
        <w:rFonts w:ascii="Arial" w:hAnsi="Arial" w:cs="Arial"/>
        <w:b/>
        <w:sz w:val="22"/>
        <w:szCs w:val="22"/>
      </w:rPr>
      <w:fldChar w:fldCharType="end"/>
    </w:r>
    <w:r w:rsidRPr="007B3A8A">
      <w:rPr>
        <w:rFonts w:ascii="Arial" w:hAnsi="Arial" w:cs="Arial"/>
        <w:sz w:val="22"/>
        <w:szCs w:val="22"/>
      </w:rPr>
      <w:t xml:space="preserve"> z </w:t>
    </w:r>
    <w:r w:rsidRPr="007B3A8A">
      <w:rPr>
        <w:rFonts w:ascii="Arial" w:hAnsi="Arial" w:cs="Arial"/>
        <w:b/>
        <w:sz w:val="22"/>
        <w:szCs w:val="22"/>
      </w:rPr>
      <w:fldChar w:fldCharType="begin"/>
    </w:r>
    <w:r w:rsidRPr="007B3A8A">
      <w:rPr>
        <w:rFonts w:ascii="Arial" w:hAnsi="Arial" w:cs="Arial"/>
        <w:b/>
        <w:sz w:val="22"/>
        <w:szCs w:val="22"/>
      </w:rPr>
      <w:instrText>NUMPAGES</w:instrText>
    </w:r>
    <w:r w:rsidRPr="007B3A8A">
      <w:rPr>
        <w:rFonts w:ascii="Arial" w:hAnsi="Arial" w:cs="Arial"/>
        <w:b/>
        <w:sz w:val="22"/>
        <w:szCs w:val="22"/>
      </w:rPr>
      <w:fldChar w:fldCharType="separate"/>
    </w:r>
    <w:r w:rsidR="00A554E7" w:rsidRPr="007B3A8A">
      <w:rPr>
        <w:rFonts w:ascii="Arial" w:hAnsi="Arial" w:cs="Arial"/>
        <w:b/>
        <w:noProof/>
        <w:sz w:val="22"/>
        <w:szCs w:val="22"/>
      </w:rPr>
      <w:t>9</w:t>
    </w:r>
    <w:r w:rsidRPr="007B3A8A">
      <w:rPr>
        <w:rFonts w:ascii="Arial" w:hAnsi="Arial" w:cs="Arial"/>
        <w:b/>
        <w:sz w:val="22"/>
        <w:szCs w:val="22"/>
      </w:rPr>
      <w:fldChar w:fldCharType="end"/>
    </w:r>
  </w:p>
  <w:p w14:paraId="4EB719EE" w14:textId="77777777"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D38D4" w14:textId="77777777"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03B02" w14:textId="77777777" w:rsidR="008D4457" w:rsidRDefault="008D4457">
      <w:r>
        <w:separator/>
      </w:r>
    </w:p>
  </w:footnote>
  <w:footnote w:type="continuationSeparator" w:id="0">
    <w:p w14:paraId="166C47EC" w14:textId="77777777" w:rsidR="008D4457" w:rsidRDefault="008D4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69EE" w14:textId="77777777" w:rsidR="0055403F" w:rsidRPr="00E50B16" w:rsidRDefault="0055403F" w:rsidP="00E50B16">
    <w:pPr>
      <w:pStyle w:val="Zhlav"/>
      <w:jc w:val="right"/>
      <w:rPr>
        <w:rFonts w:ascii="Arial" w:hAnsi="Arial" w:cs="Arial"/>
        <w:sz w:val="22"/>
        <w:szCs w:val="22"/>
      </w:rPr>
    </w:pPr>
    <w:r w:rsidRPr="00E50B16">
      <w:rPr>
        <w:rFonts w:ascii="Arial" w:hAnsi="Arial" w:cs="Arial"/>
        <w:sz w:val="22"/>
        <w:szCs w:val="22"/>
      </w:rPr>
      <w:t>Smlouva o dílo</w:t>
    </w:r>
  </w:p>
  <w:p w14:paraId="17239659" w14:textId="77777777" w:rsidR="0055403F" w:rsidRDefault="005540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71B00" w14:textId="77777777"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DBDE" w14:textId="77777777" w:rsidR="0055403F" w:rsidRPr="00205730" w:rsidRDefault="0055403F" w:rsidP="00205730">
    <w:pPr>
      <w:pStyle w:val="Zhlav"/>
      <w:jc w:val="right"/>
      <w:rPr>
        <w:rFonts w:ascii="Arial" w:hAnsi="Arial" w:cs="Arial"/>
        <w:sz w:val="22"/>
        <w:szCs w:val="22"/>
      </w:rPr>
    </w:pPr>
    <w:r w:rsidRPr="00205730">
      <w:rPr>
        <w:rFonts w:ascii="Arial" w:hAnsi="Arial" w:cs="Arial"/>
        <w:sz w:val="22"/>
        <w:szCs w:val="22"/>
      </w:rPr>
      <w:t>Smlouva o dílo</w:t>
    </w:r>
  </w:p>
  <w:p w14:paraId="612F9536" w14:textId="77777777" w:rsidR="009F27E1" w:rsidRDefault="009F27E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CF7F1" w14:textId="77777777"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38D19A0"/>
    <w:multiLevelType w:val="hybridMultilevel"/>
    <w:tmpl w:val="73D67118"/>
    <w:lvl w:ilvl="0" w:tplc="0405000F">
      <w:start w:val="1"/>
      <w:numFmt w:val="decimal"/>
      <w:lvlText w:val="%1."/>
      <w:lvlJc w:val="left"/>
      <w:pPr>
        <w:ind w:left="851" w:hanging="360"/>
      </w:p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8"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1"/>
  </w:num>
  <w:num w:numId="3">
    <w:abstractNumId w:val="10"/>
  </w:num>
  <w:num w:numId="4">
    <w:abstractNumId w:val="4"/>
  </w:num>
  <w:num w:numId="5">
    <w:abstractNumId w:val="2"/>
  </w:num>
  <w:num w:numId="6">
    <w:abstractNumId w:val="3"/>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8"/>
  </w:num>
  <w:num w:numId="11">
    <w:abstractNumId w:val="12"/>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8D9"/>
    <w:rsid w:val="000104B7"/>
    <w:rsid w:val="0001372F"/>
    <w:rsid w:val="0001561B"/>
    <w:rsid w:val="000208B9"/>
    <w:rsid w:val="00020F41"/>
    <w:rsid w:val="000219E9"/>
    <w:rsid w:val="00021FD1"/>
    <w:rsid w:val="00022CD4"/>
    <w:rsid w:val="00032AD0"/>
    <w:rsid w:val="0003591B"/>
    <w:rsid w:val="00043795"/>
    <w:rsid w:val="000456A7"/>
    <w:rsid w:val="00047C9A"/>
    <w:rsid w:val="0005321E"/>
    <w:rsid w:val="00053346"/>
    <w:rsid w:val="0005373E"/>
    <w:rsid w:val="00056EB1"/>
    <w:rsid w:val="00061569"/>
    <w:rsid w:val="000903EA"/>
    <w:rsid w:val="0009652F"/>
    <w:rsid w:val="00097EBA"/>
    <w:rsid w:val="000A2FBD"/>
    <w:rsid w:val="000A5205"/>
    <w:rsid w:val="000C01FA"/>
    <w:rsid w:val="000C6182"/>
    <w:rsid w:val="000D1512"/>
    <w:rsid w:val="000D49D2"/>
    <w:rsid w:val="000F1825"/>
    <w:rsid w:val="000F7B4B"/>
    <w:rsid w:val="00101833"/>
    <w:rsid w:val="00107A78"/>
    <w:rsid w:val="0011076F"/>
    <w:rsid w:val="00110849"/>
    <w:rsid w:val="00114CFD"/>
    <w:rsid w:val="00123217"/>
    <w:rsid w:val="00123974"/>
    <w:rsid w:val="00123E61"/>
    <w:rsid w:val="00127923"/>
    <w:rsid w:val="001369A7"/>
    <w:rsid w:val="00145445"/>
    <w:rsid w:val="001505D1"/>
    <w:rsid w:val="00151C33"/>
    <w:rsid w:val="00154763"/>
    <w:rsid w:val="00154B25"/>
    <w:rsid w:val="001553DF"/>
    <w:rsid w:val="00157EF2"/>
    <w:rsid w:val="0017039A"/>
    <w:rsid w:val="00177096"/>
    <w:rsid w:val="00182A31"/>
    <w:rsid w:val="00197AC0"/>
    <w:rsid w:val="001C04BD"/>
    <w:rsid w:val="001C21E6"/>
    <w:rsid w:val="001C3C4C"/>
    <w:rsid w:val="001C40EA"/>
    <w:rsid w:val="001C6F31"/>
    <w:rsid w:val="001D1432"/>
    <w:rsid w:val="001D3524"/>
    <w:rsid w:val="001D6812"/>
    <w:rsid w:val="001E5370"/>
    <w:rsid w:val="001F0799"/>
    <w:rsid w:val="001F59EB"/>
    <w:rsid w:val="002044E5"/>
    <w:rsid w:val="00205730"/>
    <w:rsid w:val="00206DBE"/>
    <w:rsid w:val="0021752C"/>
    <w:rsid w:val="00224131"/>
    <w:rsid w:val="00232D66"/>
    <w:rsid w:val="00236055"/>
    <w:rsid w:val="00236BF7"/>
    <w:rsid w:val="00246D6C"/>
    <w:rsid w:val="00254A02"/>
    <w:rsid w:val="00255B29"/>
    <w:rsid w:val="00261A62"/>
    <w:rsid w:val="00267019"/>
    <w:rsid w:val="002704D9"/>
    <w:rsid w:val="00274B7A"/>
    <w:rsid w:val="00276393"/>
    <w:rsid w:val="00280678"/>
    <w:rsid w:val="002841E7"/>
    <w:rsid w:val="00285AD6"/>
    <w:rsid w:val="002877EE"/>
    <w:rsid w:val="00291741"/>
    <w:rsid w:val="002A1B5C"/>
    <w:rsid w:val="002A1D58"/>
    <w:rsid w:val="002A6955"/>
    <w:rsid w:val="002C2C92"/>
    <w:rsid w:val="002D1039"/>
    <w:rsid w:val="002D40E2"/>
    <w:rsid w:val="002D4BDB"/>
    <w:rsid w:val="002E6470"/>
    <w:rsid w:val="002E73A1"/>
    <w:rsid w:val="002F51CF"/>
    <w:rsid w:val="00302394"/>
    <w:rsid w:val="003040A2"/>
    <w:rsid w:val="0030537A"/>
    <w:rsid w:val="00310C8C"/>
    <w:rsid w:val="00312AFD"/>
    <w:rsid w:val="00324305"/>
    <w:rsid w:val="0032614C"/>
    <w:rsid w:val="003302BD"/>
    <w:rsid w:val="003323A8"/>
    <w:rsid w:val="00332473"/>
    <w:rsid w:val="00346C0D"/>
    <w:rsid w:val="0034779E"/>
    <w:rsid w:val="00350F03"/>
    <w:rsid w:val="00352B78"/>
    <w:rsid w:val="003541E9"/>
    <w:rsid w:val="00354421"/>
    <w:rsid w:val="00355233"/>
    <w:rsid w:val="003649B0"/>
    <w:rsid w:val="00386410"/>
    <w:rsid w:val="00393C5C"/>
    <w:rsid w:val="003B0717"/>
    <w:rsid w:val="003B22CC"/>
    <w:rsid w:val="003C0A01"/>
    <w:rsid w:val="003F12F0"/>
    <w:rsid w:val="003F45C8"/>
    <w:rsid w:val="004030F9"/>
    <w:rsid w:val="0040668A"/>
    <w:rsid w:val="004070EF"/>
    <w:rsid w:val="00410FA6"/>
    <w:rsid w:val="00422BF9"/>
    <w:rsid w:val="004237EB"/>
    <w:rsid w:val="00427853"/>
    <w:rsid w:val="00433FE6"/>
    <w:rsid w:val="00436ABE"/>
    <w:rsid w:val="00437893"/>
    <w:rsid w:val="004422BE"/>
    <w:rsid w:val="0044321A"/>
    <w:rsid w:val="004461E2"/>
    <w:rsid w:val="00446ACB"/>
    <w:rsid w:val="0045103A"/>
    <w:rsid w:val="00452D5E"/>
    <w:rsid w:val="00470A5B"/>
    <w:rsid w:val="004774BF"/>
    <w:rsid w:val="00480060"/>
    <w:rsid w:val="00482FB6"/>
    <w:rsid w:val="0049548C"/>
    <w:rsid w:val="004A2919"/>
    <w:rsid w:val="004A2984"/>
    <w:rsid w:val="004C008F"/>
    <w:rsid w:val="004D1273"/>
    <w:rsid w:val="004D50A0"/>
    <w:rsid w:val="004D5C5E"/>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27CCB"/>
    <w:rsid w:val="00533916"/>
    <w:rsid w:val="00535252"/>
    <w:rsid w:val="00536E7F"/>
    <w:rsid w:val="00541221"/>
    <w:rsid w:val="00551063"/>
    <w:rsid w:val="0055403F"/>
    <w:rsid w:val="00563FAB"/>
    <w:rsid w:val="00566C41"/>
    <w:rsid w:val="0057054F"/>
    <w:rsid w:val="0057643B"/>
    <w:rsid w:val="00586A2F"/>
    <w:rsid w:val="0059593F"/>
    <w:rsid w:val="00595DCE"/>
    <w:rsid w:val="005B69DB"/>
    <w:rsid w:val="005D1FC7"/>
    <w:rsid w:val="005D408E"/>
    <w:rsid w:val="005E7B3E"/>
    <w:rsid w:val="005F0189"/>
    <w:rsid w:val="005F15EE"/>
    <w:rsid w:val="005F1702"/>
    <w:rsid w:val="005F34D9"/>
    <w:rsid w:val="00600AFF"/>
    <w:rsid w:val="00602394"/>
    <w:rsid w:val="00607CC4"/>
    <w:rsid w:val="00614245"/>
    <w:rsid w:val="00632678"/>
    <w:rsid w:val="00640D5E"/>
    <w:rsid w:val="0064187A"/>
    <w:rsid w:val="00653562"/>
    <w:rsid w:val="00657C8C"/>
    <w:rsid w:val="006755B3"/>
    <w:rsid w:val="00675634"/>
    <w:rsid w:val="0068009D"/>
    <w:rsid w:val="00680D23"/>
    <w:rsid w:val="00681E3D"/>
    <w:rsid w:val="0069597B"/>
    <w:rsid w:val="006A0888"/>
    <w:rsid w:val="006A302C"/>
    <w:rsid w:val="006A3650"/>
    <w:rsid w:val="006B36F8"/>
    <w:rsid w:val="006C3A7F"/>
    <w:rsid w:val="006C4F37"/>
    <w:rsid w:val="006C60C0"/>
    <w:rsid w:val="006C6EC3"/>
    <w:rsid w:val="006D4668"/>
    <w:rsid w:val="006E3463"/>
    <w:rsid w:val="006E5F9A"/>
    <w:rsid w:val="006F0ABF"/>
    <w:rsid w:val="006F1449"/>
    <w:rsid w:val="00702258"/>
    <w:rsid w:val="007120A3"/>
    <w:rsid w:val="00712F38"/>
    <w:rsid w:val="00714263"/>
    <w:rsid w:val="0073003E"/>
    <w:rsid w:val="0073163A"/>
    <w:rsid w:val="007334C9"/>
    <w:rsid w:val="00737155"/>
    <w:rsid w:val="007414FF"/>
    <w:rsid w:val="0074616E"/>
    <w:rsid w:val="00767889"/>
    <w:rsid w:val="007719C9"/>
    <w:rsid w:val="00772572"/>
    <w:rsid w:val="00786D51"/>
    <w:rsid w:val="00790057"/>
    <w:rsid w:val="00790434"/>
    <w:rsid w:val="00797E59"/>
    <w:rsid w:val="007A2955"/>
    <w:rsid w:val="007A7EC7"/>
    <w:rsid w:val="007B3A8A"/>
    <w:rsid w:val="007C0DC1"/>
    <w:rsid w:val="007C0EB7"/>
    <w:rsid w:val="007D0B86"/>
    <w:rsid w:val="007D66BA"/>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62DF7"/>
    <w:rsid w:val="00866CEC"/>
    <w:rsid w:val="00876C12"/>
    <w:rsid w:val="00883D67"/>
    <w:rsid w:val="008962AD"/>
    <w:rsid w:val="008A0FF7"/>
    <w:rsid w:val="008A107C"/>
    <w:rsid w:val="008A2650"/>
    <w:rsid w:val="008B343D"/>
    <w:rsid w:val="008C0D31"/>
    <w:rsid w:val="008C4FAD"/>
    <w:rsid w:val="008C50B7"/>
    <w:rsid w:val="008C563C"/>
    <w:rsid w:val="008D07D7"/>
    <w:rsid w:val="008D36CC"/>
    <w:rsid w:val="008D4457"/>
    <w:rsid w:val="008E2BD1"/>
    <w:rsid w:val="008E3619"/>
    <w:rsid w:val="008E3E73"/>
    <w:rsid w:val="008E7AA7"/>
    <w:rsid w:val="0090228D"/>
    <w:rsid w:val="00916305"/>
    <w:rsid w:val="00917F5B"/>
    <w:rsid w:val="00920427"/>
    <w:rsid w:val="00924F8F"/>
    <w:rsid w:val="0092548D"/>
    <w:rsid w:val="00932681"/>
    <w:rsid w:val="009402A7"/>
    <w:rsid w:val="00940E3B"/>
    <w:rsid w:val="0094582D"/>
    <w:rsid w:val="0095255A"/>
    <w:rsid w:val="0095379D"/>
    <w:rsid w:val="0096148E"/>
    <w:rsid w:val="00963BB8"/>
    <w:rsid w:val="00976F46"/>
    <w:rsid w:val="0098025D"/>
    <w:rsid w:val="00981D3D"/>
    <w:rsid w:val="00982A38"/>
    <w:rsid w:val="0098407C"/>
    <w:rsid w:val="009843E0"/>
    <w:rsid w:val="00986C5D"/>
    <w:rsid w:val="00986D57"/>
    <w:rsid w:val="00991B86"/>
    <w:rsid w:val="00993C95"/>
    <w:rsid w:val="00996306"/>
    <w:rsid w:val="00997AF1"/>
    <w:rsid w:val="009A35C0"/>
    <w:rsid w:val="009B3289"/>
    <w:rsid w:val="009B5D5A"/>
    <w:rsid w:val="009B783F"/>
    <w:rsid w:val="009B7D31"/>
    <w:rsid w:val="009C3C65"/>
    <w:rsid w:val="009C77AA"/>
    <w:rsid w:val="009D2E1E"/>
    <w:rsid w:val="009D488B"/>
    <w:rsid w:val="009D4F1F"/>
    <w:rsid w:val="009D6973"/>
    <w:rsid w:val="009E2BB6"/>
    <w:rsid w:val="009F0F3A"/>
    <w:rsid w:val="009F27E1"/>
    <w:rsid w:val="00A07F54"/>
    <w:rsid w:val="00A176C0"/>
    <w:rsid w:val="00A17AC6"/>
    <w:rsid w:val="00A218FD"/>
    <w:rsid w:val="00A302E4"/>
    <w:rsid w:val="00A31BBD"/>
    <w:rsid w:val="00A332A1"/>
    <w:rsid w:val="00A43CC9"/>
    <w:rsid w:val="00A45F5E"/>
    <w:rsid w:val="00A467E6"/>
    <w:rsid w:val="00A50CE8"/>
    <w:rsid w:val="00A554E7"/>
    <w:rsid w:val="00A74176"/>
    <w:rsid w:val="00A82A7D"/>
    <w:rsid w:val="00A903B8"/>
    <w:rsid w:val="00A92795"/>
    <w:rsid w:val="00A97AD7"/>
    <w:rsid w:val="00AA0137"/>
    <w:rsid w:val="00AA4198"/>
    <w:rsid w:val="00AA5BC4"/>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1764"/>
    <w:rsid w:val="00B32BA0"/>
    <w:rsid w:val="00B3760F"/>
    <w:rsid w:val="00B37CC8"/>
    <w:rsid w:val="00B46AE4"/>
    <w:rsid w:val="00B61257"/>
    <w:rsid w:val="00B640F3"/>
    <w:rsid w:val="00B76C65"/>
    <w:rsid w:val="00B80D3D"/>
    <w:rsid w:val="00B83FFC"/>
    <w:rsid w:val="00B847E2"/>
    <w:rsid w:val="00B848AE"/>
    <w:rsid w:val="00B85ADD"/>
    <w:rsid w:val="00B903AC"/>
    <w:rsid w:val="00B924F7"/>
    <w:rsid w:val="00B9353B"/>
    <w:rsid w:val="00BA3576"/>
    <w:rsid w:val="00BB0930"/>
    <w:rsid w:val="00BB0952"/>
    <w:rsid w:val="00BB16E1"/>
    <w:rsid w:val="00BB6B25"/>
    <w:rsid w:val="00BC1523"/>
    <w:rsid w:val="00BC6B58"/>
    <w:rsid w:val="00BD0321"/>
    <w:rsid w:val="00BD0CD0"/>
    <w:rsid w:val="00BD51C5"/>
    <w:rsid w:val="00BD5E01"/>
    <w:rsid w:val="00BD5F7E"/>
    <w:rsid w:val="00BD7FB5"/>
    <w:rsid w:val="00BE37E0"/>
    <w:rsid w:val="00BF1E18"/>
    <w:rsid w:val="00BF3D9B"/>
    <w:rsid w:val="00BF6CFA"/>
    <w:rsid w:val="00C03258"/>
    <w:rsid w:val="00C104B4"/>
    <w:rsid w:val="00C13CBA"/>
    <w:rsid w:val="00C16DAF"/>
    <w:rsid w:val="00C20661"/>
    <w:rsid w:val="00C20C4F"/>
    <w:rsid w:val="00C322D1"/>
    <w:rsid w:val="00C34C19"/>
    <w:rsid w:val="00C369CE"/>
    <w:rsid w:val="00C449C4"/>
    <w:rsid w:val="00C4663F"/>
    <w:rsid w:val="00C506B6"/>
    <w:rsid w:val="00C51C46"/>
    <w:rsid w:val="00C61AD6"/>
    <w:rsid w:val="00C627A7"/>
    <w:rsid w:val="00C62B05"/>
    <w:rsid w:val="00C66556"/>
    <w:rsid w:val="00C8132B"/>
    <w:rsid w:val="00C86B0F"/>
    <w:rsid w:val="00C931D1"/>
    <w:rsid w:val="00CA7704"/>
    <w:rsid w:val="00CA7CEE"/>
    <w:rsid w:val="00CB3243"/>
    <w:rsid w:val="00CB478B"/>
    <w:rsid w:val="00CD2A5C"/>
    <w:rsid w:val="00CE2F33"/>
    <w:rsid w:val="00CE5EF2"/>
    <w:rsid w:val="00D06739"/>
    <w:rsid w:val="00D1305C"/>
    <w:rsid w:val="00D14AB6"/>
    <w:rsid w:val="00D276F7"/>
    <w:rsid w:val="00D3296A"/>
    <w:rsid w:val="00D35C19"/>
    <w:rsid w:val="00D35FAE"/>
    <w:rsid w:val="00D43FF2"/>
    <w:rsid w:val="00D558EB"/>
    <w:rsid w:val="00D7549F"/>
    <w:rsid w:val="00D763F9"/>
    <w:rsid w:val="00D8383F"/>
    <w:rsid w:val="00D94D2D"/>
    <w:rsid w:val="00D960BC"/>
    <w:rsid w:val="00DA3A86"/>
    <w:rsid w:val="00DA4695"/>
    <w:rsid w:val="00DB336D"/>
    <w:rsid w:val="00DC59AA"/>
    <w:rsid w:val="00DE1CFC"/>
    <w:rsid w:val="00DE3DAB"/>
    <w:rsid w:val="00DE7254"/>
    <w:rsid w:val="00DF0489"/>
    <w:rsid w:val="00DF49EE"/>
    <w:rsid w:val="00DF56A2"/>
    <w:rsid w:val="00E03761"/>
    <w:rsid w:val="00E07A3A"/>
    <w:rsid w:val="00E1692C"/>
    <w:rsid w:val="00E21344"/>
    <w:rsid w:val="00E2189F"/>
    <w:rsid w:val="00E26664"/>
    <w:rsid w:val="00E26B13"/>
    <w:rsid w:val="00E327CE"/>
    <w:rsid w:val="00E4115B"/>
    <w:rsid w:val="00E41AB5"/>
    <w:rsid w:val="00E41BD0"/>
    <w:rsid w:val="00E500A1"/>
    <w:rsid w:val="00E5034A"/>
    <w:rsid w:val="00E50B16"/>
    <w:rsid w:val="00E524F4"/>
    <w:rsid w:val="00E52CB8"/>
    <w:rsid w:val="00E54D15"/>
    <w:rsid w:val="00E551CF"/>
    <w:rsid w:val="00E579E6"/>
    <w:rsid w:val="00E606EC"/>
    <w:rsid w:val="00E610AD"/>
    <w:rsid w:val="00E67F82"/>
    <w:rsid w:val="00E7221B"/>
    <w:rsid w:val="00E82959"/>
    <w:rsid w:val="00E83DA6"/>
    <w:rsid w:val="00E84DB2"/>
    <w:rsid w:val="00E852EE"/>
    <w:rsid w:val="00E876A8"/>
    <w:rsid w:val="00E97587"/>
    <w:rsid w:val="00EA0940"/>
    <w:rsid w:val="00EA387A"/>
    <w:rsid w:val="00EA4298"/>
    <w:rsid w:val="00EB2D81"/>
    <w:rsid w:val="00EB307C"/>
    <w:rsid w:val="00EB4608"/>
    <w:rsid w:val="00EB6A5C"/>
    <w:rsid w:val="00EB7AE9"/>
    <w:rsid w:val="00EC6877"/>
    <w:rsid w:val="00ED1285"/>
    <w:rsid w:val="00ED1664"/>
    <w:rsid w:val="00ED2006"/>
    <w:rsid w:val="00ED33E2"/>
    <w:rsid w:val="00ED79FE"/>
    <w:rsid w:val="00EF744B"/>
    <w:rsid w:val="00F05987"/>
    <w:rsid w:val="00F13296"/>
    <w:rsid w:val="00F22DC0"/>
    <w:rsid w:val="00F238AF"/>
    <w:rsid w:val="00F25381"/>
    <w:rsid w:val="00F253E3"/>
    <w:rsid w:val="00F317CA"/>
    <w:rsid w:val="00F33F69"/>
    <w:rsid w:val="00F52D0A"/>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C5BD2"/>
  <w15:docId w15:val="{9F67AFA2-C855-4729-9CDF-B5F9138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oh.cz/informace-o-zpracovani-osobnich-udaju/d-1369/p1=1459"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h.cz/protikorupcni-a-compliance-program/d-1346/p1=1458"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faktury-pr@poh.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8</TotalTime>
  <Pages>8</Pages>
  <Words>2856</Words>
  <Characters>16851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Heřmánková Iveta</cp:lastModifiedBy>
  <cp:revision>5</cp:revision>
  <cp:lastPrinted>2021-09-23T11:41:00Z</cp:lastPrinted>
  <dcterms:created xsi:type="dcterms:W3CDTF">2021-10-21T04:49:00Z</dcterms:created>
  <dcterms:modified xsi:type="dcterms:W3CDTF">2021-11-05T10:04:00Z</dcterms:modified>
</cp:coreProperties>
</file>