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FD53" w14:textId="77777777" w:rsidR="00EE1397" w:rsidRDefault="000F67AD">
      <w:pPr>
        <w:spacing w:after="440" w:line="259" w:lineRule="auto"/>
        <w:ind w:left="-204" w:right="-3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AE87FE" wp14:editId="52A3E8E6">
                <wp:extent cx="6454998" cy="910657"/>
                <wp:effectExtent l="0" t="0" r="0" b="0"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F9C44" w14:textId="77777777" w:rsidR="00EE1397" w:rsidRDefault="000F67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046C2" w14:textId="77777777" w:rsidR="00EE1397" w:rsidRDefault="000F67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A2043" w14:textId="77777777" w:rsidR="00EE1397" w:rsidRDefault="000F67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C79A5" w14:textId="77777777" w:rsidR="00EE1397" w:rsidRDefault="000F67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4C893" w14:textId="77777777" w:rsidR="00EE1397" w:rsidRDefault="000F67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D44A1" w14:textId="77777777" w:rsidR="00EE1397" w:rsidRDefault="000F67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F8254" w14:textId="77777777" w:rsidR="00EE1397" w:rsidRDefault="000F67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E58EE" w14:textId="77777777" w:rsidR="00EE1397" w:rsidRDefault="000F67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A53EE" w14:textId="77777777" w:rsidR="00EE1397" w:rsidRDefault="000F67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E87FE" id="Group 831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42F9C44" w14:textId="77777777" w:rsidR="00EE1397" w:rsidRDefault="000F67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15046C2" w14:textId="77777777" w:rsidR="00EE1397" w:rsidRDefault="000F67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31A2043" w14:textId="77777777" w:rsidR="00EE1397" w:rsidRDefault="000F67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00C79A5" w14:textId="77777777" w:rsidR="00EE1397" w:rsidRDefault="000F67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FD4C893" w14:textId="77777777" w:rsidR="00EE1397" w:rsidRDefault="000F67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ECD44A1" w14:textId="77777777" w:rsidR="00EE1397" w:rsidRDefault="000F67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D6F8254" w14:textId="77777777" w:rsidR="00EE1397" w:rsidRDefault="000F67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74E58EE" w14:textId="77777777" w:rsidR="00EE1397" w:rsidRDefault="000F67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9BA53EE" w14:textId="77777777" w:rsidR="00EE1397" w:rsidRDefault="000F67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EE1397" w14:paraId="25C020DE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B3B3C" w14:textId="21A11EDE" w:rsidR="00EE1397" w:rsidRDefault="000F67AD">
            <w:pPr>
              <w:spacing w:after="739" w:line="259" w:lineRule="auto"/>
              <w:ind w:left="0" w:right="0" w:firstLine="0"/>
            </w:pPr>
            <w:r>
              <w:t>HACH LANGE s.r.o.            IČO: 27182151</w:t>
            </w:r>
          </w:p>
          <w:p w14:paraId="044C3DB9" w14:textId="77777777" w:rsidR="00EE1397" w:rsidRDefault="000F67AD">
            <w:pPr>
              <w:spacing w:after="70" w:line="259" w:lineRule="auto"/>
              <w:ind w:left="0" w:right="0" w:firstLine="0"/>
            </w:pPr>
            <w:r>
              <w:t>Zastrčená 1278/8</w:t>
            </w:r>
          </w:p>
          <w:p w14:paraId="7BE89C46" w14:textId="77777777" w:rsidR="00EE1397" w:rsidRDefault="000F67AD">
            <w:pPr>
              <w:spacing w:after="0" w:line="259" w:lineRule="auto"/>
              <w:ind w:left="0" w:right="0" w:firstLine="0"/>
            </w:pPr>
            <w:r>
              <w:t>141 00 Praha</w:t>
            </w:r>
          </w:p>
        </w:tc>
      </w:tr>
    </w:tbl>
    <w:p w14:paraId="56B9ACCE" w14:textId="77777777" w:rsidR="00EE1397" w:rsidRDefault="000F67AD">
      <w:pPr>
        <w:spacing w:after="14" w:line="259" w:lineRule="auto"/>
        <w:ind w:left="6" w:right="0" w:firstLine="0"/>
      </w:pPr>
      <w:r>
        <w:rPr>
          <w:sz w:val="33"/>
        </w:rPr>
        <w:t>Objednávka č. 20220148</w:t>
      </w:r>
    </w:p>
    <w:p w14:paraId="1CBA7F8C" w14:textId="77777777" w:rsidR="000F67AD" w:rsidRDefault="000F67AD">
      <w:pPr>
        <w:spacing w:after="3" w:line="321" w:lineRule="auto"/>
        <w:ind w:left="-3" w:right="0"/>
      </w:pPr>
      <w:r>
        <w:t xml:space="preserve">Datum vystavení dokladu: 03.11.2021 </w:t>
      </w:r>
    </w:p>
    <w:tbl>
      <w:tblPr>
        <w:tblStyle w:val="TableGrid"/>
        <w:tblpPr w:vertAnchor="page" w:horzAnchor="margin" w:tblpXSpec="center" w:tblpY="1521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0F67AD" w14:paraId="58E1AE06" w14:textId="77777777" w:rsidTr="000F67AD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1C48D548" w14:textId="77777777" w:rsidR="000F67AD" w:rsidRDefault="000F67AD" w:rsidP="000F67AD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12AFABB" w14:textId="77777777" w:rsidR="000F67AD" w:rsidRDefault="000F67AD" w:rsidP="000F67A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C27319B" w14:textId="57F2E7FB" w:rsidR="00EE1397" w:rsidRDefault="000F67AD">
      <w:pPr>
        <w:spacing w:after="3" w:line="321" w:lineRule="auto"/>
        <w:ind w:left="-3" w:right="0"/>
      </w:pPr>
      <w:r>
        <w:t>Dodací lhůta:</w:t>
      </w:r>
    </w:p>
    <w:p w14:paraId="06E56CE3" w14:textId="3D29F79A" w:rsidR="00EE1397" w:rsidRDefault="000F67AD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EE1397" w14:paraId="484860B3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2A8EEDDF" w14:textId="77777777" w:rsidR="00EE1397" w:rsidRDefault="000F67AD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</w:t>
            </w:r>
            <w:r>
              <w:rPr>
                <w:sz w:val="21"/>
              </w:rPr>
              <w:t>eďte číslo objednávky nebo přiložte její potvrzenou kopii.</w:t>
            </w:r>
          </w:p>
        </w:tc>
      </w:tr>
      <w:tr w:rsidR="00EE1397" w14:paraId="58EB4890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280F5" w14:textId="77777777" w:rsidR="00EE1397" w:rsidRDefault="000F67AD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4. Středisko laboratoří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2A09E6E2" w14:textId="77777777" w:rsidR="00EE1397" w:rsidRDefault="000F67AD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Laboratoř ČOV Mikulov</w:t>
            </w:r>
          </w:p>
        </w:tc>
      </w:tr>
      <w:tr w:rsidR="00EE1397" w14:paraId="50A0DE45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554B9BB2" w14:textId="77777777" w:rsidR="00EE1397" w:rsidRDefault="000F67AD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89 575,65</w:t>
            </w:r>
          </w:p>
        </w:tc>
      </w:tr>
    </w:tbl>
    <w:p w14:paraId="467BD867" w14:textId="77777777" w:rsidR="00EE1397" w:rsidRDefault="000F67A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1829D15F" w14:textId="77777777" w:rsidR="00EE1397" w:rsidRDefault="000F67AD">
      <w:pPr>
        <w:ind w:left="2185" w:right="0"/>
      </w:pPr>
      <w:r>
        <w:t>Objednáváme u Vás dle cenové nabídky č. 1985430 ze dne 15.10.2021 následující laboratorní přístroj pro laboratoř ČOV Mikulov:</w:t>
      </w:r>
    </w:p>
    <w:p w14:paraId="1751D6D9" w14:textId="77777777" w:rsidR="00EE1397" w:rsidRDefault="000F67AD">
      <w:pPr>
        <w:tabs>
          <w:tab w:val="center" w:pos="5574"/>
        </w:tabs>
        <w:ind w:left="-9" w:right="0" w:firstLine="0"/>
      </w:pPr>
      <w:r>
        <w:t>1.        ks       1   -</w:t>
      </w:r>
      <w:r>
        <w:tab/>
        <w:t>spektrofotometr DR 3900 (kat. č. LPV440.99.00001) - AKCE 21090164</w:t>
      </w:r>
    </w:p>
    <w:p w14:paraId="39ABF230" w14:textId="6CD00B00" w:rsidR="00EE1397" w:rsidRDefault="000F67AD">
      <w:pPr>
        <w:ind w:left="-9" w:right="0" w:firstLine="351"/>
      </w:pPr>
      <w:r>
        <w:t xml:space="preserve">K převzetí je pověřena pí.                        </w:t>
      </w:r>
      <w:r>
        <w:t>- te</w:t>
      </w:r>
      <w:r>
        <w:t xml:space="preserve">l. č.                        </w:t>
      </w:r>
      <w:r>
        <w:t xml:space="preserve">, která bude uvedena a podepsána na předávacím protokolu nebo dodacím listu. </w:t>
      </w:r>
    </w:p>
    <w:p w14:paraId="1476ED7D" w14:textId="77777777" w:rsidR="00EE1397" w:rsidRDefault="000F67AD">
      <w:pPr>
        <w:spacing w:after="5167"/>
        <w:ind w:left="-3" w:right="0"/>
      </w:pPr>
      <w:r>
        <w:t>Pozn.: Tato objednávka bude uveřejněna v registru smluv.</w:t>
      </w:r>
    </w:p>
    <w:p w14:paraId="318183EA" w14:textId="77777777" w:rsidR="00EE1397" w:rsidRDefault="000F67AD">
      <w:pPr>
        <w:spacing w:after="0" w:line="259" w:lineRule="auto"/>
        <w:ind w:left="-219" w:right="-36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2AA049" wp14:editId="7F53FD76">
                <wp:extent cx="6474048" cy="4826"/>
                <wp:effectExtent l="0" t="0" r="0" b="0"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2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EE1397">
      <w:pgSz w:w="11906" w:h="16838"/>
      <w:pgMar w:top="239" w:right="124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97"/>
    <w:rsid w:val="000F67AD"/>
    <w:rsid w:val="00E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1062"/>
  <w15:docId w15:val="{EB01A7D3-1CB9-4687-A889-48BCA093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7" w:line="261" w:lineRule="auto"/>
      <w:ind w:left="7" w:right="516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2021-11-04T13:44:00Z</dcterms:created>
  <dcterms:modified xsi:type="dcterms:W3CDTF">2021-11-04T13:44:00Z</dcterms:modified>
</cp:coreProperties>
</file>