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786" w:rsidRDefault="00DA37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3786" w:rsidRDefault="00DA37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3786" w:rsidRDefault="00DA37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3786" w:rsidRDefault="00DA37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3786" w:rsidRDefault="00DA37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3786" w:rsidRDefault="00DA37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3786" w:rsidRDefault="00DA37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3786" w:rsidRDefault="00DA37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3786" w:rsidRDefault="00DA3786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DA3786" w:rsidRDefault="00216262">
      <w:pPr>
        <w:rPr>
          <w:rFonts w:ascii="Times New Roman" w:eastAsia="Times New Roman" w:hAnsi="Times New Roman" w:cs="Times New Roman"/>
          <w:sz w:val="21"/>
          <w:szCs w:val="21"/>
        </w:rPr>
        <w:sectPr w:rsidR="00DA3786">
          <w:footerReference w:type="default" r:id="rId7"/>
          <w:type w:val="continuous"/>
          <w:pgSz w:w="11910" w:h="16840"/>
          <w:pgMar w:top="0" w:right="0" w:bottom="480" w:left="0" w:header="708" w:footer="293" w:gutter="0"/>
          <w:cols w:space="708"/>
        </w:sectPr>
      </w:pPr>
      <w:r>
        <w:rPr>
          <w:rFonts w:ascii="Times New Roman" w:eastAsia="Times New Roman" w:hAnsi="Times New Roman" w:cs="Times New Roman"/>
          <w:sz w:val="21"/>
          <w:szCs w:val="21"/>
        </w:rPr>
        <w:t>xxx</w:t>
      </w:r>
      <w:bookmarkStart w:id="0" w:name="_GoBack"/>
      <w:bookmarkEnd w:id="0"/>
    </w:p>
    <w:p w:rsidR="00DA3786" w:rsidRDefault="00DA37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3786" w:rsidRDefault="00216262">
      <w:pPr>
        <w:pStyle w:val="Nadpis2"/>
        <w:spacing w:before="177"/>
        <w:ind w:right="523"/>
        <w:jc w:val="right"/>
        <w:rPr>
          <w:b w:val="0"/>
          <w:bCs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6105" type="#_x0000_t202" style="position:absolute;left:0;text-align:left;margin-left:115.25pt;margin-top:10.75pt;width:8.15pt;height:19.2pt;z-index:1312;mso-position-horizontal-relative:page" filled="f" stroked="f">
            <v:textbox style="layout-flow:vertical" inset="0,0,0,0">
              <w:txbxContent>
                <w:p w:rsidR="00DA3786" w:rsidRDefault="00216262">
                  <w:pPr>
                    <w:spacing w:line="144" w:lineRule="exact"/>
                    <w:ind w:left="20"/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color w:val="00BEFF"/>
                      <w:w w:val="102"/>
                      <w:sz w:val="12"/>
                    </w:rPr>
                    <w:t>1.28</w:t>
                  </w:r>
                  <w:r>
                    <w:rPr>
                      <w:rFonts w:ascii="Calibri"/>
                      <w:color w:val="00BEFF"/>
                      <w:sz w:val="12"/>
                    </w:rPr>
                    <w:t xml:space="preserve"> </w:t>
                  </w:r>
                  <w:r>
                    <w:rPr>
                      <w:rFonts w:ascii="Calibri"/>
                      <w:color w:val="00BEFF"/>
                      <w:w w:val="102"/>
                      <w:sz w:val="12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rPr>
          <w:color w:val="DD0037"/>
          <w:spacing w:val="-1"/>
        </w:rPr>
        <w:t>10</w:t>
      </w:r>
    </w:p>
    <w:p w:rsidR="00DA3786" w:rsidRDefault="00216262">
      <w:pPr>
        <w:pStyle w:val="Nadpis3"/>
        <w:jc w:val="right"/>
      </w:pPr>
      <w:r>
        <w:rPr>
          <w:color w:val="DD0037"/>
        </w:rPr>
        <w:t>4,55</w:t>
      </w:r>
      <w:r>
        <w:rPr>
          <w:color w:val="DD0037"/>
          <w:spacing w:val="14"/>
        </w:rPr>
        <w:t xml:space="preserve"> </w:t>
      </w:r>
      <w:r>
        <w:rPr>
          <w:color w:val="DD0037"/>
        </w:rPr>
        <w:t>m2</w:t>
      </w:r>
    </w:p>
    <w:p w:rsidR="00DA3786" w:rsidRDefault="00216262">
      <w:pPr>
        <w:pStyle w:val="Nadpis4"/>
        <w:ind w:left="1962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00BEFF"/>
          <w:w w:val="105"/>
        </w:rPr>
        <w:t>10)</w:t>
      </w:r>
      <w:r>
        <w:rPr>
          <w:color w:val="00BEFF"/>
          <w:spacing w:val="-5"/>
          <w:w w:val="105"/>
        </w:rPr>
        <w:t xml:space="preserve"> </w:t>
      </w:r>
      <w:proofErr w:type="spellStart"/>
      <w:r>
        <w:rPr>
          <w:color w:val="00BEFF"/>
          <w:w w:val="105"/>
        </w:rPr>
        <w:t>Skladebný</w:t>
      </w:r>
      <w:proofErr w:type="spellEnd"/>
      <w:r>
        <w:rPr>
          <w:color w:val="00BEFF"/>
          <w:spacing w:val="-4"/>
          <w:w w:val="105"/>
        </w:rPr>
        <w:t xml:space="preserve"> </w:t>
      </w:r>
      <w:proofErr w:type="spellStart"/>
      <w:r>
        <w:rPr>
          <w:color w:val="00BEFF"/>
          <w:w w:val="105"/>
        </w:rPr>
        <w:t>systém</w:t>
      </w:r>
      <w:proofErr w:type="spellEnd"/>
      <w:r>
        <w:rPr>
          <w:color w:val="00BEFF"/>
          <w:spacing w:val="-4"/>
          <w:w w:val="105"/>
        </w:rPr>
        <w:t xml:space="preserve"> </w:t>
      </w:r>
      <w:proofErr w:type="spellStart"/>
      <w:r>
        <w:rPr>
          <w:color w:val="00BEFF"/>
          <w:w w:val="105"/>
        </w:rPr>
        <w:t>betonové</w:t>
      </w:r>
      <w:proofErr w:type="spellEnd"/>
      <w:r>
        <w:rPr>
          <w:color w:val="00BEFF"/>
          <w:spacing w:val="-4"/>
          <w:w w:val="105"/>
        </w:rPr>
        <w:t xml:space="preserve"> </w:t>
      </w:r>
      <w:proofErr w:type="spellStart"/>
      <w:r>
        <w:rPr>
          <w:color w:val="00BEFF"/>
          <w:w w:val="105"/>
        </w:rPr>
        <w:t>dlažby</w:t>
      </w:r>
      <w:proofErr w:type="spellEnd"/>
      <w:r>
        <w:rPr>
          <w:color w:val="00BEFF"/>
          <w:spacing w:val="-4"/>
          <w:w w:val="105"/>
        </w:rPr>
        <w:t xml:space="preserve"> </w:t>
      </w:r>
      <w:r>
        <w:rPr>
          <w:color w:val="00BEFF"/>
          <w:w w:val="105"/>
        </w:rPr>
        <w:t>4,85</w:t>
      </w:r>
      <w:r>
        <w:rPr>
          <w:color w:val="00BEFF"/>
          <w:spacing w:val="-5"/>
          <w:w w:val="105"/>
        </w:rPr>
        <w:t xml:space="preserve"> </w:t>
      </w:r>
      <w:r>
        <w:rPr>
          <w:color w:val="00BEFF"/>
          <w:w w:val="105"/>
        </w:rPr>
        <w:t>m2</w:t>
      </w:r>
    </w:p>
    <w:p w:rsidR="00DA3786" w:rsidRDefault="00216262">
      <w:pPr>
        <w:pStyle w:val="Zkladntext"/>
        <w:spacing w:before="19"/>
      </w:pPr>
      <w:r>
        <w:pict>
          <v:group id="_x0000_s6040" style="position:absolute;left:0;text-align:left;margin-left:318.15pt;margin-top:-13.7pt;width:14.7pt;height:605.05pt;z-index:1048;mso-position-horizontal-relative:page" coordorigin="6363,-274" coordsize="294,12101">
            <v:group id="_x0000_s6103" style="position:absolute;left:6368;top:11776;width:279;height:2" coordorigin="6368,11776" coordsize="279,2">
              <v:shape id="_x0000_s6104" style="position:absolute;left:6368;top:11776;width:279;height:2" coordorigin="6368,11776" coordsize="279,0" path="m6368,11776r279,e" filled="f" strokecolor="#00beff" strokeweight=".24pt">
                <v:path arrowok="t"/>
              </v:shape>
            </v:group>
            <v:group id="_x0000_s6101" style="position:absolute;left:6368;top:10389;width:279;height:2" coordorigin="6368,10389" coordsize="279,2">
              <v:shape id="_x0000_s6102" style="position:absolute;left:6368;top:10389;width:279;height:2" coordorigin="6368,10389" coordsize="279,0" path="m6368,10389r279,e" filled="f" strokecolor="#00beff" strokeweight=".24pt">
                <v:path arrowok="t"/>
              </v:shape>
            </v:group>
            <v:group id="_x0000_s6099" style="position:absolute;left:6455;top:-224;width:2;height:12000" coordorigin="6455,-224" coordsize="2,12000">
              <v:shape id="_x0000_s6100" style="position:absolute;left:6455;top:-224;width:2;height:12000" coordorigin="6455,-224" coordsize="0,12000" path="m6455,-224r,12000e" filled="f" strokecolor="#00beff" strokeweight=".19053mm">
                <v:path arrowok="t"/>
              </v:shape>
            </v:group>
            <v:group id="_x0000_s6097" style="position:absolute;left:6404;top:11726;width:96;height:99" coordorigin="6404,11726" coordsize="96,99">
              <v:shape id="_x0000_s6098" style="position:absolute;left:6404;top:11726;width:96;height:99" coordorigin="6404,11726" coordsize="96,99" path="m6404,11726r96,98e" filled="f" strokecolor="#00beff" strokeweight=".24pt">
                <v:path arrowok="t"/>
              </v:shape>
            </v:group>
            <v:group id="_x0000_s6095" style="position:absolute;left:6404;top:10341;width:96;height:99" coordorigin="6404,10341" coordsize="96,99">
              <v:shape id="_x0000_s6096" style="position:absolute;left:6404;top:10341;width:96;height:99" coordorigin="6404,10341" coordsize="96,99" path="m6500,10439r-96,-98e" filled="f" strokecolor="#00beff" strokeweight=".24pt">
                <v:path arrowok="t"/>
              </v:shape>
            </v:group>
            <v:group id="_x0000_s6093" style="position:absolute;left:6368;top:9220;width:279;height:2" coordorigin="6368,9220" coordsize="279,2">
              <v:shape id="_x0000_s6094" style="position:absolute;left:6368;top:9220;width:279;height:2" coordorigin="6368,9220" coordsize="279,0" path="m6368,9220r279,e" filled="f" strokecolor="#00beff" strokeweight=".24pt">
                <v:path arrowok="t"/>
              </v:shape>
            </v:group>
            <v:group id="_x0000_s6091" style="position:absolute;left:6404;top:10341;width:96;height:99" coordorigin="6404,10341" coordsize="96,99">
              <v:shape id="_x0000_s6092" style="position:absolute;left:6404;top:10341;width:96;height:99" coordorigin="6404,10341" coordsize="96,99" path="m6404,10341r96,98e" filled="f" strokecolor="#00beff" strokeweight=".24pt">
                <v:path arrowok="t"/>
              </v:shape>
            </v:group>
            <v:group id="_x0000_s6089" style="position:absolute;left:6404;top:9170;width:96;height:99" coordorigin="6404,9170" coordsize="96,99">
              <v:shape id="_x0000_s6090" style="position:absolute;left:6404;top:9170;width:96;height:99" coordorigin="6404,9170" coordsize="96,99" path="m6500,9268r-96,-98e" filled="f" strokecolor="#00beff" strokeweight=".24pt">
                <v:path arrowok="t"/>
              </v:shape>
            </v:group>
            <v:group id="_x0000_s6087" style="position:absolute;left:6368;top:8049;width:279;height:2" coordorigin="6368,8049" coordsize="279,2">
              <v:shape id="_x0000_s6088" style="position:absolute;left:6368;top:8049;width:279;height:2" coordorigin="6368,8049" coordsize="279,0" path="m6368,8049r279,e" filled="f" strokecolor="#00beff" strokeweight=".24pt">
                <v:path arrowok="t"/>
              </v:shape>
            </v:group>
            <v:group id="_x0000_s6085" style="position:absolute;left:6404;top:9170;width:96;height:99" coordorigin="6404,9170" coordsize="96,99">
              <v:shape id="_x0000_s6086" style="position:absolute;left:6404;top:9170;width:96;height:99" coordorigin="6404,9170" coordsize="96,99" path="m6404,9170r96,98e" filled="f" strokecolor="#00beff" strokeweight=".24pt">
                <v:path arrowok="t"/>
              </v:shape>
            </v:group>
            <v:group id="_x0000_s6083" style="position:absolute;left:6404;top:7998;width:96;height:99" coordorigin="6404,7998" coordsize="96,99">
              <v:shape id="_x0000_s6084" style="position:absolute;left:6404;top:7998;width:96;height:99" coordorigin="6404,7998" coordsize="96,99" path="m6500,8097r-96,-99e" filled="f" strokecolor="#00beff" strokeweight=".24pt">
                <v:path arrowok="t"/>
              </v:shape>
            </v:group>
            <v:group id="_x0000_s6081" style="position:absolute;left:6368;top:6878;width:279;height:2" coordorigin="6368,6878" coordsize="279,2">
              <v:shape id="_x0000_s6082" style="position:absolute;left:6368;top:6878;width:279;height:2" coordorigin="6368,6878" coordsize="279,0" path="m6368,6878r279,e" filled="f" strokecolor="#00beff" strokeweight=".24pt">
                <v:path arrowok="t"/>
              </v:shape>
            </v:group>
            <v:group id="_x0000_s6079" style="position:absolute;left:6404;top:7998;width:96;height:99" coordorigin="6404,7998" coordsize="96,99">
              <v:shape id="_x0000_s6080" style="position:absolute;left:6404;top:7998;width:96;height:99" coordorigin="6404,7998" coordsize="96,99" path="m6404,7998r96,99e" filled="f" strokecolor="#00beff" strokeweight=".24pt">
                <v:path arrowok="t"/>
              </v:shape>
            </v:group>
            <v:group id="_x0000_s6077" style="position:absolute;left:6404;top:6830;width:96;height:96" coordorigin="6404,6830" coordsize="96,96">
              <v:shape id="_x0000_s6078" style="position:absolute;left:6404;top:6830;width:96;height:96" coordorigin="6404,6830" coordsize="96,96" path="m6500,6926r-96,-96e" filled="f" strokecolor="#00beff" strokeweight=".24pt">
                <v:path arrowok="t"/>
              </v:shape>
            </v:group>
            <v:group id="_x0000_s6075" style="position:absolute;left:6368;top:5706;width:279;height:2" coordorigin="6368,5706" coordsize="279,2">
              <v:shape id="_x0000_s6076" style="position:absolute;left:6368;top:5706;width:279;height:2" coordorigin="6368,5706" coordsize="279,0" path="m6368,5706r279,e" filled="f" strokecolor="#00beff" strokeweight=".24pt">
                <v:path arrowok="t"/>
              </v:shape>
            </v:group>
            <v:group id="_x0000_s6073" style="position:absolute;left:6404;top:6830;width:96;height:96" coordorigin="6404,6830" coordsize="96,96">
              <v:shape id="_x0000_s6074" style="position:absolute;left:6404;top:6830;width:96;height:96" coordorigin="6404,6830" coordsize="96,96" path="m6404,6830r96,96e" filled="f" strokecolor="#00beff" strokeweight=".24pt">
                <v:path arrowok="t"/>
              </v:shape>
            </v:group>
            <v:group id="_x0000_s6071" style="position:absolute;left:6404;top:5658;width:96;height:99" coordorigin="6404,5658" coordsize="96,99">
              <v:shape id="_x0000_s6072" style="position:absolute;left:6404;top:5658;width:96;height:99" coordorigin="6404,5658" coordsize="96,99" path="m6500,5757r-96,-99e" filled="f" strokecolor="#00beff" strokeweight=".24pt">
                <v:path arrowok="t"/>
              </v:shape>
            </v:group>
            <v:group id="_x0000_s6069" style="position:absolute;left:6366;top:4536;width:281;height:2" coordorigin="6366,4536" coordsize="281,2">
              <v:shape id="_x0000_s6070" style="position:absolute;left:6366;top:4536;width:281;height:2" coordorigin="6366,4536" coordsize="281,0" path="m6366,4536r281,e" filled="f" strokecolor="#00beff" strokeweight=".24pt">
                <v:path arrowok="t"/>
              </v:shape>
            </v:group>
            <v:group id="_x0000_s6067" style="position:absolute;left:6404;top:5658;width:96;height:99" coordorigin="6404,5658" coordsize="96,99">
              <v:shape id="_x0000_s6068" style="position:absolute;left:6404;top:5658;width:96;height:99" coordorigin="6404,5658" coordsize="96,99" path="m6404,5658r96,99e" filled="f" strokecolor="#00beff" strokeweight=".24pt">
                <v:path arrowok="t"/>
              </v:shape>
            </v:group>
            <v:group id="_x0000_s6065" style="position:absolute;left:6402;top:4487;width:99;height:99" coordorigin="6402,4487" coordsize="99,99">
              <v:shape id="_x0000_s6066" style="position:absolute;left:6402;top:4487;width:99;height:99" coordorigin="6402,4487" coordsize="99,99" path="m6500,4586r-98,-99e" filled="f" strokecolor="#00beff" strokeweight=".24pt">
                <v:path arrowok="t"/>
              </v:shape>
            </v:group>
            <v:group id="_x0000_s6063" style="position:absolute;left:6368;top:3366;width:279;height:2" coordorigin="6368,3366" coordsize="279,2">
              <v:shape id="_x0000_s6064" style="position:absolute;left:6368;top:3366;width:279;height:2" coordorigin="6368,3366" coordsize="279,0" path="m6368,3366r279,e" filled="f" strokecolor="#00beff" strokeweight=".24pt">
                <v:path arrowok="t"/>
              </v:shape>
            </v:group>
            <v:group id="_x0000_s6061" style="position:absolute;left:6402;top:4487;width:99;height:99" coordorigin="6402,4487" coordsize="99,99">
              <v:shape id="_x0000_s6062" style="position:absolute;left:6402;top:4487;width:99;height:99" coordorigin="6402,4487" coordsize="99,99" path="m6402,4487r98,99e" filled="f" strokecolor="#00beff" strokeweight=".24pt">
                <v:path arrowok="t"/>
              </v:shape>
            </v:group>
            <v:group id="_x0000_s6059" style="position:absolute;left:6402;top:3318;width:99;height:96" coordorigin="6402,3318" coordsize="99,96">
              <v:shape id="_x0000_s6060" style="position:absolute;left:6402;top:3318;width:99;height:96" coordorigin="6402,3318" coordsize="99,96" path="m6500,3414r-98,-96e" filled="f" strokecolor="#00beff" strokeweight=".24pt">
                <v:path arrowok="t"/>
              </v:shape>
            </v:group>
            <v:group id="_x0000_s6057" style="position:absolute;left:6368;top:2196;width:281;height:2" coordorigin="6368,2196" coordsize="281,2">
              <v:shape id="_x0000_s6058" style="position:absolute;left:6368;top:2196;width:281;height:2" coordorigin="6368,2196" coordsize="281,0" path="m6368,2196r281,e" filled="f" strokecolor="#00beff" strokeweight=".3pt">
                <v:path arrowok="t"/>
              </v:shape>
            </v:group>
            <v:group id="_x0000_s6055" style="position:absolute;left:6402;top:3318;width:99;height:96" coordorigin="6402,3318" coordsize="99,96">
              <v:shape id="_x0000_s6056" style="position:absolute;left:6402;top:3318;width:99;height:96" coordorigin="6402,3318" coordsize="99,96" path="m6402,3318r98,96e" filled="f" strokecolor="#00beff" strokeweight=".24pt">
                <v:path arrowok="t"/>
              </v:shape>
            </v:group>
            <v:group id="_x0000_s6053" style="position:absolute;left:6402;top:2147;width:99;height:96" coordorigin="6402,2147" coordsize="99,96">
              <v:shape id="_x0000_s6054" style="position:absolute;left:6402;top:2147;width:99;height:96" coordorigin="6402,2147" coordsize="99,96" path="m6500,2243r-98,-96e" filled="f" strokecolor="#00beff" strokeweight=".24pt">
                <v:path arrowok="t"/>
              </v:shape>
            </v:group>
            <v:group id="_x0000_s6051" style="position:absolute;left:6368;top:1025;width:286;height:2" coordorigin="6368,1025" coordsize="286,2">
              <v:shape id="_x0000_s6052" style="position:absolute;left:6368;top:1025;width:286;height:2" coordorigin="6368,1025" coordsize="286,0" path="m6368,1025r286,e" filled="f" strokecolor="#00beff" strokeweight=".3pt">
                <v:path arrowok="t"/>
              </v:shape>
            </v:group>
            <v:group id="_x0000_s6049" style="position:absolute;left:6404;top:2147;width:96;height:99" coordorigin="6404,2147" coordsize="96,99">
              <v:shape id="_x0000_s6050" style="position:absolute;left:6404;top:2147;width:96;height:99" coordorigin="6404,2147" coordsize="96,99" path="m6404,2147r96,99e" filled="f" strokecolor="#00beff" strokeweight=".24pt">
                <v:path arrowok="t"/>
              </v:shape>
            </v:group>
            <v:group id="_x0000_s6047" style="position:absolute;left:6411;top:976;width:96;height:99" coordorigin="6411,976" coordsize="96,99">
              <v:shape id="_x0000_s6048" style="position:absolute;left:6411;top:976;width:96;height:99" coordorigin="6411,976" coordsize="96,99" path="m6507,1074r-96,-98e" filled="f" strokecolor="#00beff" strokeweight=".24pt">
                <v:path arrowok="t"/>
              </v:shape>
            </v:group>
            <v:group id="_x0000_s6045" style="position:absolute;left:6368;top:-224;width:286;height:2" coordorigin="6368,-224" coordsize="286,2">
              <v:shape id="_x0000_s6046" style="position:absolute;left:6368;top:-224;width:286;height:2" coordorigin="6368,-224" coordsize="286,0" path="m6368,-224r286,e" filled="f" strokecolor="#00beff" strokeweight=".24pt">
                <v:path arrowok="t"/>
              </v:shape>
            </v:group>
            <v:group id="_x0000_s6043" style="position:absolute;left:6409;top:976;width:99;height:99" coordorigin="6409,976" coordsize="99,99">
              <v:shape id="_x0000_s6044" style="position:absolute;left:6409;top:976;width:99;height:99" coordorigin="6409,976" coordsize="99,99" path="m6409,976r98,98e" filled="f" strokecolor="#00beff" strokeweight=".24pt">
                <v:path arrowok="t"/>
              </v:shape>
            </v:group>
            <v:group id="_x0000_s6041" style="position:absolute;left:6409;top:-272;width:99;height:96" coordorigin="6409,-272" coordsize="99,96">
              <v:shape id="_x0000_s6042" style="position:absolute;left:6409;top:-272;width:99;height:96" coordorigin="6409,-272" coordsize="99,96" path="m6507,-176r-98,-96e" filled="f" strokecolor="#00beff" strokeweight=".24pt">
                <v:path arrowok="t"/>
              </v:shape>
            </v:group>
            <w10:wrap anchorx="page"/>
          </v:group>
        </w:pict>
      </w:r>
      <w:proofErr w:type="spellStart"/>
      <w:r>
        <w:rPr>
          <w:color w:val="00BEFF"/>
          <w:w w:val="105"/>
        </w:rPr>
        <w:t>Godelmann</w:t>
      </w:r>
      <w:proofErr w:type="spellEnd"/>
      <w:r>
        <w:rPr>
          <w:color w:val="00BEFF"/>
          <w:spacing w:val="-5"/>
          <w:w w:val="105"/>
        </w:rPr>
        <w:t xml:space="preserve"> </w:t>
      </w:r>
      <w:r>
        <w:rPr>
          <w:color w:val="00BEFF"/>
          <w:w w:val="105"/>
        </w:rPr>
        <w:t>TETRAGO</w:t>
      </w:r>
      <w:r>
        <w:rPr>
          <w:color w:val="00BEFF"/>
          <w:spacing w:val="-5"/>
          <w:w w:val="105"/>
        </w:rPr>
        <w:t xml:space="preserve"> </w:t>
      </w:r>
      <w:proofErr w:type="spellStart"/>
      <w:r>
        <w:rPr>
          <w:color w:val="00BEFF"/>
          <w:w w:val="105"/>
        </w:rPr>
        <w:t>různé</w:t>
      </w:r>
      <w:proofErr w:type="spellEnd"/>
      <w:r>
        <w:rPr>
          <w:color w:val="00BEFF"/>
          <w:spacing w:val="-5"/>
          <w:w w:val="105"/>
        </w:rPr>
        <w:t xml:space="preserve"> </w:t>
      </w:r>
      <w:proofErr w:type="spellStart"/>
      <w:r>
        <w:rPr>
          <w:color w:val="00BEFF"/>
          <w:w w:val="105"/>
        </w:rPr>
        <w:t>formáty</w:t>
      </w:r>
      <w:proofErr w:type="spellEnd"/>
      <w:r>
        <w:rPr>
          <w:color w:val="00BEFF"/>
          <w:spacing w:val="-5"/>
          <w:w w:val="105"/>
        </w:rPr>
        <w:t xml:space="preserve"> </w:t>
      </w:r>
      <w:r>
        <w:rPr>
          <w:color w:val="00BEFF"/>
          <w:w w:val="105"/>
        </w:rPr>
        <w:t>-</w:t>
      </w:r>
      <w:r>
        <w:rPr>
          <w:color w:val="00BEFF"/>
          <w:spacing w:val="-5"/>
          <w:w w:val="105"/>
        </w:rPr>
        <w:t xml:space="preserve"> </w:t>
      </w:r>
      <w:proofErr w:type="spellStart"/>
      <w:r>
        <w:rPr>
          <w:color w:val="00BEFF"/>
          <w:w w:val="105"/>
        </w:rPr>
        <w:t>ukázka</w:t>
      </w:r>
      <w:proofErr w:type="spellEnd"/>
      <w:r>
        <w:rPr>
          <w:color w:val="00BEFF"/>
          <w:spacing w:val="-5"/>
          <w:w w:val="105"/>
        </w:rPr>
        <w:t xml:space="preserve"> </w:t>
      </w:r>
      <w:proofErr w:type="spellStart"/>
      <w:r>
        <w:rPr>
          <w:color w:val="00BEFF"/>
          <w:w w:val="105"/>
        </w:rPr>
        <w:t>skladebnosti</w:t>
      </w:r>
      <w:proofErr w:type="spellEnd"/>
    </w:p>
    <w:p w:rsidR="00DA3786" w:rsidRDefault="00216262">
      <w:pPr>
        <w:pStyle w:val="Zkladntext"/>
      </w:pPr>
      <w:r>
        <w:pict>
          <v:shape id="_x0000_s6039" type="#_x0000_t202" style="position:absolute;left:0;text-align:left;margin-left:322.95pt;margin-top:1.95pt;width:8.15pt;height:19.2pt;z-index:1072;mso-position-horizontal-relative:page" filled="f" stroked="f">
            <v:textbox style="layout-flow:vertical" inset="0,0,0,0">
              <w:txbxContent>
                <w:p w:rsidR="00DA3786" w:rsidRDefault="00216262">
                  <w:pPr>
                    <w:spacing w:line="144" w:lineRule="exact"/>
                    <w:ind w:left="20"/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color w:val="00BEFF"/>
                      <w:w w:val="102"/>
                      <w:sz w:val="12"/>
                    </w:rPr>
                    <w:t>1.28</w:t>
                  </w:r>
                  <w:r>
                    <w:rPr>
                      <w:rFonts w:ascii="Calibri"/>
                      <w:color w:val="00BEFF"/>
                      <w:sz w:val="12"/>
                    </w:rPr>
                    <w:t xml:space="preserve"> </w:t>
                  </w:r>
                  <w:r>
                    <w:rPr>
                      <w:rFonts w:ascii="Calibri"/>
                      <w:color w:val="00BEFF"/>
                      <w:w w:val="102"/>
                      <w:sz w:val="12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rPr>
          <w:color w:val="00BEFF"/>
          <w:w w:val="105"/>
        </w:rPr>
        <w:t>(30/20</w:t>
      </w:r>
      <w:r>
        <w:rPr>
          <w:color w:val="00BEFF"/>
          <w:spacing w:val="-3"/>
          <w:w w:val="105"/>
        </w:rPr>
        <w:t xml:space="preserve"> </w:t>
      </w:r>
      <w:r>
        <w:rPr>
          <w:color w:val="00BEFF"/>
          <w:w w:val="105"/>
        </w:rPr>
        <w:t>-</w:t>
      </w:r>
      <w:r>
        <w:rPr>
          <w:color w:val="00BEFF"/>
          <w:spacing w:val="-3"/>
          <w:w w:val="105"/>
        </w:rPr>
        <w:t xml:space="preserve"> </w:t>
      </w:r>
      <w:r>
        <w:rPr>
          <w:color w:val="00BEFF"/>
          <w:w w:val="105"/>
        </w:rPr>
        <w:t>37ks,</w:t>
      </w:r>
      <w:r>
        <w:rPr>
          <w:color w:val="00BEFF"/>
          <w:spacing w:val="-3"/>
          <w:w w:val="105"/>
        </w:rPr>
        <w:t xml:space="preserve"> </w:t>
      </w:r>
      <w:r>
        <w:rPr>
          <w:color w:val="00BEFF"/>
          <w:w w:val="105"/>
        </w:rPr>
        <w:t>30/20</w:t>
      </w:r>
      <w:r>
        <w:rPr>
          <w:color w:val="00BEFF"/>
          <w:spacing w:val="-3"/>
          <w:w w:val="105"/>
        </w:rPr>
        <w:t xml:space="preserve"> </w:t>
      </w:r>
      <w:proofErr w:type="spellStart"/>
      <w:r>
        <w:rPr>
          <w:color w:val="00BEFF"/>
          <w:w w:val="105"/>
        </w:rPr>
        <w:t>zatravňovací</w:t>
      </w:r>
      <w:proofErr w:type="spellEnd"/>
      <w:r>
        <w:rPr>
          <w:color w:val="00BEFF"/>
          <w:spacing w:val="-3"/>
          <w:w w:val="105"/>
        </w:rPr>
        <w:t xml:space="preserve"> </w:t>
      </w:r>
      <w:r>
        <w:rPr>
          <w:color w:val="00BEFF"/>
          <w:w w:val="105"/>
        </w:rPr>
        <w:t>22ks,</w:t>
      </w:r>
      <w:r>
        <w:rPr>
          <w:color w:val="00BEFF"/>
          <w:spacing w:val="-3"/>
          <w:w w:val="105"/>
        </w:rPr>
        <w:t xml:space="preserve"> </w:t>
      </w:r>
      <w:r>
        <w:rPr>
          <w:color w:val="00BEFF"/>
          <w:w w:val="105"/>
        </w:rPr>
        <w:t>30/30</w:t>
      </w:r>
      <w:r>
        <w:rPr>
          <w:color w:val="00BEFF"/>
          <w:spacing w:val="-3"/>
          <w:w w:val="105"/>
        </w:rPr>
        <w:t xml:space="preserve"> </w:t>
      </w:r>
      <w:r>
        <w:rPr>
          <w:color w:val="00BEFF"/>
          <w:w w:val="105"/>
        </w:rPr>
        <w:t>-</w:t>
      </w:r>
      <w:r>
        <w:rPr>
          <w:color w:val="00BEFF"/>
          <w:spacing w:val="-3"/>
          <w:w w:val="105"/>
        </w:rPr>
        <w:t xml:space="preserve"> </w:t>
      </w:r>
      <w:r>
        <w:rPr>
          <w:color w:val="00BEFF"/>
          <w:w w:val="105"/>
        </w:rPr>
        <w:t>13ks,30/15</w:t>
      </w:r>
      <w:r>
        <w:rPr>
          <w:color w:val="00BEFF"/>
          <w:spacing w:val="-3"/>
          <w:w w:val="105"/>
        </w:rPr>
        <w:t xml:space="preserve"> </w:t>
      </w:r>
      <w:r>
        <w:rPr>
          <w:color w:val="00BEFF"/>
          <w:w w:val="105"/>
        </w:rPr>
        <w:t>-</w:t>
      </w:r>
      <w:r>
        <w:rPr>
          <w:color w:val="00BEFF"/>
          <w:spacing w:val="-3"/>
          <w:w w:val="105"/>
        </w:rPr>
        <w:t xml:space="preserve"> </w:t>
      </w:r>
      <w:r>
        <w:rPr>
          <w:color w:val="00BEFF"/>
          <w:w w:val="105"/>
        </w:rPr>
        <w:t>9ks)</w:t>
      </w:r>
      <w:r>
        <w:rPr>
          <w:color w:val="00BEFF"/>
          <w:spacing w:val="-3"/>
          <w:w w:val="105"/>
        </w:rPr>
        <w:t xml:space="preserve"> </w:t>
      </w:r>
      <w:proofErr w:type="spellStart"/>
      <w:r>
        <w:rPr>
          <w:color w:val="00BEFF"/>
          <w:w w:val="105"/>
        </w:rPr>
        <w:t>tl</w:t>
      </w:r>
      <w:proofErr w:type="spellEnd"/>
      <w:r>
        <w:rPr>
          <w:color w:val="00BEFF"/>
          <w:w w:val="105"/>
        </w:rPr>
        <w:t>.</w:t>
      </w:r>
      <w:r>
        <w:rPr>
          <w:color w:val="00BEFF"/>
          <w:spacing w:val="-2"/>
          <w:w w:val="105"/>
        </w:rPr>
        <w:t xml:space="preserve"> </w:t>
      </w:r>
      <w:r>
        <w:rPr>
          <w:color w:val="00BEFF"/>
          <w:w w:val="105"/>
        </w:rPr>
        <w:t>8</w:t>
      </w:r>
    </w:p>
    <w:p w:rsidR="00DA3786" w:rsidRDefault="00DA3786">
      <w:pPr>
        <w:sectPr w:rsidR="00DA3786">
          <w:type w:val="continuous"/>
          <w:pgSz w:w="11910" w:h="16840"/>
          <w:pgMar w:top="0" w:right="0" w:bottom="480" w:left="0" w:header="708" w:footer="708" w:gutter="0"/>
          <w:cols w:num="2" w:space="708" w:equalWidth="0">
            <w:col w:w="5012" w:space="40"/>
            <w:col w:w="6858"/>
          </w:cols>
        </w:sectPr>
      </w:pPr>
    </w:p>
    <w:p w:rsidR="00DA3786" w:rsidRDefault="00DA3786">
      <w:pPr>
        <w:spacing w:before="2"/>
        <w:rPr>
          <w:rFonts w:ascii="Arial Narrow" w:eastAsia="Arial Narrow" w:hAnsi="Arial Narrow" w:cs="Arial Narrow"/>
          <w:sz w:val="25"/>
          <w:szCs w:val="25"/>
        </w:rPr>
      </w:pPr>
    </w:p>
    <w:p w:rsidR="00DA3786" w:rsidRDefault="00DA3786">
      <w:pPr>
        <w:rPr>
          <w:rFonts w:ascii="Arial Narrow" w:eastAsia="Arial Narrow" w:hAnsi="Arial Narrow" w:cs="Arial Narrow"/>
          <w:sz w:val="25"/>
          <w:szCs w:val="25"/>
        </w:rPr>
        <w:sectPr w:rsidR="00DA3786">
          <w:type w:val="continuous"/>
          <w:pgSz w:w="11910" w:h="16840"/>
          <w:pgMar w:top="0" w:right="0" w:bottom="480" w:left="0" w:header="708" w:footer="708" w:gutter="0"/>
          <w:cols w:space="708"/>
        </w:sectPr>
      </w:pPr>
    </w:p>
    <w:p w:rsidR="00DA3786" w:rsidRDefault="00DA3786">
      <w:pPr>
        <w:rPr>
          <w:rFonts w:ascii="Arial Narrow" w:eastAsia="Arial Narrow" w:hAnsi="Arial Narrow" w:cs="Arial Narrow"/>
          <w:sz w:val="20"/>
          <w:szCs w:val="20"/>
        </w:rPr>
      </w:pPr>
    </w:p>
    <w:p w:rsidR="00DA3786" w:rsidRDefault="00DA3786">
      <w:pPr>
        <w:spacing w:before="10"/>
        <w:rPr>
          <w:rFonts w:ascii="Arial Narrow" w:eastAsia="Arial Narrow" w:hAnsi="Arial Narrow" w:cs="Arial Narrow"/>
          <w:sz w:val="18"/>
          <w:szCs w:val="18"/>
        </w:rPr>
      </w:pPr>
    </w:p>
    <w:p w:rsidR="00DA3786" w:rsidRDefault="00216262">
      <w:pPr>
        <w:pStyle w:val="Nadpis2"/>
        <w:ind w:right="625"/>
        <w:jc w:val="right"/>
        <w:rPr>
          <w:b w:val="0"/>
          <w:bCs w:val="0"/>
        </w:rPr>
      </w:pPr>
      <w:r>
        <w:pict>
          <v:shape id="_x0000_s6038" type="#_x0000_t202" style="position:absolute;left:0;text-align:left;margin-left:115.25pt;margin-top:1.9pt;width:8.15pt;height:19.2pt;z-index:1336;mso-position-horizontal-relative:page" filled="f" stroked="f">
            <v:textbox style="layout-flow:vertical" inset="0,0,0,0">
              <w:txbxContent>
                <w:p w:rsidR="00DA3786" w:rsidRDefault="00216262">
                  <w:pPr>
                    <w:spacing w:line="144" w:lineRule="exact"/>
                    <w:ind w:left="20"/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color w:val="00BEFF"/>
                      <w:w w:val="102"/>
                      <w:sz w:val="12"/>
                    </w:rPr>
                    <w:t>1.20</w:t>
                  </w:r>
                  <w:r>
                    <w:rPr>
                      <w:rFonts w:ascii="Calibri"/>
                      <w:color w:val="00BEFF"/>
                      <w:sz w:val="12"/>
                    </w:rPr>
                    <w:t xml:space="preserve"> </w:t>
                  </w:r>
                  <w:r>
                    <w:rPr>
                      <w:rFonts w:ascii="Calibri"/>
                      <w:color w:val="00BEFF"/>
                      <w:w w:val="102"/>
                      <w:sz w:val="12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rPr>
          <w:color w:val="DD0037"/>
        </w:rPr>
        <w:t>9</w:t>
      </w:r>
    </w:p>
    <w:p w:rsidR="00DA3786" w:rsidRDefault="00216262">
      <w:pPr>
        <w:pStyle w:val="Nadpis3"/>
        <w:jc w:val="right"/>
      </w:pPr>
      <w:r>
        <w:rPr>
          <w:color w:val="DD0037"/>
        </w:rPr>
        <w:t>4,55</w:t>
      </w:r>
      <w:r>
        <w:rPr>
          <w:color w:val="DD0037"/>
          <w:spacing w:val="14"/>
        </w:rPr>
        <w:t xml:space="preserve"> </w:t>
      </w:r>
      <w:r>
        <w:rPr>
          <w:color w:val="DD0037"/>
        </w:rPr>
        <w:t>m2</w:t>
      </w:r>
    </w:p>
    <w:p w:rsidR="00DA3786" w:rsidRDefault="00216262">
      <w:pPr>
        <w:pStyle w:val="Nadpis4"/>
        <w:ind w:left="1966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00BEFF"/>
          <w:w w:val="105"/>
        </w:rPr>
        <w:t>9)</w:t>
      </w:r>
      <w:r>
        <w:rPr>
          <w:color w:val="00BEFF"/>
          <w:spacing w:val="-5"/>
          <w:w w:val="105"/>
        </w:rPr>
        <w:t xml:space="preserve"> </w:t>
      </w:r>
      <w:proofErr w:type="spellStart"/>
      <w:r>
        <w:rPr>
          <w:color w:val="00BEFF"/>
          <w:w w:val="105"/>
        </w:rPr>
        <w:t>Betonová</w:t>
      </w:r>
      <w:proofErr w:type="spellEnd"/>
      <w:r>
        <w:rPr>
          <w:color w:val="00BEFF"/>
          <w:spacing w:val="-5"/>
          <w:w w:val="105"/>
        </w:rPr>
        <w:t xml:space="preserve"> </w:t>
      </w:r>
      <w:proofErr w:type="spellStart"/>
      <w:r>
        <w:rPr>
          <w:color w:val="00BEFF"/>
          <w:w w:val="105"/>
        </w:rPr>
        <w:t>dlažba</w:t>
      </w:r>
      <w:proofErr w:type="spellEnd"/>
      <w:r>
        <w:rPr>
          <w:color w:val="00BEFF"/>
          <w:spacing w:val="-5"/>
          <w:w w:val="105"/>
        </w:rPr>
        <w:t xml:space="preserve"> </w:t>
      </w:r>
      <w:proofErr w:type="spellStart"/>
      <w:r>
        <w:rPr>
          <w:color w:val="00BEFF"/>
          <w:w w:val="105"/>
        </w:rPr>
        <w:t>velkoformátová</w:t>
      </w:r>
      <w:proofErr w:type="spellEnd"/>
      <w:r>
        <w:rPr>
          <w:color w:val="00BEFF"/>
          <w:spacing w:val="-5"/>
          <w:w w:val="105"/>
        </w:rPr>
        <w:t xml:space="preserve"> </w:t>
      </w:r>
      <w:proofErr w:type="spellStart"/>
      <w:r>
        <w:rPr>
          <w:color w:val="00BEFF"/>
          <w:w w:val="105"/>
        </w:rPr>
        <w:t>kombiforma</w:t>
      </w:r>
      <w:proofErr w:type="spellEnd"/>
      <w:r>
        <w:rPr>
          <w:color w:val="00BEFF"/>
          <w:spacing w:val="-5"/>
          <w:w w:val="105"/>
        </w:rPr>
        <w:t xml:space="preserve"> </w:t>
      </w:r>
      <w:r>
        <w:rPr>
          <w:color w:val="00BEFF"/>
          <w:w w:val="105"/>
        </w:rPr>
        <w:t>4,55</w:t>
      </w:r>
      <w:r>
        <w:rPr>
          <w:color w:val="00BEFF"/>
          <w:spacing w:val="-5"/>
          <w:w w:val="105"/>
        </w:rPr>
        <w:t xml:space="preserve"> </w:t>
      </w:r>
      <w:r>
        <w:rPr>
          <w:color w:val="00BEFF"/>
          <w:w w:val="105"/>
        </w:rPr>
        <w:t>m2</w:t>
      </w:r>
    </w:p>
    <w:p w:rsidR="00DA3786" w:rsidRDefault="00216262">
      <w:pPr>
        <w:pStyle w:val="Zkladntext"/>
        <w:spacing w:before="16"/>
      </w:pPr>
      <w:proofErr w:type="spellStart"/>
      <w:r>
        <w:rPr>
          <w:color w:val="00BEFF"/>
          <w:w w:val="105"/>
        </w:rPr>
        <w:t>Godelmann</w:t>
      </w:r>
      <w:proofErr w:type="spellEnd"/>
      <w:r>
        <w:rPr>
          <w:color w:val="00BEFF"/>
          <w:spacing w:val="-4"/>
          <w:w w:val="105"/>
        </w:rPr>
        <w:t xml:space="preserve"> </w:t>
      </w:r>
      <w:proofErr w:type="gramStart"/>
      <w:r>
        <w:rPr>
          <w:color w:val="00BEFF"/>
          <w:w w:val="105"/>
        </w:rPr>
        <w:t>DECASTON</w:t>
      </w:r>
      <w:r>
        <w:rPr>
          <w:color w:val="00BEFF"/>
          <w:spacing w:val="-4"/>
          <w:w w:val="105"/>
        </w:rPr>
        <w:t xml:space="preserve"> </w:t>
      </w:r>
      <w:r>
        <w:rPr>
          <w:color w:val="00BEFF"/>
          <w:w w:val="105"/>
        </w:rPr>
        <w:t>,</w:t>
      </w:r>
      <w:proofErr w:type="gramEnd"/>
      <w:r>
        <w:rPr>
          <w:color w:val="00BEFF"/>
          <w:spacing w:val="-3"/>
          <w:w w:val="105"/>
        </w:rPr>
        <w:t xml:space="preserve"> </w:t>
      </w:r>
      <w:proofErr w:type="spellStart"/>
      <w:r>
        <w:rPr>
          <w:color w:val="00BEFF"/>
          <w:w w:val="105"/>
        </w:rPr>
        <w:t>šedočerná</w:t>
      </w:r>
      <w:proofErr w:type="spellEnd"/>
      <w:r>
        <w:rPr>
          <w:color w:val="00BEFF"/>
          <w:spacing w:val="-4"/>
          <w:w w:val="105"/>
        </w:rPr>
        <w:t xml:space="preserve"> </w:t>
      </w:r>
      <w:r>
        <w:rPr>
          <w:color w:val="00BEFF"/>
          <w:w w:val="105"/>
        </w:rPr>
        <w:t>-</w:t>
      </w:r>
      <w:r>
        <w:rPr>
          <w:color w:val="00BEFF"/>
          <w:spacing w:val="-3"/>
          <w:w w:val="105"/>
        </w:rPr>
        <w:t xml:space="preserve"> </w:t>
      </w:r>
      <w:proofErr w:type="spellStart"/>
      <w:r>
        <w:rPr>
          <w:color w:val="00BEFF"/>
          <w:w w:val="105"/>
        </w:rPr>
        <w:t>kombifoma</w:t>
      </w:r>
      <w:proofErr w:type="spellEnd"/>
      <w:r>
        <w:rPr>
          <w:color w:val="00BEFF"/>
          <w:spacing w:val="-4"/>
          <w:w w:val="105"/>
        </w:rPr>
        <w:t xml:space="preserve"> </w:t>
      </w:r>
      <w:proofErr w:type="spellStart"/>
      <w:r>
        <w:rPr>
          <w:color w:val="00BEFF"/>
          <w:w w:val="105"/>
        </w:rPr>
        <w:t>velká</w:t>
      </w:r>
      <w:proofErr w:type="spellEnd"/>
      <w:r>
        <w:rPr>
          <w:color w:val="00BEFF"/>
          <w:spacing w:val="24"/>
          <w:w w:val="105"/>
        </w:rPr>
        <w:t xml:space="preserve"> </w:t>
      </w:r>
      <w:r>
        <w:rPr>
          <w:color w:val="00BEFF"/>
          <w:w w:val="105"/>
        </w:rPr>
        <w:t>60/30/8</w:t>
      </w:r>
      <w:r>
        <w:rPr>
          <w:color w:val="00BEFF"/>
          <w:spacing w:val="-4"/>
          <w:w w:val="105"/>
        </w:rPr>
        <w:t xml:space="preserve"> </w:t>
      </w:r>
      <w:r>
        <w:rPr>
          <w:color w:val="00BEFF"/>
          <w:w w:val="105"/>
        </w:rPr>
        <w:t>-</w:t>
      </w:r>
      <w:r>
        <w:rPr>
          <w:color w:val="00BEFF"/>
          <w:spacing w:val="-3"/>
          <w:w w:val="105"/>
        </w:rPr>
        <w:t xml:space="preserve"> </w:t>
      </w:r>
      <w:r>
        <w:rPr>
          <w:color w:val="00BEFF"/>
          <w:w w:val="105"/>
        </w:rPr>
        <w:t>15ks</w:t>
      </w:r>
    </w:p>
    <w:p w:rsidR="00DA3786" w:rsidRDefault="00216262">
      <w:pPr>
        <w:pStyle w:val="Zkladntext"/>
      </w:pPr>
      <w:r>
        <w:pict>
          <v:shape id="_x0000_s6037" type="#_x0000_t202" style="position:absolute;left:0;text-align:left;margin-left:322.7pt;margin-top:4.1pt;width:8.3pt;height:19.25pt;z-index:1096;mso-position-horizontal-relative:page" filled="f" stroked="f">
            <v:textbox style="layout-flow:vertical" inset="0,0,0,0">
              <w:txbxContent>
                <w:p w:rsidR="00DA3786" w:rsidRDefault="00216262">
                  <w:pPr>
                    <w:spacing w:line="146" w:lineRule="exact"/>
                    <w:ind w:left="20"/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color w:val="00BEFF"/>
                      <w:w w:val="102"/>
                      <w:sz w:val="12"/>
                    </w:rPr>
                    <w:t>1.20</w:t>
                  </w:r>
                  <w:r>
                    <w:rPr>
                      <w:rFonts w:ascii="Calibri"/>
                      <w:color w:val="00BEFF"/>
                      <w:spacing w:val="-1"/>
                      <w:sz w:val="12"/>
                    </w:rPr>
                    <w:t xml:space="preserve"> </w:t>
                  </w:r>
                  <w:r>
                    <w:rPr>
                      <w:rFonts w:ascii="Calibri"/>
                      <w:color w:val="00BEFF"/>
                      <w:w w:val="102"/>
                      <w:sz w:val="12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rPr>
          <w:color w:val="00BEFF"/>
          <w:w w:val="105"/>
        </w:rPr>
        <w:t>+</w:t>
      </w:r>
      <w:r>
        <w:rPr>
          <w:color w:val="00BEFF"/>
          <w:spacing w:val="-3"/>
          <w:w w:val="105"/>
        </w:rPr>
        <w:t xml:space="preserve"> </w:t>
      </w:r>
      <w:r>
        <w:rPr>
          <w:color w:val="00BEFF"/>
          <w:w w:val="105"/>
        </w:rPr>
        <w:t>30/30/8</w:t>
      </w:r>
      <w:r>
        <w:rPr>
          <w:color w:val="00BEFF"/>
          <w:spacing w:val="-2"/>
          <w:w w:val="105"/>
        </w:rPr>
        <w:t xml:space="preserve"> </w:t>
      </w:r>
      <w:r>
        <w:rPr>
          <w:color w:val="00BEFF"/>
          <w:w w:val="105"/>
        </w:rPr>
        <w:t>-</w:t>
      </w:r>
      <w:r>
        <w:rPr>
          <w:color w:val="00BEFF"/>
          <w:spacing w:val="-2"/>
          <w:w w:val="105"/>
        </w:rPr>
        <w:t xml:space="preserve"> </w:t>
      </w:r>
      <w:r>
        <w:rPr>
          <w:color w:val="00BEFF"/>
          <w:w w:val="105"/>
        </w:rPr>
        <w:t>15ks</w:t>
      </w:r>
      <w:r>
        <w:rPr>
          <w:color w:val="00BEFF"/>
          <w:spacing w:val="-3"/>
          <w:w w:val="105"/>
        </w:rPr>
        <w:t xml:space="preserve"> </w:t>
      </w:r>
      <w:r>
        <w:rPr>
          <w:color w:val="00BEFF"/>
          <w:w w:val="105"/>
        </w:rPr>
        <w:t>+45/30/8</w:t>
      </w:r>
      <w:r>
        <w:rPr>
          <w:color w:val="00BEFF"/>
          <w:spacing w:val="-2"/>
          <w:w w:val="105"/>
        </w:rPr>
        <w:t xml:space="preserve"> </w:t>
      </w:r>
      <w:r>
        <w:rPr>
          <w:color w:val="00BEFF"/>
          <w:w w:val="105"/>
        </w:rPr>
        <w:t>-</w:t>
      </w:r>
      <w:r>
        <w:rPr>
          <w:color w:val="00BEFF"/>
          <w:spacing w:val="-2"/>
          <w:w w:val="105"/>
        </w:rPr>
        <w:t xml:space="preserve"> </w:t>
      </w:r>
      <w:r>
        <w:rPr>
          <w:color w:val="00BEFF"/>
          <w:w w:val="105"/>
        </w:rPr>
        <w:t>10</w:t>
      </w:r>
      <w:r>
        <w:rPr>
          <w:color w:val="00BEFF"/>
          <w:spacing w:val="-3"/>
          <w:w w:val="105"/>
        </w:rPr>
        <w:t xml:space="preserve"> </w:t>
      </w:r>
      <w:proofErr w:type="spellStart"/>
      <w:r>
        <w:rPr>
          <w:color w:val="00BEFF"/>
          <w:w w:val="105"/>
        </w:rPr>
        <w:t>ks</w:t>
      </w:r>
      <w:proofErr w:type="spellEnd"/>
      <w:r>
        <w:rPr>
          <w:color w:val="00BEFF"/>
          <w:spacing w:val="-2"/>
          <w:w w:val="105"/>
        </w:rPr>
        <w:t xml:space="preserve"> </w:t>
      </w:r>
      <w:r>
        <w:rPr>
          <w:color w:val="00BEFF"/>
          <w:w w:val="105"/>
        </w:rPr>
        <w:t>(</w:t>
      </w:r>
      <w:proofErr w:type="spellStart"/>
      <w:r>
        <w:rPr>
          <w:color w:val="00BEFF"/>
          <w:w w:val="105"/>
        </w:rPr>
        <w:t>kladené</w:t>
      </w:r>
      <w:proofErr w:type="spellEnd"/>
      <w:r>
        <w:rPr>
          <w:color w:val="00BEFF"/>
          <w:spacing w:val="-2"/>
          <w:w w:val="105"/>
        </w:rPr>
        <w:t xml:space="preserve"> </w:t>
      </w:r>
      <w:proofErr w:type="spellStart"/>
      <w:r>
        <w:rPr>
          <w:color w:val="00BEFF"/>
          <w:w w:val="105"/>
        </w:rPr>
        <w:t>na</w:t>
      </w:r>
      <w:proofErr w:type="spellEnd"/>
      <w:r>
        <w:rPr>
          <w:color w:val="00BEFF"/>
          <w:spacing w:val="-3"/>
          <w:w w:val="105"/>
        </w:rPr>
        <w:t xml:space="preserve"> </w:t>
      </w:r>
      <w:proofErr w:type="spellStart"/>
      <w:r>
        <w:rPr>
          <w:color w:val="00BEFF"/>
          <w:w w:val="105"/>
        </w:rPr>
        <w:t>střih</w:t>
      </w:r>
      <w:proofErr w:type="spellEnd"/>
      <w:r>
        <w:rPr>
          <w:color w:val="00BEFF"/>
          <w:w w:val="105"/>
        </w:rPr>
        <w:t>),</w:t>
      </w:r>
      <w:r>
        <w:rPr>
          <w:color w:val="00BEFF"/>
          <w:spacing w:val="27"/>
          <w:w w:val="105"/>
        </w:rPr>
        <w:t xml:space="preserve"> </w:t>
      </w:r>
      <w:r>
        <w:rPr>
          <w:color w:val="00BEFF"/>
          <w:w w:val="105"/>
        </w:rPr>
        <w:t>+</w:t>
      </w:r>
      <w:r>
        <w:rPr>
          <w:color w:val="00BEFF"/>
          <w:spacing w:val="-3"/>
          <w:w w:val="105"/>
        </w:rPr>
        <w:t xml:space="preserve"> </w:t>
      </w:r>
      <w:proofErr w:type="spellStart"/>
      <w:r>
        <w:rPr>
          <w:color w:val="00BEFF"/>
          <w:w w:val="105"/>
        </w:rPr>
        <w:t>dořez</w:t>
      </w:r>
      <w:proofErr w:type="spellEnd"/>
      <w:r>
        <w:rPr>
          <w:color w:val="00BEFF"/>
          <w:spacing w:val="-2"/>
          <w:w w:val="105"/>
        </w:rPr>
        <w:t xml:space="preserve"> </w:t>
      </w:r>
      <w:r>
        <w:rPr>
          <w:color w:val="00BEFF"/>
          <w:w w:val="105"/>
        </w:rPr>
        <w:t>60/60</w:t>
      </w:r>
      <w:r>
        <w:rPr>
          <w:color w:val="00BEFF"/>
          <w:spacing w:val="-2"/>
          <w:w w:val="105"/>
        </w:rPr>
        <w:t xml:space="preserve"> </w:t>
      </w:r>
      <w:r>
        <w:rPr>
          <w:color w:val="00BEFF"/>
          <w:w w:val="105"/>
        </w:rPr>
        <w:t>-</w:t>
      </w:r>
      <w:r>
        <w:rPr>
          <w:color w:val="00BEFF"/>
          <w:spacing w:val="-3"/>
          <w:w w:val="105"/>
        </w:rPr>
        <w:t xml:space="preserve"> </w:t>
      </w:r>
      <w:r>
        <w:rPr>
          <w:color w:val="00BEFF"/>
          <w:w w:val="105"/>
        </w:rPr>
        <w:t>2ks</w:t>
      </w:r>
    </w:p>
    <w:p w:rsidR="00DA3786" w:rsidRDefault="00DA3786">
      <w:pPr>
        <w:sectPr w:rsidR="00DA3786">
          <w:type w:val="continuous"/>
          <w:pgSz w:w="11910" w:h="16840"/>
          <w:pgMar w:top="0" w:right="0" w:bottom="480" w:left="0" w:header="708" w:footer="708" w:gutter="0"/>
          <w:cols w:num="2" w:space="708" w:equalWidth="0">
            <w:col w:w="5010" w:space="40"/>
            <w:col w:w="6860"/>
          </w:cols>
        </w:sectPr>
      </w:pPr>
    </w:p>
    <w:p w:rsidR="00DA3786" w:rsidRDefault="00DA3786">
      <w:pPr>
        <w:spacing w:before="9"/>
        <w:rPr>
          <w:rFonts w:ascii="Arial Narrow" w:eastAsia="Arial Narrow" w:hAnsi="Arial Narrow" w:cs="Arial Narrow"/>
          <w:sz w:val="21"/>
          <w:szCs w:val="21"/>
        </w:rPr>
      </w:pPr>
    </w:p>
    <w:p w:rsidR="00DA3786" w:rsidRDefault="00DA3786">
      <w:pPr>
        <w:rPr>
          <w:rFonts w:ascii="Arial Narrow" w:eastAsia="Arial Narrow" w:hAnsi="Arial Narrow" w:cs="Arial Narrow"/>
          <w:sz w:val="21"/>
          <w:szCs w:val="21"/>
        </w:rPr>
        <w:sectPr w:rsidR="00DA3786">
          <w:type w:val="continuous"/>
          <w:pgSz w:w="11910" w:h="16840"/>
          <w:pgMar w:top="0" w:right="0" w:bottom="480" w:left="0" w:header="708" w:footer="708" w:gutter="0"/>
          <w:cols w:space="708"/>
        </w:sectPr>
      </w:pPr>
    </w:p>
    <w:p w:rsidR="00DA3786" w:rsidRDefault="00216262">
      <w:pPr>
        <w:pStyle w:val="Nadpis2"/>
        <w:spacing w:before="148"/>
        <w:ind w:right="480"/>
        <w:jc w:val="right"/>
        <w:rPr>
          <w:b w:val="0"/>
          <w:bCs w:val="0"/>
        </w:rPr>
      </w:pPr>
      <w:r>
        <w:pict>
          <v:shape id="_x0000_s6036" type="#_x0000_t202" style="position:absolute;left:0;text-align:left;margin-left:115.25pt;margin-top:9.8pt;width:8.15pt;height:19.2pt;z-index:1360;mso-position-horizontal-relative:page" filled="f" stroked="f">
            <v:textbox style="layout-flow:vertical" inset="0,0,0,0">
              <w:txbxContent>
                <w:p w:rsidR="00DA3786" w:rsidRDefault="00216262">
                  <w:pPr>
                    <w:spacing w:line="144" w:lineRule="exact"/>
                    <w:ind w:left="20"/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color w:val="00BEFF"/>
                      <w:w w:val="102"/>
                      <w:sz w:val="12"/>
                    </w:rPr>
                    <w:t>0.60</w:t>
                  </w:r>
                  <w:r>
                    <w:rPr>
                      <w:rFonts w:ascii="Calibri"/>
                      <w:color w:val="00BEFF"/>
                      <w:sz w:val="12"/>
                    </w:rPr>
                    <w:t xml:space="preserve"> </w:t>
                  </w:r>
                  <w:r>
                    <w:rPr>
                      <w:rFonts w:ascii="Calibri"/>
                      <w:color w:val="00BEFF"/>
                      <w:w w:val="102"/>
                      <w:sz w:val="12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rPr>
          <w:color w:val="DD0037"/>
          <w:spacing w:val="-1"/>
        </w:rPr>
        <w:t>8B</w:t>
      </w:r>
    </w:p>
    <w:p w:rsidR="00DA3786" w:rsidRDefault="00216262">
      <w:pPr>
        <w:pStyle w:val="Nadpis3"/>
        <w:spacing w:before="12"/>
        <w:ind w:right="113"/>
        <w:jc w:val="right"/>
      </w:pPr>
      <w:r>
        <w:rPr>
          <w:color w:val="DD0037"/>
        </w:rPr>
        <w:t>2,3</w:t>
      </w:r>
      <w:r>
        <w:rPr>
          <w:color w:val="DD0037"/>
          <w:spacing w:val="12"/>
        </w:rPr>
        <w:t xml:space="preserve"> </w:t>
      </w:r>
      <w:r>
        <w:rPr>
          <w:color w:val="DD0037"/>
        </w:rPr>
        <w:t>m2</w:t>
      </w:r>
    </w:p>
    <w:p w:rsidR="00DA3786" w:rsidRDefault="00216262">
      <w:pPr>
        <w:spacing w:before="110"/>
        <w:ind w:right="48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DD0037"/>
          <w:spacing w:val="-1"/>
          <w:sz w:val="20"/>
        </w:rPr>
        <w:t>8A</w:t>
      </w:r>
    </w:p>
    <w:p w:rsidR="00DA3786" w:rsidRDefault="00216262">
      <w:pPr>
        <w:pStyle w:val="Nadpis3"/>
        <w:spacing w:before="16"/>
        <w:ind w:right="113"/>
        <w:jc w:val="right"/>
      </w:pPr>
      <w:r>
        <w:pict>
          <v:shape id="_x0000_s6035" type="#_x0000_t202" style="position:absolute;left:0;text-align:left;margin-left:115.1pt;margin-top:20.05pt;width:8.15pt;height:19.2pt;z-index:1384;mso-position-horizontal-relative:page" filled="f" stroked="f">
            <v:textbox style="layout-flow:vertical" inset="0,0,0,0">
              <w:txbxContent>
                <w:p w:rsidR="00DA3786" w:rsidRDefault="00216262">
                  <w:pPr>
                    <w:spacing w:line="144" w:lineRule="exact"/>
                    <w:ind w:left="20"/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color w:val="00BEFF"/>
                      <w:w w:val="102"/>
                      <w:sz w:val="12"/>
                    </w:rPr>
                    <w:t>1.80</w:t>
                  </w:r>
                  <w:r>
                    <w:rPr>
                      <w:rFonts w:ascii="Calibri"/>
                      <w:color w:val="00BEFF"/>
                      <w:sz w:val="12"/>
                    </w:rPr>
                    <w:t xml:space="preserve"> </w:t>
                  </w:r>
                  <w:r>
                    <w:rPr>
                      <w:rFonts w:ascii="Calibri"/>
                      <w:color w:val="00BEFF"/>
                      <w:w w:val="102"/>
                      <w:sz w:val="12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rPr>
          <w:color w:val="DD0037"/>
        </w:rPr>
        <w:t>2,3</w:t>
      </w:r>
      <w:r>
        <w:rPr>
          <w:color w:val="DD0037"/>
          <w:spacing w:val="11"/>
        </w:rPr>
        <w:t xml:space="preserve"> </w:t>
      </w:r>
      <w:r>
        <w:rPr>
          <w:color w:val="DD0037"/>
        </w:rPr>
        <w:t>m2</w:t>
      </w:r>
    </w:p>
    <w:p w:rsidR="00DA3786" w:rsidRDefault="00DA3786">
      <w:pPr>
        <w:rPr>
          <w:rFonts w:ascii="Arial" w:eastAsia="Arial" w:hAnsi="Arial" w:cs="Arial"/>
          <w:sz w:val="20"/>
          <w:szCs w:val="20"/>
        </w:rPr>
      </w:pPr>
    </w:p>
    <w:p w:rsidR="00DA3786" w:rsidRDefault="00216262">
      <w:pPr>
        <w:spacing w:before="172"/>
        <w:ind w:right="63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DD0037"/>
          <w:sz w:val="20"/>
        </w:rPr>
        <w:t>7</w:t>
      </w:r>
    </w:p>
    <w:p w:rsidR="00DA3786" w:rsidRDefault="00216262">
      <w:pPr>
        <w:spacing w:before="15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DD0037"/>
          <w:sz w:val="20"/>
        </w:rPr>
        <w:t>4,55</w:t>
      </w:r>
      <w:r>
        <w:rPr>
          <w:rFonts w:ascii="Arial"/>
          <w:color w:val="DD0037"/>
          <w:spacing w:val="14"/>
          <w:sz w:val="20"/>
        </w:rPr>
        <w:t xml:space="preserve"> </w:t>
      </w:r>
      <w:r>
        <w:rPr>
          <w:rFonts w:ascii="Arial"/>
          <w:color w:val="DD0037"/>
          <w:sz w:val="20"/>
        </w:rPr>
        <w:t>m2</w:t>
      </w:r>
    </w:p>
    <w:p w:rsidR="00DA3786" w:rsidRDefault="00216262">
      <w:pPr>
        <w:pStyle w:val="Nadpis4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00BEFF"/>
          <w:w w:val="105"/>
        </w:rPr>
        <w:t>8)</w:t>
      </w:r>
      <w:r>
        <w:rPr>
          <w:color w:val="00BEFF"/>
          <w:spacing w:val="-5"/>
          <w:w w:val="105"/>
        </w:rPr>
        <w:t xml:space="preserve"> </w:t>
      </w:r>
      <w:proofErr w:type="spellStart"/>
      <w:r>
        <w:rPr>
          <w:color w:val="00BEFF"/>
          <w:w w:val="105"/>
        </w:rPr>
        <w:t>Betonová</w:t>
      </w:r>
      <w:proofErr w:type="spellEnd"/>
      <w:r>
        <w:rPr>
          <w:color w:val="00BEFF"/>
          <w:spacing w:val="-5"/>
          <w:w w:val="105"/>
        </w:rPr>
        <w:t xml:space="preserve"> </w:t>
      </w:r>
      <w:proofErr w:type="spellStart"/>
      <w:r>
        <w:rPr>
          <w:color w:val="00BEFF"/>
          <w:w w:val="105"/>
        </w:rPr>
        <w:t>kostka</w:t>
      </w:r>
      <w:proofErr w:type="spellEnd"/>
      <w:r>
        <w:rPr>
          <w:color w:val="00BEFF"/>
          <w:spacing w:val="-5"/>
          <w:w w:val="105"/>
        </w:rPr>
        <w:t xml:space="preserve"> </w:t>
      </w:r>
      <w:r>
        <w:rPr>
          <w:color w:val="00BEFF"/>
          <w:w w:val="105"/>
        </w:rPr>
        <w:t>20/10/8</w:t>
      </w:r>
    </w:p>
    <w:p w:rsidR="00DA3786" w:rsidRDefault="00216262">
      <w:pPr>
        <w:spacing w:before="14"/>
        <w:ind w:left="1967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 w:hAnsi="Arial Narrow"/>
          <w:b/>
          <w:color w:val="00BEFF"/>
          <w:w w:val="105"/>
          <w:sz w:val="13"/>
        </w:rPr>
        <w:t>8A)</w:t>
      </w:r>
      <w:r>
        <w:rPr>
          <w:rFonts w:ascii="Arial Narrow" w:hAnsi="Arial Narrow"/>
          <w:b/>
          <w:color w:val="00BEFF"/>
          <w:spacing w:val="-4"/>
          <w:w w:val="105"/>
          <w:sz w:val="13"/>
        </w:rPr>
        <w:t xml:space="preserve"> </w:t>
      </w:r>
      <w:proofErr w:type="spellStart"/>
      <w:r>
        <w:rPr>
          <w:rFonts w:ascii="Arial Narrow" w:hAnsi="Arial Narrow"/>
          <w:b/>
          <w:color w:val="00BEFF"/>
          <w:w w:val="105"/>
          <w:sz w:val="13"/>
        </w:rPr>
        <w:t>retenční</w:t>
      </w:r>
      <w:proofErr w:type="spellEnd"/>
      <w:r>
        <w:rPr>
          <w:rFonts w:ascii="Arial Narrow" w:hAnsi="Arial Narrow"/>
          <w:b/>
          <w:color w:val="00BEFF"/>
          <w:spacing w:val="-4"/>
          <w:w w:val="105"/>
          <w:sz w:val="13"/>
        </w:rPr>
        <w:t xml:space="preserve"> </w:t>
      </w:r>
      <w:proofErr w:type="spellStart"/>
      <w:r>
        <w:rPr>
          <w:rFonts w:ascii="Arial Narrow" w:hAnsi="Arial Narrow"/>
          <w:b/>
          <w:color w:val="00BEFF"/>
          <w:w w:val="105"/>
          <w:sz w:val="13"/>
        </w:rPr>
        <w:t>Godelmann</w:t>
      </w:r>
      <w:proofErr w:type="spellEnd"/>
      <w:r>
        <w:rPr>
          <w:rFonts w:ascii="Arial Narrow" w:hAnsi="Arial Narrow"/>
          <w:b/>
          <w:color w:val="00BEFF"/>
          <w:spacing w:val="-4"/>
          <w:w w:val="105"/>
          <w:sz w:val="13"/>
        </w:rPr>
        <w:t xml:space="preserve"> </w:t>
      </w:r>
      <w:r>
        <w:rPr>
          <w:rFonts w:ascii="Arial Narrow" w:hAnsi="Arial Narrow"/>
          <w:b/>
          <w:color w:val="00BEFF"/>
          <w:w w:val="105"/>
          <w:sz w:val="13"/>
        </w:rPr>
        <w:t>GEOSTON</w:t>
      </w:r>
      <w:r>
        <w:rPr>
          <w:rFonts w:ascii="Arial Narrow" w:hAnsi="Arial Narrow"/>
          <w:b/>
          <w:color w:val="00BEFF"/>
          <w:spacing w:val="-4"/>
          <w:w w:val="105"/>
          <w:sz w:val="13"/>
        </w:rPr>
        <w:t xml:space="preserve"> </w:t>
      </w:r>
      <w:r>
        <w:rPr>
          <w:rFonts w:ascii="Arial Narrow" w:hAnsi="Arial Narrow"/>
          <w:b/>
          <w:color w:val="00BEFF"/>
          <w:w w:val="105"/>
          <w:sz w:val="13"/>
        </w:rPr>
        <w:t>20/10/8</w:t>
      </w:r>
      <w:r>
        <w:rPr>
          <w:rFonts w:ascii="Arial Narrow" w:hAnsi="Arial Narrow"/>
          <w:b/>
          <w:color w:val="00BEFF"/>
          <w:spacing w:val="23"/>
          <w:w w:val="105"/>
          <w:sz w:val="13"/>
        </w:rPr>
        <w:t xml:space="preserve"> </w:t>
      </w:r>
      <w:r>
        <w:rPr>
          <w:rFonts w:ascii="Arial Narrow" w:hAnsi="Arial Narrow"/>
          <w:b/>
          <w:color w:val="00BEFF"/>
          <w:w w:val="105"/>
          <w:sz w:val="13"/>
        </w:rPr>
        <w:t>2,3</w:t>
      </w:r>
      <w:r>
        <w:rPr>
          <w:rFonts w:ascii="Arial Narrow" w:hAnsi="Arial Narrow"/>
          <w:b/>
          <w:color w:val="00BEFF"/>
          <w:spacing w:val="-3"/>
          <w:w w:val="105"/>
          <w:sz w:val="13"/>
        </w:rPr>
        <w:t xml:space="preserve"> </w:t>
      </w:r>
      <w:r>
        <w:rPr>
          <w:rFonts w:ascii="Arial Narrow" w:hAnsi="Arial Narrow"/>
          <w:b/>
          <w:color w:val="00BEFF"/>
          <w:w w:val="105"/>
          <w:sz w:val="13"/>
        </w:rPr>
        <w:t>m2</w:t>
      </w:r>
    </w:p>
    <w:p w:rsidR="00DA3786" w:rsidRDefault="00216262">
      <w:pPr>
        <w:pStyle w:val="Zkladntext"/>
      </w:pPr>
      <w:r>
        <w:pict>
          <v:shape id="_x0000_s6034" type="#_x0000_t202" style="position:absolute;left:0;text-align:left;margin-left:322.6pt;margin-top:4.1pt;width:8.15pt;height:19.2pt;z-index:1120;mso-position-horizontal-relative:page" filled="f" stroked="f">
            <v:textbox style="layout-flow:vertical" inset="0,0,0,0">
              <w:txbxContent>
                <w:p w:rsidR="00DA3786" w:rsidRDefault="00216262">
                  <w:pPr>
                    <w:spacing w:line="144" w:lineRule="exact"/>
                    <w:ind w:left="20"/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color w:val="00BEFF"/>
                      <w:w w:val="102"/>
                      <w:sz w:val="12"/>
                    </w:rPr>
                    <w:t>1.20</w:t>
                  </w:r>
                  <w:r>
                    <w:rPr>
                      <w:rFonts w:ascii="Calibri"/>
                      <w:color w:val="00BEFF"/>
                      <w:sz w:val="12"/>
                    </w:rPr>
                    <w:t xml:space="preserve"> </w:t>
                  </w:r>
                  <w:r>
                    <w:rPr>
                      <w:rFonts w:ascii="Calibri"/>
                      <w:color w:val="00BEFF"/>
                      <w:w w:val="102"/>
                      <w:sz w:val="12"/>
                    </w:rPr>
                    <w:t>m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00BEFF"/>
          <w:w w:val="105"/>
        </w:rPr>
        <w:t>kostka</w:t>
      </w:r>
      <w:proofErr w:type="spellEnd"/>
      <w:r>
        <w:rPr>
          <w:color w:val="00BEFF"/>
          <w:spacing w:val="-4"/>
          <w:w w:val="105"/>
        </w:rPr>
        <w:t xml:space="preserve"> </w:t>
      </w:r>
      <w:proofErr w:type="spellStart"/>
      <w:r>
        <w:rPr>
          <w:color w:val="00BEFF"/>
          <w:w w:val="105"/>
        </w:rPr>
        <w:t>propustná</w:t>
      </w:r>
      <w:proofErr w:type="spellEnd"/>
      <w:r>
        <w:rPr>
          <w:color w:val="00BEFF"/>
          <w:spacing w:val="-3"/>
          <w:w w:val="105"/>
        </w:rPr>
        <w:t xml:space="preserve"> </w:t>
      </w:r>
      <w:proofErr w:type="spellStart"/>
      <w:r>
        <w:rPr>
          <w:color w:val="00BEFF"/>
          <w:w w:val="105"/>
        </w:rPr>
        <w:t>ve</w:t>
      </w:r>
      <w:proofErr w:type="spellEnd"/>
      <w:r>
        <w:rPr>
          <w:color w:val="00BEFF"/>
          <w:spacing w:val="-4"/>
          <w:w w:val="105"/>
        </w:rPr>
        <w:t xml:space="preserve"> </w:t>
      </w:r>
      <w:proofErr w:type="spellStart"/>
      <w:r>
        <w:rPr>
          <w:color w:val="00BEFF"/>
          <w:w w:val="105"/>
        </w:rPr>
        <w:t>hmotě</w:t>
      </w:r>
      <w:proofErr w:type="spellEnd"/>
      <w:r>
        <w:rPr>
          <w:color w:val="00BEFF"/>
          <w:w w:val="105"/>
        </w:rPr>
        <w:t>,</w:t>
      </w:r>
      <w:r>
        <w:rPr>
          <w:color w:val="00BEFF"/>
          <w:spacing w:val="-3"/>
          <w:w w:val="105"/>
        </w:rPr>
        <w:t xml:space="preserve"> </w:t>
      </w:r>
      <w:proofErr w:type="spellStart"/>
      <w:r>
        <w:rPr>
          <w:color w:val="00BEFF"/>
          <w:w w:val="105"/>
        </w:rPr>
        <w:t>tl</w:t>
      </w:r>
      <w:proofErr w:type="spellEnd"/>
      <w:r>
        <w:rPr>
          <w:color w:val="00BEFF"/>
          <w:w w:val="105"/>
        </w:rPr>
        <w:t>.</w:t>
      </w:r>
      <w:r>
        <w:rPr>
          <w:color w:val="00BEFF"/>
          <w:spacing w:val="-4"/>
          <w:w w:val="105"/>
        </w:rPr>
        <w:t xml:space="preserve"> </w:t>
      </w:r>
      <w:r>
        <w:rPr>
          <w:color w:val="00BEFF"/>
          <w:w w:val="105"/>
        </w:rPr>
        <w:t>8cm</w:t>
      </w:r>
    </w:p>
    <w:p w:rsidR="00DA3786" w:rsidRDefault="00216262">
      <w:pPr>
        <w:pStyle w:val="Nadpis4"/>
        <w:spacing w:before="16"/>
        <w:ind w:left="1971"/>
        <w:rPr>
          <w:b w:val="0"/>
          <w:bCs w:val="0"/>
        </w:rPr>
      </w:pPr>
      <w:r>
        <w:rPr>
          <w:color w:val="00BEFF"/>
          <w:w w:val="105"/>
        </w:rPr>
        <w:t>8B)</w:t>
      </w:r>
      <w:r>
        <w:rPr>
          <w:color w:val="00BEFF"/>
          <w:spacing w:val="-5"/>
          <w:w w:val="105"/>
        </w:rPr>
        <w:t xml:space="preserve"> </w:t>
      </w:r>
      <w:proofErr w:type="spellStart"/>
      <w:r>
        <w:rPr>
          <w:color w:val="00BEFF"/>
          <w:w w:val="105"/>
        </w:rPr>
        <w:t>základní</w:t>
      </w:r>
      <w:proofErr w:type="spellEnd"/>
      <w:r>
        <w:rPr>
          <w:color w:val="00BEFF"/>
          <w:spacing w:val="-5"/>
          <w:w w:val="105"/>
        </w:rPr>
        <w:t xml:space="preserve"> </w:t>
      </w:r>
      <w:proofErr w:type="spellStart"/>
      <w:r>
        <w:rPr>
          <w:color w:val="00BEFF"/>
          <w:w w:val="105"/>
        </w:rPr>
        <w:t>Presbeton</w:t>
      </w:r>
      <w:proofErr w:type="spellEnd"/>
      <w:r>
        <w:rPr>
          <w:color w:val="00BEFF"/>
          <w:spacing w:val="-5"/>
          <w:w w:val="105"/>
        </w:rPr>
        <w:t xml:space="preserve"> </w:t>
      </w:r>
      <w:r>
        <w:rPr>
          <w:color w:val="00BEFF"/>
          <w:w w:val="105"/>
        </w:rPr>
        <w:t>HOLLAND</w:t>
      </w:r>
      <w:r>
        <w:rPr>
          <w:color w:val="00BEFF"/>
          <w:spacing w:val="-4"/>
          <w:w w:val="105"/>
        </w:rPr>
        <w:t xml:space="preserve"> </w:t>
      </w:r>
      <w:r>
        <w:rPr>
          <w:color w:val="00BEFF"/>
          <w:w w:val="105"/>
        </w:rPr>
        <w:t>BF</w:t>
      </w:r>
      <w:r>
        <w:rPr>
          <w:color w:val="00BEFF"/>
          <w:spacing w:val="-5"/>
          <w:w w:val="105"/>
        </w:rPr>
        <w:t xml:space="preserve"> </w:t>
      </w:r>
      <w:r>
        <w:rPr>
          <w:color w:val="00BEFF"/>
          <w:w w:val="105"/>
        </w:rPr>
        <w:t>20/10/8</w:t>
      </w:r>
    </w:p>
    <w:p w:rsidR="00DA3786" w:rsidRDefault="00216262">
      <w:pPr>
        <w:pStyle w:val="Zkladntext"/>
      </w:pPr>
      <w:proofErr w:type="spellStart"/>
      <w:r>
        <w:rPr>
          <w:color w:val="00BEFF"/>
          <w:w w:val="105"/>
        </w:rPr>
        <w:t>bezfazetová</w:t>
      </w:r>
      <w:proofErr w:type="spellEnd"/>
      <w:r>
        <w:rPr>
          <w:color w:val="00BEFF"/>
          <w:spacing w:val="-4"/>
          <w:w w:val="105"/>
        </w:rPr>
        <w:t xml:space="preserve"> </w:t>
      </w:r>
      <w:proofErr w:type="spellStart"/>
      <w:r>
        <w:rPr>
          <w:color w:val="00BEFF"/>
          <w:w w:val="105"/>
        </w:rPr>
        <w:t>přírodní</w:t>
      </w:r>
      <w:proofErr w:type="spellEnd"/>
      <w:r>
        <w:rPr>
          <w:color w:val="00BEFF"/>
          <w:spacing w:val="-4"/>
          <w:w w:val="105"/>
        </w:rPr>
        <w:t xml:space="preserve"> </w:t>
      </w:r>
      <w:proofErr w:type="spellStart"/>
      <w:r>
        <w:rPr>
          <w:color w:val="00BEFF"/>
          <w:w w:val="105"/>
        </w:rPr>
        <w:t>šedá</w:t>
      </w:r>
      <w:proofErr w:type="spellEnd"/>
      <w:r>
        <w:rPr>
          <w:color w:val="00BEFF"/>
          <w:spacing w:val="-4"/>
          <w:w w:val="105"/>
        </w:rPr>
        <w:t xml:space="preserve"> </w:t>
      </w:r>
      <w:proofErr w:type="spellStart"/>
      <w:proofErr w:type="gramStart"/>
      <w:r>
        <w:rPr>
          <w:color w:val="00BEFF"/>
          <w:w w:val="105"/>
        </w:rPr>
        <w:t>kostka</w:t>
      </w:r>
      <w:proofErr w:type="spellEnd"/>
      <w:r>
        <w:rPr>
          <w:color w:val="00BEFF"/>
          <w:spacing w:val="-4"/>
          <w:w w:val="105"/>
        </w:rPr>
        <w:t xml:space="preserve"> </w:t>
      </w:r>
      <w:r>
        <w:rPr>
          <w:color w:val="00BEFF"/>
          <w:w w:val="105"/>
        </w:rPr>
        <w:t>,</w:t>
      </w:r>
      <w:proofErr w:type="gramEnd"/>
      <w:r>
        <w:rPr>
          <w:color w:val="00BEFF"/>
          <w:spacing w:val="-4"/>
          <w:w w:val="105"/>
        </w:rPr>
        <w:t xml:space="preserve"> </w:t>
      </w:r>
      <w:proofErr w:type="spellStart"/>
      <w:r>
        <w:rPr>
          <w:color w:val="00BEFF"/>
          <w:w w:val="105"/>
        </w:rPr>
        <w:t>tl</w:t>
      </w:r>
      <w:proofErr w:type="spellEnd"/>
      <w:r>
        <w:rPr>
          <w:color w:val="00BEFF"/>
          <w:w w:val="105"/>
        </w:rPr>
        <w:t>.</w:t>
      </w:r>
      <w:r>
        <w:rPr>
          <w:color w:val="00BEFF"/>
          <w:spacing w:val="-4"/>
          <w:w w:val="105"/>
        </w:rPr>
        <w:t xml:space="preserve"> </w:t>
      </w:r>
      <w:r>
        <w:rPr>
          <w:color w:val="00BEFF"/>
          <w:w w:val="105"/>
        </w:rPr>
        <w:t>8cm</w:t>
      </w:r>
      <w:r>
        <w:rPr>
          <w:color w:val="00BEFF"/>
          <w:spacing w:val="-4"/>
          <w:w w:val="105"/>
        </w:rPr>
        <w:t xml:space="preserve"> </w:t>
      </w:r>
      <w:r>
        <w:rPr>
          <w:color w:val="00BEFF"/>
          <w:w w:val="105"/>
        </w:rPr>
        <w:t>(</w:t>
      </w:r>
      <w:proofErr w:type="spellStart"/>
      <w:r>
        <w:rPr>
          <w:color w:val="00BEFF"/>
          <w:w w:val="105"/>
        </w:rPr>
        <w:t>nepropustná</w:t>
      </w:r>
      <w:proofErr w:type="spellEnd"/>
      <w:r>
        <w:rPr>
          <w:color w:val="00BEFF"/>
          <w:w w:val="105"/>
        </w:rPr>
        <w:t>)</w:t>
      </w:r>
    </w:p>
    <w:p w:rsidR="00DA3786" w:rsidRDefault="00DA3786">
      <w:pPr>
        <w:rPr>
          <w:rFonts w:ascii="Arial Narrow" w:eastAsia="Arial Narrow" w:hAnsi="Arial Narrow" w:cs="Arial Narrow"/>
          <w:sz w:val="14"/>
          <w:szCs w:val="14"/>
        </w:rPr>
      </w:pPr>
    </w:p>
    <w:p w:rsidR="00DA3786" w:rsidRDefault="00DA3786">
      <w:pPr>
        <w:spacing w:before="11"/>
        <w:rPr>
          <w:rFonts w:ascii="Arial Narrow" w:eastAsia="Arial Narrow" w:hAnsi="Arial Narrow" w:cs="Arial Narrow"/>
          <w:sz w:val="17"/>
          <w:szCs w:val="17"/>
        </w:rPr>
      </w:pPr>
    </w:p>
    <w:p w:rsidR="00DA3786" w:rsidRDefault="00216262">
      <w:pPr>
        <w:pStyle w:val="Nadpis4"/>
        <w:spacing w:before="0"/>
        <w:rPr>
          <w:b w:val="0"/>
          <w:bCs w:val="0"/>
        </w:rPr>
      </w:pPr>
      <w:r>
        <w:rPr>
          <w:color w:val="00BEFF"/>
          <w:w w:val="105"/>
        </w:rPr>
        <w:t>7)</w:t>
      </w:r>
      <w:r>
        <w:rPr>
          <w:color w:val="00BEFF"/>
          <w:spacing w:val="-5"/>
          <w:w w:val="105"/>
        </w:rPr>
        <w:t xml:space="preserve"> </w:t>
      </w:r>
      <w:proofErr w:type="spellStart"/>
      <w:r>
        <w:rPr>
          <w:color w:val="00BEFF"/>
          <w:w w:val="105"/>
        </w:rPr>
        <w:t>Zatravňovací</w:t>
      </w:r>
      <w:proofErr w:type="spellEnd"/>
      <w:r>
        <w:rPr>
          <w:color w:val="00BEFF"/>
          <w:spacing w:val="-4"/>
          <w:w w:val="105"/>
        </w:rPr>
        <w:t xml:space="preserve"> </w:t>
      </w:r>
      <w:proofErr w:type="spellStart"/>
      <w:r>
        <w:rPr>
          <w:color w:val="00BEFF"/>
          <w:w w:val="105"/>
        </w:rPr>
        <w:t>pásek</w:t>
      </w:r>
      <w:proofErr w:type="spellEnd"/>
      <w:r>
        <w:rPr>
          <w:color w:val="00BEFF"/>
          <w:spacing w:val="-4"/>
          <w:w w:val="105"/>
        </w:rPr>
        <w:t xml:space="preserve"> </w:t>
      </w:r>
      <w:r>
        <w:rPr>
          <w:color w:val="00BEFF"/>
          <w:w w:val="105"/>
        </w:rPr>
        <w:t>4,55</w:t>
      </w:r>
      <w:r>
        <w:rPr>
          <w:color w:val="00BEFF"/>
          <w:spacing w:val="-4"/>
          <w:w w:val="105"/>
        </w:rPr>
        <w:t xml:space="preserve"> </w:t>
      </w:r>
      <w:r>
        <w:rPr>
          <w:color w:val="00BEFF"/>
          <w:w w:val="105"/>
        </w:rPr>
        <w:t>m2</w:t>
      </w:r>
    </w:p>
    <w:p w:rsidR="00DA3786" w:rsidRDefault="00216262">
      <w:pPr>
        <w:pStyle w:val="Zkladntext"/>
      </w:pPr>
      <w:r>
        <w:pict>
          <v:shape id="_x0000_s6033" type="#_x0000_t202" style="position:absolute;left:0;text-align:left;margin-left:322.6pt;margin-top:12.25pt;width:8.15pt;height:19.2pt;z-index:1144;mso-position-horizontal-relative:page" filled="f" stroked="f">
            <v:textbox style="layout-flow:vertical" inset="0,0,0,0">
              <w:txbxContent>
                <w:p w:rsidR="00DA3786" w:rsidRDefault="00216262">
                  <w:pPr>
                    <w:spacing w:line="144" w:lineRule="exact"/>
                    <w:ind w:left="20"/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color w:val="00BEFF"/>
                      <w:w w:val="102"/>
                      <w:sz w:val="12"/>
                    </w:rPr>
                    <w:t>1.20</w:t>
                  </w:r>
                  <w:r>
                    <w:rPr>
                      <w:rFonts w:ascii="Calibri"/>
                      <w:color w:val="00BEFF"/>
                      <w:sz w:val="12"/>
                    </w:rPr>
                    <w:t xml:space="preserve"> </w:t>
                  </w:r>
                  <w:r>
                    <w:rPr>
                      <w:rFonts w:ascii="Calibri"/>
                      <w:color w:val="00BEFF"/>
                      <w:w w:val="102"/>
                      <w:sz w:val="12"/>
                    </w:rPr>
                    <w:t>m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00BEFF"/>
          <w:w w:val="105"/>
        </w:rPr>
        <w:t>Godelmann</w:t>
      </w:r>
      <w:proofErr w:type="spellEnd"/>
      <w:r>
        <w:rPr>
          <w:color w:val="00BEFF"/>
          <w:spacing w:val="-4"/>
          <w:w w:val="105"/>
        </w:rPr>
        <w:t xml:space="preserve"> </w:t>
      </w:r>
      <w:r>
        <w:rPr>
          <w:color w:val="00BEFF"/>
          <w:w w:val="105"/>
        </w:rPr>
        <w:t>SCADA</w:t>
      </w:r>
      <w:r>
        <w:rPr>
          <w:color w:val="00BEFF"/>
          <w:spacing w:val="-3"/>
          <w:w w:val="105"/>
        </w:rPr>
        <w:t xml:space="preserve"> </w:t>
      </w:r>
      <w:r>
        <w:rPr>
          <w:color w:val="00BEFF"/>
          <w:w w:val="105"/>
        </w:rPr>
        <w:t>40/10/12</w:t>
      </w:r>
      <w:r>
        <w:rPr>
          <w:color w:val="00BEFF"/>
          <w:spacing w:val="-4"/>
          <w:w w:val="105"/>
        </w:rPr>
        <w:t xml:space="preserve"> </w:t>
      </w:r>
      <w:r>
        <w:rPr>
          <w:color w:val="00BEFF"/>
          <w:w w:val="105"/>
        </w:rPr>
        <w:t>(</w:t>
      </w:r>
      <w:proofErr w:type="spellStart"/>
      <w:r>
        <w:rPr>
          <w:color w:val="00BEFF"/>
          <w:w w:val="105"/>
        </w:rPr>
        <w:t>mezery</w:t>
      </w:r>
      <w:proofErr w:type="spellEnd"/>
      <w:r>
        <w:rPr>
          <w:color w:val="00BEFF"/>
          <w:spacing w:val="-3"/>
          <w:w w:val="105"/>
        </w:rPr>
        <w:t xml:space="preserve"> </w:t>
      </w:r>
      <w:r>
        <w:rPr>
          <w:color w:val="00BEFF"/>
          <w:w w:val="105"/>
        </w:rPr>
        <w:t>35</w:t>
      </w:r>
      <w:r>
        <w:rPr>
          <w:color w:val="00BEFF"/>
          <w:spacing w:val="-3"/>
          <w:w w:val="105"/>
        </w:rPr>
        <w:t xml:space="preserve"> </w:t>
      </w:r>
      <w:r>
        <w:rPr>
          <w:color w:val="00BEFF"/>
          <w:w w:val="105"/>
        </w:rPr>
        <w:t>mm)</w:t>
      </w:r>
      <w:r>
        <w:rPr>
          <w:color w:val="00BEFF"/>
          <w:spacing w:val="-4"/>
          <w:w w:val="105"/>
        </w:rPr>
        <w:t xml:space="preserve"> </w:t>
      </w:r>
      <w:proofErr w:type="spellStart"/>
      <w:r>
        <w:rPr>
          <w:color w:val="00BEFF"/>
          <w:w w:val="105"/>
        </w:rPr>
        <w:t>tl</w:t>
      </w:r>
      <w:proofErr w:type="spellEnd"/>
      <w:r>
        <w:rPr>
          <w:color w:val="00BEFF"/>
          <w:w w:val="105"/>
        </w:rPr>
        <w:t>.</w:t>
      </w:r>
      <w:r>
        <w:rPr>
          <w:color w:val="00BEFF"/>
          <w:spacing w:val="-3"/>
          <w:w w:val="105"/>
        </w:rPr>
        <w:t xml:space="preserve"> </w:t>
      </w:r>
      <w:r>
        <w:rPr>
          <w:color w:val="00BEFF"/>
          <w:w w:val="105"/>
        </w:rPr>
        <w:t>12</w:t>
      </w:r>
      <w:proofErr w:type="gramStart"/>
      <w:r>
        <w:rPr>
          <w:color w:val="00BEFF"/>
          <w:w w:val="105"/>
        </w:rPr>
        <w:t>cm</w:t>
      </w:r>
      <w:r>
        <w:rPr>
          <w:color w:val="00BEFF"/>
          <w:spacing w:val="-4"/>
          <w:w w:val="105"/>
        </w:rPr>
        <w:t xml:space="preserve"> </w:t>
      </w:r>
      <w:r>
        <w:rPr>
          <w:color w:val="00BEFF"/>
          <w:w w:val="105"/>
        </w:rPr>
        <w:t>,</w:t>
      </w:r>
      <w:proofErr w:type="gramEnd"/>
      <w:r>
        <w:rPr>
          <w:color w:val="00BEFF"/>
          <w:spacing w:val="-3"/>
          <w:w w:val="105"/>
        </w:rPr>
        <w:t xml:space="preserve"> </w:t>
      </w:r>
      <w:r>
        <w:rPr>
          <w:color w:val="00BEFF"/>
          <w:w w:val="105"/>
        </w:rPr>
        <w:t>SZ4</w:t>
      </w:r>
    </w:p>
    <w:p w:rsidR="00DA3786" w:rsidRDefault="00DA3786">
      <w:pPr>
        <w:sectPr w:rsidR="00DA3786">
          <w:type w:val="continuous"/>
          <w:pgSz w:w="11910" w:h="16840"/>
          <w:pgMar w:top="0" w:right="0" w:bottom="480" w:left="0" w:header="708" w:footer="708" w:gutter="0"/>
          <w:cols w:num="2" w:space="708" w:equalWidth="0">
            <w:col w:w="5007" w:space="40"/>
            <w:col w:w="6863"/>
          </w:cols>
        </w:sectPr>
      </w:pPr>
    </w:p>
    <w:p w:rsidR="00DA3786" w:rsidRDefault="00DA3786">
      <w:pPr>
        <w:spacing w:before="3"/>
        <w:rPr>
          <w:rFonts w:ascii="Arial Narrow" w:eastAsia="Arial Narrow" w:hAnsi="Arial Narrow" w:cs="Arial Narrow"/>
        </w:rPr>
      </w:pPr>
    </w:p>
    <w:p w:rsidR="00DA3786" w:rsidRDefault="00DA3786">
      <w:pPr>
        <w:rPr>
          <w:rFonts w:ascii="Arial Narrow" w:eastAsia="Arial Narrow" w:hAnsi="Arial Narrow" w:cs="Arial Narrow"/>
        </w:rPr>
        <w:sectPr w:rsidR="00DA3786">
          <w:type w:val="continuous"/>
          <w:pgSz w:w="11910" w:h="16840"/>
          <w:pgMar w:top="0" w:right="0" w:bottom="480" w:left="0" w:header="708" w:footer="708" w:gutter="0"/>
          <w:cols w:space="708"/>
        </w:sectPr>
      </w:pPr>
    </w:p>
    <w:p w:rsidR="00DA3786" w:rsidRDefault="00DA3786">
      <w:pPr>
        <w:rPr>
          <w:rFonts w:ascii="Arial Narrow" w:eastAsia="Arial Narrow" w:hAnsi="Arial Narrow" w:cs="Arial Narrow"/>
          <w:sz w:val="12"/>
          <w:szCs w:val="12"/>
        </w:rPr>
      </w:pPr>
    </w:p>
    <w:p w:rsidR="00DA3786" w:rsidRDefault="00DA3786">
      <w:pPr>
        <w:rPr>
          <w:rFonts w:ascii="Arial Narrow" w:eastAsia="Arial Narrow" w:hAnsi="Arial Narrow" w:cs="Arial Narrow"/>
          <w:sz w:val="12"/>
          <w:szCs w:val="12"/>
        </w:rPr>
      </w:pPr>
    </w:p>
    <w:p w:rsidR="00DA3786" w:rsidRDefault="00DA3786">
      <w:pPr>
        <w:rPr>
          <w:rFonts w:ascii="Arial Narrow" w:eastAsia="Arial Narrow" w:hAnsi="Arial Narrow" w:cs="Arial Narrow"/>
          <w:sz w:val="12"/>
          <w:szCs w:val="12"/>
        </w:rPr>
      </w:pPr>
    </w:p>
    <w:p w:rsidR="00DA3786" w:rsidRDefault="00DA3786">
      <w:pPr>
        <w:spacing w:before="11"/>
        <w:rPr>
          <w:rFonts w:ascii="Arial Narrow" w:eastAsia="Arial Narrow" w:hAnsi="Arial Narrow" w:cs="Arial Narrow"/>
          <w:sz w:val="15"/>
          <w:szCs w:val="15"/>
        </w:rPr>
      </w:pPr>
    </w:p>
    <w:p w:rsidR="00DA3786" w:rsidRDefault="00216262">
      <w:pPr>
        <w:jc w:val="right"/>
        <w:rPr>
          <w:rFonts w:ascii="Calibri" w:eastAsia="Calibri" w:hAnsi="Calibri" w:cs="Calibri"/>
          <w:sz w:val="12"/>
          <w:szCs w:val="12"/>
        </w:rPr>
      </w:pPr>
      <w:r>
        <w:pict>
          <v:shape id="_x0000_s6032" type="#_x0000_t202" style="position:absolute;left:0;text-align:left;margin-left:115.25pt;margin-top:-5.5pt;width:8.15pt;height:19.2pt;z-index:1408;mso-position-horizontal-relative:page" filled="f" stroked="f">
            <v:textbox style="layout-flow:vertical" inset="0,0,0,0">
              <w:txbxContent>
                <w:p w:rsidR="00DA3786" w:rsidRDefault="00216262">
                  <w:pPr>
                    <w:spacing w:line="144" w:lineRule="exact"/>
                    <w:ind w:left="20"/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color w:val="00BEFF"/>
                      <w:w w:val="102"/>
                      <w:sz w:val="12"/>
                    </w:rPr>
                    <w:t>1.20</w:t>
                  </w:r>
                  <w:r>
                    <w:rPr>
                      <w:rFonts w:ascii="Calibri"/>
                      <w:color w:val="00BEFF"/>
                      <w:sz w:val="12"/>
                    </w:rPr>
                    <w:t xml:space="preserve"> </w:t>
                  </w:r>
                  <w:r>
                    <w:rPr>
                      <w:rFonts w:ascii="Calibri"/>
                      <w:color w:val="00BEFF"/>
                      <w:w w:val="102"/>
                      <w:sz w:val="12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color w:val="00BEFF"/>
          <w:sz w:val="12"/>
        </w:rPr>
        <w:t>0.00</w:t>
      </w:r>
      <w:r>
        <w:rPr>
          <w:rFonts w:ascii="Calibri"/>
          <w:color w:val="00BEFF"/>
          <w:spacing w:val="6"/>
          <w:sz w:val="12"/>
        </w:rPr>
        <w:t xml:space="preserve"> </w:t>
      </w:r>
      <w:r>
        <w:rPr>
          <w:rFonts w:ascii="Calibri"/>
          <w:color w:val="00BEFF"/>
          <w:sz w:val="12"/>
        </w:rPr>
        <w:t>m</w:t>
      </w:r>
    </w:p>
    <w:p w:rsidR="00DA3786" w:rsidRDefault="00216262">
      <w:pPr>
        <w:rPr>
          <w:rFonts w:ascii="Calibri" w:eastAsia="Calibri" w:hAnsi="Calibri" w:cs="Calibri"/>
          <w:sz w:val="20"/>
          <w:szCs w:val="20"/>
        </w:rPr>
      </w:pPr>
      <w:r>
        <w:br w:type="column"/>
      </w:r>
    </w:p>
    <w:p w:rsidR="00DA3786" w:rsidRDefault="00DA3786">
      <w:pPr>
        <w:spacing w:before="2"/>
        <w:rPr>
          <w:rFonts w:ascii="Calibri" w:eastAsia="Calibri" w:hAnsi="Calibri" w:cs="Calibri"/>
          <w:sz w:val="16"/>
          <w:szCs w:val="16"/>
        </w:rPr>
      </w:pPr>
    </w:p>
    <w:p w:rsidR="00DA3786" w:rsidRDefault="00216262">
      <w:pPr>
        <w:pStyle w:val="Nadpis2"/>
        <w:ind w:left="503"/>
        <w:jc w:val="center"/>
        <w:rPr>
          <w:b w:val="0"/>
          <w:bCs w:val="0"/>
        </w:rPr>
      </w:pPr>
      <w:r>
        <w:rPr>
          <w:color w:val="DD0037"/>
        </w:rPr>
        <w:t>6</w:t>
      </w:r>
    </w:p>
    <w:p w:rsidR="00DA3786" w:rsidRDefault="00216262">
      <w:pPr>
        <w:pStyle w:val="Nadpis3"/>
        <w:ind w:left="1137"/>
      </w:pPr>
      <w:r>
        <w:rPr>
          <w:color w:val="DD0037"/>
        </w:rPr>
        <w:t>4,55</w:t>
      </w:r>
      <w:r>
        <w:rPr>
          <w:color w:val="DD0037"/>
          <w:spacing w:val="14"/>
        </w:rPr>
        <w:t xml:space="preserve"> </w:t>
      </w:r>
      <w:r>
        <w:rPr>
          <w:color w:val="DD0037"/>
        </w:rPr>
        <w:t>m2</w:t>
      </w:r>
    </w:p>
    <w:p w:rsidR="00DA3786" w:rsidRDefault="00216262">
      <w:pPr>
        <w:pStyle w:val="Nadpis4"/>
        <w:ind w:right="407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00BEFF"/>
          <w:w w:val="105"/>
        </w:rPr>
        <w:t>6)</w:t>
      </w:r>
      <w:r>
        <w:rPr>
          <w:color w:val="00BEFF"/>
          <w:spacing w:val="-4"/>
          <w:w w:val="105"/>
        </w:rPr>
        <w:t xml:space="preserve"> </w:t>
      </w:r>
      <w:proofErr w:type="spellStart"/>
      <w:r>
        <w:rPr>
          <w:color w:val="00BEFF"/>
          <w:w w:val="105"/>
        </w:rPr>
        <w:t>Betonová</w:t>
      </w:r>
      <w:proofErr w:type="spellEnd"/>
      <w:r>
        <w:rPr>
          <w:color w:val="00BEFF"/>
          <w:spacing w:val="-3"/>
          <w:w w:val="105"/>
        </w:rPr>
        <w:t xml:space="preserve"> </w:t>
      </w:r>
      <w:proofErr w:type="spellStart"/>
      <w:r>
        <w:rPr>
          <w:color w:val="00BEFF"/>
          <w:w w:val="105"/>
        </w:rPr>
        <w:t>retenční</w:t>
      </w:r>
      <w:proofErr w:type="spellEnd"/>
      <w:r>
        <w:rPr>
          <w:color w:val="00BEFF"/>
          <w:spacing w:val="-3"/>
          <w:w w:val="105"/>
        </w:rPr>
        <w:t xml:space="preserve"> </w:t>
      </w:r>
      <w:proofErr w:type="spellStart"/>
      <w:r>
        <w:rPr>
          <w:color w:val="00BEFF"/>
          <w:w w:val="105"/>
        </w:rPr>
        <w:t>dlažba</w:t>
      </w:r>
      <w:proofErr w:type="spellEnd"/>
      <w:r>
        <w:rPr>
          <w:color w:val="00BEFF"/>
          <w:spacing w:val="-3"/>
          <w:w w:val="105"/>
        </w:rPr>
        <w:t xml:space="preserve"> </w:t>
      </w:r>
      <w:r>
        <w:rPr>
          <w:color w:val="00BEFF"/>
          <w:w w:val="105"/>
        </w:rPr>
        <w:t>Best</w:t>
      </w:r>
      <w:r>
        <w:rPr>
          <w:color w:val="00BEFF"/>
          <w:spacing w:val="-4"/>
          <w:w w:val="105"/>
        </w:rPr>
        <w:t xml:space="preserve"> </w:t>
      </w:r>
      <w:proofErr w:type="spellStart"/>
      <w:r>
        <w:rPr>
          <w:color w:val="00BEFF"/>
          <w:w w:val="105"/>
        </w:rPr>
        <w:t>Akvalines</w:t>
      </w:r>
      <w:proofErr w:type="spellEnd"/>
      <w:r>
        <w:rPr>
          <w:color w:val="00BEFF"/>
          <w:spacing w:val="-3"/>
          <w:w w:val="105"/>
        </w:rPr>
        <w:t xml:space="preserve"> </w:t>
      </w:r>
      <w:r>
        <w:rPr>
          <w:color w:val="00BEFF"/>
          <w:w w:val="105"/>
        </w:rPr>
        <w:t>30/15/8,</w:t>
      </w:r>
      <w:r>
        <w:rPr>
          <w:color w:val="00BEFF"/>
          <w:spacing w:val="-3"/>
          <w:w w:val="105"/>
        </w:rPr>
        <w:t xml:space="preserve"> </w:t>
      </w:r>
      <w:proofErr w:type="spellStart"/>
      <w:r>
        <w:rPr>
          <w:color w:val="00BEFF"/>
          <w:w w:val="105"/>
        </w:rPr>
        <w:t>tl</w:t>
      </w:r>
      <w:proofErr w:type="spellEnd"/>
      <w:r>
        <w:rPr>
          <w:color w:val="00BEFF"/>
          <w:w w:val="105"/>
        </w:rPr>
        <w:t>.</w:t>
      </w:r>
      <w:r>
        <w:rPr>
          <w:color w:val="00BEFF"/>
          <w:spacing w:val="-3"/>
          <w:w w:val="105"/>
        </w:rPr>
        <w:t xml:space="preserve"> </w:t>
      </w:r>
      <w:r>
        <w:rPr>
          <w:color w:val="00BEFF"/>
          <w:w w:val="105"/>
        </w:rPr>
        <w:t>8cm</w:t>
      </w:r>
      <w:r>
        <w:rPr>
          <w:color w:val="00BEFF"/>
          <w:spacing w:val="-3"/>
          <w:w w:val="105"/>
        </w:rPr>
        <w:t xml:space="preserve"> </w:t>
      </w:r>
      <w:r>
        <w:rPr>
          <w:color w:val="00BEFF"/>
          <w:w w:val="105"/>
        </w:rPr>
        <w:t>-</w:t>
      </w:r>
      <w:r>
        <w:rPr>
          <w:color w:val="00BEFF"/>
          <w:spacing w:val="24"/>
          <w:w w:val="105"/>
        </w:rPr>
        <w:t xml:space="preserve"> </w:t>
      </w:r>
      <w:proofErr w:type="spellStart"/>
      <w:r>
        <w:rPr>
          <w:color w:val="00BEFF"/>
          <w:w w:val="105"/>
        </w:rPr>
        <w:t>přírodní</w:t>
      </w:r>
      <w:proofErr w:type="spellEnd"/>
      <w:r>
        <w:rPr>
          <w:color w:val="00BEFF"/>
          <w:spacing w:val="-3"/>
          <w:w w:val="105"/>
        </w:rPr>
        <w:t xml:space="preserve"> </w:t>
      </w:r>
      <w:proofErr w:type="spellStart"/>
      <w:r>
        <w:rPr>
          <w:color w:val="00BEFF"/>
          <w:w w:val="105"/>
        </w:rPr>
        <w:t>beton</w:t>
      </w:r>
      <w:proofErr w:type="spellEnd"/>
      <w:r>
        <w:rPr>
          <w:color w:val="00BEFF"/>
          <w:spacing w:val="-3"/>
          <w:w w:val="105"/>
        </w:rPr>
        <w:t xml:space="preserve"> </w:t>
      </w:r>
      <w:r>
        <w:rPr>
          <w:color w:val="00BEFF"/>
          <w:w w:val="105"/>
        </w:rPr>
        <w:t>4,55</w:t>
      </w:r>
      <w:r>
        <w:rPr>
          <w:color w:val="00BEFF"/>
          <w:spacing w:val="-3"/>
          <w:w w:val="105"/>
        </w:rPr>
        <w:t xml:space="preserve"> </w:t>
      </w:r>
      <w:r>
        <w:rPr>
          <w:color w:val="00BEFF"/>
          <w:w w:val="105"/>
        </w:rPr>
        <w:t>m2</w:t>
      </w:r>
    </w:p>
    <w:p w:rsidR="00DA3786" w:rsidRDefault="00216262">
      <w:pPr>
        <w:pStyle w:val="Zkladntext"/>
        <w:spacing w:before="16"/>
        <w:ind w:right="407"/>
      </w:pPr>
      <w:r>
        <w:pict>
          <v:shape id="_x0000_s6031" type="#_x0000_t202" style="position:absolute;left:0;text-align:left;margin-left:322.6pt;margin-top:12.25pt;width:8.15pt;height:19.2pt;z-index:1168;mso-position-horizontal-relative:page" filled="f" stroked="f">
            <v:textbox style="layout-flow:vertical" inset="0,0,0,0">
              <w:txbxContent>
                <w:p w:rsidR="00DA3786" w:rsidRDefault="00216262">
                  <w:pPr>
                    <w:spacing w:line="144" w:lineRule="exact"/>
                    <w:ind w:left="20"/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color w:val="00BEFF"/>
                      <w:w w:val="102"/>
                      <w:sz w:val="12"/>
                    </w:rPr>
                    <w:t>1.20</w:t>
                  </w:r>
                  <w:r>
                    <w:rPr>
                      <w:rFonts w:ascii="Calibri"/>
                      <w:color w:val="00BEFF"/>
                      <w:sz w:val="12"/>
                    </w:rPr>
                    <w:t xml:space="preserve"> </w:t>
                  </w:r>
                  <w:r>
                    <w:rPr>
                      <w:rFonts w:ascii="Calibri"/>
                      <w:color w:val="00BEFF"/>
                      <w:w w:val="102"/>
                      <w:sz w:val="12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rPr>
          <w:color w:val="00BEFF"/>
          <w:w w:val="105"/>
        </w:rPr>
        <w:t>(</w:t>
      </w:r>
      <w:proofErr w:type="spellStart"/>
      <w:r>
        <w:rPr>
          <w:color w:val="00BEFF"/>
          <w:w w:val="105"/>
        </w:rPr>
        <w:t>kratší</w:t>
      </w:r>
      <w:proofErr w:type="spellEnd"/>
      <w:r>
        <w:rPr>
          <w:color w:val="00BEFF"/>
          <w:spacing w:val="-4"/>
          <w:w w:val="105"/>
        </w:rPr>
        <w:t xml:space="preserve"> </w:t>
      </w:r>
      <w:proofErr w:type="spellStart"/>
      <w:r>
        <w:rPr>
          <w:color w:val="00BEFF"/>
          <w:w w:val="105"/>
        </w:rPr>
        <w:t>spára</w:t>
      </w:r>
      <w:proofErr w:type="spellEnd"/>
      <w:r>
        <w:rPr>
          <w:color w:val="00BEFF"/>
          <w:spacing w:val="-3"/>
          <w:w w:val="105"/>
        </w:rPr>
        <w:t xml:space="preserve"> </w:t>
      </w:r>
      <w:proofErr w:type="spellStart"/>
      <w:r>
        <w:rPr>
          <w:color w:val="00BEFF"/>
          <w:w w:val="105"/>
        </w:rPr>
        <w:t>na</w:t>
      </w:r>
      <w:proofErr w:type="spellEnd"/>
      <w:r>
        <w:rPr>
          <w:color w:val="00BEFF"/>
          <w:spacing w:val="-3"/>
          <w:w w:val="105"/>
        </w:rPr>
        <w:t xml:space="preserve"> </w:t>
      </w:r>
      <w:proofErr w:type="spellStart"/>
      <w:r>
        <w:rPr>
          <w:color w:val="00BEFF"/>
          <w:w w:val="105"/>
        </w:rPr>
        <w:t>sraz</w:t>
      </w:r>
      <w:proofErr w:type="spellEnd"/>
      <w:r>
        <w:rPr>
          <w:color w:val="00BEFF"/>
          <w:w w:val="105"/>
        </w:rPr>
        <w:t>/</w:t>
      </w:r>
      <w:r>
        <w:rPr>
          <w:color w:val="00BEFF"/>
          <w:spacing w:val="-3"/>
          <w:w w:val="105"/>
        </w:rPr>
        <w:t xml:space="preserve"> </w:t>
      </w:r>
      <w:r>
        <w:rPr>
          <w:color w:val="00BEFF"/>
          <w:w w:val="105"/>
        </w:rPr>
        <w:t>minimum</w:t>
      </w:r>
      <w:r>
        <w:rPr>
          <w:color w:val="00BEFF"/>
          <w:spacing w:val="-3"/>
          <w:w w:val="105"/>
        </w:rPr>
        <w:t xml:space="preserve"> </w:t>
      </w:r>
      <w:r>
        <w:rPr>
          <w:color w:val="00BEFF"/>
          <w:w w:val="105"/>
        </w:rPr>
        <w:t>-</w:t>
      </w:r>
      <w:r>
        <w:rPr>
          <w:color w:val="00BEFF"/>
          <w:spacing w:val="-4"/>
          <w:w w:val="105"/>
        </w:rPr>
        <w:t xml:space="preserve"> </w:t>
      </w:r>
      <w:r>
        <w:rPr>
          <w:color w:val="00BEFF"/>
          <w:w w:val="105"/>
        </w:rPr>
        <w:t>bez</w:t>
      </w:r>
      <w:r>
        <w:rPr>
          <w:color w:val="00BEFF"/>
          <w:spacing w:val="-3"/>
          <w:w w:val="105"/>
        </w:rPr>
        <w:t xml:space="preserve"> </w:t>
      </w:r>
      <w:proofErr w:type="spellStart"/>
      <w:r>
        <w:rPr>
          <w:color w:val="00BEFF"/>
          <w:w w:val="105"/>
        </w:rPr>
        <w:t>zámku</w:t>
      </w:r>
      <w:proofErr w:type="spellEnd"/>
      <w:r>
        <w:rPr>
          <w:color w:val="00BEFF"/>
          <w:w w:val="105"/>
        </w:rPr>
        <w:t>)</w:t>
      </w:r>
    </w:p>
    <w:p w:rsidR="00DA3786" w:rsidRDefault="00DA3786">
      <w:pPr>
        <w:sectPr w:rsidR="00DA3786">
          <w:type w:val="continuous"/>
          <w:pgSz w:w="11910" w:h="16840"/>
          <w:pgMar w:top="0" w:right="0" w:bottom="480" w:left="0" w:header="708" w:footer="708" w:gutter="0"/>
          <w:cols w:num="3" w:space="708" w:equalWidth="0">
            <w:col w:w="3089" w:space="40"/>
            <w:col w:w="1877" w:space="40"/>
            <w:col w:w="6864"/>
          </w:cols>
        </w:sectPr>
      </w:pPr>
    </w:p>
    <w:p w:rsidR="00DA3786" w:rsidRDefault="00DA3786">
      <w:pPr>
        <w:spacing w:before="3"/>
        <w:rPr>
          <w:rFonts w:ascii="Arial Narrow" w:eastAsia="Arial Narrow" w:hAnsi="Arial Narrow" w:cs="Arial Narrow"/>
        </w:rPr>
      </w:pPr>
    </w:p>
    <w:p w:rsidR="00DA3786" w:rsidRDefault="00DA3786">
      <w:pPr>
        <w:rPr>
          <w:rFonts w:ascii="Arial Narrow" w:eastAsia="Arial Narrow" w:hAnsi="Arial Narrow" w:cs="Arial Narrow"/>
        </w:rPr>
        <w:sectPr w:rsidR="00DA3786">
          <w:type w:val="continuous"/>
          <w:pgSz w:w="11910" w:h="16840"/>
          <w:pgMar w:top="0" w:right="0" w:bottom="480" w:left="0" w:header="708" w:footer="708" w:gutter="0"/>
          <w:cols w:space="708"/>
        </w:sectPr>
      </w:pPr>
    </w:p>
    <w:p w:rsidR="00DA3786" w:rsidRDefault="00DA3786">
      <w:pPr>
        <w:rPr>
          <w:rFonts w:ascii="Arial Narrow" w:eastAsia="Arial Narrow" w:hAnsi="Arial Narrow" w:cs="Arial Narrow"/>
          <w:sz w:val="20"/>
          <w:szCs w:val="20"/>
        </w:rPr>
      </w:pPr>
    </w:p>
    <w:p w:rsidR="00DA3786" w:rsidRDefault="00DA3786">
      <w:pPr>
        <w:spacing w:before="5"/>
        <w:rPr>
          <w:rFonts w:ascii="Arial Narrow" w:eastAsia="Arial Narrow" w:hAnsi="Arial Narrow" w:cs="Arial Narrow"/>
          <w:sz w:val="18"/>
          <w:szCs w:val="18"/>
        </w:rPr>
      </w:pPr>
    </w:p>
    <w:p w:rsidR="00DA3786" w:rsidRDefault="00216262">
      <w:pPr>
        <w:pStyle w:val="Nadpis2"/>
        <w:ind w:right="628"/>
        <w:jc w:val="right"/>
        <w:rPr>
          <w:b w:val="0"/>
          <w:bCs w:val="0"/>
        </w:rPr>
      </w:pPr>
      <w:r>
        <w:pict>
          <v:shape id="_x0000_s6030" type="#_x0000_t202" style="position:absolute;left:0;text-align:left;margin-left:115.25pt;margin-top:2.15pt;width:8.15pt;height:19.2pt;z-index:1432;mso-position-horizontal-relative:page" filled="f" stroked="f">
            <v:textbox style="layout-flow:vertical" inset="0,0,0,0">
              <w:txbxContent>
                <w:p w:rsidR="00DA3786" w:rsidRDefault="00216262">
                  <w:pPr>
                    <w:spacing w:line="144" w:lineRule="exact"/>
                    <w:ind w:left="20"/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color w:val="00BEFF"/>
                      <w:w w:val="102"/>
                      <w:sz w:val="12"/>
                    </w:rPr>
                    <w:t>1.20</w:t>
                  </w:r>
                  <w:r>
                    <w:rPr>
                      <w:rFonts w:ascii="Calibri"/>
                      <w:color w:val="00BEFF"/>
                      <w:sz w:val="12"/>
                    </w:rPr>
                    <w:t xml:space="preserve"> </w:t>
                  </w:r>
                  <w:r>
                    <w:rPr>
                      <w:rFonts w:ascii="Calibri"/>
                      <w:color w:val="00BEFF"/>
                      <w:w w:val="102"/>
                      <w:sz w:val="12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pict>
          <v:shape id="_x0000_s6029" type="#_x0000_t202" style="position:absolute;left:0;text-align:left;margin-left:96.85pt;margin-top:-25.45pt;width:8.3pt;height:22.4pt;z-index:1552;mso-position-horizontal-relative:page" filled="f" stroked="f">
            <v:textbox style="layout-flow:vertical" inset="0,0,0,0">
              <w:txbxContent>
                <w:p w:rsidR="00DA3786" w:rsidRDefault="00216262">
                  <w:pPr>
                    <w:spacing w:line="146" w:lineRule="exact"/>
                    <w:ind w:left="20"/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color w:val="00BEFF"/>
                      <w:w w:val="102"/>
                      <w:sz w:val="12"/>
                    </w:rPr>
                    <w:t>12.30</w:t>
                  </w:r>
                  <w:r>
                    <w:rPr>
                      <w:rFonts w:ascii="Calibri"/>
                      <w:color w:val="00BEFF"/>
                      <w:spacing w:val="-1"/>
                      <w:sz w:val="12"/>
                    </w:rPr>
                    <w:t xml:space="preserve"> </w:t>
                  </w:r>
                  <w:r>
                    <w:rPr>
                      <w:rFonts w:ascii="Calibri"/>
                      <w:color w:val="00BEFF"/>
                      <w:w w:val="102"/>
                      <w:sz w:val="12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rPr>
          <w:color w:val="DD0037"/>
        </w:rPr>
        <w:t>5</w:t>
      </w:r>
    </w:p>
    <w:p w:rsidR="00DA3786" w:rsidRDefault="00216262">
      <w:pPr>
        <w:pStyle w:val="Nadpis3"/>
        <w:spacing w:before="14"/>
        <w:jc w:val="right"/>
      </w:pPr>
      <w:r>
        <w:rPr>
          <w:color w:val="DD0037"/>
        </w:rPr>
        <w:t>4,55</w:t>
      </w:r>
      <w:r>
        <w:rPr>
          <w:color w:val="DD0037"/>
          <w:spacing w:val="13"/>
        </w:rPr>
        <w:t xml:space="preserve"> </w:t>
      </w:r>
      <w:r>
        <w:rPr>
          <w:color w:val="DD0037"/>
        </w:rPr>
        <w:t>m2</w:t>
      </w:r>
    </w:p>
    <w:p w:rsidR="00DA3786" w:rsidRDefault="00216262">
      <w:pPr>
        <w:pStyle w:val="Nadpis4"/>
        <w:ind w:left="1966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00BEFF"/>
          <w:w w:val="105"/>
        </w:rPr>
        <w:t>5)</w:t>
      </w:r>
      <w:r>
        <w:rPr>
          <w:color w:val="00BEFF"/>
          <w:spacing w:val="-4"/>
          <w:w w:val="105"/>
        </w:rPr>
        <w:t xml:space="preserve"> </w:t>
      </w:r>
      <w:proofErr w:type="spellStart"/>
      <w:r>
        <w:rPr>
          <w:color w:val="00BEFF"/>
          <w:w w:val="105"/>
        </w:rPr>
        <w:t>Kamenná</w:t>
      </w:r>
      <w:proofErr w:type="spellEnd"/>
      <w:r>
        <w:rPr>
          <w:color w:val="00BEFF"/>
          <w:spacing w:val="-3"/>
          <w:w w:val="105"/>
        </w:rPr>
        <w:t xml:space="preserve"> </w:t>
      </w:r>
      <w:proofErr w:type="spellStart"/>
      <w:r>
        <w:rPr>
          <w:color w:val="00BEFF"/>
          <w:w w:val="105"/>
        </w:rPr>
        <w:t>retenční</w:t>
      </w:r>
      <w:proofErr w:type="spellEnd"/>
      <w:r>
        <w:rPr>
          <w:color w:val="00BEFF"/>
          <w:spacing w:val="-3"/>
          <w:w w:val="105"/>
        </w:rPr>
        <w:t xml:space="preserve"> </w:t>
      </w:r>
      <w:proofErr w:type="spellStart"/>
      <w:proofErr w:type="gramStart"/>
      <w:r>
        <w:rPr>
          <w:color w:val="00BEFF"/>
          <w:w w:val="105"/>
        </w:rPr>
        <w:t>dlažba</w:t>
      </w:r>
      <w:proofErr w:type="spellEnd"/>
      <w:r>
        <w:rPr>
          <w:color w:val="00BEFF"/>
          <w:spacing w:val="-4"/>
          <w:w w:val="105"/>
        </w:rPr>
        <w:t xml:space="preserve"> </w:t>
      </w:r>
      <w:r>
        <w:rPr>
          <w:color w:val="00BEFF"/>
          <w:w w:val="105"/>
        </w:rPr>
        <w:t>,,</w:t>
      </w:r>
      <w:proofErr w:type="spellStart"/>
      <w:r>
        <w:rPr>
          <w:color w:val="00BEFF"/>
          <w:w w:val="105"/>
        </w:rPr>
        <w:t>muzeum</w:t>
      </w:r>
      <w:proofErr w:type="spellEnd"/>
      <w:proofErr w:type="gramEnd"/>
      <w:r>
        <w:rPr>
          <w:color w:val="00BEFF"/>
          <w:w w:val="105"/>
        </w:rPr>
        <w:t>"</w:t>
      </w:r>
      <w:r>
        <w:rPr>
          <w:color w:val="00BEFF"/>
          <w:spacing w:val="-3"/>
          <w:w w:val="105"/>
        </w:rPr>
        <w:t xml:space="preserve"> </w:t>
      </w:r>
      <w:proofErr w:type="spellStart"/>
      <w:r>
        <w:rPr>
          <w:color w:val="00BEFF"/>
          <w:w w:val="105"/>
        </w:rPr>
        <w:t>kostka</w:t>
      </w:r>
      <w:proofErr w:type="spellEnd"/>
      <w:r>
        <w:rPr>
          <w:color w:val="00BEFF"/>
          <w:spacing w:val="-3"/>
          <w:w w:val="105"/>
        </w:rPr>
        <w:t xml:space="preserve"> </w:t>
      </w:r>
      <w:r>
        <w:rPr>
          <w:color w:val="00BEFF"/>
          <w:w w:val="105"/>
        </w:rPr>
        <w:t>12,5/15-30</w:t>
      </w:r>
      <w:r>
        <w:rPr>
          <w:color w:val="00BEFF"/>
          <w:spacing w:val="-4"/>
          <w:w w:val="105"/>
        </w:rPr>
        <w:t xml:space="preserve"> </w:t>
      </w:r>
      <w:proofErr w:type="spellStart"/>
      <w:r>
        <w:rPr>
          <w:color w:val="00BEFF"/>
          <w:w w:val="105"/>
        </w:rPr>
        <w:t>tl</w:t>
      </w:r>
      <w:proofErr w:type="spellEnd"/>
      <w:r>
        <w:rPr>
          <w:color w:val="00BEFF"/>
          <w:w w:val="105"/>
        </w:rPr>
        <w:t>.</w:t>
      </w:r>
      <w:r>
        <w:rPr>
          <w:color w:val="00BEFF"/>
          <w:spacing w:val="-3"/>
          <w:w w:val="105"/>
        </w:rPr>
        <w:t xml:space="preserve"> </w:t>
      </w:r>
      <w:r>
        <w:rPr>
          <w:color w:val="00BEFF"/>
          <w:w w:val="105"/>
        </w:rPr>
        <w:t>8</w:t>
      </w:r>
      <w:r>
        <w:rPr>
          <w:color w:val="00BEFF"/>
          <w:spacing w:val="-3"/>
          <w:w w:val="105"/>
        </w:rPr>
        <w:t xml:space="preserve"> </w:t>
      </w:r>
      <w:r>
        <w:rPr>
          <w:color w:val="00BEFF"/>
          <w:w w:val="105"/>
        </w:rPr>
        <w:t>cm</w:t>
      </w:r>
      <w:r>
        <w:rPr>
          <w:color w:val="00BEFF"/>
          <w:spacing w:val="-4"/>
          <w:w w:val="105"/>
        </w:rPr>
        <w:t xml:space="preserve"> </w:t>
      </w:r>
      <w:r>
        <w:rPr>
          <w:color w:val="00BEFF"/>
          <w:w w:val="105"/>
        </w:rPr>
        <w:t>-</w:t>
      </w:r>
      <w:r>
        <w:rPr>
          <w:color w:val="00BEFF"/>
          <w:spacing w:val="-3"/>
          <w:w w:val="105"/>
        </w:rPr>
        <w:t xml:space="preserve"> </w:t>
      </w:r>
      <w:r>
        <w:rPr>
          <w:color w:val="00BEFF"/>
          <w:w w:val="105"/>
        </w:rPr>
        <w:t>4,55</w:t>
      </w:r>
      <w:r>
        <w:rPr>
          <w:color w:val="00BEFF"/>
          <w:spacing w:val="-3"/>
          <w:w w:val="105"/>
        </w:rPr>
        <w:t xml:space="preserve"> </w:t>
      </w:r>
      <w:r>
        <w:rPr>
          <w:color w:val="00BEFF"/>
          <w:w w:val="105"/>
        </w:rPr>
        <w:t>m2</w:t>
      </w:r>
    </w:p>
    <w:p w:rsidR="00DA3786" w:rsidRDefault="00216262">
      <w:pPr>
        <w:pStyle w:val="Zkladntext"/>
        <w:numPr>
          <w:ilvl w:val="0"/>
          <w:numId w:val="1"/>
        </w:numPr>
        <w:tabs>
          <w:tab w:val="left" w:pos="2038"/>
        </w:tabs>
        <w:spacing w:before="16" w:line="262" w:lineRule="auto"/>
        <w:ind w:right="904" w:firstLine="2"/>
        <w:rPr>
          <w:rFonts w:cs="Arial Narrow"/>
        </w:rPr>
      </w:pPr>
      <w:r>
        <w:pict>
          <v:shape id="_x0000_s6028" type="#_x0000_t202" style="position:absolute;left:0;text-align:left;margin-left:322.6pt;margin-top:12.25pt;width:8.15pt;height:19.2pt;z-index:1192;mso-position-horizontal-relative:page" filled="f" stroked="f">
            <v:textbox style="layout-flow:vertical" inset="0,0,0,0">
              <w:txbxContent>
                <w:p w:rsidR="00DA3786" w:rsidRDefault="00216262">
                  <w:pPr>
                    <w:spacing w:line="144" w:lineRule="exact"/>
                    <w:ind w:left="20"/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color w:val="00BEFF"/>
                      <w:w w:val="102"/>
                      <w:sz w:val="12"/>
                    </w:rPr>
                    <w:t>1.20</w:t>
                  </w:r>
                  <w:r>
                    <w:rPr>
                      <w:rFonts w:ascii="Calibri"/>
                      <w:color w:val="00BEFF"/>
                      <w:sz w:val="12"/>
                    </w:rPr>
                    <w:t xml:space="preserve"> </w:t>
                  </w:r>
                  <w:r>
                    <w:rPr>
                      <w:rFonts w:ascii="Calibri"/>
                      <w:color w:val="00BEFF"/>
                      <w:w w:val="102"/>
                      <w:sz w:val="12"/>
                    </w:rPr>
                    <w:t>m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00BEFF"/>
          <w:w w:val="105"/>
        </w:rPr>
        <w:t>retenční</w:t>
      </w:r>
      <w:proofErr w:type="spellEnd"/>
      <w:r>
        <w:rPr>
          <w:color w:val="00BEFF"/>
          <w:spacing w:val="-4"/>
          <w:w w:val="105"/>
        </w:rPr>
        <w:t xml:space="preserve"> </w:t>
      </w:r>
      <w:proofErr w:type="spellStart"/>
      <w:r>
        <w:rPr>
          <w:color w:val="00BEFF"/>
          <w:w w:val="105"/>
        </w:rPr>
        <w:t>spára</w:t>
      </w:r>
      <w:proofErr w:type="spellEnd"/>
      <w:r>
        <w:rPr>
          <w:color w:val="00BEFF"/>
          <w:spacing w:val="-4"/>
          <w:w w:val="105"/>
        </w:rPr>
        <w:t xml:space="preserve"> </w:t>
      </w:r>
      <w:r>
        <w:rPr>
          <w:color w:val="00BEFF"/>
          <w:w w:val="105"/>
        </w:rPr>
        <w:t>3,5</w:t>
      </w:r>
      <w:r>
        <w:rPr>
          <w:color w:val="00BEFF"/>
          <w:spacing w:val="-3"/>
          <w:w w:val="105"/>
        </w:rPr>
        <w:t xml:space="preserve"> </w:t>
      </w:r>
      <w:r>
        <w:rPr>
          <w:color w:val="00BEFF"/>
          <w:w w:val="105"/>
        </w:rPr>
        <w:t>cm,</w:t>
      </w:r>
      <w:r>
        <w:rPr>
          <w:color w:val="00BEFF"/>
          <w:spacing w:val="-4"/>
          <w:w w:val="105"/>
        </w:rPr>
        <w:t xml:space="preserve"> </w:t>
      </w:r>
      <w:proofErr w:type="spellStart"/>
      <w:r>
        <w:rPr>
          <w:color w:val="00BEFF"/>
          <w:w w:val="105"/>
        </w:rPr>
        <w:t>kratší</w:t>
      </w:r>
      <w:proofErr w:type="spellEnd"/>
      <w:r>
        <w:rPr>
          <w:color w:val="00BEFF"/>
          <w:spacing w:val="-3"/>
          <w:w w:val="105"/>
        </w:rPr>
        <w:t xml:space="preserve"> </w:t>
      </w:r>
      <w:proofErr w:type="spellStart"/>
      <w:r>
        <w:rPr>
          <w:color w:val="00BEFF"/>
          <w:w w:val="105"/>
        </w:rPr>
        <w:t>spára</w:t>
      </w:r>
      <w:proofErr w:type="spellEnd"/>
      <w:r>
        <w:rPr>
          <w:color w:val="00BEFF"/>
          <w:spacing w:val="-4"/>
          <w:w w:val="105"/>
        </w:rPr>
        <w:t xml:space="preserve"> </w:t>
      </w:r>
      <w:r>
        <w:rPr>
          <w:color w:val="00BEFF"/>
          <w:w w:val="105"/>
        </w:rPr>
        <w:t>1</w:t>
      </w:r>
      <w:r>
        <w:rPr>
          <w:color w:val="00BEFF"/>
          <w:spacing w:val="-4"/>
          <w:w w:val="105"/>
        </w:rPr>
        <w:t xml:space="preserve"> </w:t>
      </w:r>
      <w:r>
        <w:rPr>
          <w:color w:val="00BEFF"/>
          <w:w w:val="105"/>
        </w:rPr>
        <w:t>cm</w:t>
      </w:r>
      <w:r>
        <w:rPr>
          <w:color w:val="00BEFF"/>
          <w:spacing w:val="-3"/>
          <w:w w:val="105"/>
        </w:rPr>
        <w:t xml:space="preserve"> </w:t>
      </w:r>
      <w:r>
        <w:rPr>
          <w:color w:val="00BEFF"/>
          <w:w w:val="105"/>
        </w:rPr>
        <w:t>(</w:t>
      </w:r>
      <w:proofErr w:type="spellStart"/>
      <w:r>
        <w:rPr>
          <w:color w:val="00BEFF"/>
          <w:w w:val="105"/>
        </w:rPr>
        <w:t>řezaná</w:t>
      </w:r>
      <w:proofErr w:type="spellEnd"/>
      <w:r>
        <w:rPr>
          <w:color w:val="00BEFF"/>
          <w:w w:val="105"/>
        </w:rPr>
        <w:t>,</w:t>
      </w:r>
      <w:r>
        <w:rPr>
          <w:color w:val="00BEFF"/>
          <w:spacing w:val="-4"/>
          <w:w w:val="105"/>
        </w:rPr>
        <w:t xml:space="preserve"> </w:t>
      </w:r>
      <w:proofErr w:type="spellStart"/>
      <w:r>
        <w:rPr>
          <w:color w:val="00BEFF"/>
          <w:w w:val="105"/>
        </w:rPr>
        <w:t>tryskaná</w:t>
      </w:r>
      <w:proofErr w:type="spellEnd"/>
      <w:r>
        <w:rPr>
          <w:color w:val="00BEFF"/>
          <w:w w:val="105"/>
        </w:rPr>
        <w:t>,</w:t>
      </w:r>
      <w:r>
        <w:rPr>
          <w:color w:val="00BEFF"/>
          <w:spacing w:val="-3"/>
          <w:w w:val="105"/>
        </w:rPr>
        <w:t xml:space="preserve"> </w:t>
      </w:r>
      <w:proofErr w:type="spellStart"/>
      <w:r>
        <w:rPr>
          <w:color w:val="00BEFF"/>
          <w:w w:val="105"/>
        </w:rPr>
        <w:t>doštípávaná</w:t>
      </w:r>
      <w:proofErr w:type="spellEnd"/>
      <w:r>
        <w:rPr>
          <w:color w:val="00BEFF"/>
          <w:spacing w:val="-4"/>
          <w:w w:val="105"/>
        </w:rPr>
        <w:t xml:space="preserve"> </w:t>
      </w:r>
      <w:proofErr w:type="spellStart"/>
      <w:r>
        <w:rPr>
          <w:color w:val="00BEFF"/>
          <w:w w:val="105"/>
        </w:rPr>
        <w:t>hrana</w:t>
      </w:r>
      <w:proofErr w:type="spellEnd"/>
      <w:r>
        <w:rPr>
          <w:color w:val="00BEFF"/>
          <w:w w:val="105"/>
        </w:rPr>
        <w:t>)</w:t>
      </w:r>
      <w:r>
        <w:rPr>
          <w:color w:val="00BEFF"/>
          <w:w w:val="104"/>
        </w:rPr>
        <w:t xml:space="preserve"> </w:t>
      </w:r>
      <w:proofErr w:type="spellStart"/>
      <w:r>
        <w:rPr>
          <w:color w:val="00BEFF"/>
          <w:w w:val="105"/>
        </w:rPr>
        <w:t>zrnitější</w:t>
      </w:r>
      <w:proofErr w:type="spellEnd"/>
      <w:r>
        <w:rPr>
          <w:color w:val="00BEFF"/>
          <w:spacing w:val="-5"/>
          <w:w w:val="105"/>
        </w:rPr>
        <w:t xml:space="preserve"> </w:t>
      </w:r>
      <w:proofErr w:type="spellStart"/>
      <w:r>
        <w:rPr>
          <w:color w:val="00BEFF"/>
          <w:w w:val="105"/>
        </w:rPr>
        <w:t>šedá</w:t>
      </w:r>
      <w:proofErr w:type="spellEnd"/>
      <w:r>
        <w:rPr>
          <w:color w:val="00BEFF"/>
          <w:spacing w:val="-4"/>
          <w:w w:val="105"/>
        </w:rPr>
        <w:t xml:space="preserve"> </w:t>
      </w:r>
      <w:proofErr w:type="spellStart"/>
      <w:r>
        <w:rPr>
          <w:color w:val="00BEFF"/>
          <w:w w:val="105"/>
        </w:rPr>
        <w:t>žula</w:t>
      </w:r>
      <w:proofErr w:type="spellEnd"/>
      <w:r>
        <w:rPr>
          <w:color w:val="00BEFF"/>
          <w:spacing w:val="-4"/>
          <w:w w:val="105"/>
        </w:rPr>
        <w:t xml:space="preserve"> </w:t>
      </w:r>
      <w:r>
        <w:rPr>
          <w:color w:val="00BEFF"/>
          <w:w w:val="105"/>
        </w:rPr>
        <w:t>(</w:t>
      </w:r>
      <w:proofErr w:type="spellStart"/>
      <w:r>
        <w:rPr>
          <w:color w:val="00BEFF"/>
          <w:w w:val="105"/>
        </w:rPr>
        <w:t>Kozárovice</w:t>
      </w:r>
      <w:proofErr w:type="spellEnd"/>
      <w:r>
        <w:rPr>
          <w:color w:val="00BEFF"/>
          <w:spacing w:val="-5"/>
          <w:w w:val="105"/>
        </w:rPr>
        <w:t xml:space="preserve"> </w:t>
      </w:r>
      <w:proofErr w:type="spellStart"/>
      <w:r>
        <w:rPr>
          <w:color w:val="00BEFF"/>
          <w:w w:val="105"/>
        </w:rPr>
        <w:t>alternativně</w:t>
      </w:r>
      <w:proofErr w:type="spellEnd"/>
      <w:r>
        <w:rPr>
          <w:color w:val="00BEFF"/>
          <w:spacing w:val="-4"/>
          <w:w w:val="105"/>
        </w:rPr>
        <w:t xml:space="preserve"> </w:t>
      </w:r>
      <w:proofErr w:type="spellStart"/>
      <w:r>
        <w:rPr>
          <w:color w:val="00BEFF"/>
          <w:w w:val="105"/>
        </w:rPr>
        <w:t>Ctětín</w:t>
      </w:r>
      <w:proofErr w:type="spellEnd"/>
      <w:r>
        <w:rPr>
          <w:color w:val="00BEFF"/>
          <w:w w:val="105"/>
        </w:rPr>
        <w:t>)</w:t>
      </w:r>
      <w:r>
        <w:rPr>
          <w:color w:val="00BEFF"/>
          <w:spacing w:val="-4"/>
          <w:w w:val="105"/>
        </w:rPr>
        <w:t xml:space="preserve"> </w:t>
      </w:r>
      <w:r>
        <w:rPr>
          <w:color w:val="00BEFF"/>
          <w:w w:val="105"/>
        </w:rPr>
        <w:t>-</w:t>
      </w:r>
      <w:r>
        <w:rPr>
          <w:color w:val="00BEFF"/>
          <w:spacing w:val="-4"/>
          <w:w w:val="105"/>
        </w:rPr>
        <w:t xml:space="preserve"> </w:t>
      </w:r>
      <w:proofErr w:type="spellStart"/>
      <w:r>
        <w:rPr>
          <w:color w:val="00BEFF"/>
          <w:w w:val="105"/>
        </w:rPr>
        <w:t>prolamovaná</w:t>
      </w:r>
      <w:proofErr w:type="spellEnd"/>
      <w:r>
        <w:rPr>
          <w:color w:val="00BEFF"/>
          <w:spacing w:val="-5"/>
          <w:w w:val="105"/>
        </w:rPr>
        <w:t xml:space="preserve"> </w:t>
      </w:r>
      <w:r>
        <w:rPr>
          <w:color w:val="00BEFF"/>
          <w:w w:val="105"/>
        </w:rPr>
        <w:t>s</w:t>
      </w:r>
      <w:r>
        <w:rPr>
          <w:color w:val="00BEFF"/>
          <w:spacing w:val="-4"/>
          <w:w w:val="105"/>
        </w:rPr>
        <w:t xml:space="preserve"> </w:t>
      </w:r>
      <w:proofErr w:type="spellStart"/>
      <w:r>
        <w:rPr>
          <w:color w:val="00BEFF"/>
          <w:w w:val="105"/>
        </w:rPr>
        <w:t>tryskaným</w:t>
      </w:r>
      <w:proofErr w:type="spellEnd"/>
      <w:r>
        <w:rPr>
          <w:color w:val="00BEFF"/>
          <w:w w:val="104"/>
        </w:rPr>
        <w:t xml:space="preserve"> </w:t>
      </w:r>
      <w:proofErr w:type="spellStart"/>
      <w:r>
        <w:rPr>
          <w:color w:val="00BEFF"/>
          <w:spacing w:val="-1"/>
          <w:w w:val="105"/>
        </w:rPr>
        <w:t>lícním</w:t>
      </w:r>
      <w:proofErr w:type="spellEnd"/>
      <w:r>
        <w:rPr>
          <w:color w:val="00BEFF"/>
          <w:spacing w:val="-8"/>
          <w:w w:val="105"/>
        </w:rPr>
        <w:t xml:space="preserve"> </w:t>
      </w:r>
      <w:proofErr w:type="spellStart"/>
      <w:r>
        <w:rPr>
          <w:color w:val="00BEFF"/>
          <w:w w:val="105"/>
        </w:rPr>
        <w:t>povrchem</w:t>
      </w:r>
      <w:proofErr w:type="spellEnd"/>
    </w:p>
    <w:p w:rsidR="00DA3786" w:rsidRDefault="00DA3786">
      <w:pPr>
        <w:spacing w:line="262" w:lineRule="auto"/>
        <w:rPr>
          <w:rFonts w:ascii="Arial Narrow" w:eastAsia="Arial Narrow" w:hAnsi="Arial Narrow" w:cs="Arial Narrow"/>
        </w:rPr>
        <w:sectPr w:rsidR="00DA3786">
          <w:type w:val="continuous"/>
          <w:pgSz w:w="11910" w:h="16840"/>
          <w:pgMar w:top="0" w:right="0" w:bottom="480" w:left="0" w:header="708" w:footer="708" w:gutter="0"/>
          <w:cols w:num="2" w:space="708" w:equalWidth="0">
            <w:col w:w="5003" w:space="40"/>
            <w:col w:w="6867"/>
          </w:cols>
        </w:sectPr>
      </w:pPr>
    </w:p>
    <w:p w:rsidR="00DA3786" w:rsidRDefault="00DA3786">
      <w:pPr>
        <w:spacing w:before="5"/>
        <w:rPr>
          <w:rFonts w:ascii="Arial Narrow" w:eastAsia="Arial Narrow" w:hAnsi="Arial Narrow" w:cs="Arial Narrow"/>
          <w:sz w:val="24"/>
          <w:szCs w:val="24"/>
        </w:rPr>
      </w:pPr>
    </w:p>
    <w:p w:rsidR="00DA3786" w:rsidRDefault="00DA3786">
      <w:pPr>
        <w:rPr>
          <w:rFonts w:ascii="Arial Narrow" w:eastAsia="Arial Narrow" w:hAnsi="Arial Narrow" w:cs="Arial Narrow"/>
          <w:sz w:val="24"/>
          <w:szCs w:val="24"/>
        </w:rPr>
        <w:sectPr w:rsidR="00DA3786">
          <w:type w:val="continuous"/>
          <w:pgSz w:w="11910" w:h="16840"/>
          <w:pgMar w:top="0" w:right="0" w:bottom="480" w:left="0" w:header="708" w:footer="708" w:gutter="0"/>
          <w:cols w:space="708"/>
        </w:sectPr>
      </w:pPr>
    </w:p>
    <w:p w:rsidR="00DA3786" w:rsidRDefault="00DA3786">
      <w:pPr>
        <w:rPr>
          <w:rFonts w:ascii="Arial Narrow" w:eastAsia="Arial Narrow" w:hAnsi="Arial Narrow" w:cs="Arial Narrow"/>
          <w:sz w:val="20"/>
          <w:szCs w:val="20"/>
        </w:rPr>
      </w:pPr>
    </w:p>
    <w:p w:rsidR="00DA3786" w:rsidRDefault="00DA3786">
      <w:pPr>
        <w:spacing w:before="4"/>
        <w:rPr>
          <w:rFonts w:ascii="Arial Narrow" w:eastAsia="Arial Narrow" w:hAnsi="Arial Narrow" w:cs="Arial Narrow"/>
          <w:sz w:val="16"/>
          <w:szCs w:val="16"/>
        </w:rPr>
      </w:pPr>
    </w:p>
    <w:p w:rsidR="00DA3786" w:rsidRDefault="00216262">
      <w:pPr>
        <w:pStyle w:val="Nadpis2"/>
        <w:ind w:right="622"/>
        <w:jc w:val="right"/>
        <w:rPr>
          <w:b w:val="0"/>
          <w:bCs w:val="0"/>
        </w:rPr>
      </w:pPr>
      <w:r>
        <w:pict>
          <v:shape id="_x0000_s6027" type="#_x0000_t202" style="position:absolute;left:0;text-align:left;margin-left:115.1pt;margin-top:2.15pt;width:8.15pt;height:19.2pt;z-index:1456;mso-position-horizontal-relative:page" filled="f" stroked="f">
            <v:textbox style="layout-flow:vertical" inset="0,0,0,0">
              <w:txbxContent>
                <w:p w:rsidR="00DA3786" w:rsidRDefault="00216262">
                  <w:pPr>
                    <w:spacing w:line="144" w:lineRule="exact"/>
                    <w:ind w:left="20"/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color w:val="00BEFF"/>
                      <w:w w:val="102"/>
                      <w:sz w:val="12"/>
                    </w:rPr>
                    <w:t>1.20</w:t>
                  </w:r>
                  <w:r>
                    <w:rPr>
                      <w:rFonts w:ascii="Calibri"/>
                      <w:color w:val="00BEFF"/>
                      <w:sz w:val="12"/>
                    </w:rPr>
                    <w:t xml:space="preserve"> </w:t>
                  </w:r>
                  <w:r>
                    <w:rPr>
                      <w:rFonts w:ascii="Calibri"/>
                      <w:color w:val="00BEFF"/>
                      <w:w w:val="102"/>
                      <w:sz w:val="12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rPr>
          <w:color w:val="DD0037"/>
        </w:rPr>
        <w:t>4</w:t>
      </w:r>
    </w:p>
    <w:p w:rsidR="00DA3786" w:rsidRDefault="00216262">
      <w:pPr>
        <w:pStyle w:val="Nadpis3"/>
        <w:spacing w:before="12"/>
        <w:jc w:val="right"/>
      </w:pPr>
      <w:r>
        <w:rPr>
          <w:color w:val="DD0037"/>
        </w:rPr>
        <w:t>4,55</w:t>
      </w:r>
      <w:r>
        <w:rPr>
          <w:color w:val="DD0037"/>
          <w:spacing w:val="14"/>
        </w:rPr>
        <w:t xml:space="preserve"> </w:t>
      </w:r>
      <w:r>
        <w:rPr>
          <w:color w:val="DD0037"/>
        </w:rPr>
        <w:t>m2</w:t>
      </w:r>
    </w:p>
    <w:p w:rsidR="00DA3786" w:rsidRDefault="00216262">
      <w:pPr>
        <w:pStyle w:val="Nadpis4"/>
        <w:ind w:left="1969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00BEFF"/>
          <w:w w:val="105"/>
        </w:rPr>
        <w:t>4)</w:t>
      </w:r>
      <w:r>
        <w:rPr>
          <w:color w:val="00BEFF"/>
          <w:spacing w:val="-3"/>
          <w:w w:val="105"/>
        </w:rPr>
        <w:t xml:space="preserve"> </w:t>
      </w:r>
      <w:proofErr w:type="spellStart"/>
      <w:r>
        <w:rPr>
          <w:color w:val="00BEFF"/>
          <w:w w:val="105"/>
        </w:rPr>
        <w:t>Štípaná</w:t>
      </w:r>
      <w:proofErr w:type="spellEnd"/>
      <w:r>
        <w:rPr>
          <w:color w:val="00BEFF"/>
          <w:spacing w:val="-3"/>
          <w:w w:val="105"/>
        </w:rPr>
        <w:t xml:space="preserve"> </w:t>
      </w:r>
      <w:proofErr w:type="spellStart"/>
      <w:r>
        <w:rPr>
          <w:color w:val="00BEFF"/>
          <w:w w:val="105"/>
        </w:rPr>
        <w:t>kostka</w:t>
      </w:r>
      <w:proofErr w:type="spellEnd"/>
      <w:r>
        <w:rPr>
          <w:color w:val="00BEFF"/>
          <w:spacing w:val="-3"/>
          <w:w w:val="105"/>
        </w:rPr>
        <w:t xml:space="preserve"> </w:t>
      </w:r>
      <w:r>
        <w:rPr>
          <w:color w:val="00BEFF"/>
          <w:w w:val="105"/>
        </w:rPr>
        <w:t>8/11,</w:t>
      </w:r>
      <w:r>
        <w:rPr>
          <w:color w:val="00BEFF"/>
          <w:spacing w:val="-3"/>
          <w:w w:val="105"/>
        </w:rPr>
        <w:t xml:space="preserve"> </w:t>
      </w:r>
      <w:proofErr w:type="spellStart"/>
      <w:r>
        <w:rPr>
          <w:color w:val="00BEFF"/>
          <w:w w:val="105"/>
        </w:rPr>
        <w:t>tl</w:t>
      </w:r>
      <w:proofErr w:type="spellEnd"/>
      <w:r>
        <w:rPr>
          <w:color w:val="00BEFF"/>
          <w:w w:val="105"/>
        </w:rPr>
        <w:t>.</w:t>
      </w:r>
      <w:r>
        <w:rPr>
          <w:color w:val="00BEFF"/>
          <w:spacing w:val="-3"/>
          <w:w w:val="105"/>
        </w:rPr>
        <w:t xml:space="preserve"> </w:t>
      </w:r>
      <w:r>
        <w:rPr>
          <w:color w:val="00BEFF"/>
          <w:w w:val="105"/>
        </w:rPr>
        <w:t>8</w:t>
      </w:r>
      <w:r>
        <w:rPr>
          <w:color w:val="00BEFF"/>
          <w:spacing w:val="-2"/>
          <w:w w:val="105"/>
        </w:rPr>
        <w:t xml:space="preserve"> </w:t>
      </w:r>
      <w:r>
        <w:rPr>
          <w:color w:val="00BEFF"/>
          <w:w w:val="105"/>
        </w:rPr>
        <w:t>cm</w:t>
      </w:r>
      <w:r>
        <w:rPr>
          <w:color w:val="00BEFF"/>
          <w:spacing w:val="-3"/>
          <w:w w:val="105"/>
        </w:rPr>
        <w:t xml:space="preserve"> </w:t>
      </w:r>
      <w:proofErr w:type="spellStart"/>
      <w:r>
        <w:rPr>
          <w:color w:val="00BEFF"/>
          <w:w w:val="105"/>
        </w:rPr>
        <w:t>kroužková</w:t>
      </w:r>
      <w:proofErr w:type="spellEnd"/>
      <w:r>
        <w:rPr>
          <w:color w:val="00BEFF"/>
          <w:spacing w:val="-3"/>
          <w:w w:val="105"/>
        </w:rPr>
        <w:t xml:space="preserve"> </w:t>
      </w:r>
      <w:proofErr w:type="spellStart"/>
      <w:r>
        <w:rPr>
          <w:color w:val="00BEFF"/>
          <w:w w:val="105"/>
        </w:rPr>
        <w:t>dlažba</w:t>
      </w:r>
      <w:proofErr w:type="spellEnd"/>
      <w:r>
        <w:rPr>
          <w:color w:val="00BEFF"/>
          <w:spacing w:val="25"/>
          <w:w w:val="105"/>
        </w:rPr>
        <w:t xml:space="preserve"> </w:t>
      </w:r>
      <w:r>
        <w:rPr>
          <w:color w:val="00BEFF"/>
          <w:w w:val="105"/>
        </w:rPr>
        <w:t>4,55</w:t>
      </w:r>
      <w:r>
        <w:rPr>
          <w:color w:val="00BEFF"/>
          <w:spacing w:val="-2"/>
          <w:w w:val="105"/>
        </w:rPr>
        <w:t xml:space="preserve"> </w:t>
      </w:r>
      <w:r>
        <w:rPr>
          <w:color w:val="00BEFF"/>
          <w:w w:val="105"/>
        </w:rPr>
        <w:t>m2</w:t>
      </w:r>
    </w:p>
    <w:p w:rsidR="00DA3786" w:rsidRDefault="00216262">
      <w:pPr>
        <w:pStyle w:val="Zkladntext"/>
        <w:numPr>
          <w:ilvl w:val="0"/>
          <w:numId w:val="1"/>
        </w:numPr>
        <w:tabs>
          <w:tab w:val="left" w:pos="2036"/>
        </w:tabs>
        <w:spacing w:before="16"/>
        <w:ind w:left="2035"/>
      </w:pPr>
      <w:r>
        <w:pict>
          <v:shape id="_x0000_s6026" type="#_x0000_t202" style="position:absolute;left:0;text-align:left;margin-left:322.6pt;margin-top:11.05pt;width:8.15pt;height:19.2pt;z-index:1216;mso-position-horizontal-relative:page" filled="f" stroked="f">
            <v:textbox style="layout-flow:vertical" inset="0,0,0,0">
              <w:txbxContent>
                <w:p w:rsidR="00DA3786" w:rsidRDefault="00216262">
                  <w:pPr>
                    <w:spacing w:line="144" w:lineRule="exact"/>
                    <w:ind w:left="20"/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color w:val="00BEFF"/>
                      <w:w w:val="102"/>
                      <w:sz w:val="12"/>
                    </w:rPr>
                    <w:t>1.20</w:t>
                  </w:r>
                  <w:r>
                    <w:rPr>
                      <w:rFonts w:ascii="Calibri"/>
                      <w:color w:val="00BEFF"/>
                      <w:sz w:val="12"/>
                    </w:rPr>
                    <w:t xml:space="preserve"> </w:t>
                  </w:r>
                  <w:r>
                    <w:rPr>
                      <w:rFonts w:ascii="Calibri"/>
                      <w:color w:val="00BEFF"/>
                      <w:w w:val="102"/>
                      <w:sz w:val="12"/>
                    </w:rPr>
                    <w:t>m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00BEFF"/>
          <w:w w:val="105"/>
        </w:rPr>
        <w:t>zrnitější</w:t>
      </w:r>
      <w:proofErr w:type="spellEnd"/>
      <w:r>
        <w:rPr>
          <w:color w:val="00BEFF"/>
          <w:spacing w:val="-5"/>
          <w:w w:val="105"/>
        </w:rPr>
        <w:t xml:space="preserve"> </w:t>
      </w:r>
      <w:proofErr w:type="spellStart"/>
      <w:r>
        <w:rPr>
          <w:color w:val="00BEFF"/>
          <w:w w:val="105"/>
        </w:rPr>
        <w:t>šedá</w:t>
      </w:r>
      <w:proofErr w:type="spellEnd"/>
      <w:r>
        <w:rPr>
          <w:color w:val="00BEFF"/>
          <w:spacing w:val="-5"/>
          <w:w w:val="105"/>
        </w:rPr>
        <w:t xml:space="preserve"> </w:t>
      </w:r>
      <w:proofErr w:type="spellStart"/>
      <w:r>
        <w:rPr>
          <w:color w:val="00BEFF"/>
          <w:w w:val="105"/>
        </w:rPr>
        <w:t>žula</w:t>
      </w:r>
      <w:proofErr w:type="spellEnd"/>
      <w:r>
        <w:rPr>
          <w:color w:val="00BEFF"/>
          <w:spacing w:val="-5"/>
          <w:w w:val="105"/>
        </w:rPr>
        <w:t xml:space="preserve"> </w:t>
      </w:r>
      <w:r>
        <w:rPr>
          <w:color w:val="00BEFF"/>
          <w:w w:val="105"/>
        </w:rPr>
        <w:t>(</w:t>
      </w:r>
      <w:proofErr w:type="spellStart"/>
      <w:r>
        <w:rPr>
          <w:color w:val="00BEFF"/>
          <w:w w:val="105"/>
        </w:rPr>
        <w:t>Kozárovice</w:t>
      </w:r>
      <w:proofErr w:type="spellEnd"/>
      <w:r>
        <w:rPr>
          <w:color w:val="00BEFF"/>
          <w:spacing w:val="-5"/>
          <w:w w:val="105"/>
        </w:rPr>
        <w:t xml:space="preserve"> </w:t>
      </w:r>
      <w:proofErr w:type="spellStart"/>
      <w:r>
        <w:rPr>
          <w:color w:val="00BEFF"/>
          <w:w w:val="105"/>
        </w:rPr>
        <w:t>alternativně</w:t>
      </w:r>
      <w:proofErr w:type="spellEnd"/>
      <w:r>
        <w:rPr>
          <w:color w:val="00BEFF"/>
          <w:spacing w:val="-5"/>
          <w:w w:val="105"/>
        </w:rPr>
        <w:t xml:space="preserve"> </w:t>
      </w:r>
      <w:proofErr w:type="spellStart"/>
      <w:r>
        <w:rPr>
          <w:color w:val="00BEFF"/>
          <w:w w:val="105"/>
        </w:rPr>
        <w:t>Ctětín</w:t>
      </w:r>
      <w:proofErr w:type="spellEnd"/>
      <w:r>
        <w:rPr>
          <w:color w:val="00BEFF"/>
          <w:w w:val="105"/>
        </w:rPr>
        <w:t>)</w:t>
      </w:r>
    </w:p>
    <w:p w:rsidR="00DA3786" w:rsidRDefault="00DA3786">
      <w:pPr>
        <w:sectPr w:rsidR="00DA3786">
          <w:type w:val="continuous"/>
          <w:pgSz w:w="11910" w:h="16840"/>
          <w:pgMar w:top="0" w:right="0" w:bottom="480" w:left="0" w:header="708" w:footer="708" w:gutter="0"/>
          <w:cols w:num="2" w:space="708" w:equalWidth="0">
            <w:col w:w="5002" w:space="40"/>
            <w:col w:w="6868"/>
          </w:cols>
        </w:sectPr>
      </w:pPr>
    </w:p>
    <w:p w:rsidR="00DA3786" w:rsidRDefault="00DA3786">
      <w:pPr>
        <w:spacing w:before="5"/>
        <w:rPr>
          <w:rFonts w:ascii="Arial Narrow" w:eastAsia="Arial Narrow" w:hAnsi="Arial Narrow" w:cs="Arial Narrow"/>
        </w:rPr>
      </w:pPr>
    </w:p>
    <w:p w:rsidR="00DA3786" w:rsidRDefault="00DA3786">
      <w:pPr>
        <w:rPr>
          <w:rFonts w:ascii="Arial Narrow" w:eastAsia="Arial Narrow" w:hAnsi="Arial Narrow" w:cs="Arial Narrow"/>
        </w:rPr>
        <w:sectPr w:rsidR="00DA3786">
          <w:type w:val="continuous"/>
          <w:pgSz w:w="11910" w:h="16840"/>
          <w:pgMar w:top="0" w:right="0" w:bottom="480" w:left="0" w:header="708" w:footer="708" w:gutter="0"/>
          <w:cols w:space="708"/>
        </w:sectPr>
      </w:pPr>
    </w:p>
    <w:p w:rsidR="00DA3786" w:rsidRDefault="00DA3786">
      <w:pPr>
        <w:rPr>
          <w:rFonts w:ascii="Arial Narrow" w:eastAsia="Arial Narrow" w:hAnsi="Arial Narrow" w:cs="Arial Narrow"/>
          <w:sz w:val="20"/>
          <w:szCs w:val="20"/>
        </w:rPr>
      </w:pPr>
    </w:p>
    <w:p w:rsidR="00DA3786" w:rsidRDefault="00DA3786">
      <w:pPr>
        <w:spacing w:before="3"/>
        <w:rPr>
          <w:rFonts w:ascii="Arial Narrow" w:eastAsia="Arial Narrow" w:hAnsi="Arial Narrow" w:cs="Arial Narrow"/>
          <w:sz w:val="18"/>
          <w:szCs w:val="18"/>
        </w:rPr>
      </w:pPr>
    </w:p>
    <w:p w:rsidR="00DA3786" w:rsidRDefault="00216262">
      <w:pPr>
        <w:pStyle w:val="Nadpis2"/>
        <w:ind w:right="628"/>
        <w:jc w:val="right"/>
        <w:rPr>
          <w:b w:val="0"/>
          <w:bCs w:val="0"/>
        </w:rPr>
      </w:pPr>
      <w:r>
        <w:pict>
          <v:shape id="_x0000_s6025" type="#_x0000_t202" style="position:absolute;left:0;text-align:left;margin-left:115.1pt;margin-top:2.25pt;width:8.15pt;height:19.2pt;z-index:1480;mso-position-horizontal-relative:page" filled="f" stroked="f">
            <v:textbox style="layout-flow:vertical" inset="0,0,0,0">
              <w:txbxContent>
                <w:p w:rsidR="00DA3786" w:rsidRDefault="00216262">
                  <w:pPr>
                    <w:spacing w:line="144" w:lineRule="exact"/>
                    <w:ind w:left="20"/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color w:val="00BEFF"/>
                      <w:w w:val="102"/>
                      <w:sz w:val="12"/>
                    </w:rPr>
                    <w:t>1.20</w:t>
                  </w:r>
                  <w:r>
                    <w:rPr>
                      <w:rFonts w:ascii="Calibri"/>
                      <w:color w:val="00BEFF"/>
                      <w:sz w:val="12"/>
                    </w:rPr>
                    <w:t xml:space="preserve"> </w:t>
                  </w:r>
                  <w:r>
                    <w:rPr>
                      <w:rFonts w:ascii="Calibri"/>
                      <w:color w:val="00BEFF"/>
                      <w:w w:val="102"/>
                      <w:sz w:val="12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rPr>
          <w:color w:val="DD0037"/>
        </w:rPr>
        <w:t>3</w:t>
      </w:r>
    </w:p>
    <w:p w:rsidR="00DA3786" w:rsidRDefault="00216262">
      <w:pPr>
        <w:pStyle w:val="Nadpis3"/>
        <w:spacing w:before="16"/>
        <w:jc w:val="right"/>
      </w:pPr>
      <w:r>
        <w:rPr>
          <w:color w:val="DD0037"/>
        </w:rPr>
        <w:t>4,55</w:t>
      </w:r>
      <w:r>
        <w:rPr>
          <w:color w:val="DD0037"/>
          <w:spacing w:val="13"/>
        </w:rPr>
        <w:t xml:space="preserve"> </w:t>
      </w:r>
      <w:r>
        <w:rPr>
          <w:color w:val="DD0037"/>
        </w:rPr>
        <w:t>m2</w:t>
      </w:r>
    </w:p>
    <w:p w:rsidR="00DA3786" w:rsidRDefault="00216262">
      <w:pPr>
        <w:pStyle w:val="Nadpis4"/>
        <w:ind w:left="1966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00BEFF"/>
          <w:w w:val="105"/>
        </w:rPr>
        <w:t>3)</w:t>
      </w:r>
      <w:r>
        <w:rPr>
          <w:color w:val="00BEFF"/>
          <w:spacing w:val="-5"/>
          <w:w w:val="105"/>
        </w:rPr>
        <w:t xml:space="preserve"> </w:t>
      </w:r>
      <w:proofErr w:type="spellStart"/>
      <w:r>
        <w:rPr>
          <w:color w:val="00BEFF"/>
          <w:w w:val="105"/>
        </w:rPr>
        <w:t>Prototyp</w:t>
      </w:r>
      <w:proofErr w:type="spellEnd"/>
      <w:r>
        <w:rPr>
          <w:color w:val="00BEFF"/>
          <w:spacing w:val="-4"/>
          <w:w w:val="105"/>
        </w:rPr>
        <w:t xml:space="preserve"> </w:t>
      </w:r>
      <w:r>
        <w:rPr>
          <w:color w:val="00BEFF"/>
          <w:w w:val="105"/>
        </w:rPr>
        <w:t>pro</w:t>
      </w:r>
      <w:r>
        <w:rPr>
          <w:color w:val="00BEFF"/>
          <w:spacing w:val="-5"/>
          <w:w w:val="105"/>
        </w:rPr>
        <w:t xml:space="preserve"> </w:t>
      </w:r>
      <w:proofErr w:type="spellStart"/>
      <w:r>
        <w:rPr>
          <w:color w:val="00BEFF"/>
          <w:w w:val="105"/>
        </w:rPr>
        <w:t>cyklistický</w:t>
      </w:r>
      <w:proofErr w:type="spellEnd"/>
      <w:r>
        <w:rPr>
          <w:color w:val="00BEFF"/>
          <w:spacing w:val="-4"/>
          <w:w w:val="105"/>
        </w:rPr>
        <w:t xml:space="preserve"> </w:t>
      </w:r>
      <w:proofErr w:type="spellStart"/>
      <w:r>
        <w:rPr>
          <w:color w:val="00BEFF"/>
          <w:w w:val="105"/>
        </w:rPr>
        <w:t>pás</w:t>
      </w:r>
      <w:proofErr w:type="spellEnd"/>
      <w:r>
        <w:rPr>
          <w:color w:val="00BEFF"/>
          <w:spacing w:val="-4"/>
          <w:w w:val="105"/>
        </w:rPr>
        <w:t xml:space="preserve"> </w:t>
      </w:r>
      <w:r>
        <w:rPr>
          <w:color w:val="00BEFF"/>
          <w:w w:val="105"/>
        </w:rPr>
        <w:t>(</w:t>
      </w:r>
      <w:proofErr w:type="spellStart"/>
      <w:r>
        <w:rPr>
          <w:color w:val="00BEFF"/>
          <w:w w:val="105"/>
        </w:rPr>
        <w:t>Smetanovo</w:t>
      </w:r>
      <w:proofErr w:type="spellEnd"/>
      <w:r>
        <w:rPr>
          <w:color w:val="00BEFF"/>
          <w:spacing w:val="-5"/>
          <w:w w:val="105"/>
        </w:rPr>
        <w:t xml:space="preserve"> </w:t>
      </w:r>
      <w:proofErr w:type="spellStart"/>
      <w:r>
        <w:rPr>
          <w:color w:val="00BEFF"/>
          <w:w w:val="105"/>
        </w:rPr>
        <w:t>nábř</w:t>
      </w:r>
      <w:proofErr w:type="spellEnd"/>
      <w:r>
        <w:rPr>
          <w:color w:val="00BEFF"/>
          <w:w w:val="105"/>
        </w:rPr>
        <w:t>.)</w:t>
      </w:r>
    </w:p>
    <w:p w:rsidR="00DA3786" w:rsidRDefault="00216262">
      <w:pPr>
        <w:pStyle w:val="Zkladntext"/>
        <w:spacing w:line="266" w:lineRule="auto"/>
        <w:ind w:left="1968" w:right="407" w:hanging="5"/>
      </w:pPr>
      <w:r>
        <w:pict>
          <v:shape id="_x0000_s6024" type="#_x0000_t202" style="position:absolute;left:0;text-align:left;margin-left:322.6pt;margin-top:12.25pt;width:8.15pt;height:19.2pt;z-index:1240;mso-position-horizontal-relative:page" filled="f" stroked="f">
            <v:textbox style="layout-flow:vertical" inset="0,0,0,0">
              <w:txbxContent>
                <w:p w:rsidR="00DA3786" w:rsidRDefault="00216262">
                  <w:pPr>
                    <w:spacing w:line="144" w:lineRule="exact"/>
                    <w:ind w:left="20"/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color w:val="00BEFF"/>
                      <w:w w:val="102"/>
                      <w:sz w:val="12"/>
                    </w:rPr>
                    <w:t>1.20</w:t>
                  </w:r>
                  <w:r>
                    <w:rPr>
                      <w:rFonts w:ascii="Calibri"/>
                      <w:color w:val="00BEFF"/>
                      <w:sz w:val="12"/>
                    </w:rPr>
                    <w:t xml:space="preserve"> </w:t>
                  </w:r>
                  <w:r>
                    <w:rPr>
                      <w:rFonts w:ascii="Calibri"/>
                      <w:color w:val="00BEFF"/>
                      <w:w w:val="102"/>
                      <w:sz w:val="12"/>
                    </w:rPr>
                    <w:t>m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00BEFF"/>
          <w:w w:val="105"/>
        </w:rPr>
        <w:t>Kostka</w:t>
      </w:r>
      <w:proofErr w:type="spellEnd"/>
      <w:r>
        <w:rPr>
          <w:color w:val="00BEFF"/>
          <w:spacing w:val="26"/>
          <w:w w:val="105"/>
        </w:rPr>
        <w:t xml:space="preserve"> </w:t>
      </w:r>
      <w:r>
        <w:rPr>
          <w:color w:val="00BEFF"/>
          <w:w w:val="105"/>
        </w:rPr>
        <w:t>15/15</w:t>
      </w:r>
      <w:r>
        <w:rPr>
          <w:color w:val="00BEFF"/>
          <w:spacing w:val="-3"/>
          <w:w w:val="105"/>
        </w:rPr>
        <w:t xml:space="preserve"> </w:t>
      </w:r>
      <w:proofErr w:type="spellStart"/>
      <w:proofErr w:type="gramStart"/>
      <w:r>
        <w:rPr>
          <w:color w:val="00BEFF"/>
          <w:w w:val="105"/>
        </w:rPr>
        <w:t>hladká</w:t>
      </w:r>
      <w:proofErr w:type="spellEnd"/>
      <w:r>
        <w:rPr>
          <w:color w:val="00BEFF"/>
          <w:spacing w:val="-2"/>
          <w:w w:val="105"/>
        </w:rPr>
        <w:t xml:space="preserve"> </w:t>
      </w:r>
      <w:r>
        <w:rPr>
          <w:color w:val="00BEFF"/>
          <w:w w:val="105"/>
        </w:rPr>
        <w:t>,</w:t>
      </w:r>
      <w:proofErr w:type="gramEnd"/>
      <w:r>
        <w:rPr>
          <w:color w:val="00BEFF"/>
          <w:spacing w:val="-3"/>
          <w:w w:val="105"/>
        </w:rPr>
        <w:t xml:space="preserve"> </w:t>
      </w:r>
      <w:proofErr w:type="spellStart"/>
      <w:r>
        <w:rPr>
          <w:color w:val="00BEFF"/>
          <w:w w:val="105"/>
        </w:rPr>
        <w:t>tl</w:t>
      </w:r>
      <w:proofErr w:type="spellEnd"/>
      <w:r>
        <w:rPr>
          <w:color w:val="00BEFF"/>
          <w:w w:val="105"/>
        </w:rPr>
        <w:t>.</w:t>
      </w:r>
      <w:r>
        <w:rPr>
          <w:color w:val="00BEFF"/>
          <w:spacing w:val="-2"/>
          <w:w w:val="105"/>
        </w:rPr>
        <w:t xml:space="preserve"> </w:t>
      </w:r>
      <w:r>
        <w:rPr>
          <w:color w:val="00BEFF"/>
          <w:w w:val="105"/>
        </w:rPr>
        <w:t>8cm</w:t>
      </w:r>
      <w:r>
        <w:rPr>
          <w:color w:val="00BEFF"/>
          <w:spacing w:val="-3"/>
          <w:w w:val="105"/>
        </w:rPr>
        <w:t xml:space="preserve"> </w:t>
      </w:r>
      <w:r>
        <w:rPr>
          <w:color w:val="00BEFF"/>
          <w:w w:val="105"/>
        </w:rPr>
        <w:t>-</w:t>
      </w:r>
      <w:r>
        <w:rPr>
          <w:color w:val="00BEFF"/>
          <w:spacing w:val="-3"/>
          <w:w w:val="105"/>
        </w:rPr>
        <w:t xml:space="preserve"> </w:t>
      </w:r>
      <w:proofErr w:type="spellStart"/>
      <w:r>
        <w:rPr>
          <w:color w:val="00BEFF"/>
          <w:w w:val="105"/>
        </w:rPr>
        <w:t>řezaná</w:t>
      </w:r>
      <w:proofErr w:type="spellEnd"/>
      <w:r>
        <w:rPr>
          <w:color w:val="00BEFF"/>
          <w:spacing w:val="-2"/>
          <w:w w:val="105"/>
        </w:rPr>
        <w:t xml:space="preserve"> </w:t>
      </w:r>
      <w:proofErr w:type="spellStart"/>
      <w:r>
        <w:rPr>
          <w:color w:val="00BEFF"/>
          <w:w w:val="105"/>
        </w:rPr>
        <w:t>tryskaná</w:t>
      </w:r>
      <w:proofErr w:type="spellEnd"/>
      <w:r>
        <w:rPr>
          <w:color w:val="00BEFF"/>
          <w:w w:val="105"/>
        </w:rPr>
        <w:t>,</w:t>
      </w:r>
      <w:r>
        <w:rPr>
          <w:color w:val="00BEFF"/>
          <w:spacing w:val="-3"/>
          <w:w w:val="105"/>
        </w:rPr>
        <w:t xml:space="preserve"> </w:t>
      </w:r>
      <w:proofErr w:type="spellStart"/>
      <w:r>
        <w:rPr>
          <w:color w:val="00BEFF"/>
          <w:w w:val="105"/>
        </w:rPr>
        <w:t>řezané</w:t>
      </w:r>
      <w:proofErr w:type="spellEnd"/>
      <w:r>
        <w:rPr>
          <w:color w:val="00BEFF"/>
          <w:spacing w:val="-2"/>
          <w:w w:val="105"/>
        </w:rPr>
        <w:t xml:space="preserve"> </w:t>
      </w:r>
      <w:proofErr w:type="spellStart"/>
      <w:r>
        <w:rPr>
          <w:color w:val="00BEFF"/>
          <w:w w:val="105"/>
        </w:rPr>
        <w:t>boky</w:t>
      </w:r>
      <w:proofErr w:type="spellEnd"/>
      <w:r>
        <w:rPr>
          <w:color w:val="00BEFF"/>
          <w:spacing w:val="-3"/>
          <w:w w:val="105"/>
        </w:rPr>
        <w:t xml:space="preserve"> </w:t>
      </w:r>
      <w:proofErr w:type="spellStart"/>
      <w:r>
        <w:rPr>
          <w:color w:val="00BEFF"/>
          <w:w w:val="105"/>
        </w:rPr>
        <w:t>na</w:t>
      </w:r>
      <w:proofErr w:type="spellEnd"/>
      <w:r>
        <w:rPr>
          <w:color w:val="00BEFF"/>
          <w:spacing w:val="-2"/>
          <w:w w:val="105"/>
        </w:rPr>
        <w:t xml:space="preserve"> </w:t>
      </w:r>
      <w:proofErr w:type="spellStart"/>
      <w:r>
        <w:rPr>
          <w:color w:val="00BEFF"/>
          <w:w w:val="105"/>
        </w:rPr>
        <w:t>sraz</w:t>
      </w:r>
      <w:proofErr w:type="spellEnd"/>
      <w:r>
        <w:rPr>
          <w:color w:val="00BEFF"/>
          <w:w w:val="105"/>
        </w:rPr>
        <w:t>,</w:t>
      </w:r>
      <w:r>
        <w:rPr>
          <w:color w:val="00BEFF"/>
          <w:spacing w:val="-3"/>
          <w:w w:val="105"/>
        </w:rPr>
        <w:t xml:space="preserve"> </w:t>
      </w:r>
      <w:proofErr w:type="spellStart"/>
      <w:r>
        <w:rPr>
          <w:color w:val="00BEFF"/>
          <w:w w:val="105"/>
        </w:rPr>
        <w:t>klad</w:t>
      </w:r>
      <w:proofErr w:type="spellEnd"/>
      <w:r>
        <w:rPr>
          <w:color w:val="00BEFF"/>
          <w:spacing w:val="-2"/>
          <w:w w:val="105"/>
        </w:rPr>
        <w:t xml:space="preserve"> </w:t>
      </w:r>
      <w:proofErr w:type="spellStart"/>
      <w:r>
        <w:rPr>
          <w:color w:val="00BEFF"/>
          <w:w w:val="105"/>
        </w:rPr>
        <w:t>na</w:t>
      </w:r>
      <w:proofErr w:type="spellEnd"/>
      <w:r>
        <w:rPr>
          <w:color w:val="00BEFF"/>
          <w:spacing w:val="-3"/>
          <w:w w:val="105"/>
        </w:rPr>
        <w:t xml:space="preserve"> </w:t>
      </w:r>
      <w:proofErr w:type="spellStart"/>
      <w:r>
        <w:rPr>
          <w:color w:val="00BEFF"/>
          <w:w w:val="105"/>
        </w:rPr>
        <w:t>střih</w:t>
      </w:r>
      <w:proofErr w:type="spellEnd"/>
      <w:r>
        <w:rPr>
          <w:color w:val="00BEFF"/>
          <w:spacing w:val="-2"/>
          <w:w w:val="105"/>
        </w:rPr>
        <w:t xml:space="preserve"> </w:t>
      </w:r>
      <w:r>
        <w:rPr>
          <w:color w:val="00BEFF"/>
          <w:w w:val="105"/>
        </w:rPr>
        <w:t>-</w:t>
      </w:r>
      <w:r>
        <w:rPr>
          <w:color w:val="00BEFF"/>
          <w:w w:val="104"/>
        </w:rPr>
        <w:t xml:space="preserve"> </w:t>
      </w:r>
      <w:proofErr w:type="spellStart"/>
      <w:r>
        <w:rPr>
          <w:color w:val="00BEFF"/>
          <w:w w:val="105"/>
        </w:rPr>
        <w:t>zrnitější</w:t>
      </w:r>
      <w:proofErr w:type="spellEnd"/>
      <w:r>
        <w:rPr>
          <w:color w:val="00BEFF"/>
          <w:spacing w:val="-6"/>
          <w:w w:val="105"/>
        </w:rPr>
        <w:t xml:space="preserve"> </w:t>
      </w:r>
      <w:proofErr w:type="spellStart"/>
      <w:r>
        <w:rPr>
          <w:color w:val="00BEFF"/>
          <w:w w:val="105"/>
        </w:rPr>
        <w:t>žula</w:t>
      </w:r>
      <w:proofErr w:type="spellEnd"/>
      <w:r>
        <w:rPr>
          <w:color w:val="00BEFF"/>
          <w:spacing w:val="-5"/>
          <w:w w:val="105"/>
        </w:rPr>
        <w:t xml:space="preserve"> </w:t>
      </w:r>
      <w:r>
        <w:rPr>
          <w:color w:val="00BEFF"/>
          <w:w w:val="105"/>
        </w:rPr>
        <w:t>(</w:t>
      </w:r>
      <w:proofErr w:type="spellStart"/>
      <w:r>
        <w:rPr>
          <w:color w:val="00BEFF"/>
          <w:w w:val="105"/>
        </w:rPr>
        <w:t>Kozárovice</w:t>
      </w:r>
      <w:proofErr w:type="spellEnd"/>
      <w:r>
        <w:rPr>
          <w:color w:val="00BEFF"/>
          <w:spacing w:val="-6"/>
          <w:w w:val="105"/>
        </w:rPr>
        <w:t xml:space="preserve"> </w:t>
      </w:r>
      <w:proofErr w:type="spellStart"/>
      <w:r>
        <w:rPr>
          <w:color w:val="00BEFF"/>
          <w:w w:val="105"/>
        </w:rPr>
        <w:t>alternativně</w:t>
      </w:r>
      <w:proofErr w:type="spellEnd"/>
      <w:r>
        <w:rPr>
          <w:color w:val="00BEFF"/>
          <w:spacing w:val="-5"/>
          <w:w w:val="105"/>
        </w:rPr>
        <w:t xml:space="preserve"> </w:t>
      </w:r>
      <w:proofErr w:type="spellStart"/>
      <w:r>
        <w:rPr>
          <w:color w:val="00BEFF"/>
          <w:w w:val="105"/>
        </w:rPr>
        <w:t>Ctětín</w:t>
      </w:r>
      <w:proofErr w:type="spellEnd"/>
      <w:r>
        <w:rPr>
          <w:color w:val="00BEFF"/>
          <w:w w:val="105"/>
        </w:rPr>
        <w:t>)</w:t>
      </w:r>
    </w:p>
    <w:p w:rsidR="00DA3786" w:rsidRDefault="00DA3786">
      <w:pPr>
        <w:spacing w:line="266" w:lineRule="auto"/>
        <w:sectPr w:rsidR="00DA3786">
          <w:type w:val="continuous"/>
          <w:pgSz w:w="11910" w:h="16840"/>
          <w:pgMar w:top="0" w:right="0" w:bottom="480" w:left="0" w:header="708" w:footer="708" w:gutter="0"/>
          <w:cols w:num="2" w:space="708" w:equalWidth="0">
            <w:col w:w="5001" w:space="40"/>
            <w:col w:w="6869"/>
          </w:cols>
        </w:sectPr>
      </w:pPr>
    </w:p>
    <w:p w:rsidR="00DA3786" w:rsidRDefault="00DA3786">
      <w:pPr>
        <w:spacing w:before="4"/>
        <w:rPr>
          <w:rFonts w:ascii="Arial Narrow" w:eastAsia="Arial Narrow" w:hAnsi="Arial Narrow" w:cs="Arial Narrow"/>
        </w:rPr>
      </w:pPr>
    </w:p>
    <w:p w:rsidR="00DA3786" w:rsidRDefault="00DA3786">
      <w:pPr>
        <w:rPr>
          <w:rFonts w:ascii="Arial Narrow" w:eastAsia="Arial Narrow" w:hAnsi="Arial Narrow" w:cs="Arial Narrow"/>
        </w:rPr>
        <w:sectPr w:rsidR="00DA3786">
          <w:type w:val="continuous"/>
          <w:pgSz w:w="11910" w:h="16840"/>
          <w:pgMar w:top="0" w:right="0" w:bottom="480" w:left="0" w:header="708" w:footer="708" w:gutter="0"/>
          <w:cols w:space="708"/>
        </w:sectPr>
      </w:pPr>
    </w:p>
    <w:p w:rsidR="00DA3786" w:rsidRDefault="00DA3786">
      <w:pPr>
        <w:rPr>
          <w:rFonts w:ascii="Arial Narrow" w:eastAsia="Arial Narrow" w:hAnsi="Arial Narrow" w:cs="Arial Narrow"/>
          <w:sz w:val="20"/>
          <w:szCs w:val="20"/>
        </w:rPr>
      </w:pPr>
    </w:p>
    <w:p w:rsidR="00DA3786" w:rsidRDefault="00DA3786">
      <w:pPr>
        <w:spacing w:before="5"/>
        <w:rPr>
          <w:rFonts w:ascii="Arial Narrow" w:eastAsia="Arial Narrow" w:hAnsi="Arial Narrow" w:cs="Arial Narrow"/>
          <w:sz w:val="17"/>
          <w:szCs w:val="17"/>
        </w:rPr>
      </w:pPr>
    </w:p>
    <w:p w:rsidR="00DA3786" w:rsidRDefault="00216262">
      <w:pPr>
        <w:pStyle w:val="Nadpis2"/>
        <w:ind w:right="361"/>
        <w:jc w:val="right"/>
        <w:rPr>
          <w:b w:val="0"/>
          <w:bCs w:val="0"/>
        </w:rPr>
      </w:pPr>
      <w:r>
        <w:pict>
          <v:shape id="_x0000_s6023" type="#_x0000_t202" style="position:absolute;left:0;text-align:left;margin-left:115.1pt;margin-top:2.75pt;width:8.15pt;height:19.2pt;z-index:1504;mso-position-horizontal-relative:page" filled="f" stroked="f">
            <v:textbox style="layout-flow:vertical" inset="0,0,0,0">
              <w:txbxContent>
                <w:p w:rsidR="00DA3786" w:rsidRDefault="00216262">
                  <w:pPr>
                    <w:spacing w:line="144" w:lineRule="exact"/>
                    <w:ind w:left="20"/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color w:val="00BEFF"/>
                      <w:w w:val="102"/>
                      <w:sz w:val="12"/>
                    </w:rPr>
                    <w:t>1.20</w:t>
                  </w:r>
                  <w:r>
                    <w:rPr>
                      <w:rFonts w:ascii="Calibri"/>
                      <w:color w:val="00BEFF"/>
                      <w:sz w:val="12"/>
                    </w:rPr>
                    <w:t xml:space="preserve"> </w:t>
                  </w:r>
                  <w:r>
                    <w:rPr>
                      <w:rFonts w:ascii="Calibri"/>
                      <w:color w:val="00BEFF"/>
                      <w:w w:val="102"/>
                      <w:sz w:val="12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rPr>
          <w:color w:val="DD0037"/>
          <w:spacing w:val="-1"/>
        </w:rPr>
        <w:t>2A</w:t>
      </w:r>
    </w:p>
    <w:p w:rsidR="00DA3786" w:rsidRDefault="00216262">
      <w:pPr>
        <w:pStyle w:val="Nadpis3"/>
        <w:jc w:val="right"/>
      </w:pPr>
      <w:r>
        <w:rPr>
          <w:color w:val="DD0037"/>
        </w:rPr>
        <w:t>2,3</w:t>
      </w:r>
      <w:r>
        <w:rPr>
          <w:color w:val="DD0037"/>
          <w:spacing w:val="12"/>
        </w:rPr>
        <w:t xml:space="preserve"> </w:t>
      </w:r>
      <w:r>
        <w:rPr>
          <w:color w:val="DD0037"/>
        </w:rPr>
        <w:t>m2</w:t>
      </w:r>
    </w:p>
    <w:p w:rsidR="00DA3786" w:rsidRDefault="00216262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DA3786" w:rsidRDefault="00DA3786">
      <w:pPr>
        <w:spacing w:before="6"/>
        <w:rPr>
          <w:rFonts w:ascii="Arial" w:eastAsia="Arial" w:hAnsi="Arial" w:cs="Arial"/>
          <w:sz w:val="17"/>
          <w:szCs w:val="17"/>
        </w:rPr>
      </w:pPr>
    </w:p>
    <w:p w:rsidR="00DA3786" w:rsidRDefault="00216262">
      <w:pPr>
        <w:ind w:left="118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DD0037"/>
          <w:spacing w:val="-1"/>
          <w:sz w:val="20"/>
        </w:rPr>
        <w:t>2B</w:t>
      </w:r>
    </w:p>
    <w:p w:rsidR="00DA3786" w:rsidRDefault="00216262">
      <w:pPr>
        <w:spacing w:before="15"/>
        <w:ind w:left="1183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DD0037"/>
          <w:sz w:val="20"/>
        </w:rPr>
        <w:t>2,3</w:t>
      </w:r>
      <w:r>
        <w:rPr>
          <w:rFonts w:ascii="Arial"/>
          <w:color w:val="DD0037"/>
          <w:spacing w:val="12"/>
          <w:sz w:val="20"/>
        </w:rPr>
        <w:t xml:space="preserve"> </w:t>
      </w:r>
      <w:r>
        <w:rPr>
          <w:rFonts w:ascii="Arial"/>
          <w:color w:val="DD0037"/>
          <w:sz w:val="20"/>
        </w:rPr>
        <w:t>m2</w:t>
      </w:r>
    </w:p>
    <w:p w:rsidR="00DA3786" w:rsidRDefault="00216262">
      <w:pPr>
        <w:spacing w:before="89" w:line="264" w:lineRule="auto"/>
        <w:ind w:left="1192" w:right="325" w:firstLine="2"/>
        <w:rPr>
          <w:rFonts w:ascii="Arial Narrow" w:eastAsia="Arial Narrow" w:hAnsi="Arial Narrow" w:cs="Arial Narrow"/>
          <w:sz w:val="13"/>
          <w:szCs w:val="13"/>
        </w:rPr>
      </w:pPr>
      <w:r>
        <w:rPr>
          <w:w w:val="105"/>
        </w:rPr>
        <w:br w:type="column"/>
      </w:r>
      <w:r>
        <w:rPr>
          <w:rFonts w:ascii="Arial Narrow" w:hAnsi="Arial Narrow"/>
          <w:b/>
          <w:color w:val="00BEFF"/>
          <w:w w:val="105"/>
          <w:sz w:val="13"/>
        </w:rPr>
        <w:t>2)</w:t>
      </w:r>
      <w:r>
        <w:rPr>
          <w:rFonts w:ascii="Arial Narrow" w:hAnsi="Arial Narrow"/>
          <w:b/>
          <w:color w:val="00BEFF"/>
          <w:spacing w:val="-4"/>
          <w:w w:val="105"/>
          <w:sz w:val="13"/>
        </w:rPr>
        <w:t xml:space="preserve"> </w:t>
      </w:r>
      <w:proofErr w:type="spellStart"/>
      <w:r>
        <w:rPr>
          <w:rFonts w:ascii="Arial Narrow" w:hAnsi="Arial Narrow"/>
          <w:b/>
          <w:color w:val="00BEFF"/>
          <w:w w:val="105"/>
          <w:sz w:val="13"/>
        </w:rPr>
        <w:t>Prototyp</w:t>
      </w:r>
      <w:proofErr w:type="spellEnd"/>
      <w:r>
        <w:rPr>
          <w:rFonts w:ascii="Arial Narrow" w:hAnsi="Arial Narrow"/>
          <w:b/>
          <w:color w:val="00BEFF"/>
          <w:spacing w:val="-3"/>
          <w:w w:val="105"/>
          <w:sz w:val="13"/>
        </w:rPr>
        <w:t xml:space="preserve"> </w:t>
      </w:r>
      <w:proofErr w:type="spellStart"/>
      <w:r>
        <w:rPr>
          <w:rFonts w:ascii="Arial Narrow" w:hAnsi="Arial Narrow"/>
          <w:b/>
          <w:color w:val="00BEFF"/>
          <w:w w:val="105"/>
          <w:sz w:val="13"/>
        </w:rPr>
        <w:t>Nový</w:t>
      </w:r>
      <w:proofErr w:type="spellEnd"/>
      <w:r>
        <w:rPr>
          <w:rFonts w:ascii="Arial Narrow" w:hAnsi="Arial Narrow"/>
          <w:b/>
          <w:color w:val="00BEFF"/>
          <w:spacing w:val="-2"/>
          <w:w w:val="105"/>
          <w:sz w:val="13"/>
        </w:rPr>
        <w:t xml:space="preserve"> </w:t>
      </w:r>
      <w:proofErr w:type="spellStart"/>
      <w:r>
        <w:rPr>
          <w:rFonts w:ascii="Arial Narrow" w:hAnsi="Arial Narrow"/>
          <w:b/>
          <w:color w:val="00BEFF"/>
          <w:w w:val="105"/>
          <w:sz w:val="13"/>
        </w:rPr>
        <w:t>Pražský</w:t>
      </w:r>
      <w:proofErr w:type="spellEnd"/>
      <w:r>
        <w:rPr>
          <w:rFonts w:ascii="Arial Narrow" w:hAnsi="Arial Narrow"/>
          <w:b/>
          <w:color w:val="00BEFF"/>
          <w:spacing w:val="-3"/>
          <w:w w:val="105"/>
          <w:sz w:val="13"/>
        </w:rPr>
        <w:t xml:space="preserve"> </w:t>
      </w:r>
      <w:proofErr w:type="spellStart"/>
      <w:r>
        <w:rPr>
          <w:rFonts w:ascii="Arial Narrow" w:hAnsi="Arial Narrow"/>
          <w:b/>
          <w:color w:val="00BEFF"/>
          <w:w w:val="105"/>
          <w:sz w:val="13"/>
        </w:rPr>
        <w:t>normál</w:t>
      </w:r>
      <w:proofErr w:type="spellEnd"/>
      <w:r>
        <w:rPr>
          <w:rFonts w:ascii="Arial Narrow" w:hAnsi="Arial Narrow"/>
          <w:b/>
          <w:color w:val="00BEFF"/>
          <w:spacing w:val="-3"/>
          <w:w w:val="105"/>
          <w:sz w:val="13"/>
        </w:rPr>
        <w:t xml:space="preserve"> </w:t>
      </w:r>
      <w:r>
        <w:rPr>
          <w:rFonts w:ascii="Arial Narrow" w:hAnsi="Arial Narrow"/>
          <w:b/>
          <w:color w:val="00BEFF"/>
          <w:w w:val="105"/>
          <w:sz w:val="13"/>
        </w:rPr>
        <w:t>16/16-28</w:t>
      </w:r>
      <w:r>
        <w:rPr>
          <w:rFonts w:ascii="Arial Narrow" w:hAnsi="Arial Narrow"/>
          <w:b/>
          <w:color w:val="00BEFF"/>
          <w:spacing w:val="-3"/>
          <w:w w:val="105"/>
          <w:sz w:val="13"/>
        </w:rPr>
        <w:t xml:space="preserve"> </w:t>
      </w:r>
      <w:r>
        <w:rPr>
          <w:rFonts w:ascii="Arial Narrow" w:hAnsi="Arial Narrow"/>
          <w:b/>
          <w:color w:val="00BEFF"/>
          <w:w w:val="105"/>
          <w:sz w:val="13"/>
        </w:rPr>
        <w:t>-</w:t>
      </w:r>
      <w:r>
        <w:rPr>
          <w:rFonts w:ascii="Arial Narrow" w:hAnsi="Arial Narrow"/>
          <w:b/>
          <w:color w:val="00BEFF"/>
          <w:spacing w:val="-3"/>
          <w:w w:val="105"/>
          <w:sz w:val="13"/>
        </w:rPr>
        <w:t xml:space="preserve"> </w:t>
      </w:r>
      <w:proofErr w:type="spellStart"/>
      <w:r>
        <w:rPr>
          <w:rFonts w:ascii="Arial Narrow" w:hAnsi="Arial Narrow"/>
          <w:b/>
          <w:color w:val="00BEFF"/>
          <w:w w:val="105"/>
          <w:sz w:val="13"/>
        </w:rPr>
        <w:t>tl</w:t>
      </w:r>
      <w:proofErr w:type="spellEnd"/>
      <w:r>
        <w:rPr>
          <w:rFonts w:ascii="Arial Narrow" w:hAnsi="Arial Narrow"/>
          <w:b/>
          <w:color w:val="00BEFF"/>
          <w:w w:val="105"/>
          <w:sz w:val="13"/>
        </w:rPr>
        <w:t>.</w:t>
      </w:r>
      <w:r>
        <w:rPr>
          <w:rFonts w:ascii="Arial Narrow" w:hAnsi="Arial Narrow"/>
          <w:b/>
          <w:color w:val="00BEFF"/>
          <w:spacing w:val="-3"/>
          <w:w w:val="105"/>
          <w:sz w:val="13"/>
        </w:rPr>
        <w:t xml:space="preserve"> </w:t>
      </w:r>
      <w:r>
        <w:rPr>
          <w:rFonts w:ascii="Arial Narrow" w:hAnsi="Arial Narrow"/>
          <w:b/>
          <w:color w:val="00BEFF"/>
          <w:w w:val="105"/>
          <w:sz w:val="13"/>
        </w:rPr>
        <w:t>8cm</w:t>
      </w:r>
      <w:r>
        <w:rPr>
          <w:rFonts w:ascii="Arial Narrow" w:hAnsi="Arial Narrow"/>
          <w:b/>
          <w:color w:val="00BEFF"/>
          <w:spacing w:val="-3"/>
          <w:w w:val="105"/>
          <w:sz w:val="13"/>
        </w:rPr>
        <w:t xml:space="preserve"> </w:t>
      </w:r>
      <w:r>
        <w:rPr>
          <w:rFonts w:ascii="Arial Narrow" w:hAnsi="Arial Narrow"/>
          <w:b/>
          <w:color w:val="00BEFF"/>
          <w:w w:val="105"/>
          <w:sz w:val="13"/>
        </w:rPr>
        <w:t>-</w:t>
      </w:r>
      <w:r>
        <w:rPr>
          <w:rFonts w:ascii="Arial Narrow" w:hAnsi="Arial Narrow"/>
          <w:b/>
          <w:color w:val="00BEFF"/>
          <w:spacing w:val="-4"/>
          <w:w w:val="105"/>
          <w:sz w:val="13"/>
        </w:rPr>
        <w:t xml:space="preserve"> </w:t>
      </w:r>
      <w:proofErr w:type="spellStart"/>
      <w:r>
        <w:rPr>
          <w:rFonts w:ascii="Arial Narrow" w:hAnsi="Arial Narrow"/>
          <w:color w:val="00BEFF"/>
          <w:w w:val="105"/>
          <w:sz w:val="13"/>
        </w:rPr>
        <w:t>štípaný</w:t>
      </w:r>
      <w:proofErr w:type="spellEnd"/>
      <w:r>
        <w:rPr>
          <w:rFonts w:ascii="Arial Narrow" w:hAnsi="Arial Narrow"/>
          <w:color w:val="00BEFF"/>
          <w:spacing w:val="-4"/>
          <w:w w:val="105"/>
          <w:sz w:val="13"/>
        </w:rPr>
        <w:t xml:space="preserve"> </w:t>
      </w:r>
      <w:proofErr w:type="spellStart"/>
      <w:r>
        <w:rPr>
          <w:rFonts w:ascii="Arial Narrow" w:hAnsi="Arial Narrow"/>
          <w:color w:val="00BEFF"/>
          <w:w w:val="105"/>
          <w:sz w:val="13"/>
        </w:rPr>
        <w:t>štokovaný</w:t>
      </w:r>
      <w:proofErr w:type="spellEnd"/>
      <w:r>
        <w:rPr>
          <w:rFonts w:ascii="Arial Narrow" w:hAnsi="Arial Narrow"/>
          <w:color w:val="00BEFF"/>
          <w:spacing w:val="-3"/>
          <w:w w:val="105"/>
          <w:sz w:val="13"/>
        </w:rPr>
        <w:t xml:space="preserve"> </w:t>
      </w:r>
      <w:proofErr w:type="spellStart"/>
      <w:r>
        <w:rPr>
          <w:rFonts w:ascii="Arial Narrow" w:hAnsi="Arial Narrow"/>
          <w:color w:val="00BEFF"/>
          <w:w w:val="105"/>
          <w:sz w:val="13"/>
        </w:rPr>
        <w:t>líc</w:t>
      </w:r>
      <w:proofErr w:type="spellEnd"/>
      <w:r>
        <w:rPr>
          <w:rFonts w:ascii="Arial Narrow" w:hAnsi="Arial Narrow"/>
          <w:color w:val="00BEFF"/>
          <w:spacing w:val="-3"/>
          <w:w w:val="105"/>
          <w:sz w:val="13"/>
        </w:rPr>
        <w:t xml:space="preserve"> </w:t>
      </w:r>
      <w:r>
        <w:rPr>
          <w:rFonts w:ascii="Arial Narrow" w:hAnsi="Arial Narrow"/>
          <w:color w:val="00BEFF"/>
          <w:w w:val="105"/>
          <w:sz w:val="13"/>
        </w:rPr>
        <w:t>(</w:t>
      </w:r>
      <w:proofErr w:type="spellStart"/>
      <w:r>
        <w:rPr>
          <w:rFonts w:ascii="Arial Narrow" w:hAnsi="Arial Narrow"/>
          <w:color w:val="00BEFF"/>
          <w:w w:val="105"/>
          <w:sz w:val="13"/>
        </w:rPr>
        <w:t>důlky</w:t>
      </w:r>
      <w:proofErr w:type="spellEnd"/>
      <w:r>
        <w:rPr>
          <w:rFonts w:ascii="Arial Narrow" w:hAnsi="Arial Narrow"/>
          <w:color w:val="00BEFF"/>
          <w:spacing w:val="-3"/>
          <w:w w:val="105"/>
          <w:sz w:val="13"/>
        </w:rPr>
        <w:t xml:space="preserve"> </w:t>
      </w:r>
      <w:r>
        <w:rPr>
          <w:rFonts w:ascii="Arial Narrow" w:hAnsi="Arial Narrow"/>
          <w:color w:val="00BEFF"/>
          <w:w w:val="105"/>
          <w:sz w:val="13"/>
        </w:rPr>
        <w:t>a</w:t>
      </w:r>
      <w:r>
        <w:rPr>
          <w:rFonts w:ascii="Arial Narrow" w:hAnsi="Arial Narrow"/>
          <w:color w:val="00BEFF"/>
          <w:spacing w:val="-3"/>
          <w:w w:val="105"/>
          <w:sz w:val="13"/>
        </w:rPr>
        <w:t xml:space="preserve"> </w:t>
      </w:r>
      <w:proofErr w:type="spellStart"/>
      <w:r>
        <w:rPr>
          <w:rFonts w:ascii="Arial Narrow" w:hAnsi="Arial Narrow"/>
          <w:color w:val="00BEFF"/>
          <w:w w:val="105"/>
          <w:sz w:val="13"/>
        </w:rPr>
        <w:t>hrbolk</w:t>
      </w:r>
      <w:proofErr w:type="spellEnd"/>
      <w:r>
        <w:rPr>
          <w:rFonts w:ascii="Arial Narrow" w:hAnsi="Arial Narrow"/>
          <w:color w:val="00BEFF"/>
          <w:w w:val="104"/>
          <w:sz w:val="13"/>
        </w:rPr>
        <w:t xml:space="preserve"> </w:t>
      </w:r>
      <w:r>
        <w:rPr>
          <w:rFonts w:ascii="Arial Narrow" w:hAnsi="Arial Narrow"/>
          <w:color w:val="00BEFF"/>
          <w:w w:val="105"/>
          <w:sz w:val="13"/>
        </w:rPr>
        <w:t>do</w:t>
      </w:r>
      <w:r>
        <w:rPr>
          <w:rFonts w:ascii="Arial Narrow" w:hAnsi="Arial Narrow"/>
          <w:color w:val="00BEFF"/>
          <w:spacing w:val="-3"/>
          <w:w w:val="105"/>
          <w:sz w:val="13"/>
        </w:rPr>
        <w:t xml:space="preserve"> </w:t>
      </w:r>
      <w:r>
        <w:rPr>
          <w:rFonts w:ascii="Arial Narrow" w:hAnsi="Arial Narrow"/>
          <w:color w:val="00BEFF"/>
          <w:w w:val="105"/>
          <w:sz w:val="13"/>
        </w:rPr>
        <w:t>tolerance</w:t>
      </w:r>
      <w:r>
        <w:rPr>
          <w:rFonts w:ascii="Arial Narrow" w:hAnsi="Arial Narrow"/>
          <w:color w:val="00BEFF"/>
          <w:spacing w:val="-3"/>
          <w:w w:val="105"/>
          <w:sz w:val="13"/>
        </w:rPr>
        <w:t xml:space="preserve"> </w:t>
      </w:r>
      <w:r>
        <w:rPr>
          <w:rFonts w:ascii="Arial Narrow" w:hAnsi="Arial Narrow"/>
          <w:color w:val="00BEFF"/>
          <w:w w:val="105"/>
          <w:sz w:val="13"/>
        </w:rPr>
        <w:t>+-</w:t>
      </w:r>
      <w:r>
        <w:rPr>
          <w:rFonts w:ascii="Arial Narrow" w:hAnsi="Arial Narrow"/>
          <w:color w:val="00BEFF"/>
          <w:spacing w:val="-2"/>
          <w:w w:val="105"/>
          <w:sz w:val="13"/>
        </w:rPr>
        <w:t xml:space="preserve"> </w:t>
      </w:r>
      <w:r>
        <w:rPr>
          <w:rFonts w:ascii="Arial Narrow" w:hAnsi="Arial Narrow"/>
          <w:color w:val="00BEFF"/>
          <w:w w:val="105"/>
          <w:sz w:val="13"/>
        </w:rPr>
        <w:t>5mm-</w:t>
      </w:r>
      <w:r>
        <w:rPr>
          <w:rFonts w:ascii="Arial Narrow" w:hAnsi="Arial Narrow"/>
          <w:color w:val="00BEFF"/>
          <w:spacing w:val="26"/>
          <w:w w:val="105"/>
          <w:sz w:val="13"/>
        </w:rPr>
        <w:t xml:space="preserve"> </w:t>
      </w:r>
      <w:proofErr w:type="spellStart"/>
      <w:r>
        <w:rPr>
          <w:rFonts w:ascii="Arial Narrow" w:hAnsi="Arial Narrow"/>
          <w:color w:val="00BEFF"/>
          <w:w w:val="105"/>
          <w:sz w:val="13"/>
        </w:rPr>
        <w:t>řezané</w:t>
      </w:r>
      <w:proofErr w:type="spellEnd"/>
      <w:r>
        <w:rPr>
          <w:rFonts w:ascii="Arial Narrow" w:hAnsi="Arial Narrow"/>
          <w:color w:val="00BEFF"/>
          <w:spacing w:val="-3"/>
          <w:w w:val="105"/>
          <w:sz w:val="13"/>
        </w:rPr>
        <w:t xml:space="preserve"> </w:t>
      </w:r>
      <w:proofErr w:type="spellStart"/>
      <w:r>
        <w:rPr>
          <w:rFonts w:ascii="Arial Narrow" w:hAnsi="Arial Narrow"/>
          <w:color w:val="00BEFF"/>
          <w:w w:val="105"/>
          <w:sz w:val="13"/>
        </w:rPr>
        <w:t>boky</w:t>
      </w:r>
      <w:proofErr w:type="spellEnd"/>
      <w:r>
        <w:rPr>
          <w:rFonts w:ascii="Arial Narrow" w:hAnsi="Arial Narrow"/>
          <w:color w:val="00BEFF"/>
          <w:spacing w:val="-2"/>
          <w:w w:val="105"/>
          <w:sz w:val="13"/>
        </w:rPr>
        <w:t xml:space="preserve"> </w:t>
      </w:r>
      <w:r>
        <w:rPr>
          <w:rFonts w:ascii="Arial Narrow" w:hAnsi="Arial Narrow"/>
          <w:color w:val="00BEFF"/>
          <w:w w:val="105"/>
          <w:sz w:val="13"/>
        </w:rPr>
        <w:t>-</w:t>
      </w:r>
      <w:r>
        <w:rPr>
          <w:rFonts w:ascii="Arial Narrow" w:hAnsi="Arial Narrow"/>
          <w:color w:val="00BEFF"/>
          <w:spacing w:val="-3"/>
          <w:w w:val="105"/>
          <w:sz w:val="13"/>
        </w:rPr>
        <w:t xml:space="preserve"> </w:t>
      </w:r>
      <w:proofErr w:type="spellStart"/>
      <w:r>
        <w:rPr>
          <w:rFonts w:ascii="Arial Narrow" w:hAnsi="Arial Narrow"/>
          <w:color w:val="00BEFF"/>
          <w:w w:val="105"/>
          <w:sz w:val="13"/>
        </w:rPr>
        <w:t>spára</w:t>
      </w:r>
      <w:proofErr w:type="spellEnd"/>
      <w:r>
        <w:rPr>
          <w:rFonts w:ascii="Arial Narrow" w:hAnsi="Arial Narrow"/>
          <w:color w:val="00BEFF"/>
          <w:spacing w:val="-2"/>
          <w:w w:val="105"/>
          <w:sz w:val="13"/>
        </w:rPr>
        <w:t xml:space="preserve"> </w:t>
      </w:r>
      <w:r>
        <w:rPr>
          <w:rFonts w:ascii="Arial Narrow" w:hAnsi="Arial Narrow"/>
          <w:color w:val="00BEFF"/>
          <w:w w:val="105"/>
          <w:sz w:val="13"/>
        </w:rPr>
        <w:t>a</w:t>
      </w:r>
      <w:r>
        <w:rPr>
          <w:rFonts w:ascii="Arial Narrow" w:hAnsi="Arial Narrow"/>
          <w:color w:val="00BEFF"/>
          <w:spacing w:val="-3"/>
          <w:w w:val="105"/>
          <w:sz w:val="13"/>
        </w:rPr>
        <w:t xml:space="preserve"> </w:t>
      </w:r>
      <w:r>
        <w:rPr>
          <w:rFonts w:ascii="Arial Narrow" w:hAnsi="Arial Narrow"/>
          <w:color w:val="00BEFF"/>
          <w:w w:val="105"/>
          <w:sz w:val="13"/>
        </w:rPr>
        <w:t>la</w:t>
      </w:r>
      <w:r>
        <w:rPr>
          <w:rFonts w:ascii="Arial Narrow" w:hAnsi="Arial Narrow"/>
          <w:color w:val="00BEFF"/>
          <w:spacing w:val="-2"/>
          <w:w w:val="105"/>
          <w:sz w:val="13"/>
        </w:rPr>
        <w:t xml:space="preserve"> </w:t>
      </w:r>
      <w:proofErr w:type="spellStart"/>
      <w:r>
        <w:rPr>
          <w:rFonts w:ascii="Arial Narrow" w:hAnsi="Arial Narrow"/>
          <w:color w:val="00BEFF"/>
          <w:w w:val="105"/>
          <w:sz w:val="13"/>
        </w:rPr>
        <w:t>muzeum</w:t>
      </w:r>
      <w:proofErr w:type="spellEnd"/>
      <w:r>
        <w:rPr>
          <w:rFonts w:ascii="Arial Narrow" w:hAnsi="Arial Narrow"/>
          <w:color w:val="00BEFF"/>
          <w:spacing w:val="-3"/>
          <w:w w:val="105"/>
          <w:sz w:val="13"/>
        </w:rPr>
        <w:t xml:space="preserve"> </w:t>
      </w:r>
      <w:proofErr w:type="spellStart"/>
      <w:r>
        <w:rPr>
          <w:rFonts w:ascii="Arial Narrow" w:hAnsi="Arial Narrow"/>
          <w:color w:val="00BEFF"/>
          <w:w w:val="105"/>
          <w:sz w:val="13"/>
        </w:rPr>
        <w:t>cca</w:t>
      </w:r>
      <w:proofErr w:type="spellEnd"/>
      <w:r>
        <w:rPr>
          <w:rFonts w:ascii="Arial Narrow" w:hAnsi="Arial Narrow"/>
          <w:color w:val="00BEFF"/>
          <w:spacing w:val="-3"/>
          <w:w w:val="105"/>
          <w:sz w:val="13"/>
        </w:rPr>
        <w:t xml:space="preserve"> </w:t>
      </w:r>
      <w:r>
        <w:rPr>
          <w:rFonts w:ascii="Arial Narrow" w:hAnsi="Arial Narrow"/>
          <w:color w:val="00BEFF"/>
          <w:w w:val="105"/>
          <w:sz w:val="13"/>
        </w:rPr>
        <w:t>1cm</w:t>
      </w:r>
      <w:r>
        <w:rPr>
          <w:rFonts w:ascii="Arial Narrow" w:hAnsi="Arial Narrow"/>
          <w:color w:val="00BEFF"/>
          <w:spacing w:val="-2"/>
          <w:w w:val="105"/>
          <w:sz w:val="13"/>
        </w:rPr>
        <w:t xml:space="preserve"> </w:t>
      </w:r>
      <w:r>
        <w:rPr>
          <w:rFonts w:ascii="Arial Narrow" w:hAnsi="Arial Narrow"/>
          <w:color w:val="00BEFF"/>
          <w:w w:val="105"/>
          <w:sz w:val="13"/>
        </w:rPr>
        <w:t>-</w:t>
      </w:r>
      <w:r>
        <w:rPr>
          <w:rFonts w:ascii="Arial Narrow" w:hAnsi="Arial Narrow"/>
          <w:color w:val="00BEFF"/>
          <w:spacing w:val="-3"/>
          <w:w w:val="105"/>
          <w:sz w:val="13"/>
        </w:rPr>
        <w:t xml:space="preserve"> </w:t>
      </w:r>
      <w:proofErr w:type="spellStart"/>
      <w:r>
        <w:rPr>
          <w:rFonts w:ascii="Arial Narrow" w:hAnsi="Arial Narrow"/>
          <w:color w:val="00BEFF"/>
          <w:w w:val="105"/>
          <w:sz w:val="13"/>
        </w:rPr>
        <w:t>zrnitější</w:t>
      </w:r>
      <w:proofErr w:type="spellEnd"/>
      <w:r>
        <w:rPr>
          <w:rFonts w:ascii="Arial Narrow" w:hAnsi="Arial Narrow"/>
          <w:color w:val="00BEFF"/>
          <w:spacing w:val="-2"/>
          <w:w w:val="105"/>
          <w:sz w:val="13"/>
        </w:rPr>
        <w:t xml:space="preserve"> </w:t>
      </w:r>
      <w:proofErr w:type="spellStart"/>
      <w:r>
        <w:rPr>
          <w:rFonts w:ascii="Arial Narrow" w:hAnsi="Arial Narrow"/>
          <w:color w:val="00BEFF"/>
          <w:w w:val="105"/>
          <w:sz w:val="13"/>
        </w:rPr>
        <w:t>šedá</w:t>
      </w:r>
      <w:proofErr w:type="spellEnd"/>
      <w:r>
        <w:rPr>
          <w:rFonts w:ascii="Arial Narrow" w:hAnsi="Arial Narrow"/>
          <w:color w:val="00BEFF"/>
          <w:spacing w:val="-3"/>
          <w:w w:val="105"/>
          <w:sz w:val="13"/>
        </w:rPr>
        <w:t xml:space="preserve"> </w:t>
      </w:r>
      <w:proofErr w:type="spellStart"/>
      <w:r>
        <w:rPr>
          <w:rFonts w:ascii="Arial Narrow" w:hAnsi="Arial Narrow"/>
          <w:color w:val="00BEFF"/>
          <w:w w:val="105"/>
          <w:sz w:val="13"/>
        </w:rPr>
        <w:t>žula</w:t>
      </w:r>
      <w:proofErr w:type="spellEnd"/>
      <w:r>
        <w:rPr>
          <w:rFonts w:ascii="Arial Narrow" w:hAnsi="Arial Narrow"/>
          <w:color w:val="00BEFF"/>
          <w:w w:val="104"/>
          <w:sz w:val="13"/>
        </w:rPr>
        <w:t xml:space="preserve"> </w:t>
      </w:r>
      <w:r>
        <w:rPr>
          <w:rFonts w:ascii="Arial Narrow" w:hAnsi="Arial Narrow"/>
          <w:color w:val="00BEFF"/>
          <w:spacing w:val="-1"/>
          <w:w w:val="105"/>
          <w:sz w:val="13"/>
        </w:rPr>
        <w:t>(</w:t>
      </w:r>
      <w:proofErr w:type="spellStart"/>
      <w:r>
        <w:rPr>
          <w:rFonts w:ascii="Arial Narrow" w:hAnsi="Arial Narrow"/>
          <w:color w:val="00BEFF"/>
          <w:spacing w:val="-1"/>
          <w:w w:val="105"/>
          <w:sz w:val="13"/>
        </w:rPr>
        <w:t>Kozárovice</w:t>
      </w:r>
      <w:proofErr w:type="spellEnd"/>
      <w:r>
        <w:rPr>
          <w:rFonts w:ascii="Arial Narrow" w:hAnsi="Arial Narrow"/>
          <w:color w:val="00BEFF"/>
          <w:spacing w:val="-7"/>
          <w:w w:val="105"/>
          <w:sz w:val="13"/>
        </w:rPr>
        <w:t xml:space="preserve"> </w:t>
      </w:r>
      <w:proofErr w:type="spellStart"/>
      <w:r>
        <w:rPr>
          <w:rFonts w:ascii="Arial Narrow" w:hAnsi="Arial Narrow"/>
          <w:color w:val="00BEFF"/>
          <w:w w:val="105"/>
          <w:sz w:val="13"/>
        </w:rPr>
        <w:t>alternativně</w:t>
      </w:r>
      <w:proofErr w:type="spellEnd"/>
      <w:r>
        <w:rPr>
          <w:rFonts w:ascii="Arial Narrow" w:hAnsi="Arial Narrow"/>
          <w:color w:val="00BEFF"/>
          <w:spacing w:val="-8"/>
          <w:w w:val="105"/>
          <w:sz w:val="13"/>
        </w:rPr>
        <w:t xml:space="preserve"> </w:t>
      </w:r>
      <w:proofErr w:type="spellStart"/>
      <w:r>
        <w:rPr>
          <w:rFonts w:ascii="Arial Narrow" w:hAnsi="Arial Narrow"/>
          <w:color w:val="00BEFF"/>
          <w:w w:val="105"/>
          <w:sz w:val="13"/>
        </w:rPr>
        <w:t>Ctětín</w:t>
      </w:r>
      <w:proofErr w:type="spellEnd"/>
      <w:r>
        <w:rPr>
          <w:rFonts w:ascii="Arial Narrow" w:hAnsi="Arial Narrow"/>
          <w:color w:val="00BEFF"/>
          <w:w w:val="105"/>
          <w:sz w:val="13"/>
        </w:rPr>
        <w:t>)</w:t>
      </w:r>
    </w:p>
    <w:p w:rsidR="00DA3786" w:rsidRDefault="00216262">
      <w:pPr>
        <w:spacing w:line="148" w:lineRule="exact"/>
        <w:ind w:left="1194"/>
        <w:rPr>
          <w:rFonts w:ascii="Arial Narrow" w:eastAsia="Arial Narrow" w:hAnsi="Arial Narrow" w:cs="Arial Narrow"/>
          <w:sz w:val="13"/>
          <w:szCs w:val="13"/>
        </w:rPr>
      </w:pPr>
      <w:r>
        <w:pict>
          <v:shape id="_x0000_s6022" type="#_x0000_t202" style="position:absolute;left:0;text-align:left;margin-left:322.6pt;margin-top:-5.05pt;width:8.15pt;height:19.2pt;z-index:1264;mso-position-horizontal-relative:page" filled="f" stroked="f">
            <v:textbox style="layout-flow:vertical" inset="0,0,0,0">
              <w:txbxContent>
                <w:p w:rsidR="00DA3786" w:rsidRDefault="00216262">
                  <w:pPr>
                    <w:spacing w:line="144" w:lineRule="exact"/>
                    <w:ind w:left="20"/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color w:val="00BEFF"/>
                      <w:w w:val="102"/>
                      <w:sz w:val="12"/>
                    </w:rPr>
                    <w:t>1.20</w:t>
                  </w:r>
                  <w:r>
                    <w:rPr>
                      <w:rFonts w:ascii="Calibri"/>
                      <w:color w:val="00BEFF"/>
                      <w:sz w:val="12"/>
                    </w:rPr>
                    <w:t xml:space="preserve"> </w:t>
                  </w:r>
                  <w:r>
                    <w:rPr>
                      <w:rFonts w:ascii="Calibri"/>
                      <w:color w:val="00BEFF"/>
                      <w:w w:val="102"/>
                      <w:sz w:val="12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rPr>
          <w:rFonts w:ascii="Arial Narrow" w:hAnsi="Arial Narrow"/>
          <w:b/>
          <w:color w:val="00BEFF"/>
          <w:w w:val="105"/>
          <w:sz w:val="13"/>
        </w:rPr>
        <w:t>2A)</w:t>
      </w:r>
      <w:r>
        <w:rPr>
          <w:rFonts w:ascii="Arial Narrow" w:hAnsi="Arial Narrow"/>
          <w:b/>
          <w:color w:val="00BEFF"/>
          <w:spacing w:val="25"/>
          <w:w w:val="105"/>
          <w:sz w:val="13"/>
        </w:rPr>
        <w:t xml:space="preserve"> </w:t>
      </w:r>
      <w:r>
        <w:rPr>
          <w:rFonts w:ascii="Arial Narrow" w:hAnsi="Arial Narrow"/>
          <w:b/>
          <w:color w:val="00BEFF"/>
          <w:w w:val="105"/>
          <w:sz w:val="13"/>
        </w:rPr>
        <w:t>2,3</w:t>
      </w:r>
      <w:r>
        <w:rPr>
          <w:rFonts w:ascii="Arial Narrow" w:hAnsi="Arial Narrow"/>
          <w:b/>
          <w:color w:val="00BEFF"/>
          <w:spacing w:val="-3"/>
          <w:w w:val="105"/>
          <w:sz w:val="13"/>
        </w:rPr>
        <w:t xml:space="preserve"> </w:t>
      </w:r>
      <w:r>
        <w:rPr>
          <w:rFonts w:ascii="Arial Narrow" w:hAnsi="Arial Narrow"/>
          <w:b/>
          <w:color w:val="00BEFF"/>
          <w:w w:val="105"/>
          <w:sz w:val="13"/>
        </w:rPr>
        <w:t>m2</w:t>
      </w:r>
      <w:r>
        <w:rPr>
          <w:rFonts w:ascii="Arial Narrow" w:hAnsi="Arial Narrow"/>
          <w:b/>
          <w:color w:val="00BEFF"/>
          <w:spacing w:val="-3"/>
          <w:w w:val="105"/>
          <w:sz w:val="13"/>
        </w:rPr>
        <w:t xml:space="preserve"> </w:t>
      </w:r>
      <w:r>
        <w:rPr>
          <w:rFonts w:ascii="Arial Narrow" w:hAnsi="Arial Narrow"/>
          <w:b/>
          <w:color w:val="00BEFF"/>
          <w:w w:val="105"/>
          <w:sz w:val="13"/>
        </w:rPr>
        <w:t>-</w:t>
      </w:r>
      <w:r>
        <w:rPr>
          <w:rFonts w:ascii="Arial Narrow" w:hAnsi="Arial Narrow"/>
          <w:b/>
          <w:color w:val="00BEFF"/>
          <w:spacing w:val="25"/>
          <w:w w:val="105"/>
          <w:sz w:val="13"/>
        </w:rPr>
        <w:t xml:space="preserve"> </w:t>
      </w:r>
      <w:proofErr w:type="spellStart"/>
      <w:r>
        <w:rPr>
          <w:rFonts w:ascii="Arial Narrow" w:hAnsi="Arial Narrow"/>
          <w:b/>
          <w:color w:val="00BEFF"/>
          <w:w w:val="105"/>
          <w:sz w:val="13"/>
        </w:rPr>
        <w:t>technologie</w:t>
      </w:r>
      <w:proofErr w:type="spellEnd"/>
      <w:r>
        <w:rPr>
          <w:rFonts w:ascii="Arial Narrow" w:hAnsi="Arial Narrow"/>
          <w:b/>
          <w:color w:val="00BEFF"/>
          <w:spacing w:val="-3"/>
          <w:w w:val="105"/>
          <w:sz w:val="13"/>
        </w:rPr>
        <w:t xml:space="preserve"> </w:t>
      </w:r>
      <w:proofErr w:type="spellStart"/>
      <w:r>
        <w:rPr>
          <w:rFonts w:ascii="Arial Narrow" w:hAnsi="Arial Narrow"/>
          <w:b/>
          <w:color w:val="00BEFF"/>
          <w:w w:val="105"/>
          <w:sz w:val="13"/>
        </w:rPr>
        <w:t>výroby</w:t>
      </w:r>
      <w:proofErr w:type="spellEnd"/>
      <w:r>
        <w:rPr>
          <w:rFonts w:ascii="Arial Narrow" w:hAnsi="Arial Narrow"/>
          <w:b/>
          <w:color w:val="00BEFF"/>
          <w:spacing w:val="-3"/>
          <w:w w:val="105"/>
          <w:sz w:val="13"/>
        </w:rPr>
        <w:t xml:space="preserve"> </w:t>
      </w:r>
      <w:r>
        <w:rPr>
          <w:rFonts w:ascii="Arial Narrow" w:hAnsi="Arial Narrow"/>
          <w:b/>
          <w:color w:val="00BEFF"/>
          <w:w w:val="105"/>
          <w:sz w:val="13"/>
        </w:rPr>
        <w:t>A</w:t>
      </w:r>
      <w:r>
        <w:rPr>
          <w:rFonts w:ascii="Arial Narrow" w:hAnsi="Arial Narrow"/>
          <w:b/>
          <w:color w:val="00BEFF"/>
          <w:spacing w:val="-2"/>
          <w:w w:val="105"/>
          <w:sz w:val="13"/>
        </w:rPr>
        <w:t xml:space="preserve"> </w:t>
      </w:r>
      <w:proofErr w:type="spellStart"/>
      <w:r>
        <w:rPr>
          <w:rFonts w:ascii="Arial Narrow" w:hAnsi="Arial Narrow"/>
          <w:color w:val="00BEFF"/>
          <w:w w:val="105"/>
          <w:sz w:val="13"/>
        </w:rPr>
        <w:t>popis</w:t>
      </w:r>
      <w:proofErr w:type="spellEnd"/>
      <w:r>
        <w:rPr>
          <w:rFonts w:ascii="Arial Narrow" w:hAnsi="Arial Narrow"/>
          <w:color w:val="00BEFF"/>
          <w:w w:val="105"/>
          <w:sz w:val="13"/>
        </w:rPr>
        <w:t>:</w:t>
      </w:r>
      <w:r>
        <w:rPr>
          <w:rFonts w:ascii="Arial Narrow" w:hAnsi="Arial Narrow"/>
          <w:color w:val="00BEFF"/>
          <w:spacing w:val="-3"/>
          <w:w w:val="105"/>
          <w:sz w:val="13"/>
        </w:rPr>
        <w:t xml:space="preserve"> </w:t>
      </w:r>
      <w:r>
        <w:rPr>
          <w:rFonts w:ascii="Arial Narrow" w:hAnsi="Arial Narrow"/>
          <w:color w:val="00BEFF"/>
          <w:w w:val="105"/>
          <w:sz w:val="13"/>
        </w:rPr>
        <w:t>"</w:t>
      </w:r>
      <w:proofErr w:type="spellStart"/>
      <w:r>
        <w:rPr>
          <w:rFonts w:ascii="Arial Narrow" w:hAnsi="Arial Narrow"/>
          <w:color w:val="00BEFF"/>
          <w:w w:val="105"/>
          <w:sz w:val="13"/>
        </w:rPr>
        <w:t>čokoláda</w:t>
      </w:r>
      <w:proofErr w:type="spellEnd"/>
      <w:r>
        <w:rPr>
          <w:rFonts w:ascii="Arial Narrow" w:hAnsi="Arial Narrow"/>
          <w:color w:val="00BEFF"/>
          <w:w w:val="105"/>
          <w:sz w:val="13"/>
        </w:rPr>
        <w:t>"</w:t>
      </w:r>
      <w:r>
        <w:rPr>
          <w:rFonts w:ascii="Arial Narrow" w:hAnsi="Arial Narrow"/>
          <w:color w:val="00BEFF"/>
          <w:spacing w:val="-4"/>
          <w:w w:val="105"/>
          <w:sz w:val="13"/>
        </w:rPr>
        <w:t xml:space="preserve"> </w:t>
      </w:r>
      <w:r>
        <w:rPr>
          <w:rFonts w:ascii="Arial Narrow" w:hAnsi="Arial Narrow"/>
          <w:color w:val="00BEFF"/>
          <w:w w:val="105"/>
          <w:sz w:val="13"/>
        </w:rPr>
        <w:t>-</w:t>
      </w:r>
      <w:r>
        <w:rPr>
          <w:rFonts w:ascii="Arial Narrow" w:hAnsi="Arial Narrow"/>
          <w:color w:val="00BEFF"/>
          <w:spacing w:val="-3"/>
          <w:w w:val="105"/>
          <w:sz w:val="13"/>
        </w:rPr>
        <w:t xml:space="preserve"> </w:t>
      </w:r>
      <w:r>
        <w:rPr>
          <w:rFonts w:ascii="Arial Narrow" w:hAnsi="Arial Narrow"/>
          <w:color w:val="00BEFF"/>
          <w:w w:val="105"/>
          <w:sz w:val="13"/>
        </w:rPr>
        <w:t>16/16-28/8</w:t>
      </w:r>
      <w:r>
        <w:rPr>
          <w:rFonts w:ascii="Arial Narrow" w:hAnsi="Arial Narrow"/>
          <w:color w:val="00BEFF"/>
          <w:spacing w:val="-2"/>
          <w:w w:val="105"/>
          <w:sz w:val="13"/>
        </w:rPr>
        <w:t xml:space="preserve"> </w:t>
      </w:r>
      <w:r>
        <w:rPr>
          <w:rFonts w:ascii="Arial Narrow" w:hAnsi="Arial Narrow"/>
          <w:color w:val="00BEFF"/>
          <w:w w:val="105"/>
          <w:sz w:val="13"/>
        </w:rPr>
        <w:t>-</w:t>
      </w:r>
      <w:r>
        <w:rPr>
          <w:rFonts w:ascii="Arial Narrow" w:hAnsi="Arial Narrow"/>
          <w:color w:val="00BEFF"/>
          <w:spacing w:val="-3"/>
          <w:w w:val="105"/>
          <w:sz w:val="13"/>
        </w:rPr>
        <w:t xml:space="preserve"> </w:t>
      </w:r>
      <w:proofErr w:type="spellStart"/>
      <w:r>
        <w:rPr>
          <w:rFonts w:ascii="Arial Narrow" w:hAnsi="Arial Narrow"/>
          <w:color w:val="00BEFF"/>
          <w:w w:val="105"/>
          <w:sz w:val="13"/>
        </w:rPr>
        <w:t>prolamovaná</w:t>
      </w:r>
      <w:proofErr w:type="spellEnd"/>
      <w:r>
        <w:rPr>
          <w:rFonts w:ascii="Arial Narrow" w:hAnsi="Arial Narrow"/>
          <w:color w:val="00BEFF"/>
          <w:spacing w:val="-3"/>
          <w:w w:val="105"/>
          <w:sz w:val="13"/>
        </w:rPr>
        <w:t xml:space="preserve"> </w:t>
      </w:r>
      <w:proofErr w:type="spellStart"/>
      <w:r>
        <w:rPr>
          <w:rFonts w:ascii="Arial Narrow" w:hAnsi="Arial Narrow"/>
          <w:color w:val="00BEFF"/>
          <w:spacing w:val="-1"/>
          <w:w w:val="105"/>
          <w:sz w:val="13"/>
        </w:rPr>
        <w:t>hrana</w:t>
      </w:r>
      <w:proofErr w:type="spellEnd"/>
      <w:r>
        <w:rPr>
          <w:rFonts w:ascii="Arial Narrow" w:hAnsi="Arial Narrow"/>
          <w:color w:val="00BEFF"/>
          <w:spacing w:val="-1"/>
          <w:w w:val="105"/>
          <w:sz w:val="13"/>
        </w:rPr>
        <w:t>,</w:t>
      </w:r>
    </w:p>
    <w:p w:rsidR="00DA3786" w:rsidRDefault="00216262">
      <w:pPr>
        <w:pStyle w:val="Zkladntext"/>
        <w:spacing w:before="16"/>
        <w:ind w:left="1195"/>
      </w:pPr>
      <w:proofErr w:type="spellStart"/>
      <w:r>
        <w:rPr>
          <w:color w:val="00BEFF"/>
          <w:w w:val="105"/>
        </w:rPr>
        <w:t>deskovina</w:t>
      </w:r>
      <w:proofErr w:type="spellEnd"/>
      <w:r>
        <w:rPr>
          <w:color w:val="00BEFF"/>
          <w:spacing w:val="-6"/>
          <w:w w:val="105"/>
        </w:rPr>
        <w:t xml:space="preserve"> </w:t>
      </w:r>
      <w:proofErr w:type="spellStart"/>
      <w:r>
        <w:rPr>
          <w:color w:val="00BEFF"/>
          <w:w w:val="105"/>
        </w:rPr>
        <w:t>hrubě</w:t>
      </w:r>
      <w:proofErr w:type="spellEnd"/>
      <w:r>
        <w:rPr>
          <w:color w:val="00BEFF"/>
          <w:spacing w:val="-5"/>
          <w:w w:val="105"/>
        </w:rPr>
        <w:t xml:space="preserve"> </w:t>
      </w:r>
      <w:proofErr w:type="spellStart"/>
      <w:r>
        <w:rPr>
          <w:color w:val="00BEFF"/>
          <w:w w:val="105"/>
        </w:rPr>
        <w:t>štokovaná</w:t>
      </w:r>
      <w:proofErr w:type="spellEnd"/>
      <w:r>
        <w:rPr>
          <w:color w:val="00BEFF"/>
          <w:w w:val="105"/>
        </w:rPr>
        <w:t>,</w:t>
      </w:r>
      <w:r>
        <w:rPr>
          <w:color w:val="00BEFF"/>
          <w:spacing w:val="-5"/>
          <w:w w:val="105"/>
        </w:rPr>
        <w:t xml:space="preserve"> </w:t>
      </w:r>
      <w:r>
        <w:rPr>
          <w:color w:val="00BEFF"/>
          <w:w w:val="105"/>
        </w:rPr>
        <w:t>po</w:t>
      </w:r>
      <w:r>
        <w:rPr>
          <w:color w:val="00BEFF"/>
          <w:spacing w:val="-6"/>
          <w:w w:val="105"/>
        </w:rPr>
        <w:t xml:space="preserve"> </w:t>
      </w:r>
      <w:proofErr w:type="spellStart"/>
      <w:r>
        <w:rPr>
          <w:color w:val="00BEFF"/>
          <w:w w:val="105"/>
        </w:rPr>
        <w:t>formátování</w:t>
      </w:r>
      <w:proofErr w:type="spellEnd"/>
      <w:r>
        <w:rPr>
          <w:color w:val="00BEFF"/>
          <w:spacing w:val="-5"/>
          <w:w w:val="105"/>
        </w:rPr>
        <w:t xml:space="preserve"> </w:t>
      </w:r>
      <w:proofErr w:type="spellStart"/>
      <w:r>
        <w:rPr>
          <w:color w:val="00BEFF"/>
          <w:w w:val="105"/>
        </w:rPr>
        <w:t>otryskaná</w:t>
      </w:r>
      <w:proofErr w:type="spellEnd"/>
    </w:p>
    <w:p w:rsidR="00DA3786" w:rsidRDefault="00216262">
      <w:pPr>
        <w:pStyle w:val="Nadpis4"/>
        <w:spacing w:before="14"/>
        <w:ind w:left="1195"/>
        <w:rPr>
          <w:b w:val="0"/>
          <w:bCs w:val="0"/>
        </w:rPr>
      </w:pPr>
      <w:r>
        <w:rPr>
          <w:color w:val="00BEFF"/>
          <w:w w:val="105"/>
        </w:rPr>
        <w:t>2B)</w:t>
      </w:r>
      <w:r>
        <w:rPr>
          <w:color w:val="00BEFF"/>
          <w:spacing w:val="-4"/>
          <w:w w:val="105"/>
        </w:rPr>
        <w:t xml:space="preserve"> </w:t>
      </w:r>
      <w:r>
        <w:rPr>
          <w:color w:val="00BEFF"/>
          <w:w w:val="105"/>
        </w:rPr>
        <w:t>2,3</w:t>
      </w:r>
      <w:r>
        <w:rPr>
          <w:color w:val="00BEFF"/>
          <w:spacing w:val="-3"/>
          <w:w w:val="105"/>
        </w:rPr>
        <w:t xml:space="preserve"> </w:t>
      </w:r>
      <w:r>
        <w:rPr>
          <w:color w:val="00BEFF"/>
          <w:w w:val="105"/>
        </w:rPr>
        <w:t>m2</w:t>
      </w:r>
      <w:r>
        <w:rPr>
          <w:color w:val="00BEFF"/>
          <w:spacing w:val="-3"/>
          <w:w w:val="105"/>
        </w:rPr>
        <w:t xml:space="preserve"> </w:t>
      </w:r>
      <w:r>
        <w:rPr>
          <w:color w:val="00BEFF"/>
          <w:w w:val="105"/>
        </w:rPr>
        <w:t>-</w:t>
      </w:r>
      <w:r>
        <w:rPr>
          <w:color w:val="00BEFF"/>
          <w:spacing w:val="-3"/>
          <w:w w:val="105"/>
        </w:rPr>
        <w:t xml:space="preserve"> </w:t>
      </w:r>
      <w:proofErr w:type="spellStart"/>
      <w:r>
        <w:rPr>
          <w:color w:val="00BEFF"/>
          <w:w w:val="105"/>
        </w:rPr>
        <w:t>technologie</w:t>
      </w:r>
      <w:proofErr w:type="spellEnd"/>
      <w:r>
        <w:rPr>
          <w:color w:val="00BEFF"/>
          <w:spacing w:val="-3"/>
          <w:w w:val="105"/>
        </w:rPr>
        <w:t xml:space="preserve"> </w:t>
      </w:r>
      <w:proofErr w:type="spellStart"/>
      <w:r>
        <w:rPr>
          <w:color w:val="00BEFF"/>
          <w:w w:val="105"/>
        </w:rPr>
        <w:t>výroby</w:t>
      </w:r>
      <w:proofErr w:type="spellEnd"/>
      <w:r>
        <w:rPr>
          <w:color w:val="00BEFF"/>
          <w:spacing w:val="-3"/>
          <w:w w:val="105"/>
        </w:rPr>
        <w:t xml:space="preserve"> </w:t>
      </w:r>
      <w:r>
        <w:rPr>
          <w:color w:val="00BEFF"/>
          <w:w w:val="105"/>
        </w:rPr>
        <w:t>B</w:t>
      </w:r>
    </w:p>
    <w:p w:rsidR="00DA3786" w:rsidRDefault="00216262">
      <w:pPr>
        <w:pStyle w:val="Zkladntext"/>
        <w:ind w:left="1192"/>
      </w:pPr>
      <w:proofErr w:type="spellStart"/>
      <w:r>
        <w:rPr>
          <w:color w:val="00BEFF"/>
          <w:w w:val="105"/>
        </w:rPr>
        <w:t>popis</w:t>
      </w:r>
      <w:proofErr w:type="spellEnd"/>
      <w:r>
        <w:rPr>
          <w:color w:val="00BEFF"/>
          <w:w w:val="105"/>
        </w:rPr>
        <w:t>:</w:t>
      </w:r>
      <w:r>
        <w:rPr>
          <w:color w:val="00BEFF"/>
          <w:spacing w:val="-5"/>
          <w:w w:val="105"/>
        </w:rPr>
        <w:t xml:space="preserve"> </w:t>
      </w:r>
      <w:proofErr w:type="spellStart"/>
      <w:r>
        <w:rPr>
          <w:color w:val="00BEFF"/>
          <w:w w:val="105"/>
        </w:rPr>
        <w:t>desky</w:t>
      </w:r>
      <w:proofErr w:type="spellEnd"/>
      <w:r>
        <w:rPr>
          <w:color w:val="00BEFF"/>
          <w:spacing w:val="-5"/>
          <w:w w:val="105"/>
        </w:rPr>
        <w:t xml:space="preserve"> </w:t>
      </w:r>
      <w:proofErr w:type="spellStart"/>
      <w:r>
        <w:rPr>
          <w:color w:val="00BEFF"/>
          <w:w w:val="105"/>
        </w:rPr>
        <w:t>dlažební</w:t>
      </w:r>
      <w:proofErr w:type="spellEnd"/>
      <w:r>
        <w:rPr>
          <w:color w:val="00BEFF"/>
          <w:spacing w:val="-5"/>
          <w:w w:val="105"/>
        </w:rPr>
        <w:t xml:space="preserve"> </w:t>
      </w:r>
      <w:r>
        <w:rPr>
          <w:color w:val="00BEFF"/>
          <w:w w:val="105"/>
        </w:rPr>
        <w:t>16/16-28/8,</w:t>
      </w:r>
      <w:r>
        <w:rPr>
          <w:color w:val="00BEFF"/>
          <w:spacing w:val="-5"/>
          <w:w w:val="105"/>
        </w:rPr>
        <w:t xml:space="preserve"> </w:t>
      </w:r>
      <w:proofErr w:type="spellStart"/>
      <w:r>
        <w:rPr>
          <w:color w:val="00BEFF"/>
          <w:w w:val="105"/>
        </w:rPr>
        <w:t>deskovina</w:t>
      </w:r>
      <w:proofErr w:type="spellEnd"/>
      <w:r>
        <w:rPr>
          <w:color w:val="00BEFF"/>
          <w:spacing w:val="-5"/>
          <w:w w:val="105"/>
        </w:rPr>
        <w:t xml:space="preserve"> </w:t>
      </w:r>
      <w:proofErr w:type="spellStart"/>
      <w:r>
        <w:rPr>
          <w:color w:val="00BEFF"/>
          <w:w w:val="105"/>
        </w:rPr>
        <w:t>hrubě</w:t>
      </w:r>
      <w:proofErr w:type="spellEnd"/>
      <w:r>
        <w:rPr>
          <w:color w:val="00BEFF"/>
          <w:spacing w:val="-4"/>
          <w:w w:val="105"/>
        </w:rPr>
        <w:t xml:space="preserve"> </w:t>
      </w:r>
      <w:proofErr w:type="spellStart"/>
      <w:r>
        <w:rPr>
          <w:color w:val="00BEFF"/>
          <w:w w:val="105"/>
        </w:rPr>
        <w:t>štokovaná</w:t>
      </w:r>
      <w:proofErr w:type="spellEnd"/>
      <w:r>
        <w:rPr>
          <w:color w:val="00BEFF"/>
          <w:w w:val="105"/>
        </w:rPr>
        <w:t>,</w:t>
      </w:r>
      <w:r>
        <w:rPr>
          <w:color w:val="00BEFF"/>
          <w:spacing w:val="-5"/>
          <w:w w:val="105"/>
        </w:rPr>
        <w:t xml:space="preserve"> </w:t>
      </w:r>
      <w:r>
        <w:rPr>
          <w:color w:val="00BEFF"/>
          <w:w w:val="105"/>
        </w:rPr>
        <w:t>po</w:t>
      </w:r>
      <w:r>
        <w:rPr>
          <w:color w:val="00BEFF"/>
          <w:spacing w:val="-5"/>
          <w:w w:val="105"/>
        </w:rPr>
        <w:t xml:space="preserve"> </w:t>
      </w:r>
      <w:proofErr w:type="spellStart"/>
      <w:r>
        <w:rPr>
          <w:color w:val="00BEFF"/>
          <w:w w:val="105"/>
        </w:rPr>
        <w:t>formátování</w:t>
      </w:r>
      <w:proofErr w:type="spellEnd"/>
      <w:r>
        <w:rPr>
          <w:color w:val="00BEFF"/>
          <w:spacing w:val="-5"/>
          <w:w w:val="105"/>
        </w:rPr>
        <w:t xml:space="preserve"> </w:t>
      </w:r>
      <w:proofErr w:type="spellStart"/>
      <w:r>
        <w:rPr>
          <w:color w:val="00BEFF"/>
          <w:w w:val="105"/>
        </w:rPr>
        <w:t>otryskaná</w:t>
      </w:r>
      <w:proofErr w:type="spellEnd"/>
    </w:p>
    <w:p w:rsidR="00DA3786" w:rsidRDefault="00DA3786">
      <w:pPr>
        <w:sectPr w:rsidR="00DA3786">
          <w:type w:val="continuous"/>
          <w:pgSz w:w="11910" w:h="16840"/>
          <w:pgMar w:top="0" w:right="0" w:bottom="480" w:left="0" w:header="708" w:footer="708" w:gutter="0"/>
          <w:cols w:num="3" w:space="708" w:equalWidth="0">
            <w:col w:w="3924" w:space="40"/>
            <w:col w:w="1808" w:space="40"/>
            <w:col w:w="6098"/>
          </w:cols>
        </w:sectPr>
      </w:pPr>
    </w:p>
    <w:p w:rsidR="00DA3786" w:rsidRDefault="00DA3786">
      <w:pPr>
        <w:rPr>
          <w:rFonts w:ascii="Arial Narrow" w:eastAsia="Arial Narrow" w:hAnsi="Arial Narrow" w:cs="Arial Narrow"/>
          <w:sz w:val="20"/>
          <w:szCs w:val="20"/>
        </w:rPr>
      </w:pPr>
    </w:p>
    <w:p w:rsidR="00DA3786" w:rsidRDefault="00DA3786">
      <w:pPr>
        <w:spacing w:before="6"/>
        <w:rPr>
          <w:rFonts w:ascii="Arial Narrow" w:eastAsia="Arial Narrow" w:hAnsi="Arial Narrow" w:cs="Arial Narrow"/>
          <w:sz w:val="26"/>
          <w:szCs w:val="26"/>
        </w:rPr>
      </w:pPr>
    </w:p>
    <w:p w:rsidR="00DA3786" w:rsidRDefault="00216262">
      <w:pPr>
        <w:pStyle w:val="Nadpis2"/>
        <w:ind w:right="398"/>
        <w:jc w:val="right"/>
        <w:rPr>
          <w:b w:val="0"/>
          <w:bCs w:val="0"/>
        </w:rPr>
      </w:pPr>
      <w:r>
        <w:pict>
          <v:shape id="_x0000_s6021" type="#_x0000_t202" style="position:absolute;left:0;text-align:left;margin-left:115.1pt;margin-top:.1pt;width:8.15pt;height:19.2pt;z-index:1528;mso-position-horizontal-relative:page" filled="f" stroked="f">
            <v:textbox style="layout-flow:vertical" inset="0,0,0,0">
              <w:txbxContent>
                <w:p w:rsidR="00DA3786" w:rsidRDefault="00216262">
                  <w:pPr>
                    <w:spacing w:line="144" w:lineRule="exact"/>
                    <w:ind w:left="20"/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color w:val="00BEFF"/>
                      <w:w w:val="102"/>
                      <w:sz w:val="12"/>
                    </w:rPr>
                    <w:t>1.42</w:t>
                  </w:r>
                  <w:r>
                    <w:rPr>
                      <w:rFonts w:ascii="Calibri"/>
                      <w:color w:val="00BEFF"/>
                      <w:sz w:val="12"/>
                    </w:rPr>
                    <w:t xml:space="preserve"> </w:t>
                  </w:r>
                  <w:r>
                    <w:rPr>
                      <w:rFonts w:ascii="Calibri"/>
                      <w:color w:val="00BEFF"/>
                      <w:w w:val="102"/>
                      <w:sz w:val="12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rPr>
          <w:color w:val="DD0037"/>
          <w:spacing w:val="-1"/>
        </w:rPr>
        <w:t>1A</w:t>
      </w:r>
    </w:p>
    <w:p w:rsidR="00DA3786" w:rsidRDefault="00216262">
      <w:pPr>
        <w:pStyle w:val="Nadpis3"/>
        <w:jc w:val="right"/>
      </w:pPr>
      <w:r>
        <w:rPr>
          <w:color w:val="DD0037"/>
        </w:rPr>
        <w:t>4,7*m2</w:t>
      </w:r>
    </w:p>
    <w:p w:rsidR="00DA3786" w:rsidRDefault="00216262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DA3786" w:rsidRDefault="00DA3786">
      <w:pPr>
        <w:spacing w:before="7"/>
        <w:rPr>
          <w:rFonts w:ascii="Arial" w:eastAsia="Arial" w:hAnsi="Arial" w:cs="Arial"/>
          <w:sz w:val="26"/>
          <w:szCs w:val="26"/>
        </w:rPr>
      </w:pPr>
    </w:p>
    <w:p w:rsidR="00DA3786" w:rsidRDefault="00216262">
      <w:pPr>
        <w:ind w:right="23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DD0037"/>
          <w:spacing w:val="-1"/>
          <w:sz w:val="20"/>
        </w:rPr>
        <w:t>1B</w:t>
      </w:r>
    </w:p>
    <w:p w:rsidR="00DA3786" w:rsidRDefault="00216262">
      <w:pPr>
        <w:spacing w:before="15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DD0037"/>
          <w:sz w:val="20"/>
        </w:rPr>
        <w:t>20</w:t>
      </w:r>
      <w:r>
        <w:rPr>
          <w:rFonts w:ascii="Arial"/>
          <w:color w:val="DD0037"/>
          <w:spacing w:val="9"/>
          <w:sz w:val="20"/>
        </w:rPr>
        <w:t xml:space="preserve"> </w:t>
      </w:r>
      <w:proofErr w:type="spellStart"/>
      <w:r>
        <w:rPr>
          <w:rFonts w:ascii="Arial"/>
          <w:color w:val="DD0037"/>
          <w:sz w:val="20"/>
        </w:rPr>
        <w:t>ks</w:t>
      </w:r>
      <w:proofErr w:type="spellEnd"/>
    </w:p>
    <w:p w:rsidR="00DA3786" w:rsidRDefault="00216262">
      <w:pPr>
        <w:spacing w:before="9"/>
        <w:rPr>
          <w:rFonts w:ascii="Arial" w:eastAsia="Arial" w:hAnsi="Arial" w:cs="Arial"/>
          <w:sz w:val="15"/>
          <w:szCs w:val="15"/>
        </w:rPr>
      </w:pPr>
      <w:r>
        <w:br w:type="column"/>
      </w:r>
    </w:p>
    <w:p w:rsidR="00DA3786" w:rsidRDefault="00216262">
      <w:pPr>
        <w:spacing w:line="266" w:lineRule="auto"/>
        <w:ind w:left="601" w:right="523" w:hanging="5"/>
        <w:rPr>
          <w:rFonts w:ascii="Arial Narrow" w:eastAsia="Arial Narrow" w:hAnsi="Arial Narrow" w:cs="Arial Narrow"/>
          <w:sz w:val="13"/>
          <w:szCs w:val="13"/>
        </w:rPr>
      </w:pPr>
      <w:r>
        <w:pict>
          <v:shape id="_x0000_s6020" type="#_x0000_t202" style="position:absolute;left:0;text-align:left;margin-left:322.6pt;margin-top:17.8pt;width:8.15pt;height:19.2pt;z-index:1288;mso-position-horizontal-relative:page" filled="f" stroked="f">
            <v:textbox style="layout-flow:vertical" inset="0,0,0,0">
              <w:txbxContent>
                <w:p w:rsidR="00DA3786" w:rsidRDefault="00216262">
                  <w:pPr>
                    <w:spacing w:line="144" w:lineRule="exact"/>
                    <w:ind w:left="20"/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color w:val="00BEFF"/>
                      <w:w w:val="102"/>
                      <w:sz w:val="12"/>
                    </w:rPr>
                    <w:t>1.42</w:t>
                  </w:r>
                  <w:r>
                    <w:rPr>
                      <w:rFonts w:ascii="Calibri"/>
                      <w:color w:val="00BEFF"/>
                      <w:sz w:val="12"/>
                    </w:rPr>
                    <w:t xml:space="preserve"> </w:t>
                  </w:r>
                  <w:r>
                    <w:rPr>
                      <w:rFonts w:ascii="Calibri"/>
                      <w:color w:val="00BEFF"/>
                      <w:w w:val="102"/>
                      <w:sz w:val="12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rPr>
          <w:rFonts w:ascii="Arial Narrow" w:hAnsi="Arial Narrow"/>
          <w:b/>
          <w:color w:val="00BEFF"/>
          <w:w w:val="105"/>
          <w:sz w:val="13"/>
        </w:rPr>
        <w:t>1)</w:t>
      </w:r>
      <w:r>
        <w:rPr>
          <w:rFonts w:ascii="Arial Narrow" w:hAnsi="Arial Narrow"/>
          <w:b/>
          <w:color w:val="00BEFF"/>
          <w:spacing w:val="-5"/>
          <w:w w:val="105"/>
          <w:sz w:val="13"/>
        </w:rPr>
        <w:t xml:space="preserve"> </w:t>
      </w:r>
      <w:proofErr w:type="spellStart"/>
      <w:r>
        <w:rPr>
          <w:rFonts w:ascii="Arial Narrow" w:hAnsi="Arial Narrow"/>
          <w:b/>
          <w:color w:val="00BEFF"/>
          <w:w w:val="105"/>
          <w:sz w:val="13"/>
        </w:rPr>
        <w:t>Pražský</w:t>
      </w:r>
      <w:proofErr w:type="spellEnd"/>
      <w:r>
        <w:rPr>
          <w:rFonts w:ascii="Arial Narrow" w:hAnsi="Arial Narrow"/>
          <w:b/>
          <w:color w:val="00BEFF"/>
          <w:spacing w:val="-3"/>
          <w:w w:val="105"/>
          <w:sz w:val="13"/>
        </w:rPr>
        <w:t xml:space="preserve"> </w:t>
      </w:r>
      <w:proofErr w:type="spellStart"/>
      <w:r>
        <w:rPr>
          <w:rFonts w:ascii="Arial Narrow" w:hAnsi="Arial Narrow"/>
          <w:b/>
          <w:color w:val="00BEFF"/>
          <w:w w:val="105"/>
          <w:sz w:val="13"/>
        </w:rPr>
        <w:t>normál</w:t>
      </w:r>
      <w:proofErr w:type="spellEnd"/>
      <w:r>
        <w:rPr>
          <w:rFonts w:ascii="Arial Narrow" w:hAnsi="Arial Narrow"/>
          <w:b/>
          <w:color w:val="00BEFF"/>
          <w:spacing w:val="-3"/>
          <w:w w:val="105"/>
          <w:sz w:val="13"/>
        </w:rPr>
        <w:t xml:space="preserve"> </w:t>
      </w:r>
      <w:r>
        <w:rPr>
          <w:rFonts w:ascii="Arial Narrow" w:hAnsi="Arial Narrow"/>
          <w:b/>
          <w:color w:val="00BEFF"/>
          <w:w w:val="105"/>
          <w:sz w:val="13"/>
        </w:rPr>
        <w:t>16C</w:t>
      </w:r>
      <w:r>
        <w:rPr>
          <w:rFonts w:ascii="Arial Narrow" w:hAnsi="Arial Narrow"/>
          <w:b/>
          <w:color w:val="00BEFF"/>
          <w:spacing w:val="-3"/>
          <w:w w:val="105"/>
          <w:sz w:val="13"/>
        </w:rPr>
        <w:t xml:space="preserve"> </w:t>
      </w:r>
      <w:r>
        <w:rPr>
          <w:rFonts w:ascii="Arial Narrow" w:hAnsi="Arial Narrow"/>
          <w:b/>
          <w:color w:val="00BEFF"/>
          <w:w w:val="105"/>
          <w:sz w:val="13"/>
        </w:rPr>
        <w:t>(16/16-28)</w:t>
      </w:r>
      <w:r>
        <w:rPr>
          <w:rFonts w:ascii="Arial Narrow" w:hAnsi="Arial Narrow"/>
          <w:b/>
          <w:color w:val="00BEFF"/>
          <w:spacing w:val="-3"/>
          <w:w w:val="105"/>
          <w:sz w:val="13"/>
        </w:rPr>
        <w:t xml:space="preserve"> </w:t>
      </w:r>
      <w:proofErr w:type="spellStart"/>
      <w:r>
        <w:rPr>
          <w:rFonts w:ascii="Arial Narrow" w:hAnsi="Arial Narrow"/>
          <w:b/>
          <w:color w:val="00BEFF"/>
          <w:w w:val="105"/>
          <w:sz w:val="13"/>
        </w:rPr>
        <w:t>tl</w:t>
      </w:r>
      <w:proofErr w:type="spellEnd"/>
      <w:r>
        <w:rPr>
          <w:rFonts w:ascii="Arial Narrow" w:hAnsi="Arial Narrow"/>
          <w:b/>
          <w:color w:val="00BEFF"/>
          <w:w w:val="105"/>
          <w:sz w:val="13"/>
        </w:rPr>
        <w:t>.</w:t>
      </w:r>
      <w:r>
        <w:rPr>
          <w:rFonts w:ascii="Arial Narrow" w:hAnsi="Arial Narrow"/>
          <w:b/>
          <w:color w:val="00BEFF"/>
          <w:spacing w:val="-4"/>
          <w:w w:val="105"/>
          <w:sz w:val="13"/>
        </w:rPr>
        <w:t xml:space="preserve"> </w:t>
      </w:r>
      <w:r>
        <w:rPr>
          <w:rFonts w:ascii="Arial Narrow" w:hAnsi="Arial Narrow"/>
          <w:b/>
          <w:color w:val="00BEFF"/>
          <w:w w:val="105"/>
          <w:sz w:val="13"/>
        </w:rPr>
        <w:t>8cm</w:t>
      </w:r>
      <w:r>
        <w:rPr>
          <w:rFonts w:ascii="Arial Narrow" w:hAnsi="Arial Narrow"/>
          <w:b/>
          <w:color w:val="00BEFF"/>
          <w:spacing w:val="-3"/>
          <w:w w:val="105"/>
          <w:sz w:val="13"/>
        </w:rPr>
        <w:t xml:space="preserve"> </w:t>
      </w:r>
      <w:r>
        <w:rPr>
          <w:rFonts w:ascii="Arial Narrow" w:hAnsi="Arial Narrow"/>
          <w:b/>
          <w:color w:val="00BEFF"/>
          <w:w w:val="105"/>
          <w:sz w:val="13"/>
        </w:rPr>
        <w:t>-</w:t>
      </w:r>
      <w:r>
        <w:rPr>
          <w:rFonts w:ascii="Arial Narrow" w:hAnsi="Arial Narrow"/>
          <w:b/>
          <w:color w:val="00BEFF"/>
          <w:spacing w:val="-3"/>
          <w:w w:val="105"/>
          <w:sz w:val="13"/>
        </w:rPr>
        <w:t xml:space="preserve"> </w:t>
      </w:r>
      <w:proofErr w:type="spellStart"/>
      <w:r>
        <w:rPr>
          <w:rFonts w:ascii="Arial Narrow" w:hAnsi="Arial Narrow"/>
          <w:b/>
          <w:color w:val="00BEFF"/>
          <w:w w:val="105"/>
          <w:sz w:val="13"/>
        </w:rPr>
        <w:t>replika</w:t>
      </w:r>
      <w:proofErr w:type="spellEnd"/>
      <w:r>
        <w:rPr>
          <w:rFonts w:ascii="Arial Narrow" w:hAnsi="Arial Narrow"/>
          <w:color w:val="00BEFF"/>
          <w:w w:val="105"/>
          <w:sz w:val="13"/>
        </w:rPr>
        <w:t>,</w:t>
      </w:r>
      <w:r>
        <w:rPr>
          <w:rFonts w:ascii="Arial Narrow" w:hAnsi="Arial Narrow"/>
          <w:color w:val="00BEFF"/>
          <w:spacing w:val="25"/>
          <w:w w:val="105"/>
          <w:sz w:val="13"/>
        </w:rPr>
        <w:t xml:space="preserve"> </w:t>
      </w:r>
      <w:r>
        <w:rPr>
          <w:rFonts w:ascii="Arial Narrow" w:hAnsi="Arial Narrow"/>
          <w:color w:val="00BEFF"/>
          <w:spacing w:val="-1"/>
          <w:w w:val="105"/>
          <w:sz w:val="13"/>
        </w:rPr>
        <w:t>max</w:t>
      </w:r>
      <w:r>
        <w:rPr>
          <w:rFonts w:ascii="Arial Narrow" w:hAnsi="Arial Narrow"/>
          <w:color w:val="00BEFF"/>
          <w:spacing w:val="-4"/>
          <w:w w:val="105"/>
          <w:sz w:val="13"/>
        </w:rPr>
        <w:t xml:space="preserve"> </w:t>
      </w:r>
      <w:proofErr w:type="spellStart"/>
      <w:r>
        <w:rPr>
          <w:rFonts w:ascii="Arial Narrow" w:hAnsi="Arial Narrow"/>
          <w:color w:val="00BEFF"/>
          <w:w w:val="105"/>
          <w:sz w:val="13"/>
        </w:rPr>
        <w:t>odchylka</w:t>
      </w:r>
      <w:proofErr w:type="spellEnd"/>
      <w:r>
        <w:rPr>
          <w:rFonts w:ascii="Arial Narrow" w:hAnsi="Arial Narrow"/>
          <w:color w:val="00BEFF"/>
          <w:spacing w:val="-3"/>
          <w:w w:val="105"/>
          <w:sz w:val="13"/>
        </w:rPr>
        <w:t xml:space="preserve"> </w:t>
      </w:r>
      <w:r>
        <w:rPr>
          <w:rFonts w:ascii="Arial Narrow" w:hAnsi="Arial Narrow"/>
          <w:color w:val="00BEFF"/>
          <w:spacing w:val="-1"/>
          <w:w w:val="105"/>
          <w:sz w:val="13"/>
        </w:rPr>
        <w:t>š/d=4mm,</w:t>
      </w:r>
      <w:r>
        <w:rPr>
          <w:rFonts w:ascii="Arial Narrow" w:hAnsi="Arial Narrow"/>
          <w:color w:val="00BEFF"/>
          <w:spacing w:val="-3"/>
          <w:w w:val="105"/>
          <w:sz w:val="13"/>
        </w:rPr>
        <w:t xml:space="preserve"> </w:t>
      </w:r>
      <w:r>
        <w:rPr>
          <w:rFonts w:ascii="Arial Narrow" w:hAnsi="Arial Narrow"/>
          <w:color w:val="00BEFF"/>
          <w:w w:val="105"/>
          <w:sz w:val="13"/>
        </w:rPr>
        <w:t>max</w:t>
      </w:r>
      <w:r>
        <w:rPr>
          <w:rFonts w:ascii="Arial Narrow" w:hAnsi="Arial Narrow"/>
          <w:color w:val="00BEFF"/>
          <w:spacing w:val="24"/>
          <w:w w:val="104"/>
          <w:sz w:val="13"/>
        </w:rPr>
        <w:t xml:space="preserve"> </w:t>
      </w:r>
      <w:proofErr w:type="spellStart"/>
      <w:r>
        <w:rPr>
          <w:rFonts w:ascii="Arial Narrow" w:hAnsi="Arial Narrow"/>
          <w:color w:val="00BEFF"/>
          <w:w w:val="105"/>
          <w:sz w:val="13"/>
        </w:rPr>
        <w:t>odchylka</w:t>
      </w:r>
      <w:proofErr w:type="spellEnd"/>
      <w:r>
        <w:rPr>
          <w:rFonts w:ascii="Arial Narrow" w:hAnsi="Arial Narrow"/>
          <w:color w:val="00BEFF"/>
          <w:spacing w:val="-4"/>
          <w:w w:val="105"/>
          <w:sz w:val="13"/>
        </w:rPr>
        <w:t xml:space="preserve"> </w:t>
      </w:r>
      <w:r>
        <w:rPr>
          <w:rFonts w:ascii="Arial Narrow" w:hAnsi="Arial Narrow"/>
          <w:color w:val="00BEFF"/>
          <w:w w:val="105"/>
          <w:sz w:val="13"/>
        </w:rPr>
        <w:t>v=7mm.</w:t>
      </w:r>
      <w:r>
        <w:rPr>
          <w:rFonts w:ascii="Arial Narrow" w:hAnsi="Arial Narrow"/>
          <w:color w:val="00BEFF"/>
          <w:spacing w:val="-3"/>
          <w:w w:val="105"/>
          <w:sz w:val="13"/>
        </w:rPr>
        <w:t xml:space="preserve"> </w:t>
      </w:r>
      <w:proofErr w:type="spellStart"/>
      <w:r>
        <w:rPr>
          <w:rFonts w:ascii="Arial Narrow" w:hAnsi="Arial Narrow"/>
          <w:color w:val="00BEFF"/>
          <w:w w:val="105"/>
          <w:sz w:val="13"/>
        </w:rPr>
        <w:t>Plochy</w:t>
      </w:r>
      <w:proofErr w:type="spellEnd"/>
      <w:r>
        <w:rPr>
          <w:rFonts w:ascii="Arial Narrow" w:hAnsi="Arial Narrow"/>
          <w:color w:val="00BEFF"/>
          <w:spacing w:val="-4"/>
          <w:w w:val="105"/>
          <w:sz w:val="13"/>
        </w:rPr>
        <w:t xml:space="preserve"> </w:t>
      </w:r>
      <w:proofErr w:type="spellStart"/>
      <w:r>
        <w:rPr>
          <w:rFonts w:ascii="Arial Narrow" w:hAnsi="Arial Narrow"/>
          <w:color w:val="00BEFF"/>
          <w:w w:val="105"/>
          <w:sz w:val="13"/>
        </w:rPr>
        <w:t>štípané</w:t>
      </w:r>
      <w:proofErr w:type="spellEnd"/>
      <w:r>
        <w:rPr>
          <w:rFonts w:ascii="Arial Narrow" w:hAnsi="Arial Narrow"/>
          <w:color w:val="00BEFF"/>
          <w:w w:val="105"/>
          <w:sz w:val="13"/>
        </w:rPr>
        <w:t>,</w:t>
      </w:r>
      <w:r>
        <w:rPr>
          <w:rFonts w:ascii="Arial Narrow" w:hAnsi="Arial Narrow"/>
          <w:color w:val="00BEFF"/>
          <w:spacing w:val="-3"/>
          <w:w w:val="105"/>
          <w:sz w:val="13"/>
        </w:rPr>
        <w:t xml:space="preserve"> </w:t>
      </w:r>
      <w:proofErr w:type="spellStart"/>
      <w:r>
        <w:rPr>
          <w:rFonts w:ascii="Arial Narrow" w:hAnsi="Arial Narrow"/>
          <w:color w:val="00BEFF"/>
          <w:w w:val="105"/>
          <w:sz w:val="13"/>
        </w:rPr>
        <w:t>štokované</w:t>
      </w:r>
      <w:proofErr w:type="spellEnd"/>
      <w:r>
        <w:rPr>
          <w:rFonts w:ascii="Arial Narrow" w:hAnsi="Arial Narrow"/>
          <w:color w:val="00BEFF"/>
          <w:spacing w:val="-3"/>
          <w:w w:val="105"/>
          <w:sz w:val="13"/>
        </w:rPr>
        <w:t xml:space="preserve"> </w:t>
      </w:r>
      <w:r>
        <w:rPr>
          <w:rFonts w:ascii="Arial Narrow" w:hAnsi="Arial Narrow"/>
          <w:color w:val="00BEFF"/>
          <w:w w:val="105"/>
          <w:sz w:val="13"/>
        </w:rPr>
        <w:t>do</w:t>
      </w:r>
      <w:r>
        <w:rPr>
          <w:rFonts w:ascii="Arial Narrow" w:hAnsi="Arial Narrow"/>
          <w:color w:val="00BEFF"/>
          <w:spacing w:val="-4"/>
          <w:w w:val="105"/>
          <w:sz w:val="13"/>
        </w:rPr>
        <w:t xml:space="preserve"> </w:t>
      </w:r>
      <w:r>
        <w:rPr>
          <w:rFonts w:ascii="Arial Narrow" w:hAnsi="Arial Narrow"/>
          <w:color w:val="00BEFF"/>
          <w:w w:val="105"/>
          <w:sz w:val="13"/>
        </w:rPr>
        <w:t>tolerance</w:t>
      </w:r>
      <w:r>
        <w:rPr>
          <w:rFonts w:ascii="Arial Narrow" w:hAnsi="Arial Narrow"/>
          <w:color w:val="00BEFF"/>
          <w:spacing w:val="-3"/>
          <w:w w:val="105"/>
          <w:sz w:val="13"/>
        </w:rPr>
        <w:t xml:space="preserve"> </w:t>
      </w:r>
      <w:r>
        <w:rPr>
          <w:rFonts w:ascii="Arial Narrow" w:hAnsi="Arial Narrow"/>
          <w:color w:val="00BEFF"/>
          <w:w w:val="105"/>
          <w:sz w:val="13"/>
        </w:rPr>
        <w:t>5</w:t>
      </w:r>
      <w:r>
        <w:rPr>
          <w:rFonts w:ascii="Arial Narrow" w:hAnsi="Arial Narrow"/>
          <w:color w:val="00BEFF"/>
          <w:spacing w:val="-4"/>
          <w:w w:val="105"/>
          <w:sz w:val="13"/>
        </w:rPr>
        <w:t xml:space="preserve"> </w:t>
      </w:r>
      <w:r>
        <w:rPr>
          <w:rFonts w:ascii="Arial Narrow" w:hAnsi="Arial Narrow"/>
          <w:color w:val="00BEFF"/>
          <w:w w:val="105"/>
          <w:sz w:val="13"/>
        </w:rPr>
        <w:t>mm</w:t>
      </w:r>
      <w:r>
        <w:rPr>
          <w:rFonts w:ascii="Arial Narrow" w:hAnsi="Arial Narrow"/>
          <w:color w:val="00BEFF"/>
          <w:spacing w:val="-3"/>
          <w:w w:val="105"/>
          <w:sz w:val="13"/>
        </w:rPr>
        <w:t xml:space="preserve"> </w:t>
      </w:r>
      <w:r>
        <w:rPr>
          <w:rFonts w:ascii="Arial Narrow" w:hAnsi="Arial Narrow"/>
          <w:color w:val="00BEFF"/>
          <w:w w:val="105"/>
          <w:sz w:val="13"/>
        </w:rPr>
        <w:t>max</w:t>
      </w:r>
      <w:r>
        <w:rPr>
          <w:rFonts w:ascii="Arial Narrow" w:hAnsi="Arial Narrow"/>
          <w:color w:val="00BEFF"/>
          <w:spacing w:val="-3"/>
          <w:w w:val="105"/>
          <w:sz w:val="13"/>
        </w:rPr>
        <w:t xml:space="preserve"> </w:t>
      </w:r>
      <w:r>
        <w:rPr>
          <w:rFonts w:ascii="Arial Narrow" w:hAnsi="Arial Narrow"/>
          <w:color w:val="00BEFF"/>
          <w:w w:val="105"/>
          <w:sz w:val="13"/>
        </w:rPr>
        <w:t>pro</w:t>
      </w:r>
      <w:r>
        <w:rPr>
          <w:rFonts w:ascii="Arial Narrow" w:hAnsi="Arial Narrow"/>
          <w:color w:val="00BEFF"/>
          <w:spacing w:val="-4"/>
          <w:w w:val="105"/>
          <w:sz w:val="13"/>
        </w:rPr>
        <w:t xml:space="preserve"> </w:t>
      </w:r>
      <w:proofErr w:type="spellStart"/>
      <w:r>
        <w:rPr>
          <w:rFonts w:ascii="Arial Narrow" w:hAnsi="Arial Narrow"/>
          <w:color w:val="00BEFF"/>
          <w:w w:val="105"/>
          <w:sz w:val="13"/>
        </w:rPr>
        <w:t>důlky</w:t>
      </w:r>
      <w:proofErr w:type="spellEnd"/>
      <w:r>
        <w:rPr>
          <w:rFonts w:ascii="Arial Narrow" w:hAnsi="Arial Narrow"/>
          <w:color w:val="00BEFF"/>
          <w:spacing w:val="-3"/>
          <w:w w:val="105"/>
          <w:sz w:val="13"/>
        </w:rPr>
        <w:t xml:space="preserve"> </w:t>
      </w:r>
      <w:r>
        <w:rPr>
          <w:rFonts w:ascii="Arial Narrow" w:hAnsi="Arial Narrow"/>
          <w:color w:val="00BEFF"/>
          <w:w w:val="105"/>
          <w:sz w:val="13"/>
        </w:rPr>
        <w:t>a</w:t>
      </w:r>
      <w:r>
        <w:rPr>
          <w:rFonts w:ascii="Arial Narrow" w:hAnsi="Arial Narrow"/>
          <w:color w:val="00BEFF"/>
          <w:spacing w:val="-4"/>
          <w:w w:val="105"/>
          <w:sz w:val="13"/>
        </w:rPr>
        <w:t xml:space="preserve"> </w:t>
      </w:r>
      <w:proofErr w:type="spellStart"/>
      <w:r>
        <w:rPr>
          <w:rFonts w:ascii="Arial Narrow" w:hAnsi="Arial Narrow"/>
          <w:color w:val="00BEFF"/>
          <w:w w:val="105"/>
          <w:sz w:val="13"/>
        </w:rPr>
        <w:t>hrbolky</w:t>
      </w:r>
      <w:proofErr w:type="spellEnd"/>
      <w:r>
        <w:rPr>
          <w:rFonts w:ascii="Arial Narrow" w:hAnsi="Arial Narrow"/>
          <w:color w:val="00BEFF"/>
          <w:w w:val="104"/>
          <w:sz w:val="13"/>
        </w:rPr>
        <w:t xml:space="preserve"> </w:t>
      </w:r>
      <w:proofErr w:type="spellStart"/>
      <w:r>
        <w:rPr>
          <w:rFonts w:ascii="Arial Narrow" w:hAnsi="Arial Narrow"/>
          <w:color w:val="00BEFF"/>
          <w:w w:val="105"/>
          <w:sz w:val="13"/>
        </w:rPr>
        <w:t>technologicky</w:t>
      </w:r>
      <w:proofErr w:type="spellEnd"/>
      <w:r>
        <w:rPr>
          <w:rFonts w:ascii="Arial Narrow" w:hAnsi="Arial Narrow"/>
          <w:color w:val="00BEFF"/>
          <w:spacing w:val="-5"/>
          <w:w w:val="105"/>
          <w:sz w:val="13"/>
        </w:rPr>
        <w:t xml:space="preserve"> </w:t>
      </w:r>
      <w:proofErr w:type="spellStart"/>
      <w:r>
        <w:rPr>
          <w:rFonts w:ascii="Arial Narrow" w:hAnsi="Arial Narrow"/>
          <w:color w:val="00BEFF"/>
          <w:w w:val="105"/>
          <w:sz w:val="13"/>
        </w:rPr>
        <w:t>minimální</w:t>
      </w:r>
      <w:proofErr w:type="spellEnd"/>
      <w:r>
        <w:rPr>
          <w:rFonts w:ascii="Arial Narrow" w:hAnsi="Arial Narrow"/>
          <w:color w:val="00BEFF"/>
          <w:spacing w:val="-5"/>
          <w:w w:val="105"/>
          <w:sz w:val="13"/>
        </w:rPr>
        <w:t xml:space="preserve"> </w:t>
      </w:r>
      <w:proofErr w:type="spellStart"/>
      <w:r>
        <w:rPr>
          <w:rFonts w:ascii="Arial Narrow" w:hAnsi="Arial Narrow"/>
          <w:color w:val="00BEFF"/>
          <w:w w:val="105"/>
          <w:sz w:val="13"/>
        </w:rPr>
        <w:t>spára</w:t>
      </w:r>
      <w:proofErr w:type="spellEnd"/>
      <w:r>
        <w:rPr>
          <w:rFonts w:ascii="Arial Narrow" w:hAnsi="Arial Narrow"/>
          <w:color w:val="00BEFF"/>
          <w:spacing w:val="-4"/>
          <w:w w:val="105"/>
          <w:sz w:val="13"/>
        </w:rPr>
        <w:t xml:space="preserve"> </w:t>
      </w:r>
      <w:r>
        <w:rPr>
          <w:rFonts w:ascii="Arial Narrow" w:hAnsi="Arial Narrow"/>
          <w:color w:val="00BEFF"/>
          <w:w w:val="105"/>
          <w:sz w:val="13"/>
        </w:rPr>
        <w:t>-</w:t>
      </w:r>
      <w:r>
        <w:rPr>
          <w:rFonts w:ascii="Arial Narrow" w:hAnsi="Arial Narrow"/>
          <w:color w:val="00BEFF"/>
          <w:spacing w:val="-5"/>
          <w:w w:val="105"/>
          <w:sz w:val="13"/>
        </w:rPr>
        <w:t xml:space="preserve"> </w:t>
      </w:r>
      <w:proofErr w:type="spellStart"/>
      <w:r>
        <w:rPr>
          <w:rFonts w:ascii="Arial Narrow" w:hAnsi="Arial Narrow"/>
          <w:color w:val="00BEFF"/>
          <w:w w:val="105"/>
          <w:sz w:val="13"/>
        </w:rPr>
        <w:t>zrnitější</w:t>
      </w:r>
      <w:proofErr w:type="spellEnd"/>
      <w:r>
        <w:rPr>
          <w:rFonts w:ascii="Arial Narrow" w:hAnsi="Arial Narrow"/>
          <w:color w:val="00BEFF"/>
          <w:spacing w:val="-4"/>
          <w:w w:val="105"/>
          <w:sz w:val="13"/>
        </w:rPr>
        <w:t xml:space="preserve"> </w:t>
      </w:r>
      <w:proofErr w:type="spellStart"/>
      <w:r>
        <w:rPr>
          <w:rFonts w:ascii="Arial Narrow" w:hAnsi="Arial Narrow"/>
          <w:color w:val="00BEFF"/>
          <w:w w:val="105"/>
          <w:sz w:val="13"/>
        </w:rPr>
        <w:t>šedá</w:t>
      </w:r>
      <w:proofErr w:type="spellEnd"/>
      <w:r>
        <w:rPr>
          <w:rFonts w:ascii="Arial Narrow" w:hAnsi="Arial Narrow"/>
          <w:color w:val="00BEFF"/>
          <w:spacing w:val="-5"/>
          <w:w w:val="105"/>
          <w:sz w:val="13"/>
        </w:rPr>
        <w:t xml:space="preserve"> </w:t>
      </w:r>
      <w:proofErr w:type="spellStart"/>
      <w:r>
        <w:rPr>
          <w:rFonts w:ascii="Arial Narrow" w:hAnsi="Arial Narrow"/>
          <w:color w:val="00BEFF"/>
          <w:w w:val="105"/>
          <w:sz w:val="13"/>
        </w:rPr>
        <w:t>žula</w:t>
      </w:r>
      <w:proofErr w:type="spellEnd"/>
      <w:r>
        <w:rPr>
          <w:rFonts w:ascii="Arial Narrow" w:hAnsi="Arial Narrow"/>
          <w:color w:val="00BEFF"/>
          <w:spacing w:val="-4"/>
          <w:w w:val="105"/>
          <w:sz w:val="13"/>
        </w:rPr>
        <w:t xml:space="preserve"> </w:t>
      </w:r>
      <w:r>
        <w:rPr>
          <w:rFonts w:ascii="Arial Narrow" w:hAnsi="Arial Narrow"/>
          <w:color w:val="00BEFF"/>
          <w:spacing w:val="-1"/>
          <w:w w:val="105"/>
          <w:sz w:val="13"/>
        </w:rPr>
        <w:t>(</w:t>
      </w:r>
      <w:proofErr w:type="spellStart"/>
      <w:r>
        <w:rPr>
          <w:rFonts w:ascii="Arial Narrow" w:hAnsi="Arial Narrow"/>
          <w:color w:val="00BEFF"/>
          <w:spacing w:val="-1"/>
          <w:w w:val="105"/>
          <w:sz w:val="13"/>
        </w:rPr>
        <w:t>Kozárovice</w:t>
      </w:r>
      <w:proofErr w:type="spellEnd"/>
      <w:r>
        <w:rPr>
          <w:rFonts w:ascii="Arial Narrow" w:hAnsi="Arial Narrow"/>
          <w:color w:val="00BEFF"/>
          <w:spacing w:val="-1"/>
          <w:w w:val="105"/>
          <w:sz w:val="13"/>
        </w:rPr>
        <w:t>,</w:t>
      </w:r>
      <w:r>
        <w:rPr>
          <w:rFonts w:ascii="Arial Narrow" w:hAnsi="Arial Narrow"/>
          <w:color w:val="00BEFF"/>
          <w:spacing w:val="-4"/>
          <w:w w:val="105"/>
          <w:sz w:val="13"/>
        </w:rPr>
        <w:t xml:space="preserve"> </w:t>
      </w:r>
      <w:proofErr w:type="spellStart"/>
      <w:r>
        <w:rPr>
          <w:rFonts w:ascii="Arial Narrow" w:hAnsi="Arial Narrow"/>
          <w:color w:val="00BEFF"/>
          <w:w w:val="105"/>
          <w:sz w:val="13"/>
        </w:rPr>
        <w:t>alternativně</w:t>
      </w:r>
      <w:proofErr w:type="spellEnd"/>
      <w:r>
        <w:rPr>
          <w:rFonts w:ascii="Arial Narrow" w:hAnsi="Arial Narrow"/>
          <w:color w:val="00BEFF"/>
          <w:spacing w:val="-5"/>
          <w:w w:val="105"/>
          <w:sz w:val="13"/>
        </w:rPr>
        <w:t xml:space="preserve"> </w:t>
      </w:r>
      <w:proofErr w:type="spellStart"/>
      <w:r>
        <w:rPr>
          <w:rFonts w:ascii="Arial Narrow" w:hAnsi="Arial Narrow"/>
          <w:color w:val="00BEFF"/>
          <w:w w:val="105"/>
          <w:sz w:val="13"/>
        </w:rPr>
        <w:t>Ctětín</w:t>
      </w:r>
      <w:proofErr w:type="spellEnd"/>
      <w:r>
        <w:rPr>
          <w:rFonts w:ascii="Arial Narrow" w:hAnsi="Arial Narrow"/>
          <w:color w:val="00BEFF"/>
          <w:w w:val="105"/>
          <w:sz w:val="13"/>
        </w:rPr>
        <w:t>),</w:t>
      </w:r>
    </w:p>
    <w:p w:rsidR="00DA3786" w:rsidRDefault="00216262">
      <w:pPr>
        <w:pStyle w:val="Zkladntext"/>
        <w:spacing w:before="0" w:line="264" w:lineRule="auto"/>
        <w:ind w:left="599" w:right="480" w:firstLine="7"/>
        <w:rPr>
          <w:rFonts w:cs="Arial Narrow"/>
        </w:rPr>
      </w:pPr>
      <w:r>
        <w:rPr>
          <w:color w:val="00BEFF"/>
          <w:w w:val="105"/>
        </w:rPr>
        <w:t>1A</w:t>
      </w:r>
      <w:r>
        <w:rPr>
          <w:color w:val="00BEFF"/>
          <w:w w:val="105"/>
        </w:rPr>
        <w:t>)</w:t>
      </w:r>
      <w:r>
        <w:rPr>
          <w:color w:val="00BEFF"/>
          <w:spacing w:val="23"/>
          <w:w w:val="105"/>
        </w:rPr>
        <w:t xml:space="preserve"> </w:t>
      </w:r>
      <w:r>
        <w:rPr>
          <w:color w:val="00BEFF"/>
          <w:w w:val="105"/>
        </w:rPr>
        <w:t>(</w:t>
      </w:r>
      <w:proofErr w:type="spellStart"/>
      <w:r>
        <w:rPr>
          <w:color w:val="00BEFF"/>
          <w:w w:val="105"/>
        </w:rPr>
        <w:t>částečně</w:t>
      </w:r>
      <w:proofErr w:type="spellEnd"/>
      <w:r>
        <w:rPr>
          <w:color w:val="00BEFF"/>
          <w:spacing w:val="-3"/>
          <w:w w:val="105"/>
        </w:rPr>
        <w:t xml:space="preserve"> </w:t>
      </w:r>
      <w:proofErr w:type="spellStart"/>
      <w:r>
        <w:rPr>
          <w:color w:val="00BEFF"/>
          <w:w w:val="105"/>
        </w:rPr>
        <w:t>mechanizované</w:t>
      </w:r>
      <w:proofErr w:type="spellEnd"/>
      <w:r>
        <w:rPr>
          <w:color w:val="00BEFF"/>
          <w:spacing w:val="-3"/>
          <w:w w:val="105"/>
        </w:rPr>
        <w:t xml:space="preserve"> </w:t>
      </w:r>
      <w:proofErr w:type="spellStart"/>
      <w:r>
        <w:rPr>
          <w:color w:val="00BEFF"/>
          <w:w w:val="105"/>
        </w:rPr>
        <w:t>nářadí</w:t>
      </w:r>
      <w:proofErr w:type="spellEnd"/>
      <w:r>
        <w:rPr>
          <w:color w:val="00BEFF"/>
          <w:w w:val="105"/>
        </w:rPr>
        <w:t>)</w:t>
      </w:r>
      <w:r>
        <w:rPr>
          <w:color w:val="00BEFF"/>
          <w:spacing w:val="-3"/>
          <w:w w:val="105"/>
        </w:rPr>
        <w:t xml:space="preserve"> </w:t>
      </w:r>
      <w:proofErr w:type="spellStart"/>
      <w:r>
        <w:rPr>
          <w:color w:val="00BEFF"/>
          <w:w w:val="105"/>
        </w:rPr>
        <w:t>plocha</w:t>
      </w:r>
      <w:proofErr w:type="spellEnd"/>
      <w:r>
        <w:rPr>
          <w:color w:val="00BEFF"/>
          <w:spacing w:val="26"/>
          <w:w w:val="105"/>
        </w:rPr>
        <w:t xml:space="preserve"> </w:t>
      </w:r>
      <w:r>
        <w:rPr>
          <w:color w:val="00BEFF"/>
          <w:w w:val="105"/>
        </w:rPr>
        <w:t>4,6</w:t>
      </w:r>
      <w:r>
        <w:rPr>
          <w:color w:val="00BEFF"/>
          <w:spacing w:val="-3"/>
          <w:w w:val="105"/>
        </w:rPr>
        <w:t xml:space="preserve"> </w:t>
      </w:r>
      <w:r>
        <w:rPr>
          <w:color w:val="00BEFF"/>
          <w:w w:val="105"/>
        </w:rPr>
        <w:t>-</w:t>
      </w:r>
      <w:r>
        <w:rPr>
          <w:color w:val="00BEFF"/>
          <w:spacing w:val="-3"/>
          <w:w w:val="105"/>
        </w:rPr>
        <w:t xml:space="preserve"> </w:t>
      </w:r>
      <w:r>
        <w:rPr>
          <w:color w:val="00BEFF"/>
          <w:w w:val="105"/>
        </w:rPr>
        <w:t>4,7</w:t>
      </w:r>
      <w:r>
        <w:rPr>
          <w:color w:val="00BEFF"/>
          <w:spacing w:val="-3"/>
          <w:w w:val="105"/>
        </w:rPr>
        <w:t xml:space="preserve"> </w:t>
      </w:r>
      <w:r>
        <w:rPr>
          <w:color w:val="00BEFF"/>
          <w:spacing w:val="-1"/>
          <w:w w:val="105"/>
        </w:rPr>
        <w:t>m2</w:t>
      </w:r>
      <w:r>
        <w:rPr>
          <w:color w:val="00BEFF"/>
          <w:spacing w:val="-4"/>
          <w:w w:val="105"/>
        </w:rPr>
        <w:t xml:space="preserve"> </w:t>
      </w:r>
      <w:r>
        <w:rPr>
          <w:color w:val="00BEFF"/>
          <w:spacing w:val="-1"/>
          <w:w w:val="105"/>
        </w:rPr>
        <w:t>*</w:t>
      </w:r>
      <w:r>
        <w:rPr>
          <w:color w:val="00BEFF"/>
          <w:spacing w:val="-1"/>
          <w:w w:val="105"/>
        </w:rPr>
        <w:t>(</w:t>
      </w:r>
      <w:proofErr w:type="spellStart"/>
      <w:r>
        <w:rPr>
          <w:color w:val="00BEFF"/>
          <w:spacing w:val="-1"/>
          <w:w w:val="105"/>
        </w:rPr>
        <w:t>podle</w:t>
      </w:r>
      <w:proofErr w:type="spellEnd"/>
      <w:r>
        <w:rPr>
          <w:color w:val="00BEFF"/>
          <w:spacing w:val="-3"/>
          <w:w w:val="105"/>
        </w:rPr>
        <w:t xml:space="preserve"> </w:t>
      </w:r>
      <w:proofErr w:type="spellStart"/>
      <w:r>
        <w:rPr>
          <w:color w:val="00BEFF"/>
          <w:w w:val="105"/>
        </w:rPr>
        <w:t>polohy</w:t>
      </w:r>
      <w:proofErr w:type="spellEnd"/>
      <w:r>
        <w:rPr>
          <w:color w:val="00BEFF"/>
          <w:spacing w:val="-3"/>
          <w:w w:val="105"/>
        </w:rPr>
        <w:t xml:space="preserve"> </w:t>
      </w:r>
      <w:proofErr w:type="spellStart"/>
      <w:r>
        <w:rPr>
          <w:color w:val="00BEFF"/>
          <w:w w:val="105"/>
        </w:rPr>
        <w:t>začišť</w:t>
      </w:r>
      <w:proofErr w:type="spellEnd"/>
      <w:r>
        <w:rPr>
          <w:color w:val="00BEFF"/>
          <w:w w:val="105"/>
        </w:rPr>
        <w:t>.</w:t>
      </w:r>
      <w:r>
        <w:rPr>
          <w:color w:val="00BEFF"/>
          <w:spacing w:val="-4"/>
          <w:w w:val="105"/>
        </w:rPr>
        <w:t xml:space="preserve"> </w:t>
      </w:r>
      <w:proofErr w:type="spellStart"/>
      <w:r>
        <w:rPr>
          <w:color w:val="00BEFF"/>
          <w:w w:val="105"/>
        </w:rPr>
        <w:t>okraje</w:t>
      </w:r>
      <w:proofErr w:type="spellEnd"/>
      <w:r>
        <w:rPr>
          <w:color w:val="00BEFF"/>
          <w:w w:val="105"/>
        </w:rPr>
        <w:t>)</w:t>
      </w:r>
      <w:r>
        <w:rPr>
          <w:color w:val="00BEFF"/>
          <w:spacing w:val="27"/>
          <w:w w:val="104"/>
        </w:rPr>
        <w:t xml:space="preserve"> </w:t>
      </w:r>
      <w:proofErr w:type="spellStart"/>
      <w:r>
        <w:rPr>
          <w:color w:val="00BEFF"/>
          <w:w w:val="105"/>
        </w:rPr>
        <w:t>popis</w:t>
      </w:r>
      <w:proofErr w:type="spellEnd"/>
      <w:r>
        <w:rPr>
          <w:color w:val="00BEFF"/>
          <w:w w:val="105"/>
        </w:rPr>
        <w:t>:</w:t>
      </w:r>
      <w:r>
        <w:rPr>
          <w:color w:val="00BEFF"/>
          <w:spacing w:val="-5"/>
          <w:w w:val="105"/>
        </w:rPr>
        <w:t xml:space="preserve"> </w:t>
      </w:r>
      <w:proofErr w:type="spellStart"/>
      <w:r>
        <w:rPr>
          <w:color w:val="00BEFF"/>
          <w:w w:val="105"/>
        </w:rPr>
        <w:t>kostka</w:t>
      </w:r>
      <w:proofErr w:type="spellEnd"/>
      <w:r>
        <w:rPr>
          <w:color w:val="00BEFF"/>
          <w:spacing w:val="-4"/>
          <w:w w:val="105"/>
        </w:rPr>
        <w:t xml:space="preserve"> </w:t>
      </w:r>
      <w:r>
        <w:rPr>
          <w:color w:val="00BEFF"/>
          <w:w w:val="105"/>
        </w:rPr>
        <w:t>15/17-</w:t>
      </w:r>
      <w:proofErr w:type="gramStart"/>
      <w:r>
        <w:rPr>
          <w:color w:val="00BEFF"/>
          <w:w w:val="105"/>
        </w:rPr>
        <w:t>28</w:t>
      </w:r>
      <w:r>
        <w:rPr>
          <w:color w:val="00BEFF"/>
          <w:spacing w:val="-5"/>
          <w:w w:val="105"/>
        </w:rPr>
        <w:t xml:space="preserve"> </w:t>
      </w:r>
      <w:r>
        <w:rPr>
          <w:color w:val="00BEFF"/>
          <w:w w:val="105"/>
        </w:rPr>
        <w:t>,</w:t>
      </w:r>
      <w:proofErr w:type="gramEnd"/>
      <w:r>
        <w:rPr>
          <w:color w:val="00BEFF"/>
          <w:spacing w:val="-4"/>
          <w:w w:val="105"/>
        </w:rPr>
        <w:t xml:space="preserve"> </w:t>
      </w:r>
      <w:proofErr w:type="spellStart"/>
      <w:r>
        <w:rPr>
          <w:color w:val="00BEFF"/>
          <w:w w:val="105"/>
        </w:rPr>
        <w:t>štípaná</w:t>
      </w:r>
      <w:proofErr w:type="spellEnd"/>
      <w:r>
        <w:rPr>
          <w:color w:val="00BEFF"/>
          <w:spacing w:val="-4"/>
          <w:w w:val="105"/>
        </w:rPr>
        <w:t xml:space="preserve"> </w:t>
      </w:r>
      <w:proofErr w:type="spellStart"/>
      <w:r>
        <w:rPr>
          <w:color w:val="00BEFF"/>
          <w:w w:val="105"/>
        </w:rPr>
        <w:t>kamenicky</w:t>
      </w:r>
      <w:proofErr w:type="spellEnd"/>
      <w:r>
        <w:rPr>
          <w:color w:val="00BEFF"/>
          <w:spacing w:val="-5"/>
          <w:w w:val="105"/>
        </w:rPr>
        <w:t xml:space="preserve"> </w:t>
      </w:r>
      <w:proofErr w:type="spellStart"/>
      <w:r>
        <w:rPr>
          <w:color w:val="00BEFF"/>
          <w:w w:val="105"/>
        </w:rPr>
        <w:t>upravená</w:t>
      </w:r>
      <w:proofErr w:type="spellEnd"/>
      <w:r>
        <w:rPr>
          <w:color w:val="00BEFF"/>
          <w:w w:val="105"/>
        </w:rPr>
        <w:t>,</w:t>
      </w:r>
      <w:r>
        <w:rPr>
          <w:color w:val="00BEFF"/>
          <w:spacing w:val="-4"/>
          <w:w w:val="105"/>
        </w:rPr>
        <w:t xml:space="preserve"> </w:t>
      </w:r>
      <w:proofErr w:type="spellStart"/>
      <w:r>
        <w:rPr>
          <w:color w:val="00BEFF"/>
          <w:w w:val="105"/>
        </w:rPr>
        <w:t>zaprýsknuté</w:t>
      </w:r>
      <w:proofErr w:type="spellEnd"/>
      <w:r>
        <w:rPr>
          <w:color w:val="00BEFF"/>
          <w:spacing w:val="-4"/>
          <w:w w:val="105"/>
        </w:rPr>
        <w:t xml:space="preserve"> </w:t>
      </w:r>
      <w:proofErr w:type="spellStart"/>
      <w:r>
        <w:rPr>
          <w:color w:val="00BEFF"/>
          <w:w w:val="105"/>
        </w:rPr>
        <w:t>nerovnosti</w:t>
      </w:r>
      <w:proofErr w:type="spellEnd"/>
      <w:r>
        <w:rPr>
          <w:color w:val="00BEFF"/>
          <w:spacing w:val="-5"/>
          <w:w w:val="105"/>
        </w:rPr>
        <w:t xml:space="preserve"> </w:t>
      </w:r>
      <w:r>
        <w:rPr>
          <w:color w:val="00BEFF"/>
          <w:w w:val="105"/>
        </w:rPr>
        <w:t>s</w:t>
      </w:r>
      <w:r>
        <w:rPr>
          <w:color w:val="00BEFF"/>
          <w:w w:val="104"/>
        </w:rPr>
        <w:t xml:space="preserve"> </w:t>
      </w:r>
      <w:proofErr w:type="spellStart"/>
      <w:r>
        <w:rPr>
          <w:color w:val="00BEFF"/>
          <w:w w:val="105"/>
        </w:rPr>
        <w:t>případnou</w:t>
      </w:r>
      <w:proofErr w:type="spellEnd"/>
      <w:r>
        <w:rPr>
          <w:color w:val="00BEFF"/>
          <w:spacing w:val="-4"/>
          <w:w w:val="105"/>
        </w:rPr>
        <w:t xml:space="preserve"> </w:t>
      </w:r>
      <w:proofErr w:type="spellStart"/>
      <w:r>
        <w:rPr>
          <w:color w:val="00BEFF"/>
          <w:w w:val="105"/>
        </w:rPr>
        <w:t>úpravou</w:t>
      </w:r>
      <w:proofErr w:type="spellEnd"/>
      <w:r>
        <w:rPr>
          <w:color w:val="00BEFF"/>
          <w:spacing w:val="-4"/>
          <w:w w:val="105"/>
        </w:rPr>
        <w:t xml:space="preserve"> </w:t>
      </w:r>
      <w:proofErr w:type="spellStart"/>
      <w:r>
        <w:rPr>
          <w:color w:val="00BEFF"/>
          <w:w w:val="105"/>
        </w:rPr>
        <w:t>pemrlicí</w:t>
      </w:r>
      <w:proofErr w:type="spellEnd"/>
      <w:r>
        <w:rPr>
          <w:color w:val="00BEFF"/>
          <w:w w:val="105"/>
        </w:rPr>
        <w:t>,</w:t>
      </w:r>
      <w:r>
        <w:rPr>
          <w:color w:val="00BEFF"/>
          <w:spacing w:val="-4"/>
          <w:w w:val="105"/>
        </w:rPr>
        <w:t xml:space="preserve"> </w:t>
      </w:r>
      <w:proofErr w:type="spellStart"/>
      <w:r>
        <w:rPr>
          <w:color w:val="00BEFF"/>
          <w:w w:val="105"/>
        </w:rPr>
        <w:t>na</w:t>
      </w:r>
      <w:proofErr w:type="spellEnd"/>
      <w:r>
        <w:rPr>
          <w:color w:val="00BEFF"/>
          <w:spacing w:val="-4"/>
          <w:w w:val="105"/>
        </w:rPr>
        <w:t xml:space="preserve"> </w:t>
      </w:r>
      <w:proofErr w:type="spellStart"/>
      <w:r>
        <w:rPr>
          <w:color w:val="00BEFF"/>
          <w:w w:val="105"/>
        </w:rPr>
        <w:t>lícní</w:t>
      </w:r>
      <w:proofErr w:type="spellEnd"/>
      <w:r>
        <w:rPr>
          <w:color w:val="00BEFF"/>
          <w:spacing w:val="-4"/>
          <w:w w:val="105"/>
        </w:rPr>
        <w:t xml:space="preserve"> </w:t>
      </w:r>
      <w:proofErr w:type="spellStart"/>
      <w:r>
        <w:rPr>
          <w:color w:val="00BEFF"/>
          <w:w w:val="105"/>
        </w:rPr>
        <w:t>ploše</w:t>
      </w:r>
      <w:proofErr w:type="spellEnd"/>
      <w:r>
        <w:rPr>
          <w:color w:val="00BEFF"/>
          <w:spacing w:val="-4"/>
          <w:w w:val="105"/>
        </w:rPr>
        <w:t xml:space="preserve"> </w:t>
      </w:r>
      <w:proofErr w:type="spellStart"/>
      <w:r>
        <w:rPr>
          <w:color w:val="00BEFF"/>
          <w:w w:val="105"/>
        </w:rPr>
        <w:t>i</w:t>
      </w:r>
      <w:proofErr w:type="spellEnd"/>
      <w:r>
        <w:rPr>
          <w:color w:val="00BEFF"/>
          <w:spacing w:val="-3"/>
          <w:w w:val="105"/>
        </w:rPr>
        <w:t xml:space="preserve"> </w:t>
      </w:r>
      <w:proofErr w:type="spellStart"/>
      <w:r>
        <w:rPr>
          <w:color w:val="00BEFF"/>
          <w:w w:val="105"/>
        </w:rPr>
        <w:t>na</w:t>
      </w:r>
      <w:proofErr w:type="spellEnd"/>
      <w:r>
        <w:rPr>
          <w:color w:val="00BEFF"/>
          <w:spacing w:val="-4"/>
          <w:w w:val="105"/>
        </w:rPr>
        <w:t xml:space="preserve"> </w:t>
      </w:r>
      <w:proofErr w:type="spellStart"/>
      <w:r>
        <w:rPr>
          <w:color w:val="00BEFF"/>
          <w:w w:val="105"/>
        </w:rPr>
        <w:t>styčných</w:t>
      </w:r>
      <w:proofErr w:type="spellEnd"/>
      <w:r>
        <w:rPr>
          <w:color w:val="00BEFF"/>
          <w:spacing w:val="-4"/>
          <w:w w:val="105"/>
        </w:rPr>
        <w:t xml:space="preserve"> </w:t>
      </w:r>
      <w:r>
        <w:rPr>
          <w:color w:val="00BEFF"/>
          <w:w w:val="105"/>
        </w:rPr>
        <w:t>(</w:t>
      </w:r>
      <w:proofErr w:type="spellStart"/>
      <w:r>
        <w:rPr>
          <w:color w:val="00BEFF"/>
          <w:w w:val="105"/>
        </w:rPr>
        <w:t>spárových</w:t>
      </w:r>
      <w:proofErr w:type="spellEnd"/>
      <w:r>
        <w:rPr>
          <w:color w:val="00BEFF"/>
          <w:w w:val="105"/>
        </w:rPr>
        <w:t>)</w:t>
      </w:r>
      <w:r>
        <w:rPr>
          <w:color w:val="00BEFF"/>
          <w:spacing w:val="-4"/>
          <w:w w:val="105"/>
        </w:rPr>
        <w:t xml:space="preserve"> </w:t>
      </w:r>
      <w:proofErr w:type="spellStart"/>
      <w:r>
        <w:rPr>
          <w:color w:val="00BEFF"/>
          <w:w w:val="105"/>
        </w:rPr>
        <w:t>plochách</w:t>
      </w:r>
      <w:proofErr w:type="spellEnd"/>
    </w:p>
    <w:p w:rsidR="00DA3786" w:rsidRDefault="00216262">
      <w:pPr>
        <w:pStyle w:val="Zkladntext"/>
        <w:spacing w:before="4"/>
        <w:ind w:left="594"/>
      </w:pPr>
      <w:r>
        <w:rPr>
          <w:color w:val="00BEFF"/>
          <w:w w:val="105"/>
        </w:rPr>
        <w:t>1B)</w:t>
      </w:r>
      <w:r>
        <w:rPr>
          <w:color w:val="00BEFF"/>
          <w:spacing w:val="-4"/>
          <w:w w:val="105"/>
        </w:rPr>
        <w:t xml:space="preserve"> </w:t>
      </w:r>
      <w:proofErr w:type="spellStart"/>
      <w:r>
        <w:rPr>
          <w:color w:val="00BEFF"/>
          <w:w w:val="105"/>
        </w:rPr>
        <w:t>čistě</w:t>
      </w:r>
      <w:proofErr w:type="spellEnd"/>
      <w:r>
        <w:rPr>
          <w:color w:val="00BEFF"/>
          <w:spacing w:val="-4"/>
          <w:w w:val="105"/>
        </w:rPr>
        <w:t xml:space="preserve"> </w:t>
      </w:r>
      <w:proofErr w:type="spellStart"/>
      <w:r>
        <w:rPr>
          <w:color w:val="00BEFF"/>
          <w:w w:val="105"/>
        </w:rPr>
        <w:t>ruční</w:t>
      </w:r>
      <w:proofErr w:type="spellEnd"/>
      <w:r>
        <w:rPr>
          <w:color w:val="00BEFF"/>
          <w:spacing w:val="-3"/>
          <w:w w:val="105"/>
        </w:rPr>
        <w:t xml:space="preserve"> </w:t>
      </w:r>
      <w:proofErr w:type="spellStart"/>
      <w:r>
        <w:rPr>
          <w:color w:val="00BEFF"/>
          <w:w w:val="105"/>
        </w:rPr>
        <w:t>technologie</w:t>
      </w:r>
      <w:proofErr w:type="spellEnd"/>
      <w:r>
        <w:rPr>
          <w:color w:val="00BEFF"/>
          <w:spacing w:val="-4"/>
          <w:w w:val="105"/>
        </w:rPr>
        <w:t xml:space="preserve"> </w:t>
      </w:r>
      <w:r>
        <w:rPr>
          <w:color w:val="00BEFF"/>
          <w:w w:val="105"/>
        </w:rPr>
        <w:t>20</w:t>
      </w:r>
      <w:r>
        <w:rPr>
          <w:color w:val="00BEFF"/>
          <w:spacing w:val="-3"/>
          <w:w w:val="105"/>
        </w:rPr>
        <w:t xml:space="preserve"> </w:t>
      </w:r>
      <w:proofErr w:type="spellStart"/>
      <w:r>
        <w:rPr>
          <w:color w:val="00BEFF"/>
          <w:w w:val="105"/>
        </w:rPr>
        <w:t>kusů</w:t>
      </w:r>
      <w:proofErr w:type="spellEnd"/>
      <w:r>
        <w:rPr>
          <w:color w:val="00BEFF"/>
          <w:spacing w:val="-4"/>
          <w:w w:val="105"/>
        </w:rPr>
        <w:t xml:space="preserve"> </w:t>
      </w:r>
      <w:proofErr w:type="spellStart"/>
      <w:r>
        <w:rPr>
          <w:color w:val="00BEFF"/>
          <w:w w:val="105"/>
        </w:rPr>
        <w:t>kostek</w:t>
      </w:r>
      <w:proofErr w:type="spellEnd"/>
    </w:p>
    <w:p w:rsidR="00DA3786" w:rsidRDefault="00216262">
      <w:pPr>
        <w:pStyle w:val="Zkladntext"/>
        <w:ind w:left="599"/>
      </w:pPr>
      <w:proofErr w:type="spellStart"/>
      <w:r>
        <w:rPr>
          <w:color w:val="00BEFF"/>
          <w:w w:val="105"/>
        </w:rPr>
        <w:t>popis</w:t>
      </w:r>
      <w:proofErr w:type="spellEnd"/>
      <w:r>
        <w:rPr>
          <w:color w:val="00BEFF"/>
          <w:w w:val="105"/>
        </w:rPr>
        <w:t>:</w:t>
      </w:r>
      <w:r>
        <w:rPr>
          <w:color w:val="00BEFF"/>
          <w:spacing w:val="-5"/>
          <w:w w:val="105"/>
        </w:rPr>
        <w:t xml:space="preserve"> </w:t>
      </w:r>
      <w:proofErr w:type="spellStart"/>
      <w:r>
        <w:rPr>
          <w:color w:val="00BEFF"/>
          <w:w w:val="105"/>
        </w:rPr>
        <w:t>kostka</w:t>
      </w:r>
      <w:proofErr w:type="spellEnd"/>
      <w:r>
        <w:rPr>
          <w:color w:val="00BEFF"/>
          <w:spacing w:val="-5"/>
          <w:w w:val="105"/>
        </w:rPr>
        <w:t xml:space="preserve"> </w:t>
      </w:r>
      <w:r>
        <w:rPr>
          <w:color w:val="00BEFF"/>
          <w:w w:val="105"/>
        </w:rPr>
        <w:t>15/17</w:t>
      </w:r>
      <w:r>
        <w:rPr>
          <w:color w:val="00BEFF"/>
          <w:spacing w:val="-4"/>
          <w:w w:val="105"/>
        </w:rPr>
        <w:t xml:space="preserve"> </w:t>
      </w:r>
      <w:proofErr w:type="spellStart"/>
      <w:r>
        <w:rPr>
          <w:color w:val="00BEFF"/>
          <w:w w:val="105"/>
        </w:rPr>
        <w:t>štípaná</w:t>
      </w:r>
      <w:proofErr w:type="spellEnd"/>
      <w:r>
        <w:rPr>
          <w:color w:val="00BEFF"/>
          <w:w w:val="105"/>
        </w:rPr>
        <w:t>,</w:t>
      </w:r>
      <w:r>
        <w:rPr>
          <w:color w:val="00BEFF"/>
          <w:spacing w:val="-5"/>
          <w:w w:val="105"/>
        </w:rPr>
        <w:t xml:space="preserve"> </w:t>
      </w:r>
      <w:proofErr w:type="spellStart"/>
      <w:r>
        <w:rPr>
          <w:color w:val="00BEFF"/>
          <w:w w:val="105"/>
        </w:rPr>
        <w:t>neupravená</w:t>
      </w:r>
      <w:proofErr w:type="spellEnd"/>
      <w:r>
        <w:rPr>
          <w:color w:val="00BEFF"/>
          <w:spacing w:val="-5"/>
          <w:w w:val="105"/>
        </w:rPr>
        <w:t xml:space="preserve"> </w:t>
      </w:r>
      <w:r>
        <w:rPr>
          <w:color w:val="00BEFF"/>
          <w:w w:val="105"/>
        </w:rPr>
        <w:t>(</w:t>
      </w:r>
      <w:proofErr w:type="spellStart"/>
      <w:r>
        <w:rPr>
          <w:color w:val="00BEFF"/>
          <w:w w:val="105"/>
        </w:rPr>
        <w:t>možnost</w:t>
      </w:r>
      <w:proofErr w:type="spellEnd"/>
      <w:r>
        <w:rPr>
          <w:color w:val="00BEFF"/>
          <w:spacing w:val="-4"/>
          <w:w w:val="105"/>
        </w:rPr>
        <w:t xml:space="preserve"> </w:t>
      </w:r>
      <w:proofErr w:type="spellStart"/>
      <w:r>
        <w:rPr>
          <w:color w:val="00BEFF"/>
          <w:w w:val="105"/>
        </w:rPr>
        <w:t>upravovat</w:t>
      </w:r>
      <w:proofErr w:type="spellEnd"/>
      <w:r>
        <w:rPr>
          <w:color w:val="00BEFF"/>
          <w:spacing w:val="-5"/>
          <w:w w:val="105"/>
        </w:rPr>
        <w:t xml:space="preserve"> </w:t>
      </w:r>
      <w:proofErr w:type="spellStart"/>
      <w:r>
        <w:rPr>
          <w:color w:val="00BEFF"/>
          <w:w w:val="105"/>
        </w:rPr>
        <w:t>špicováním</w:t>
      </w:r>
      <w:proofErr w:type="spellEnd"/>
      <w:r>
        <w:rPr>
          <w:color w:val="00BEFF"/>
          <w:spacing w:val="-4"/>
          <w:w w:val="105"/>
        </w:rPr>
        <w:t xml:space="preserve"> </w:t>
      </w:r>
      <w:proofErr w:type="spellStart"/>
      <w:r>
        <w:rPr>
          <w:color w:val="00BEFF"/>
          <w:w w:val="105"/>
        </w:rPr>
        <w:t>na</w:t>
      </w:r>
      <w:proofErr w:type="spellEnd"/>
      <w:r>
        <w:rPr>
          <w:color w:val="00BEFF"/>
          <w:spacing w:val="-5"/>
          <w:w w:val="105"/>
        </w:rPr>
        <w:t xml:space="preserve"> </w:t>
      </w:r>
      <w:proofErr w:type="spellStart"/>
      <w:r>
        <w:rPr>
          <w:color w:val="00BEFF"/>
          <w:w w:val="105"/>
        </w:rPr>
        <w:t>stavbě</w:t>
      </w:r>
      <w:proofErr w:type="spellEnd"/>
      <w:r>
        <w:rPr>
          <w:color w:val="00BEFF"/>
          <w:w w:val="105"/>
        </w:rPr>
        <w:t>)</w:t>
      </w:r>
    </w:p>
    <w:p w:rsidR="00DA3786" w:rsidRDefault="00DA3786">
      <w:pPr>
        <w:sectPr w:rsidR="00DA3786">
          <w:type w:val="continuous"/>
          <w:pgSz w:w="11910" w:h="16840"/>
          <w:pgMar w:top="0" w:right="0" w:bottom="480" w:left="0" w:header="708" w:footer="708" w:gutter="0"/>
          <w:cols w:num="3" w:space="708" w:equalWidth="0">
            <w:col w:w="4652" w:space="40"/>
            <w:col w:w="1671" w:space="40"/>
            <w:col w:w="5507"/>
          </w:cols>
        </w:sectPr>
      </w:pPr>
    </w:p>
    <w:p w:rsidR="00DA3786" w:rsidRDefault="00DA3786">
      <w:pPr>
        <w:spacing w:before="9"/>
        <w:rPr>
          <w:rFonts w:ascii="Arial Narrow" w:eastAsia="Arial Narrow" w:hAnsi="Arial Narrow" w:cs="Arial Narrow"/>
          <w:sz w:val="12"/>
          <w:szCs w:val="12"/>
        </w:rPr>
      </w:pPr>
    </w:p>
    <w:p w:rsidR="00DA3786" w:rsidRDefault="00216262">
      <w:pPr>
        <w:ind w:left="4248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color w:val="00BEFF"/>
          <w:sz w:val="12"/>
        </w:rPr>
        <w:t>3.79</w:t>
      </w:r>
      <w:r>
        <w:rPr>
          <w:rFonts w:ascii="Calibri"/>
          <w:color w:val="00BEFF"/>
          <w:spacing w:val="6"/>
          <w:sz w:val="12"/>
        </w:rPr>
        <w:t xml:space="preserve"> </w:t>
      </w:r>
      <w:r>
        <w:rPr>
          <w:rFonts w:ascii="Calibri"/>
          <w:color w:val="00BEFF"/>
          <w:sz w:val="12"/>
        </w:rPr>
        <w:t>m</w:t>
      </w:r>
    </w:p>
    <w:p w:rsidR="00DA3786" w:rsidRDefault="00DA3786">
      <w:pPr>
        <w:rPr>
          <w:rFonts w:ascii="Calibri" w:eastAsia="Calibri" w:hAnsi="Calibri" w:cs="Calibri"/>
          <w:sz w:val="20"/>
          <w:szCs w:val="20"/>
        </w:rPr>
      </w:pPr>
    </w:p>
    <w:p w:rsidR="00DA3786" w:rsidRDefault="00DA3786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A3786" w:rsidRDefault="00216262">
      <w:pPr>
        <w:pStyle w:val="Nadpis1"/>
        <w:spacing w:before="45" w:line="341" w:lineRule="exact"/>
        <w:ind w:left="481"/>
      </w:pPr>
      <w:proofErr w:type="spellStart"/>
      <w:r>
        <w:rPr>
          <w:color w:val="231F20"/>
          <w:spacing w:val="-5"/>
        </w:rPr>
        <w:t>Vzorkovnice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pro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3"/>
        </w:rPr>
        <w:t>posuzování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3"/>
        </w:rPr>
        <w:t>vlastností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3"/>
        </w:rPr>
        <w:t>vybraných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3"/>
        </w:rPr>
        <w:t>povrchů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4"/>
        </w:rPr>
        <w:t>veřejných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3"/>
        </w:rPr>
        <w:t>prostranství</w:t>
      </w:r>
      <w:proofErr w:type="spellEnd"/>
    </w:p>
    <w:p w:rsidR="00DA3786" w:rsidRDefault="00216262">
      <w:pPr>
        <w:spacing w:line="336" w:lineRule="exact"/>
        <w:ind w:left="481"/>
        <w:rPr>
          <w:rFonts w:ascii="UnitPro-Light" w:eastAsia="UnitPro-Light" w:hAnsi="UnitPro-Light" w:cs="UnitPro-Light"/>
          <w:sz w:val="28"/>
          <w:szCs w:val="28"/>
        </w:rPr>
      </w:pPr>
      <w:proofErr w:type="spellStart"/>
      <w:r>
        <w:rPr>
          <w:rFonts w:ascii="UnitPro-Light" w:hAnsi="UnitPro-Light"/>
          <w:color w:val="231F20"/>
          <w:spacing w:val="-3"/>
          <w:sz w:val="28"/>
        </w:rPr>
        <w:t>před</w:t>
      </w:r>
      <w:proofErr w:type="spellEnd"/>
      <w:r>
        <w:rPr>
          <w:rFonts w:ascii="UnitPro-Light" w:hAnsi="UnitPro-Light"/>
          <w:color w:val="231F20"/>
          <w:spacing w:val="-6"/>
          <w:sz w:val="28"/>
        </w:rPr>
        <w:t xml:space="preserve"> </w:t>
      </w:r>
      <w:proofErr w:type="spellStart"/>
      <w:r>
        <w:rPr>
          <w:rFonts w:ascii="UnitPro-Light" w:hAnsi="UnitPro-Light"/>
          <w:color w:val="231F20"/>
          <w:spacing w:val="-4"/>
          <w:sz w:val="28"/>
        </w:rPr>
        <w:t>budovou</w:t>
      </w:r>
      <w:proofErr w:type="spellEnd"/>
      <w:r>
        <w:rPr>
          <w:rFonts w:ascii="UnitPro-Light" w:hAnsi="UnitPro-Light"/>
          <w:color w:val="231F20"/>
          <w:spacing w:val="-6"/>
          <w:sz w:val="28"/>
        </w:rPr>
        <w:t xml:space="preserve"> </w:t>
      </w:r>
      <w:r>
        <w:rPr>
          <w:rFonts w:ascii="UnitPro-Light" w:hAnsi="UnitPro-Light"/>
          <w:color w:val="231F20"/>
          <w:sz w:val="28"/>
        </w:rPr>
        <w:t>B</w:t>
      </w:r>
      <w:r>
        <w:rPr>
          <w:rFonts w:ascii="UnitPro-Light" w:hAnsi="UnitPro-Light"/>
          <w:color w:val="231F20"/>
          <w:spacing w:val="-6"/>
          <w:sz w:val="28"/>
        </w:rPr>
        <w:t xml:space="preserve"> </w:t>
      </w:r>
      <w:proofErr w:type="spellStart"/>
      <w:r>
        <w:rPr>
          <w:rFonts w:ascii="UnitPro-Light" w:hAnsi="UnitPro-Light"/>
          <w:color w:val="231F20"/>
          <w:spacing w:val="-3"/>
          <w:sz w:val="28"/>
        </w:rPr>
        <w:t>areálu</w:t>
      </w:r>
      <w:proofErr w:type="spellEnd"/>
      <w:r>
        <w:rPr>
          <w:rFonts w:ascii="UnitPro-Light" w:hAnsi="UnitPro-Light"/>
          <w:color w:val="231F20"/>
          <w:spacing w:val="-6"/>
          <w:sz w:val="28"/>
        </w:rPr>
        <w:t xml:space="preserve"> </w:t>
      </w:r>
      <w:r>
        <w:rPr>
          <w:rFonts w:ascii="UnitPro-Light" w:hAnsi="UnitPro-Light"/>
          <w:color w:val="231F20"/>
          <w:spacing w:val="-2"/>
          <w:sz w:val="28"/>
        </w:rPr>
        <w:t>IPR</w:t>
      </w:r>
      <w:r>
        <w:rPr>
          <w:rFonts w:ascii="UnitPro-Light" w:hAnsi="UnitPro-Light"/>
          <w:color w:val="231F20"/>
          <w:spacing w:val="-6"/>
          <w:sz w:val="28"/>
        </w:rPr>
        <w:t xml:space="preserve"> </w:t>
      </w:r>
      <w:r>
        <w:rPr>
          <w:rFonts w:ascii="UnitPro-Light" w:hAnsi="UnitPro-Light"/>
          <w:color w:val="231F20"/>
          <w:spacing w:val="-3"/>
          <w:sz w:val="28"/>
        </w:rPr>
        <w:t>Praha</w:t>
      </w:r>
      <w:r>
        <w:rPr>
          <w:rFonts w:ascii="UnitPro-Light" w:hAnsi="UnitPro-Light"/>
          <w:color w:val="231F20"/>
          <w:spacing w:val="-6"/>
          <w:sz w:val="28"/>
        </w:rPr>
        <w:t xml:space="preserve"> </w:t>
      </w:r>
      <w:r>
        <w:rPr>
          <w:rFonts w:ascii="UnitPro-Light" w:hAnsi="UnitPro-Light"/>
          <w:color w:val="231F20"/>
          <w:sz w:val="28"/>
        </w:rPr>
        <w:t>-</w:t>
      </w:r>
      <w:r>
        <w:rPr>
          <w:rFonts w:ascii="UnitPro-Light" w:hAnsi="UnitPro-Light"/>
          <w:color w:val="231F20"/>
          <w:spacing w:val="-6"/>
          <w:sz w:val="28"/>
        </w:rPr>
        <w:t xml:space="preserve"> </w:t>
      </w:r>
      <w:proofErr w:type="spellStart"/>
      <w:r>
        <w:rPr>
          <w:rFonts w:ascii="UnitPro-Light" w:hAnsi="UnitPro-Light"/>
          <w:color w:val="231F20"/>
          <w:spacing w:val="-3"/>
          <w:sz w:val="28"/>
        </w:rPr>
        <w:t>Emauzy</w:t>
      </w:r>
      <w:proofErr w:type="spellEnd"/>
    </w:p>
    <w:p w:rsidR="00DA3786" w:rsidRDefault="00216262">
      <w:pPr>
        <w:tabs>
          <w:tab w:val="left" w:pos="3008"/>
        </w:tabs>
        <w:spacing w:line="341" w:lineRule="exact"/>
        <w:ind w:left="481"/>
        <w:rPr>
          <w:rFonts w:ascii="UnitPro-Medi" w:eastAsia="UnitPro-Medi" w:hAnsi="UnitPro-Medi" w:cs="UnitPro-Medi"/>
          <w:sz w:val="28"/>
          <w:szCs w:val="28"/>
        </w:rPr>
      </w:pPr>
      <w:proofErr w:type="spellStart"/>
      <w:r>
        <w:rPr>
          <w:rFonts w:ascii="UnitPro-Medi" w:hAnsi="UnitPro-Medi"/>
          <w:color w:val="231F20"/>
          <w:spacing w:val="-3"/>
          <w:sz w:val="28"/>
        </w:rPr>
        <w:t>Rozvržení</w:t>
      </w:r>
      <w:proofErr w:type="spellEnd"/>
      <w:r>
        <w:rPr>
          <w:rFonts w:ascii="UnitPro-Medi" w:hAnsi="UnitPro-Medi"/>
          <w:color w:val="231F20"/>
          <w:spacing w:val="-15"/>
          <w:sz w:val="28"/>
        </w:rPr>
        <w:t xml:space="preserve"> </w:t>
      </w:r>
      <w:r>
        <w:rPr>
          <w:rFonts w:ascii="UnitPro-Medi" w:hAnsi="UnitPro-Medi"/>
          <w:color w:val="231F20"/>
          <w:sz w:val="28"/>
        </w:rPr>
        <w:t>a</w:t>
      </w:r>
      <w:r>
        <w:rPr>
          <w:rFonts w:ascii="UnitPro-Medi" w:hAnsi="UnitPro-Medi"/>
          <w:color w:val="231F20"/>
          <w:spacing w:val="-14"/>
          <w:sz w:val="28"/>
        </w:rPr>
        <w:t xml:space="preserve"> </w:t>
      </w:r>
      <w:proofErr w:type="spellStart"/>
      <w:r>
        <w:rPr>
          <w:rFonts w:ascii="UnitPro-Medi" w:hAnsi="UnitPro-Medi"/>
          <w:color w:val="231F20"/>
          <w:spacing w:val="-3"/>
          <w:sz w:val="28"/>
        </w:rPr>
        <w:t>speci</w:t>
      </w:r>
      <w:r>
        <w:rPr>
          <w:rFonts w:ascii="UnitPro-Medi" w:hAnsi="UnitPro-Medi"/>
          <w:color w:val="231F20"/>
          <w:spacing w:val="-4"/>
          <w:sz w:val="28"/>
        </w:rPr>
        <w:t>fi</w:t>
      </w:r>
      <w:proofErr w:type="spellEnd"/>
      <w:r>
        <w:rPr>
          <w:rFonts w:ascii="UnitPro-Medi" w:hAnsi="UnitPro-Medi"/>
          <w:color w:val="231F20"/>
          <w:spacing w:val="-4"/>
          <w:sz w:val="28"/>
        </w:rPr>
        <w:tab/>
      </w:r>
      <w:r>
        <w:rPr>
          <w:rFonts w:ascii="UnitPro-Medi" w:hAnsi="UnitPro-Medi"/>
          <w:color w:val="231F20"/>
          <w:sz w:val="28"/>
        </w:rPr>
        <w:t>e</w:t>
      </w:r>
      <w:r>
        <w:rPr>
          <w:rFonts w:ascii="UnitPro-Medi" w:hAnsi="UnitPro-Medi"/>
          <w:color w:val="231F20"/>
          <w:spacing w:val="-6"/>
          <w:sz w:val="28"/>
        </w:rPr>
        <w:t xml:space="preserve"> </w:t>
      </w:r>
      <w:proofErr w:type="spellStart"/>
      <w:r>
        <w:rPr>
          <w:rFonts w:ascii="UnitPro-Medi" w:hAnsi="UnitPro-Medi"/>
          <w:color w:val="231F20"/>
          <w:spacing w:val="-3"/>
          <w:sz w:val="28"/>
        </w:rPr>
        <w:t>povrchů</w:t>
      </w:r>
      <w:proofErr w:type="spellEnd"/>
      <w:r>
        <w:rPr>
          <w:rFonts w:ascii="UnitPro-Medi" w:hAnsi="UnitPro-Medi"/>
          <w:color w:val="231F20"/>
          <w:spacing w:val="-6"/>
          <w:sz w:val="28"/>
        </w:rPr>
        <w:t xml:space="preserve"> </w:t>
      </w:r>
      <w:r>
        <w:rPr>
          <w:rFonts w:ascii="UnitPro-Medi" w:hAnsi="UnitPro-Medi"/>
          <w:color w:val="231F20"/>
          <w:spacing w:val="-2"/>
          <w:sz w:val="28"/>
        </w:rPr>
        <w:t>pro</w:t>
      </w:r>
      <w:r>
        <w:rPr>
          <w:rFonts w:ascii="UnitPro-Medi" w:hAnsi="UnitPro-Medi"/>
          <w:color w:val="231F20"/>
          <w:spacing w:val="-6"/>
          <w:sz w:val="28"/>
        </w:rPr>
        <w:t xml:space="preserve"> </w:t>
      </w:r>
      <w:proofErr w:type="spellStart"/>
      <w:r>
        <w:rPr>
          <w:rFonts w:ascii="UnitPro-Medi" w:hAnsi="UnitPro-Medi"/>
          <w:color w:val="231F20"/>
          <w:spacing w:val="-3"/>
          <w:sz w:val="28"/>
        </w:rPr>
        <w:t>objednávku</w:t>
      </w:r>
      <w:proofErr w:type="spellEnd"/>
      <w:r>
        <w:rPr>
          <w:rFonts w:ascii="UnitPro-Medi" w:hAnsi="UnitPro-Medi"/>
          <w:color w:val="231F20"/>
          <w:spacing w:val="-6"/>
          <w:sz w:val="28"/>
        </w:rPr>
        <w:t xml:space="preserve"> </w:t>
      </w:r>
      <w:r>
        <w:rPr>
          <w:rFonts w:ascii="UnitPro-Medi" w:hAnsi="UnitPro-Medi"/>
          <w:color w:val="231F20"/>
          <w:spacing w:val="-4"/>
          <w:sz w:val="28"/>
        </w:rPr>
        <w:t>(</w:t>
      </w:r>
      <w:proofErr w:type="spellStart"/>
      <w:r>
        <w:rPr>
          <w:rFonts w:ascii="UnitPro-Medi" w:hAnsi="UnitPro-Medi"/>
          <w:color w:val="231F20"/>
          <w:spacing w:val="-4"/>
          <w:sz w:val="28"/>
        </w:rPr>
        <w:t>věcné</w:t>
      </w:r>
      <w:proofErr w:type="spellEnd"/>
      <w:r>
        <w:rPr>
          <w:rFonts w:ascii="UnitPro-Medi" w:hAnsi="UnitPro-Medi"/>
          <w:color w:val="231F20"/>
          <w:spacing w:val="-6"/>
          <w:sz w:val="28"/>
        </w:rPr>
        <w:t xml:space="preserve"> </w:t>
      </w:r>
      <w:proofErr w:type="spellStart"/>
      <w:r>
        <w:rPr>
          <w:rFonts w:ascii="UnitPro-Medi" w:hAnsi="UnitPro-Medi"/>
          <w:color w:val="231F20"/>
          <w:spacing w:val="-3"/>
          <w:sz w:val="28"/>
        </w:rPr>
        <w:t>zadání</w:t>
      </w:r>
      <w:proofErr w:type="spellEnd"/>
      <w:r>
        <w:rPr>
          <w:rFonts w:ascii="UnitPro-Medi" w:hAnsi="UnitPro-Medi"/>
          <w:color w:val="231F20"/>
          <w:spacing w:val="-3"/>
          <w:sz w:val="28"/>
        </w:rPr>
        <w:t>)</w:t>
      </w:r>
    </w:p>
    <w:p w:rsidR="00DA3786" w:rsidRDefault="00DA3786">
      <w:pPr>
        <w:spacing w:line="341" w:lineRule="exact"/>
        <w:rPr>
          <w:rFonts w:ascii="UnitPro-Medi" w:eastAsia="UnitPro-Medi" w:hAnsi="UnitPro-Medi" w:cs="UnitPro-Medi"/>
          <w:sz w:val="28"/>
          <w:szCs w:val="28"/>
        </w:rPr>
        <w:sectPr w:rsidR="00DA3786">
          <w:type w:val="continuous"/>
          <w:pgSz w:w="11910" w:h="16840"/>
          <w:pgMar w:top="0" w:right="0" w:bottom="480" w:left="0" w:header="708" w:footer="708" w:gutter="0"/>
          <w:cols w:space="708"/>
        </w:sectPr>
      </w:pPr>
    </w:p>
    <w:p w:rsidR="00DA3786" w:rsidRDefault="00DA3786">
      <w:pPr>
        <w:spacing w:before="1"/>
        <w:rPr>
          <w:rFonts w:ascii="UnitPro-Medi" w:eastAsia="UnitPro-Medi" w:hAnsi="UnitPro-Medi" w:cs="UnitPro-Medi"/>
          <w:sz w:val="6"/>
          <w:szCs w:val="6"/>
        </w:rPr>
      </w:pPr>
    </w:p>
    <w:p w:rsidR="00DA3786" w:rsidRDefault="00DA3786">
      <w:pPr>
        <w:spacing w:line="200" w:lineRule="atLeast"/>
        <w:ind w:left="105"/>
        <w:rPr>
          <w:rFonts w:ascii="UnitPro-Medi" w:eastAsia="UnitPro-Medi" w:hAnsi="UnitPro-Medi" w:cs="UnitPro-Medi"/>
          <w:sz w:val="20"/>
          <w:szCs w:val="20"/>
        </w:rPr>
      </w:pPr>
    </w:p>
    <w:p w:rsidR="00DA3786" w:rsidRDefault="00DA3786">
      <w:pPr>
        <w:rPr>
          <w:rFonts w:ascii="UnitPro-Medi" w:eastAsia="UnitPro-Medi" w:hAnsi="UnitPro-Medi" w:cs="UnitPro-Medi"/>
          <w:sz w:val="20"/>
          <w:szCs w:val="20"/>
        </w:rPr>
      </w:pPr>
    </w:p>
    <w:p w:rsidR="00DA3786" w:rsidRDefault="00DA3786">
      <w:pPr>
        <w:spacing w:before="9"/>
        <w:rPr>
          <w:rFonts w:ascii="UnitPro-Medi" w:eastAsia="UnitPro-Medi" w:hAnsi="UnitPro-Medi" w:cs="UnitPro-Medi"/>
          <w:sz w:val="18"/>
          <w:szCs w:val="18"/>
        </w:rPr>
      </w:pPr>
    </w:p>
    <w:p w:rsidR="00DA3786" w:rsidRDefault="00216262">
      <w:pPr>
        <w:spacing w:line="200" w:lineRule="atLeast"/>
        <w:ind w:left="105"/>
        <w:rPr>
          <w:rFonts w:ascii="UnitPro-Medi" w:eastAsia="UnitPro-Medi" w:hAnsi="UnitPro-Medi" w:cs="UnitPro-Medi"/>
          <w:sz w:val="20"/>
          <w:szCs w:val="20"/>
        </w:rPr>
      </w:pPr>
      <w:r>
        <w:rPr>
          <w:rFonts w:ascii="UnitPro-Medi" w:eastAsia="UnitPro-Medi" w:hAnsi="UnitPro-Medi" w:cs="UnitPro-Medi"/>
          <w:noProof/>
          <w:sz w:val="20"/>
          <w:szCs w:val="20"/>
        </w:rPr>
        <w:t>xxx</w:t>
      </w:r>
    </w:p>
    <w:p w:rsidR="00DA3786" w:rsidRDefault="00DA3786">
      <w:pPr>
        <w:spacing w:before="12"/>
        <w:rPr>
          <w:rFonts w:ascii="UnitPro-Medi" w:eastAsia="UnitPro-Medi" w:hAnsi="UnitPro-Medi" w:cs="UnitPro-Medi"/>
          <w:sz w:val="25"/>
          <w:szCs w:val="25"/>
        </w:rPr>
      </w:pPr>
    </w:p>
    <w:p w:rsidR="00DA3786" w:rsidRDefault="00216262">
      <w:pPr>
        <w:spacing w:before="45" w:line="341" w:lineRule="exact"/>
        <w:ind w:left="161"/>
        <w:rPr>
          <w:rFonts w:ascii="UnitPro-Medi" w:eastAsia="UnitPro-Medi" w:hAnsi="UnitPro-Medi" w:cs="UnitPro-Medi"/>
          <w:sz w:val="28"/>
          <w:szCs w:val="28"/>
        </w:rPr>
      </w:pPr>
      <w:proofErr w:type="spellStart"/>
      <w:r>
        <w:rPr>
          <w:rFonts w:ascii="UnitPro-Medi" w:hAnsi="UnitPro-Medi"/>
          <w:color w:val="231F20"/>
          <w:spacing w:val="-5"/>
          <w:sz w:val="28"/>
        </w:rPr>
        <w:t>Vzorkovnice</w:t>
      </w:r>
      <w:proofErr w:type="spellEnd"/>
      <w:r>
        <w:rPr>
          <w:rFonts w:ascii="UnitPro-Medi" w:hAnsi="UnitPro-Medi"/>
          <w:color w:val="231F20"/>
          <w:spacing w:val="-6"/>
          <w:sz w:val="28"/>
        </w:rPr>
        <w:t xml:space="preserve"> </w:t>
      </w:r>
      <w:r>
        <w:rPr>
          <w:rFonts w:ascii="UnitPro-Medi" w:hAnsi="UnitPro-Medi"/>
          <w:color w:val="231F20"/>
          <w:spacing w:val="-2"/>
          <w:sz w:val="28"/>
        </w:rPr>
        <w:t>pro</w:t>
      </w:r>
      <w:r>
        <w:rPr>
          <w:rFonts w:ascii="UnitPro-Medi" w:hAnsi="UnitPro-Medi"/>
          <w:color w:val="231F20"/>
          <w:spacing w:val="-6"/>
          <w:sz w:val="28"/>
        </w:rPr>
        <w:t xml:space="preserve"> </w:t>
      </w:r>
      <w:proofErr w:type="spellStart"/>
      <w:r>
        <w:rPr>
          <w:rFonts w:ascii="UnitPro-Medi" w:hAnsi="UnitPro-Medi"/>
          <w:color w:val="231F20"/>
          <w:spacing w:val="-3"/>
          <w:sz w:val="28"/>
        </w:rPr>
        <w:t>posuzování</w:t>
      </w:r>
      <w:proofErr w:type="spellEnd"/>
      <w:r>
        <w:rPr>
          <w:rFonts w:ascii="UnitPro-Medi" w:hAnsi="UnitPro-Medi"/>
          <w:color w:val="231F20"/>
          <w:spacing w:val="-6"/>
          <w:sz w:val="28"/>
        </w:rPr>
        <w:t xml:space="preserve"> </w:t>
      </w:r>
      <w:proofErr w:type="spellStart"/>
      <w:r>
        <w:rPr>
          <w:rFonts w:ascii="UnitPro-Medi" w:hAnsi="UnitPro-Medi"/>
          <w:color w:val="231F20"/>
          <w:spacing w:val="-3"/>
          <w:sz w:val="28"/>
        </w:rPr>
        <w:t>vlastností</w:t>
      </w:r>
      <w:proofErr w:type="spellEnd"/>
      <w:r>
        <w:rPr>
          <w:rFonts w:ascii="UnitPro-Medi" w:hAnsi="UnitPro-Medi"/>
          <w:color w:val="231F20"/>
          <w:spacing w:val="-6"/>
          <w:sz w:val="28"/>
        </w:rPr>
        <w:t xml:space="preserve"> </w:t>
      </w:r>
      <w:proofErr w:type="spellStart"/>
      <w:r>
        <w:rPr>
          <w:rFonts w:ascii="UnitPro-Medi" w:hAnsi="UnitPro-Medi"/>
          <w:color w:val="231F20"/>
          <w:spacing w:val="-3"/>
          <w:sz w:val="28"/>
        </w:rPr>
        <w:t>vybraných</w:t>
      </w:r>
      <w:proofErr w:type="spellEnd"/>
      <w:r>
        <w:rPr>
          <w:rFonts w:ascii="UnitPro-Medi" w:hAnsi="UnitPro-Medi"/>
          <w:color w:val="231F20"/>
          <w:spacing w:val="-6"/>
          <w:sz w:val="28"/>
        </w:rPr>
        <w:t xml:space="preserve"> </w:t>
      </w:r>
      <w:proofErr w:type="spellStart"/>
      <w:r>
        <w:rPr>
          <w:rFonts w:ascii="UnitPro-Medi" w:hAnsi="UnitPro-Medi"/>
          <w:color w:val="231F20"/>
          <w:spacing w:val="-3"/>
          <w:sz w:val="28"/>
        </w:rPr>
        <w:t>povrchů</w:t>
      </w:r>
      <w:proofErr w:type="spellEnd"/>
      <w:r>
        <w:rPr>
          <w:rFonts w:ascii="UnitPro-Medi" w:hAnsi="UnitPro-Medi"/>
          <w:color w:val="231F20"/>
          <w:spacing w:val="-6"/>
          <w:sz w:val="28"/>
        </w:rPr>
        <w:t xml:space="preserve"> </w:t>
      </w:r>
      <w:proofErr w:type="spellStart"/>
      <w:r>
        <w:rPr>
          <w:rFonts w:ascii="UnitPro-Medi" w:hAnsi="UnitPro-Medi"/>
          <w:color w:val="231F20"/>
          <w:spacing w:val="-4"/>
          <w:sz w:val="28"/>
        </w:rPr>
        <w:t>veřejných</w:t>
      </w:r>
      <w:proofErr w:type="spellEnd"/>
      <w:r>
        <w:rPr>
          <w:rFonts w:ascii="UnitPro-Medi" w:hAnsi="UnitPro-Medi"/>
          <w:color w:val="231F20"/>
          <w:spacing w:val="-6"/>
          <w:sz w:val="28"/>
        </w:rPr>
        <w:t xml:space="preserve"> </w:t>
      </w:r>
      <w:proofErr w:type="spellStart"/>
      <w:r>
        <w:rPr>
          <w:rFonts w:ascii="UnitPro-Medi" w:hAnsi="UnitPro-Medi"/>
          <w:color w:val="231F20"/>
          <w:spacing w:val="-3"/>
          <w:sz w:val="28"/>
        </w:rPr>
        <w:t>prostranství</w:t>
      </w:r>
      <w:proofErr w:type="spellEnd"/>
    </w:p>
    <w:p w:rsidR="00DA3786" w:rsidRDefault="00216262">
      <w:pPr>
        <w:spacing w:line="336" w:lineRule="exact"/>
        <w:ind w:left="161"/>
        <w:rPr>
          <w:rFonts w:ascii="UnitPro-Light" w:eastAsia="UnitPro-Light" w:hAnsi="UnitPro-Light" w:cs="UnitPro-Light"/>
          <w:sz w:val="28"/>
          <w:szCs w:val="28"/>
        </w:rPr>
      </w:pPr>
      <w:proofErr w:type="spellStart"/>
      <w:r>
        <w:rPr>
          <w:rFonts w:ascii="UnitPro-Light" w:hAnsi="UnitPro-Light"/>
          <w:color w:val="231F20"/>
          <w:spacing w:val="-3"/>
          <w:sz w:val="28"/>
        </w:rPr>
        <w:t>před</w:t>
      </w:r>
      <w:proofErr w:type="spellEnd"/>
      <w:r>
        <w:rPr>
          <w:rFonts w:ascii="UnitPro-Light" w:hAnsi="UnitPro-Light"/>
          <w:color w:val="231F20"/>
          <w:spacing w:val="-6"/>
          <w:sz w:val="28"/>
        </w:rPr>
        <w:t xml:space="preserve"> </w:t>
      </w:r>
      <w:proofErr w:type="spellStart"/>
      <w:r>
        <w:rPr>
          <w:rFonts w:ascii="UnitPro-Light" w:hAnsi="UnitPro-Light"/>
          <w:color w:val="231F20"/>
          <w:spacing w:val="-4"/>
          <w:sz w:val="28"/>
        </w:rPr>
        <w:t>budovou</w:t>
      </w:r>
      <w:proofErr w:type="spellEnd"/>
      <w:r>
        <w:rPr>
          <w:rFonts w:ascii="UnitPro-Light" w:hAnsi="UnitPro-Light"/>
          <w:color w:val="231F20"/>
          <w:spacing w:val="-6"/>
          <w:sz w:val="28"/>
        </w:rPr>
        <w:t xml:space="preserve"> </w:t>
      </w:r>
      <w:r>
        <w:rPr>
          <w:rFonts w:ascii="UnitPro-Light" w:hAnsi="UnitPro-Light"/>
          <w:color w:val="231F20"/>
          <w:sz w:val="28"/>
        </w:rPr>
        <w:t>B</w:t>
      </w:r>
      <w:r>
        <w:rPr>
          <w:rFonts w:ascii="UnitPro-Light" w:hAnsi="UnitPro-Light"/>
          <w:color w:val="231F20"/>
          <w:spacing w:val="-6"/>
          <w:sz w:val="28"/>
        </w:rPr>
        <w:t xml:space="preserve"> </w:t>
      </w:r>
      <w:proofErr w:type="spellStart"/>
      <w:r>
        <w:rPr>
          <w:rFonts w:ascii="UnitPro-Light" w:hAnsi="UnitPro-Light"/>
          <w:color w:val="231F20"/>
          <w:spacing w:val="-3"/>
          <w:sz w:val="28"/>
        </w:rPr>
        <w:t>areálu</w:t>
      </w:r>
      <w:proofErr w:type="spellEnd"/>
      <w:r>
        <w:rPr>
          <w:rFonts w:ascii="UnitPro-Light" w:hAnsi="UnitPro-Light"/>
          <w:color w:val="231F20"/>
          <w:spacing w:val="-6"/>
          <w:sz w:val="28"/>
        </w:rPr>
        <w:t xml:space="preserve"> </w:t>
      </w:r>
      <w:r>
        <w:rPr>
          <w:rFonts w:ascii="UnitPro-Light" w:hAnsi="UnitPro-Light"/>
          <w:color w:val="231F20"/>
          <w:spacing w:val="-2"/>
          <w:sz w:val="28"/>
        </w:rPr>
        <w:t>IPR</w:t>
      </w:r>
      <w:r>
        <w:rPr>
          <w:rFonts w:ascii="UnitPro-Light" w:hAnsi="UnitPro-Light"/>
          <w:color w:val="231F20"/>
          <w:spacing w:val="-6"/>
          <w:sz w:val="28"/>
        </w:rPr>
        <w:t xml:space="preserve"> </w:t>
      </w:r>
      <w:r>
        <w:rPr>
          <w:rFonts w:ascii="UnitPro-Light" w:hAnsi="UnitPro-Light"/>
          <w:color w:val="231F20"/>
          <w:spacing w:val="-3"/>
          <w:sz w:val="28"/>
        </w:rPr>
        <w:t>Praha</w:t>
      </w:r>
      <w:r>
        <w:rPr>
          <w:rFonts w:ascii="UnitPro-Light" w:hAnsi="UnitPro-Light"/>
          <w:color w:val="231F20"/>
          <w:spacing w:val="-6"/>
          <w:sz w:val="28"/>
        </w:rPr>
        <w:t xml:space="preserve"> </w:t>
      </w:r>
      <w:r>
        <w:rPr>
          <w:rFonts w:ascii="UnitPro-Light" w:hAnsi="UnitPro-Light"/>
          <w:color w:val="231F20"/>
          <w:sz w:val="28"/>
        </w:rPr>
        <w:t>-</w:t>
      </w:r>
      <w:r>
        <w:rPr>
          <w:rFonts w:ascii="UnitPro-Light" w:hAnsi="UnitPro-Light"/>
          <w:color w:val="231F20"/>
          <w:spacing w:val="-6"/>
          <w:sz w:val="28"/>
        </w:rPr>
        <w:t xml:space="preserve"> </w:t>
      </w:r>
      <w:proofErr w:type="spellStart"/>
      <w:r>
        <w:rPr>
          <w:rFonts w:ascii="UnitPro-Light" w:hAnsi="UnitPro-Light"/>
          <w:color w:val="231F20"/>
          <w:spacing w:val="-3"/>
          <w:sz w:val="28"/>
        </w:rPr>
        <w:t>Emauzy</w:t>
      </w:r>
      <w:proofErr w:type="spellEnd"/>
    </w:p>
    <w:p w:rsidR="00DA3786" w:rsidRDefault="00216262">
      <w:pPr>
        <w:spacing w:line="341" w:lineRule="exact"/>
        <w:ind w:left="161"/>
        <w:rPr>
          <w:rFonts w:ascii="UnitPro-Medi" w:eastAsia="UnitPro-Medi" w:hAnsi="UnitPro-Medi" w:cs="UnitPro-Medi"/>
          <w:sz w:val="28"/>
          <w:szCs w:val="28"/>
        </w:rPr>
      </w:pPr>
      <w:proofErr w:type="spellStart"/>
      <w:r>
        <w:rPr>
          <w:rFonts w:ascii="UnitPro-Medi" w:hAnsi="UnitPro-Medi"/>
          <w:color w:val="231F20"/>
          <w:spacing w:val="-3"/>
          <w:sz w:val="28"/>
        </w:rPr>
        <w:t>současný</w:t>
      </w:r>
      <w:proofErr w:type="spellEnd"/>
      <w:r>
        <w:rPr>
          <w:rFonts w:ascii="UnitPro-Medi" w:hAnsi="UnitPro-Medi"/>
          <w:color w:val="231F20"/>
          <w:spacing w:val="-6"/>
          <w:sz w:val="28"/>
        </w:rPr>
        <w:t xml:space="preserve"> </w:t>
      </w:r>
      <w:proofErr w:type="spellStart"/>
      <w:r>
        <w:rPr>
          <w:rFonts w:ascii="UnitPro-Medi" w:hAnsi="UnitPro-Medi"/>
          <w:color w:val="231F20"/>
          <w:spacing w:val="-3"/>
          <w:sz w:val="28"/>
        </w:rPr>
        <w:t>stav</w:t>
      </w:r>
      <w:proofErr w:type="spellEnd"/>
      <w:r>
        <w:rPr>
          <w:rFonts w:ascii="UnitPro-Medi" w:hAnsi="UnitPro-Medi"/>
          <w:color w:val="231F20"/>
          <w:spacing w:val="-6"/>
          <w:sz w:val="28"/>
        </w:rPr>
        <w:t xml:space="preserve"> </w:t>
      </w:r>
      <w:proofErr w:type="spellStart"/>
      <w:r>
        <w:rPr>
          <w:rFonts w:ascii="UnitPro-Medi" w:hAnsi="UnitPro-Medi"/>
          <w:color w:val="231F20"/>
          <w:spacing w:val="-3"/>
          <w:sz w:val="28"/>
        </w:rPr>
        <w:t>plochy</w:t>
      </w:r>
      <w:proofErr w:type="spellEnd"/>
      <w:r>
        <w:rPr>
          <w:rFonts w:ascii="UnitPro-Medi" w:hAnsi="UnitPro-Medi"/>
          <w:color w:val="231F20"/>
          <w:spacing w:val="-6"/>
          <w:sz w:val="28"/>
        </w:rPr>
        <w:t xml:space="preserve"> </w:t>
      </w:r>
      <w:r>
        <w:rPr>
          <w:rFonts w:ascii="UnitPro-Medi" w:hAnsi="UnitPro-Medi"/>
          <w:color w:val="231F20"/>
          <w:spacing w:val="-2"/>
          <w:sz w:val="28"/>
        </w:rPr>
        <w:t>pro</w:t>
      </w:r>
      <w:r>
        <w:rPr>
          <w:rFonts w:ascii="UnitPro-Medi" w:hAnsi="UnitPro-Medi"/>
          <w:color w:val="231F20"/>
          <w:spacing w:val="-6"/>
          <w:sz w:val="28"/>
        </w:rPr>
        <w:t xml:space="preserve"> </w:t>
      </w:r>
      <w:proofErr w:type="spellStart"/>
      <w:r>
        <w:rPr>
          <w:rFonts w:ascii="UnitPro-Medi" w:hAnsi="UnitPro-Medi"/>
          <w:color w:val="231F20"/>
          <w:spacing w:val="-3"/>
          <w:sz w:val="28"/>
        </w:rPr>
        <w:t>umístění</w:t>
      </w:r>
      <w:proofErr w:type="spellEnd"/>
      <w:r>
        <w:rPr>
          <w:rFonts w:ascii="UnitPro-Medi" w:hAnsi="UnitPro-Medi"/>
          <w:color w:val="231F20"/>
          <w:spacing w:val="-6"/>
          <w:sz w:val="28"/>
        </w:rPr>
        <w:t xml:space="preserve"> </w:t>
      </w:r>
      <w:proofErr w:type="spellStart"/>
      <w:r>
        <w:rPr>
          <w:rFonts w:ascii="UnitPro-Medi" w:hAnsi="UnitPro-Medi"/>
          <w:color w:val="231F20"/>
          <w:spacing w:val="-4"/>
          <w:sz w:val="28"/>
        </w:rPr>
        <w:t>vzorkovnice</w:t>
      </w:r>
      <w:proofErr w:type="spellEnd"/>
    </w:p>
    <w:sectPr w:rsidR="00DA3786">
      <w:pgSz w:w="11910" w:h="16840"/>
      <w:pgMar w:top="460" w:right="340" w:bottom="480" w:left="320" w:header="0" w:footer="2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16262">
      <w:r>
        <w:separator/>
      </w:r>
    </w:p>
  </w:endnote>
  <w:endnote w:type="continuationSeparator" w:id="0">
    <w:p w:rsidR="00000000" w:rsidRDefault="0021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tPro-Medi">
    <w:altName w:val="UnitPro-Medi"/>
    <w:panose1 w:val="020B06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tPro-Light">
    <w:altName w:val="UnitPro-Light"/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86" w:rsidRDefault="0021626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3.1pt;margin-top:816.25pt;width:509.95pt;height:14pt;z-index:-251658752;mso-position-horizontal-relative:page;mso-position-vertical-relative:page" filled="f" stroked="f">
          <v:textbox inset="0,0,0,0">
            <w:txbxContent>
              <w:p w:rsidR="00DA3786" w:rsidRDefault="00216262">
                <w:pPr>
                  <w:spacing w:line="270" w:lineRule="exact"/>
                  <w:ind w:left="20"/>
                  <w:rPr>
                    <w:rFonts w:ascii="UnitPro-Light" w:eastAsia="UnitPro-Light" w:hAnsi="UnitPro-Light" w:cs="UnitPro-Light"/>
                    <w:sz w:val="24"/>
                    <w:szCs w:val="24"/>
                  </w:rPr>
                </w:pPr>
                <w:proofErr w:type="spellStart"/>
                <w:r>
                  <w:rPr>
                    <w:rFonts w:ascii="UnitPro-Light" w:hAnsi="UnitPro-Light"/>
                    <w:color w:val="231F20"/>
                    <w:spacing w:val="-3"/>
                    <w:sz w:val="24"/>
                  </w:rPr>
                  <w:t>Katalog</w:t>
                </w:r>
                <w:proofErr w:type="spellEnd"/>
                <w:r>
                  <w:rPr>
                    <w:rFonts w:ascii="UnitPro-Light" w:hAnsi="UnitPro-Light"/>
                    <w:color w:val="231F20"/>
                    <w:spacing w:val="-5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UnitPro-Light" w:hAnsi="UnitPro-Light"/>
                    <w:color w:val="231F20"/>
                    <w:spacing w:val="-3"/>
                    <w:sz w:val="24"/>
                  </w:rPr>
                  <w:t>doporučených</w:t>
                </w:r>
                <w:proofErr w:type="spellEnd"/>
                <w:r>
                  <w:rPr>
                    <w:rFonts w:ascii="UnitPro-Light" w:hAnsi="UnitPro-Light"/>
                    <w:color w:val="231F20"/>
                    <w:spacing w:val="-5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UnitPro-Light" w:hAnsi="UnitPro-Light"/>
                    <w:color w:val="231F20"/>
                    <w:spacing w:val="-2"/>
                    <w:sz w:val="24"/>
                  </w:rPr>
                  <w:t>prvků</w:t>
                </w:r>
                <w:proofErr w:type="spellEnd"/>
                <w:r>
                  <w:rPr>
                    <w:rFonts w:ascii="UnitPro-Light" w:hAnsi="UnitPro-Light"/>
                    <w:color w:val="231F20"/>
                    <w:spacing w:val="-5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UnitPro-Light" w:hAnsi="UnitPro-Light"/>
                    <w:color w:val="231F20"/>
                    <w:spacing w:val="-3"/>
                    <w:sz w:val="24"/>
                  </w:rPr>
                  <w:t>veřejných</w:t>
                </w:r>
                <w:proofErr w:type="spellEnd"/>
                <w:r>
                  <w:rPr>
                    <w:rFonts w:ascii="UnitPro-Light" w:hAnsi="UnitPro-Light"/>
                    <w:color w:val="231F20"/>
                    <w:spacing w:val="-5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UnitPro-Light" w:hAnsi="UnitPro-Light"/>
                    <w:color w:val="231F20"/>
                    <w:spacing w:val="-3"/>
                    <w:sz w:val="24"/>
                  </w:rPr>
                  <w:t>prostranství</w:t>
                </w:r>
                <w:proofErr w:type="spellEnd"/>
                <w:r>
                  <w:rPr>
                    <w:rFonts w:ascii="UnitPro-Light" w:hAnsi="UnitPro-Light"/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rFonts w:ascii="UnitPro-Light" w:hAnsi="UnitPro-Light"/>
                    <w:color w:val="231F20"/>
                    <w:spacing w:val="-1"/>
                    <w:sz w:val="24"/>
                  </w:rPr>
                  <w:t>hl.</w:t>
                </w:r>
                <w:r>
                  <w:rPr>
                    <w:rFonts w:ascii="UnitPro-Light" w:hAnsi="UnitPro-Light"/>
                    <w:color w:val="231F20"/>
                    <w:spacing w:val="-5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UnitPro-Light" w:hAnsi="UnitPro-Light"/>
                    <w:color w:val="231F20"/>
                    <w:spacing w:val="-3"/>
                    <w:sz w:val="24"/>
                  </w:rPr>
                  <w:t>města</w:t>
                </w:r>
                <w:proofErr w:type="spellEnd"/>
                <w:r>
                  <w:rPr>
                    <w:rFonts w:ascii="UnitPro-Light" w:hAnsi="UnitPro-Light"/>
                    <w:color w:val="231F20"/>
                    <w:spacing w:val="-5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UnitPro-Light" w:hAnsi="UnitPro-Light"/>
                    <w:color w:val="231F20"/>
                    <w:spacing w:val="-3"/>
                    <w:sz w:val="24"/>
                  </w:rPr>
                  <w:t>Prahy</w:t>
                </w:r>
                <w:proofErr w:type="spellEnd"/>
                <w:r>
                  <w:rPr>
                    <w:rFonts w:ascii="UnitPro-Light" w:hAnsi="UnitPro-Light"/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rFonts w:ascii="UnitPro-Light" w:hAnsi="UnitPro-Light"/>
                    <w:color w:val="231F20"/>
                    <w:sz w:val="24"/>
                  </w:rPr>
                  <w:t>/</w:t>
                </w:r>
                <w:r>
                  <w:rPr>
                    <w:rFonts w:ascii="UnitPro-Light" w:hAnsi="UnitPro-Light"/>
                    <w:color w:val="231F20"/>
                    <w:spacing w:val="-5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UnitPro-Light" w:hAnsi="UnitPro-Light"/>
                    <w:color w:val="231F20"/>
                    <w:spacing w:val="-3"/>
                    <w:sz w:val="24"/>
                  </w:rPr>
                  <w:t>Revitalizace</w:t>
                </w:r>
                <w:proofErr w:type="spellEnd"/>
                <w:r>
                  <w:rPr>
                    <w:rFonts w:ascii="UnitPro-Light" w:hAnsi="UnitPro-Light"/>
                    <w:color w:val="231F20"/>
                    <w:spacing w:val="-5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UnitPro-Light" w:hAnsi="UnitPro-Light"/>
                    <w:color w:val="231F20"/>
                    <w:spacing w:val="-3"/>
                    <w:sz w:val="24"/>
                  </w:rPr>
                  <w:t>areálu</w:t>
                </w:r>
                <w:proofErr w:type="spellEnd"/>
                <w:r>
                  <w:rPr>
                    <w:rFonts w:ascii="UnitPro-Light" w:hAnsi="UnitPro-Light"/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rFonts w:ascii="UnitPro-Light" w:hAnsi="UnitPro-Light"/>
                    <w:color w:val="231F20"/>
                    <w:spacing w:val="-2"/>
                    <w:sz w:val="24"/>
                  </w:rPr>
                  <w:t>IPR</w:t>
                </w:r>
                <w:r>
                  <w:rPr>
                    <w:rFonts w:ascii="UnitPro-Light" w:hAnsi="UnitPro-Light"/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rFonts w:ascii="UnitPro-Light" w:hAnsi="UnitPro-Light"/>
                    <w:color w:val="231F20"/>
                    <w:spacing w:val="-3"/>
                    <w:sz w:val="24"/>
                  </w:rPr>
                  <w:t>Praha</w:t>
                </w:r>
                <w:r>
                  <w:rPr>
                    <w:rFonts w:ascii="UnitPro-Light" w:hAnsi="UnitPro-Light"/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rFonts w:ascii="UnitPro-Light" w:hAnsi="UnitPro-Light"/>
                    <w:color w:val="231F20"/>
                    <w:sz w:val="24"/>
                  </w:rPr>
                  <w:t>-</w:t>
                </w:r>
                <w:r>
                  <w:rPr>
                    <w:rFonts w:ascii="UnitPro-Light" w:hAnsi="UnitPro-Light"/>
                    <w:color w:val="231F20"/>
                    <w:spacing w:val="-5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UnitPro-Light" w:hAnsi="UnitPro-Light"/>
                    <w:color w:val="231F20"/>
                    <w:spacing w:val="-3"/>
                    <w:sz w:val="24"/>
                  </w:rPr>
                  <w:t>Emauzy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16262">
      <w:r>
        <w:separator/>
      </w:r>
    </w:p>
  </w:footnote>
  <w:footnote w:type="continuationSeparator" w:id="0">
    <w:p w:rsidR="00000000" w:rsidRDefault="00216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D3A77"/>
    <w:multiLevelType w:val="hybridMultilevel"/>
    <w:tmpl w:val="6E0EAD62"/>
    <w:lvl w:ilvl="0" w:tplc="173E0D3A">
      <w:start w:val="1"/>
      <w:numFmt w:val="bullet"/>
      <w:lvlText w:val="-"/>
      <w:lvlJc w:val="left"/>
      <w:pPr>
        <w:ind w:left="1966" w:hanging="69"/>
      </w:pPr>
      <w:rPr>
        <w:rFonts w:ascii="Arial Narrow" w:eastAsia="Arial Narrow" w:hAnsi="Arial Narrow" w:hint="default"/>
        <w:color w:val="00BEFF"/>
        <w:w w:val="104"/>
        <w:sz w:val="13"/>
        <w:szCs w:val="13"/>
      </w:rPr>
    </w:lvl>
    <w:lvl w:ilvl="1" w:tplc="C9C083E4">
      <w:start w:val="1"/>
      <w:numFmt w:val="bullet"/>
      <w:lvlText w:val="•"/>
      <w:lvlJc w:val="left"/>
      <w:pPr>
        <w:ind w:left="2456" w:hanging="69"/>
      </w:pPr>
      <w:rPr>
        <w:rFonts w:hint="default"/>
      </w:rPr>
    </w:lvl>
    <w:lvl w:ilvl="2" w:tplc="64B4DD5A">
      <w:start w:val="1"/>
      <w:numFmt w:val="bullet"/>
      <w:lvlText w:val="•"/>
      <w:lvlJc w:val="left"/>
      <w:pPr>
        <w:ind w:left="2945" w:hanging="69"/>
      </w:pPr>
      <w:rPr>
        <w:rFonts w:hint="default"/>
      </w:rPr>
    </w:lvl>
    <w:lvl w:ilvl="3" w:tplc="868ADC8A">
      <w:start w:val="1"/>
      <w:numFmt w:val="bullet"/>
      <w:lvlText w:val="•"/>
      <w:lvlJc w:val="left"/>
      <w:pPr>
        <w:ind w:left="3435" w:hanging="69"/>
      </w:pPr>
      <w:rPr>
        <w:rFonts w:hint="default"/>
      </w:rPr>
    </w:lvl>
    <w:lvl w:ilvl="4" w:tplc="1C3ED006">
      <w:start w:val="1"/>
      <w:numFmt w:val="bullet"/>
      <w:lvlText w:val="•"/>
      <w:lvlJc w:val="left"/>
      <w:pPr>
        <w:ind w:left="3925" w:hanging="69"/>
      </w:pPr>
      <w:rPr>
        <w:rFonts w:hint="default"/>
      </w:rPr>
    </w:lvl>
    <w:lvl w:ilvl="5" w:tplc="3146D7B2">
      <w:start w:val="1"/>
      <w:numFmt w:val="bullet"/>
      <w:lvlText w:val="•"/>
      <w:lvlJc w:val="left"/>
      <w:pPr>
        <w:ind w:left="4414" w:hanging="69"/>
      </w:pPr>
      <w:rPr>
        <w:rFonts w:hint="default"/>
      </w:rPr>
    </w:lvl>
    <w:lvl w:ilvl="6" w:tplc="7D046452">
      <w:start w:val="1"/>
      <w:numFmt w:val="bullet"/>
      <w:lvlText w:val="•"/>
      <w:lvlJc w:val="left"/>
      <w:pPr>
        <w:ind w:left="4904" w:hanging="69"/>
      </w:pPr>
      <w:rPr>
        <w:rFonts w:hint="default"/>
      </w:rPr>
    </w:lvl>
    <w:lvl w:ilvl="7" w:tplc="1FF6734C">
      <w:start w:val="1"/>
      <w:numFmt w:val="bullet"/>
      <w:lvlText w:val="•"/>
      <w:lvlJc w:val="left"/>
      <w:pPr>
        <w:ind w:left="5394" w:hanging="69"/>
      </w:pPr>
      <w:rPr>
        <w:rFonts w:hint="default"/>
      </w:rPr>
    </w:lvl>
    <w:lvl w:ilvl="8" w:tplc="B3042A12">
      <w:start w:val="1"/>
      <w:numFmt w:val="bullet"/>
      <w:lvlText w:val="•"/>
      <w:lvlJc w:val="left"/>
      <w:pPr>
        <w:ind w:left="5883" w:hanging="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0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786"/>
    <w:rsid w:val="00216262"/>
    <w:rsid w:val="00DA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07"/>
    <o:shapelayout v:ext="edit">
      <o:idmap v:ext="edit" data="2,3,4,5"/>
    </o:shapelayout>
  </w:shapeDefaults>
  <w:decimalSymbol w:val=","/>
  <w:listSeparator w:val=";"/>
  <w14:docId w14:val="33A673DC"/>
  <w15:docId w15:val="{5F7B8016-4491-4073-A38B-9CC38D20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ind w:left="161"/>
      <w:outlineLvl w:val="0"/>
    </w:pPr>
    <w:rPr>
      <w:rFonts w:ascii="UnitPro-Medi" w:eastAsia="UnitPro-Medi" w:hAnsi="UnitPro-Medi"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outlineLvl w:val="1"/>
    </w:pPr>
    <w:rPr>
      <w:rFonts w:ascii="Arial" w:eastAsia="Arial" w:hAnsi="Arial"/>
      <w:b/>
      <w:bCs/>
      <w:sz w:val="20"/>
      <w:szCs w:val="20"/>
    </w:rPr>
  </w:style>
  <w:style w:type="paragraph" w:styleId="Nadpis3">
    <w:name w:val="heading 3"/>
    <w:basedOn w:val="Normln"/>
    <w:uiPriority w:val="9"/>
    <w:unhideWhenUsed/>
    <w:qFormat/>
    <w:pPr>
      <w:spacing w:before="15"/>
      <w:outlineLvl w:val="2"/>
    </w:pPr>
    <w:rPr>
      <w:rFonts w:ascii="Arial" w:eastAsia="Arial" w:hAnsi="Arial"/>
      <w:sz w:val="20"/>
      <w:szCs w:val="20"/>
    </w:rPr>
  </w:style>
  <w:style w:type="paragraph" w:styleId="Nadpis4">
    <w:name w:val="heading 4"/>
    <w:basedOn w:val="Normln"/>
    <w:uiPriority w:val="9"/>
    <w:unhideWhenUsed/>
    <w:qFormat/>
    <w:pPr>
      <w:spacing w:before="89"/>
      <w:ind w:left="1967"/>
      <w:outlineLvl w:val="3"/>
    </w:pPr>
    <w:rPr>
      <w:rFonts w:ascii="Arial Narrow" w:eastAsia="Arial Narrow" w:hAnsi="Arial Narrow"/>
      <w:b/>
      <w:bCs/>
      <w:sz w:val="13"/>
      <w:szCs w:val="1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4"/>
      <w:ind w:left="1964"/>
    </w:pPr>
    <w:rPr>
      <w:rFonts w:ascii="Arial Narrow" w:eastAsia="Arial Narrow" w:hAnsi="Arial Narrow"/>
      <w:sz w:val="13"/>
      <w:szCs w:val="1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Záhorská Zuzana (SPR)</cp:lastModifiedBy>
  <cp:revision>2</cp:revision>
  <dcterms:created xsi:type="dcterms:W3CDTF">2021-11-03T09:43:00Z</dcterms:created>
  <dcterms:modified xsi:type="dcterms:W3CDTF">2021-11-03T11:02:00Z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LastSaved">
    <vt:filetime>2021-11-03T00:00:00Z</vt:filetime>
  </property>
</Properties>
</file>