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D4FA" w14:textId="516E46F4" w:rsidR="00B148DD" w:rsidRPr="00B148DD" w:rsidRDefault="00B148DD" w:rsidP="00B148DD">
      <w:pPr>
        <w:jc w:val="right"/>
        <w:rPr>
          <w:sz w:val="24"/>
          <w:szCs w:val="24"/>
        </w:rPr>
      </w:pPr>
      <w:r w:rsidRPr="00B148DD">
        <w:rPr>
          <w:sz w:val="24"/>
          <w:szCs w:val="24"/>
        </w:rPr>
        <w:t xml:space="preserve">Příloha č. </w:t>
      </w:r>
      <w:r w:rsidR="007240E0">
        <w:rPr>
          <w:sz w:val="24"/>
          <w:szCs w:val="24"/>
        </w:rPr>
        <w:t>3</w:t>
      </w:r>
    </w:p>
    <w:p w14:paraId="47D6EC61" w14:textId="77777777" w:rsidR="00B148DD" w:rsidRDefault="00B148DD" w:rsidP="0067259C">
      <w:pPr>
        <w:jc w:val="center"/>
        <w:rPr>
          <w:b/>
          <w:bCs/>
          <w:sz w:val="24"/>
          <w:szCs w:val="24"/>
        </w:rPr>
      </w:pPr>
    </w:p>
    <w:p w14:paraId="0C252F45" w14:textId="5E32398E" w:rsidR="0067259C" w:rsidRPr="00B71E66" w:rsidRDefault="0067259C" w:rsidP="0067259C">
      <w:pPr>
        <w:jc w:val="center"/>
        <w:rPr>
          <w:b/>
          <w:bCs/>
          <w:sz w:val="24"/>
          <w:szCs w:val="24"/>
        </w:rPr>
      </w:pPr>
      <w:r w:rsidRPr="6A8365FE">
        <w:rPr>
          <w:b/>
          <w:bCs/>
          <w:sz w:val="24"/>
          <w:szCs w:val="24"/>
        </w:rPr>
        <w:t>Podmínky využití Technologického centra Jihočeského kraje</w:t>
      </w:r>
    </w:p>
    <w:p w14:paraId="09932989" w14:textId="77777777" w:rsidR="0067259C" w:rsidRPr="00B71E66" w:rsidRDefault="0067259C" w:rsidP="0067259C">
      <w:pPr>
        <w:pStyle w:val="Textkomente"/>
        <w:rPr>
          <w:b/>
          <w:sz w:val="24"/>
          <w:szCs w:val="24"/>
          <w:u w:val="single"/>
        </w:rPr>
      </w:pPr>
      <w:r w:rsidRPr="00B71E66">
        <w:rPr>
          <w:b/>
          <w:sz w:val="24"/>
          <w:szCs w:val="24"/>
          <w:u w:val="single"/>
        </w:rPr>
        <w:t>Preambule:</w:t>
      </w:r>
    </w:p>
    <w:p w14:paraId="6DAD1A79" w14:textId="77777777" w:rsidR="0067259C" w:rsidRDefault="0067259C" w:rsidP="00B148DD">
      <w:pPr>
        <w:pStyle w:val="Textkomente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4DD8C85" w14:textId="77777777" w:rsidR="0067259C" w:rsidRDefault="0067259C" w:rsidP="00B148DD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TC </w:t>
      </w:r>
      <w:proofErr w:type="spellStart"/>
      <w:r>
        <w:rPr>
          <w:rFonts w:ascii="Arial" w:hAnsi="Arial" w:cs="Arial"/>
          <w:bCs/>
          <w:sz w:val="22"/>
          <w:szCs w:val="22"/>
        </w:rPr>
        <w:t>JčK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je majetkem Jihočeského kraje</w:t>
      </w:r>
    </w:p>
    <w:p w14:paraId="626487D5" w14:textId="77777777" w:rsidR="0067259C" w:rsidRDefault="0067259C" w:rsidP="00B148DD">
      <w:pPr>
        <w:pStyle w:val="Textkomente"/>
        <w:numPr>
          <w:ilvl w:val="0"/>
          <w:numId w:val="6"/>
        </w:numPr>
        <w:jc w:val="both"/>
        <w:rPr>
          <w:rFonts w:ascii="Arial" w:hAnsi="Arial" w:cs="Arial"/>
          <w:bCs/>
          <w:sz w:val="22"/>
          <w:szCs w:val="22"/>
        </w:rPr>
      </w:pPr>
      <w:r w:rsidRPr="000546C4">
        <w:rPr>
          <w:rFonts w:ascii="Arial" w:hAnsi="Arial" w:cs="Arial"/>
          <w:bCs/>
          <w:sz w:val="22"/>
          <w:szCs w:val="22"/>
        </w:rPr>
        <w:t>J</w:t>
      </w:r>
      <w:r>
        <w:rPr>
          <w:rFonts w:ascii="Arial" w:hAnsi="Arial" w:cs="Arial"/>
          <w:bCs/>
          <w:sz w:val="22"/>
          <w:szCs w:val="22"/>
        </w:rPr>
        <w:t>ihočeský kraj, prostřednictvím OINF,</w:t>
      </w:r>
      <w:r w:rsidRPr="000546C4">
        <w:rPr>
          <w:rFonts w:ascii="Arial" w:hAnsi="Arial" w:cs="Arial"/>
          <w:bCs/>
          <w:sz w:val="22"/>
          <w:szCs w:val="22"/>
        </w:rPr>
        <w:t xml:space="preserve"> poskytuje </w:t>
      </w:r>
      <w:r>
        <w:rPr>
          <w:rFonts w:ascii="Arial" w:hAnsi="Arial" w:cs="Arial"/>
          <w:bCs/>
          <w:sz w:val="22"/>
          <w:szCs w:val="22"/>
        </w:rPr>
        <w:t xml:space="preserve">prostředky </w:t>
      </w:r>
      <w:r w:rsidRPr="000546C4">
        <w:rPr>
          <w:rFonts w:ascii="Arial" w:hAnsi="Arial" w:cs="Arial"/>
          <w:bCs/>
          <w:sz w:val="22"/>
          <w:szCs w:val="22"/>
        </w:rPr>
        <w:t>technologické</w:t>
      </w:r>
      <w:r>
        <w:rPr>
          <w:rFonts w:ascii="Arial" w:hAnsi="Arial" w:cs="Arial"/>
          <w:bCs/>
          <w:sz w:val="22"/>
          <w:szCs w:val="22"/>
        </w:rPr>
        <w:t>ho</w:t>
      </w:r>
      <w:r w:rsidRPr="000546C4">
        <w:rPr>
          <w:rFonts w:ascii="Arial" w:hAnsi="Arial" w:cs="Arial"/>
          <w:bCs/>
          <w:sz w:val="22"/>
          <w:szCs w:val="22"/>
        </w:rPr>
        <w:t xml:space="preserve"> centr</w:t>
      </w:r>
      <w:r>
        <w:rPr>
          <w:rFonts w:ascii="Arial" w:hAnsi="Arial" w:cs="Arial"/>
          <w:bCs/>
          <w:sz w:val="22"/>
          <w:szCs w:val="22"/>
        </w:rPr>
        <w:t>a</w:t>
      </w:r>
      <w:r w:rsidRPr="000546C4">
        <w:rPr>
          <w:rFonts w:ascii="Arial" w:hAnsi="Arial" w:cs="Arial"/>
          <w:bCs/>
          <w:sz w:val="22"/>
          <w:szCs w:val="22"/>
        </w:rPr>
        <w:t xml:space="preserve"> dle </w:t>
      </w:r>
      <w:r>
        <w:rPr>
          <w:rFonts w:ascii="Arial" w:hAnsi="Arial" w:cs="Arial"/>
          <w:bCs/>
          <w:sz w:val="22"/>
          <w:szCs w:val="22"/>
        </w:rPr>
        <w:t xml:space="preserve">svých </w:t>
      </w:r>
      <w:r w:rsidRPr="000546C4">
        <w:rPr>
          <w:rFonts w:ascii="Arial" w:hAnsi="Arial" w:cs="Arial"/>
          <w:bCs/>
          <w:sz w:val="22"/>
          <w:szCs w:val="22"/>
        </w:rPr>
        <w:t>potřeb a možností</w:t>
      </w:r>
      <w:r>
        <w:rPr>
          <w:rFonts w:ascii="Arial" w:hAnsi="Arial" w:cs="Arial"/>
          <w:bCs/>
          <w:sz w:val="22"/>
          <w:szCs w:val="22"/>
        </w:rPr>
        <w:t>,</w:t>
      </w:r>
    </w:p>
    <w:p w14:paraId="45BBD517" w14:textId="77777777" w:rsidR="0067259C" w:rsidRDefault="0067259C" w:rsidP="00B148DD">
      <w:pPr>
        <w:pStyle w:val="Textkomente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51EA9D9C" w14:textId="77777777" w:rsidR="0067259C" w:rsidRPr="00B71E66" w:rsidRDefault="0067259C" w:rsidP="0067259C">
      <w:pPr>
        <w:pStyle w:val="Textkomente"/>
        <w:rPr>
          <w:b/>
          <w:sz w:val="24"/>
          <w:szCs w:val="24"/>
          <w:u w:val="single"/>
        </w:rPr>
      </w:pPr>
      <w:r w:rsidRPr="00B71E66">
        <w:rPr>
          <w:b/>
          <w:sz w:val="24"/>
          <w:szCs w:val="24"/>
          <w:u w:val="single"/>
        </w:rPr>
        <w:t>Podmínky využití:</w:t>
      </w:r>
    </w:p>
    <w:p w14:paraId="30AD43BD" w14:textId="77777777" w:rsidR="0067259C" w:rsidRDefault="0067259C" w:rsidP="00B148DD">
      <w:pPr>
        <w:pStyle w:val="Textkomente"/>
        <w:jc w:val="both"/>
        <w:rPr>
          <w:u w:val="single"/>
        </w:rPr>
      </w:pPr>
    </w:p>
    <w:p w14:paraId="020C69E1" w14:textId="77777777" w:rsidR="0067259C" w:rsidRPr="00B71E66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B71E66">
        <w:rPr>
          <w:rFonts w:ascii="Arial" w:hAnsi="Arial" w:cs="Arial"/>
          <w:bCs/>
          <w:sz w:val="22"/>
          <w:szCs w:val="22"/>
        </w:rPr>
        <w:t xml:space="preserve">TC </w:t>
      </w:r>
      <w:proofErr w:type="spellStart"/>
      <w:r w:rsidRPr="00B71E66">
        <w:rPr>
          <w:rFonts w:ascii="Arial" w:hAnsi="Arial" w:cs="Arial"/>
          <w:bCs/>
          <w:sz w:val="22"/>
          <w:szCs w:val="22"/>
        </w:rPr>
        <w:t>JčK</w:t>
      </w:r>
      <w:proofErr w:type="spellEnd"/>
      <w:r w:rsidRPr="00B71E66">
        <w:rPr>
          <w:rFonts w:ascii="Arial" w:hAnsi="Arial" w:cs="Arial"/>
          <w:bCs/>
          <w:sz w:val="22"/>
          <w:szCs w:val="22"/>
        </w:rPr>
        <w:t xml:space="preserve"> je provozováno ve dvou geograficky oddělených lokalitách,</w:t>
      </w:r>
    </w:p>
    <w:p w14:paraId="31468367" w14:textId="77777777" w:rsidR="0067259C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serverová virtualizace je realizována </w:t>
      </w:r>
      <w:r w:rsidRPr="004B16C0">
        <w:rPr>
          <w:rFonts w:ascii="Arial" w:hAnsi="Arial" w:cs="Arial"/>
          <w:bCs/>
          <w:sz w:val="22"/>
          <w:szCs w:val="22"/>
        </w:rPr>
        <w:t>virtualizační platform</w:t>
      </w:r>
      <w:r>
        <w:rPr>
          <w:rFonts w:ascii="Arial" w:hAnsi="Arial" w:cs="Arial"/>
          <w:bCs/>
          <w:sz w:val="22"/>
          <w:szCs w:val="22"/>
        </w:rPr>
        <w:t>ou</w:t>
      </w:r>
      <w:r w:rsidRPr="004B16C0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4B16C0">
        <w:rPr>
          <w:rFonts w:ascii="Arial" w:hAnsi="Arial" w:cs="Arial"/>
          <w:bCs/>
          <w:sz w:val="22"/>
          <w:szCs w:val="22"/>
        </w:rPr>
        <w:t>VMware</w:t>
      </w:r>
      <w:proofErr w:type="spellEnd"/>
      <w:r w:rsidRPr="004B16C0">
        <w:rPr>
          <w:rFonts w:ascii="Arial" w:hAnsi="Arial" w:cs="Arial"/>
          <w:bCs/>
          <w:sz w:val="22"/>
          <w:szCs w:val="22"/>
        </w:rPr>
        <w:t>,</w:t>
      </w:r>
    </w:p>
    <w:p w14:paraId="792BD5C4" w14:textId="77777777" w:rsidR="0067259C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jsou k dispozici </w:t>
      </w:r>
      <w:r w:rsidRPr="00A76062">
        <w:rPr>
          <w:rFonts w:ascii="Arial" w:hAnsi="Arial" w:cs="Arial"/>
          <w:bCs/>
          <w:sz w:val="22"/>
          <w:szCs w:val="22"/>
        </w:rPr>
        <w:t>relační databáz</w:t>
      </w:r>
      <w:r>
        <w:rPr>
          <w:rFonts w:ascii="Arial" w:hAnsi="Arial" w:cs="Arial"/>
          <w:bCs/>
          <w:sz w:val="22"/>
          <w:szCs w:val="22"/>
        </w:rPr>
        <w:t>e Microsoft SQL a Oracle,</w:t>
      </w:r>
    </w:p>
    <w:p w14:paraId="21B4BEC2" w14:textId="77777777" w:rsidR="0067259C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A76062">
        <w:rPr>
          <w:rFonts w:ascii="Arial" w:hAnsi="Arial" w:cs="Arial"/>
          <w:bCs/>
          <w:sz w:val="22"/>
          <w:szCs w:val="22"/>
        </w:rPr>
        <w:t xml:space="preserve">diskový prostor </w:t>
      </w:r>
      <w:r>
        <w:rPr>
          <w:rFonts w:ascii="Arial" w:hAnsi="Arial" w:cs="Arial"/>
          <w:bCs/>
          <w:sz w:val="22"/>
          <w:szCs w:val="22"/>
        </w:rPr>
        <w:t xml:space="preserve">je poskytován dle možností TC </w:t>
      </w:r>
      <w:proofErr w:type="spellStart"/>
      <w:r>
        <w:rPr>
          <w:rFonts w:ascii="Arial" w:hAnsi="Arial" w:cs="Arial"/>
          <w:bCs/>
          <w:sz w:val="22"/>
          <w:szCs w:val="22"/>
        </w:rPr>
        <w:t>JčK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a potřeb IS</w:t>
      </w:r>
    </w:p>
    <w:p w14:paraId="5A5A2CCE" w14:textId="77777777" w:rsidR="0067259C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zálohování je realizováno zálohovacím SW </w:t>
      </w:r>
      <w:proofErr w:type="spellStart"/>
      <w:r>
        <w:rPr>
          <w:rFonts w:ascii="Arial" w:hAnsi="Arial" w:cs="Arial"/>
          <w:bCs/>
          <w:sz w:val="22"/>
          <w:szCs w:val="22"/>
        </w:rPr>
        <w:t>Networker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5075C30F" w14:textId="77777777" w:rsidR="0067259C" w:rsidRPr="005B0E7E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 umožněn bezpečný, monitorovaný dálkový přístup konkrétním technickým pracovníkům dodavatele IS,</w:t>
      </w:r>
    </w:p>
    <w:p w14:paraId="50C909B0" w14:textId="77777777" w:rsidR="0067259C" w:rsidRPr="005B0E7E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491161C6">
        <w:rPr>
          <w:rFonts w:ascii="Arial" w:hAnsi="Arial" w:cs="Arial"/>
          <w:sz w:val="22"/>
          <w:szCs w:val="22"/>
        </w:rPr>
        <w:t>pro běh aplikací jsou k dispozici virtuální servery s Windows Server 2019</w:t>
      </w:r>
    </w:p>
    <w:p w14:paraId="4B858CB6" w14:textId="77777777" w:rsidR="0067259C" w:rsidRPr="005B0E7E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aplikační servery je k dispozici internetová konektivita včetně její ochrany firewallem</w:t>
      </w:r>
    </w:p>
    <w:p w14:paraId="5D7411E9" w14:textId="77777777" w:rsidR="0067259C" w:rsidRPr="00114153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aplikační servery mají přidělována jména v rámci domény kraj-jihocesky.gov.cz včetně zajištění veřejného DNS záznamu </w:t>
      </w:r>
    </w:p>
    <w:p w14:paraId="48DFF1C8" w14:textId="77777777" w:rsidR="0067259C" w:rsidRPr="005B0E7E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aplikačním serverům můžou být vystaveny certifikáty interní CA Jihočeského kraje (tato CA nemá přímou podporu v prohlížečích, nutno doinstalovat </w:t>
      </w:r>
      <w:proofErr w:type="spellStart"/>
      <w:r>
        <w:rPr>
          <w:rFonts w:ascii="Arial" w:hAnsi="Arial" w:cs="Arial"/>
          <w:sz w:val="22"/>
          <w:szCs w:val="22"/>
        </w:rPr>
        <w:t>root</w:t>
      </w:r>
      <w:proofErr w:type="spellEnd"/>
      <w:r>
        <w:rPr>
          <w:rFonts w:ascii="Arial" w:hAnsi="Arial" w:cs="Arial"/>
          <w:sz w:val="22"/>
          <w:szCs w:val="22"/>
        </w:rPr>
        <w:t xml:space="preserve"> certifikáty mezi důvěryhodné)</w:t>
      </w:r>
    </w:p>
    <w:p w14:paraId="524B7333" w14:textId="77777777" w:rsidR="0067259C" w:rsidRPr="005B0E7E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odbor informatiky KÚ provádí správu celé infrastruktury včetně údržby OS v rozsahu instalace aktualizací dodaných výrobcem OS (instalace aktualizací prostřednictvím Windows Update). </w:t>
      </w:r>
      <w:r>
        <w:rPr>
          <w:rFonts w:ascii="Arial" w:hAnsi="Arial" w:cs="Arial"/>
          <w:bCs/>
          <w:sz w:val="22"/>
          <w:szCs w:val="22"/>
        </w:rPr>
        <w:t xml:space="preserve">Pokud je dodavateli známo, že některá aktualizace s jeho </w:t>
      </w:r>
      <w:r w:rsidRPr="006A1B0B">
        <w:rPr>
          <w:rFonts w:ascii="Arial" w:hAnsi="Arial" w:cs="Arial"/>
          <w:bCs/>
          <w:sz w:val="22"/>
          <w:szCs w:val="22"/>
        </w:rPr>
        <w:t xml:space="preserve">IS nepracuje, </w:t>
      </w:r>
      <w:r>
        <w:rPr>
          <w:rFonts w:ascii="Arial" w:hAnsi="Arial" w:cs="Arial"/>
          <w:bCs/>
          <w:sz w:val="22"/>
          <w:szCs w:val="22"/>
        </w:rPr>
        <w:t>musí toto dodavatel dopředu</w:t>
      </w:r>
      <w:r w:rsidRPr="006A1B0B">
        <w:rPr>
          <w:rFonts w:ascii="Arial" w:hAnsi="Arial" w:cs="Arial"/>
          <w:bCs/>
          <w:sz w:val="22"/>
          <w:szCs w:val="22"/>
        </w:rPr>
        <w:t xml:space="preserve"> oznám</w:t>
      </w:r>
      <w:r>
        <w:rPr>
          <w:rFonts w:ascii="Arial" w:hAnsi="Arial" w:cs="Arial"/>
          <w:bCs/>
          <w:sz w:val="22"/>
          <w:szCs w:val="22"/>
        </w:rPr>
        <w:t>it</w:t>
      </w:r>
    </w:p>
    <w:p w14:paraId="338F5ACC" w14:textId="77777777" w:rsidR="0067259C" w:rsidRPr="006A1B0B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6A1B0B">
        <w:rPr>
          <w:rFonts w:ascii="Arial" w:hAnsi="Arial" w:cs="Arial"/>
          <w:bCs/>
          <w:sz w:val="22"/>
          <w:szCs w:val="22"/>
        </w:rPr>
        <w:t xml:space="preserve">šechna data, která </w:t>
      </w:r>
      <w:r>
        <w:rPr>
          <w:rFonts w:ascii="Arial" w:hAnsi="Arial" w:cs="Arial"/>
          <w:bCs/>
          <w:sz w:val="22"/>
          <w:szCs w:val="22"/>
        </w:rPr>
        <w:t>budou vytvořena v rámci provozu</w:t>
      </w:r>
      <w:r w:rsidRPr="006A1B0B">
        <w:rPr>
          <w:rFonts w:ascii="Arial" w:hAnsi="Arial" w:cs="Arial"/>
          <w:bCs/>
          <w:sz w:val="22"/>
          <w:szCs w:val="22"/>
        </w:rPr>
        <w:t xml:space="preserve"> IS budou ve výhradním vlastnictví </w:t>
      </w:r>
      <w:r>
        <w:rPr>
          <w:rFonts w:ascii="Arial" w:hAnsi="Arial" w:cs="Arial"/>
          <w:bCs/>
          <w:sz w:val="22"/>
          <w:szCs w:val="22"/>
        </w:rPr>
        <w:t>Objednatele</w:t>
      </w:r>
    </w:p>
    <w:p w14:paraId="1D9B13D6" w14:textId="77777777" w:rsidR="0067259C" w:rsidRPr="006A1B0B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Pr="006A1B0B">
        <w:rPr>
          <w:rFonts w:ascii="Arial" w:hAnsi="Arial" w:cs="Arial"/>
          <w:bCs/>
          <w:sz w:val="22"/>
          <w:szCs w:val="22"/>
        </w:rPr>
        <w:t>okud TC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Jč</w:t>
      </w:r>
      <w:r w:rsidRPr="006A1B0B">
        <w:rPr>
          <w:rFonts w:ascii="Arial" w:hAnsi="Arial" w:cs="Arial"/>
          <w:bCs/>
          <w:sz w:val="22"/>
          <w:szCs w:val="22"/>
        </w:rPr>
        <w:t>K</w:t>
      </w:r>
      <w:proofErr w:type="spellEnd"/>
      <w:r w:rsidRPr="006A1B0B">
        <w:rPr>
          <w:rFonts w:ascii="Arial" w:hAnsi="Arial" w:cs="Arial"/>
          <w:bCs/>
          <w:sz w:val="22"/>
          <w:szCs w:val="22"/>
        </w:rPr>
        <w:t xml:space="preserve"> nebude obsahovat komponentu, kterou dodavatel vyžaduje, musí tuto komponentu dodavatel do</w:t>
      </w:r>
      <w:r>
        <w:rPr>
          <w:rFonts w:ascii="Arial" w:hAnsi="Arial" w:cs="Arial"/>
          <w:bCs/>
          <w:sz w:val="22"/>
          <w:szCs w:val="22"/>
        </w:rPr>
        <w:t xml:space="preserve">dat v rámci dodávky. Konečné posouzení, zda je komponenta kompatibilní s infrastrukturou TCK a zda bude nainstalována, je plně v kompetenci OINF </w:t>
      </w:r>
    </w:p>
    <w:p w14:paraId="6154B668" w14:textId="77777777" w:rsidR="0067259C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 w:rsidRPr="006A1B0B">
        <w:rPr>
          <w:rFonts w:ascii="Arial" w:hAnsi="Arial" w:cs="Arial"/>
          <w:bCs/>
          <w:sz w:val="22"/>
          <w:szCs w:val="22"/>
        </w:rPr>
        <w:t xml:space="preserve">Zhotovitel se zavazuje, že nezneužije ICT infrastrukturu </w:t>
      </w:r>
      <w:r>
        <w:rPr>
          <w:rFonts w:ascii="Arial" w:hAnsi="Arial" w:cs="Arial"/>
          <w:bCs/>
          <w:sz w:val="22"/>
          <w:szCs w:val="22"/>
        </w:rPr>
        <w:t xml:space="preserve">TC </w:t>
      </w:r>
      <w:proofErr w:type="spellStart"/>
      <w:r>
        <w:rPr>
          <w:rFonts w:ascii="Arial" w:hAnsi="Arial" w:cs="Arial"/>
          <w:bCs/>
          <w:sz w:val="22"/>
          <w:szCs w:val="22"/>
        </w:rPr>
        <w:t>JčK</w:t>
      </w:r>
      <w:proofErr w:type="spellEnd"/>
      <w:r>
        <w:rPr>
          <w:rFonts w:ascii="Arial" w:hAnsi="Arial" w:cs="Arial"/>
          <w:bCs/>
          <w:sz w:val="22"/>
          <w:szCs w:val="22"/>
        </w:rPr>
        <w:t>,</w:t>
      </w:r>
    </w:p>
    <w:p w14:paraId="09E6A06E" w14:textId="77777777" w:rsidR="0067259C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Jihočeský kraj se nezavazuje poskytnout jiné než aktuálně nainstalované verze jednotlivých technologických komponent</w:t>
      </w:r>
    </w:p>
    <w:p w14:paraId="6FA55DF8" w14:textId="77777777" w:rsidR="0067259C" w:rsidRDefault="0067259C" w:rsidP="00B148DD">
      <w:pPr>
        <w:pStyle w:val="Textkomente"/>
        <w:numPr>
          <w:ilvl w:val="0"/>
          <w:numId w:val="5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OINF poskytuje </w:t>
      </w:r>
      <w:r w:rsidRPr="00915400">
        <w:rPr>
          <w:rFonts w:ascii="Arial" w:hAnsi="Arial" w:cs="Arial"/>
          <w:bCs/>
          <w:sz w:val="22"/>
          <w:szCs w:val="22"/>
        </w:rPr>
        <w:t>parametry SLA 8x5 s dobou řešení NBD</w:t>
      </w:r>
    </w:p>
    <w:p w14:paraId="3612F445" w14:textId="77777777" w:rsidR="0067259C" w:rsidRDefault="0067259C" w:rsidP="00B148DD">
      <w:pPr>
        <w:pStyle w:val="Textkomente"/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31DA9A" w14:textId="77777777" w:rsidR="0067259C" w:rsidRDefault="0067259C" w:rsidP="0067259C">
      <w:pPr>
        <w:pStyle w:val="Textkomente"/>
        <w:rPr>
          <w:b/>
          <w:sz w:val="24"/>
          <w:szCs w:val="24"/>
          <w:u w:val="single"/>
        </w:rPr>
      </w:pPr>
      <w:r w:rsidRPr="00B71E66">
        <w:rPr>
          <w:b/>
          <w:sz w:val="24"/>
          <w:szCs w:val="24"/>
          <w:u w:val="single"/>
        </w:rPr>
        <w:t>Seznam zkratek:</w:t>
      </w:r>
    </w:p>
    <w:p w14:paraId="639C101F" w14:textId="77777777" w:rsidR="0067259C" w:rsidRPr="00B71E66" w:rsidRDefault="0067259C" w:rsidP="0067259C">
      <w:pPr>
        <w:pStyle w:val="Textkomente"/>
        <w:rPr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7259C" w14:paraId="2E6C6826" w14:textId="77777777" w:rsidTr="002C3786">
        <w:tc>
          <w:tcPr>
            <w:tcW w:w="2830" w:type="dxa"/>
          </w:tcPr>
          <w:p w14:paraId="75236EB8" w14:textId="77777777" w:rsidR="0067259C" w:rsidRPr="00FE3B46" w:rsidRDefault="0067259C" w:rsidP="002C3786">
            <w:r w:rsidRPr="00FE3B46">
              <w:t xml:space="preserve">TC </w:t>
            </w:r>
            <w:proofErr w:type="spellStart"/>
            <w:r w:rsidRPr="00FE3B46">
              <w:t>JčK</w:t>
            </w:r>
            <w:proofErr w:type="spellEnd"/>
          </w:p>
        </w:tc>
        <w:tc>
          <w:tcPr>
            <w:tcW w:w="6232" w:type="dxa"/>
          </w:tcPr>
          <w:p w14:paraId="6B5B738A" w14:textId="77777777" w:rsidR="0067259C" w:rsidRPr="00FE3B46" w:rsidRDefault="0067259C" w:rsidP="002C3786">
            <w:r w:rsidRPr="00FE3B46">
              <w:t>Technologické centrum Jihočeského kraje</w:t>
            </w:r>
          </w:p>
        </w:tc>
      </w:tr>
      <w:tr w:rsidR="0067259C" w14:paraId="61A7FC7B" w14:textId="77777777" w:rsidTr="002C3786">
        <w:tc>
          <w:tcPr>
            <w:tcW w:w="2830" w:type="dxa"/>
          </w:tcPr>
          <w:p w14:paraId="0FE44CC1" w14:textId="77777777" w:rsidR="0067259C" w:rsidRPr="00FE3B46" w:rsidRDefault="0067259C" w:rsidP="002C3786">
            <w:r w:rsidRPr="00FE3B46">
              <w:t>IS</w:t>
            </w:r>
          </w:p>
        </w:tc>
        <w:tc>
          <w:tcPr>
            <w:tcW w:w="6232" w:type="dxa"/>
          </w:tcPr>
          <w:p w14:paraId="44613E83" w14:textId="77777777" w:rsidR="0067259C" w:rsidRPr="00FE3B46" w:rsidRDefault="0067259C" w:rsidP="002C3786">
            <w:r w:rsidRPr="00FE3B46">
              <w:t xml:space="preserve">informační systém provozovaný v TC </w:t>
            </w:r>
            <w:proofErr w:type="spellStart"/>
            <w:r w:rsidRPr="00FE3B46">
              <w:t>JčK</w:t>
            </w:r>
            <w:proofErr w:type="spellEnd"/>
          </w:p>
        </w:tc>
      </w:tr>
      <w:tr w:rsidR="0067259C" w14:paraId="7B90855D" w14:textId="77777777" w:rsidTr="002C3786">
        <w:tc>
          <w:tcPr>
            <w:tcW w:w="2830" w:type="dxa"/>
          </w:tcPr>
          <w:p w14:paraId="048DF32C" w14:textId="77777777" w:rsidR="0067259C" w:rsidRPr="00FE3B46" w:rsidRDefault="0067259C" w:rsidP="002C3786">
            <w:r w:rsidRPr="00FE3B46">
              <w:t>OINF</w:t>
            </w:r>
          </w:p>
        </w:tc>
        <w:tc>
          <w:tcPr>
            <w:tcW w:w="6232" w:type="dxa"/>
          </w:tcPr>
          <w:p w14:paraId="54B69575" w14:textId="77777777" w:rsidR="0067259C" w:rsidRPr="00FE3B46" w:rsidRDefault="0067259C" w:rsidP="002C3786">
            <w:r>
              <w:t>Odbor</w:t>
            </w:r>
            <w:r w:rsidRPr="00FE3B46">
              <w:t xml:space="preserve"> informatiky Krajského úřadu Jihočeského kraje</w:t>
            </w:r>
          </w:p>
        </w:tc>
      </w:tr>
    </w:tbl>
    <w:p w14:paraId="72593525" w14:textId="77777777" w:rsidR="0067259C" w:rsidRDefault="0067259C" w:rsidP="0067259C"/>
    <w:p w14:paraId="0226F228" w14:textId="77777777" w:rsidR="00585665" w:rsidRDefault="00585665" w:rsidP="0067259C"/>
    <w:sectPr w:rsidR="00585665" w:rsidSect="00F86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E53"/>
    <w:multiLevelType w:val="multilevel"/>
    <w:tmpl w:val="07EE76E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6" w:hanging="454"/>
      </w:p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AB95242"/>
    <w:multiLevelType w:val="hybridMultilevel"/>
    <w:tmpl w:val="CD6E9AA4"/>
    <w:lvl w:ilvl="0" w:tplc="EB385D7C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FFF3219"/>
    <w:multiLevelType w:val="multilevel"/>
    <w:tmpl w:val="4070841C"/>
    <w:lvl w:ilvl="0">
      <w:start w:val="1"/>
      <w:numFmt w:val="decimal"/>
      <w:pStyle w:val="Odstavecseseznam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Odstavecseseznamem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75667D"/>
    <w:multiLevelType w:val="hybridMultilevel"/>
    <w:tmpl w:val="4C3C1FDA"/>
    <w:lvl w:ilvl="0" w:tplc="C84A5B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16400"/>
    <w:multiLevelType w:val="hybridMultilevel"/>
    <w:tmpl w:val="63CCE2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9C"/>
    <w:rsid w:val="00355B7B"/>
    <w:rsid w:val="00585665"/>
    <w:rsid w:val="0067259C"/>
    <w:rsid w:val="007240E0"/>
    <w:rsid w:val="00B1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1A3C"/>
  <w15:chartTrackingRefBased/>
  <w15:docId w15:val="{CD356988-C235-4BC7-AEB1-A29A69A2A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25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99"/>
    <w:qFormat/>
    <w:rsid w:val="00355B7B"/>
    <w:pPr>
      <w:numPr>
        <w:numId w:val="3"/>
      </w:numPr>
      <w:spacing w:after="40" w:line="240" w:lineRule="auto"/>
      <w:contextualSpacing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355B7B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6725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7259C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67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Beránek František</dc:creator>
  <cp:keywords/>
  <dc:description/>
  <cp:lastModifiedBy>Jikord Jikord</cp:lastModifiedBy>
  <cp:revision>4</cp:revision>
  <dcterms:created xsi:type="dcterms:W3CDTF">2021-08-05T17:41:00Z</dcterms:created>
  <dcterms:modified xsi:type="dcterms:W3CDTF">2021-11-03T09:44:00Z</dcterms:modified>
</cp:coreProperties>
</file>