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0728E2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8E2" w:rsidRDefault="009B7C1E" w:rsidP="00FB42C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 xml:space="preserve">MALBY A NÁTĚRY </w:t>
            </w:r>
          </w:p>
          <w:p w:rsidR="009B7C1E" w:rsidRPr="0069472E" w:rsidRDefault="009B7C1E" w:rsidP="00FB42C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 xml:space="preserve">Václav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cs-CZ"/>
              </w:rPr>
              <w:t>Machota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0728E2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2A4" w:rsidRPr="00221898" w:rsidRDefault="009B7C1E" w:rsidP="00113030">
            <w:pPr>
              <w:spacing w:before="100" w:beforeAutospacing="1" w:after="100" w:afterAutospacing="1" w:line="240" w:lineRule="auto"/>
              <w:outlineLvl w:val="4"/>
              <w:rPr>
                <w:rFonts w:ascii="Cambria" w:eastAsia="MingLiU-ExtB" w:hAnsi="Cambria" w:cs="MingLiU-ExtB"/>
                <w:color w:val="333333"/>
                <w:sz w:val="28"/>
                <w:szCs w:val="28"/>
              </w:rPr>
            </w:pPr>
            <w:r>
              <w:rPr>
                <w:rFonts w:ascii="Cambria" w:eastAsia="MingLiU-ExtB" w:hAnsi="Cambria" w:cs="MingLiU-ExtB"/>
                <w:color w:val="333333"/>
                <w:sz w:val="28"/>
                <w:szCs w:val="28"/>
              </w:rPr>
              <w:t>Tuřice 64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9A" w:rsidRPr="000728E2" w:rsidRDefault="0087669A" w:rsidP="00876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škola a Mateřská škola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PřO</w:t>
            </w:r>
            <w:proofErr w:type="spellEnd"/>
          </w:p>
        </w:tc>
      </w:tr>
      <w:tr w:rsidR="00711883" w:rsidRPr="000728E2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663" w:rsidRPr="00076450" w:rsidRDefault="009B7C1E" w:rsidP="006737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  <w:sz w:val="28"/>
                <w:szCs w:val="28"/>
              </w:rPr>
            </w:pPr>
            <w:r>
              <w:rPr>
                <w:rFonts w:ascii="Calibri" w:hAnsi="Calibri"/>
                <w:color w:val="333333"/>
                <w:sz w:val="28"/>
                <w:szCs w:val="28"/>
              </w:rPr>
              <w:t>IČ: 48937592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Boleslav</w:t>
            </w:r>
          </w:p>
        </w:tc>
      </w:tr>
      <w:tr w:rsidR="00711883" w:rsidRPr="000728E2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73C" w:rsidRPr="002C2743" w:rsidRDefault="00A5373C" w:rsidP="008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BC3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3C2723">
              <w:rPr>
                <w:rFonts w:ascii="Calibri" w:eastAsia="Times New Roman" w:hAnsi="Calibri" w:cs="Times New Roman"/>
                <w:color w:val="000000"/>
                <w:lang w:eastAsia="cs-CZ"/>
              </w:rPr>
              <w:t>107</w:t>
            </w:r>
            <w:proofErr w:type="gramEnd"/>
            <w:r w:rsidR="003C272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0484 779 339/0800 ČS a.s.</w:t>
            </w:r>
          </w:p>
        </w:tc>
      </w:tr>
      <w:tr w:rsidR="00711883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EB4F10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11883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  <w:r w:rsidR="0017297E">
        <w:t>0</w:t>
      </w:r>
    </w:p>
    <w:p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4E2035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62677A">
        <w:rPr>
          <w:sz w:val="24"/>
        </w:rPr>
        <w:t xml:space="preserve"> </w:t>
      </w:r>
      <w:proofErr w:type="gramStart"/>
      <w:r w:rsidR="009B7C1E">
        <w:rPr>
          <w:sz w:val="24"/>
        </w:rPr>
        <w:t>26</w:t>
      </w:r>
      <w:r w:rsidR="00221898">
        <w:rPr>
          <w:sz w:val="24"/>
        </w:rPr>
        <w:t>.</w:t>
      </w:r>
      <w:r w:rsidR="0081369A">
        <w:rPr>
          <w:sz w:val="24"/>
        </w:rPr>
        <w:t>10</w:t>
      </w:r>
      <w:r w:rsidR="00C855AB">
        <w:rPr>
          <w:sz w:val="24"/>
        </w:rPr>
        <w:t>.2021</w:t>
      </w:r>
      <w:proofErr w:type="gramEnd"/>
    </w:p>
    <w:p w:rsidR="00E0313C" w:rsidRPr="00427DF9" w:rsidRDefault="00BC5652" w:rsidP="00BC5652">
      <w:pPr>
        <w:rPr>
          <w:b/>
          <w:sz w:val="24"/>
          <w:u w:val="single"/>
          <w:vertAlign w:val="superscript"/>
        </w:rPr>
      </w:pPr>
      <w:r w:rsidRPr="00BC5652">
        <w:rPr>
          <w:b/>
          <w:sz w:val="24"/>
          <w:u w:val="single"/>
        </w:rPr>
        <w:t>Věc: Objednávka</w:t>
      </w:r>
      <w:r w:rsidR="00D26DE4">
        <w:rPr>
          <w:b/>
          <w:sz w:val="24"/>
          <w:u w:val="single"/>
        </w:rPr>
        <w:t xml:space="preserve"> </w:t>
      </w:r>
    </w:p>
    <w:p w:rsidR="00BC5652" w:rsidRPr="00E0313C" w:rsidRDefault="000643A5" w:rsidP="00BC5652">
      <w:pPr>
        <w:rPr>
          <w:b/>
          <w:sz w:val="24"/>
          <w:u w:val="single"/>
        </w:rPr>
      </w:pPr>
      <w:r>
        <w:rPr>
          <w:sz w:val="24"/>
        </w:rPr>
        <w:t>Dobrý den, o</w:t>
      </w:r>
      <w:r w:rsidR="00C422FD" w:rsidRPr="000728E2">
        <w:rPr>
          <w:sz w:val="24"/>
        </w:rPr>
        <w:t xml:space="preserve">bjednáváme u Vás </w:t>
      </w:r>
      <w:r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0643A5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E163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0643A5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B7C1E" w:rsidP="008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Vymalování modré třídy a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soc.zařízení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mateřské škole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511" w:rsidRPr="000643A5" w:rsidRDefault="00D54511" w:rsidP="00813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662778" w:rsidRDefault="009C708E" w:rsidP="0069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7F14FE" w:rsidRDefault="009C708E" w:rsidP="005244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DB0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B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425A7" w:rsidRDefault="00C425A7" w:rsidP="00696EF9">
      <w:pPr>
        <w:spacing w:after="0" w:line="240" w:lineRule="auto"/>
        <w:rPr>
          <w:b/>
        </w:rPr>
      </w:pPr>
    </w:p>
    <w:p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hyperlink r:id="rId8" w:history="1">
        <w:r w:rsidRPr="00930EBA">
          <w:rPr>
            <w:rStyle w:val="Hypertextovodkaz"/>
            <w:b/>
          </w:rPr>
          <w:t>skola@zspastelka.cz</w:t>
        </w:r>
      </w:hyperlink>
    </w:p>
    <w:p w:rsidR="001D527B" w:rsidRDefault="001D527B" w:rsidP="001D527B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30A5C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25F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218AC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3043EC"/>
    <w:rsid w:val="003068F9"/>
    <w:rsid w:val="0031212C"/>
    <w:rsid w:val="003204C9"/>
    <w:rsid w:val="00331C55"/>
    <w:rsid w:val="0033397F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262F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0B6A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5C9E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72E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1883"/>
    <w:rsid w:val="00712E0B"/>
    <w:rsid w:val="007160D6"/>
    <w:rsid w:val="007307F4"/>
    <w:rsid w:val="00732366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C7F65"/>
    <w:rsid w:val="007D04A1"/>
    <w:rsid w:val="007D0DC6"/>
    <w:rsid w:val="007E2E87"/>
    <w:rsid w:val="007E65A8"/>
    <w:rsid w:val="007F14FE"/>
    <w:rsid w:val="007F3B4F"/>
    <w:rsid w:val="00804097"/>
    <w:rsid w:val="0081369A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B27FC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B7C1E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644BD"/>
    <w:rsid w:val="00B64C5D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2A4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72E98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91815"/>
    <w:rsid w:val="00CB0A46"/>
    <w:rsid w:val="00CB4B3A"/>
    <w:rsid w:val="00CC196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25E5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82597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0640-70BF-40C8-8D70-7D5503B3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Finkousová Hana</cp:lastModifiedBy>
  <cp:revision>2</cp:revision>
  <cp:lastPrinted>2021-11-01T08:15:00Z</cp:lastPrinted>
  <dcterms:created xsi:type="dcterms:W3CDTF">2021-11-04T10:53:00Z</dcterms:created>
  <dcterms:modified xsi:type="dcterms:W3CDTF">2021-11-04T10:53:00Z</dcterms:modified>
</cp:coreProperties>
</file>