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61254" w:rsidRDefault="006036D5" w:rsidP="00461254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461254">
        <w:t>EKOAQUA ochrana vod s.r.o.</w:t>
      </w:r>
    </w:p>
    <w:p w:rsidR="00461254" w:rsidRDefault="00461254" w:rsidP="00461254">
      <w:pPr>
        <w:framePr w:w="3937" w:h="2154" w:hRule="exact" w:hSpace="142" w:wrap="around" w:vAnchor="page" w:hAnchor="page" w:x="6272" w:y="1779"/>
        <w:ind w:left="567"/>
      </w:pPr>
      <w:r>
        <w:t>Samaritánská 798/8</w:t>
      </w:r>
    </w:p>
    <w:p w:rsidR="00432CD3" w:rsidRDefault="00461254" w:rsidP="00461254">
      <w:pPr>
        <w:framePr w:w="3937" w:h="2154" w:hRule="exact" w:hSpace="142" w:wrap="around" w:vAnchor="page" w:hAnchor="page" w:x="6272" w:y="1779"/>
        <w:ind w:left="567"/>
      </w:pPr>
      <w:r>
        <w:t>700 30 Ostrava-Zábřeh</w:t>
      </w:r>
      <w:r w:rsidR="006036D5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6036D5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6036D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036D5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6036D5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6036D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036D5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6036D5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6036D5">
        <w:fldChar w:fldCharType="separate"/>
      </w:r>
      <w:r w:rsidR="00B700D2">
        <w:t>OVs 2221/0311</w:t>
      </w:r>
      <w:r w:rsidR="006036D5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6036D5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6036D5">
        <w:fldChar w:fldCharType="separate"/>
      </w:r>
      <w:r w:rsidR="00B700D2">
        <w:t>Ing</w:t>
      </w:r>
      <w:r w:rsidR="00461254">
        <w:t>. Ondrejček, MBA</w:t>
      </w:r>
      <w:r w:rsidR="006036D5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6036D5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6036D5">
        <w:fldChar w:fldCharType="separate"/>
      </w:r>
      <w:r w:rsidR="004A5EB7">
        <w:t>XXX</w:t>
      </w:r>
      <w:r w:rsidR="006036D5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6036D5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6036D5">
        <w:fldChar w:fldCharType="separate"/>
      </w:r>
      <w:r w:rsidR="004A5EB7">
        <w:t>XXX</w:t>
      </w:r>
      <w:r w:rsidR="006036D5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6036D5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6036D5">
        <w:fldChar w:fldCharType="separate"/>
      </w:r>
      <w:r w:rsidR="00461254">
        <w:t>25.10.2021</w:t>
      </w:r>
      <w:r w:rsidR="006036D5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lastRenderedPageBreak/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761B78"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B700D2">
        <w:rPr>
          <w:b/>
          <w:u w:val="single"/>
        </w:rPr>
        <w:t>0311</w:t>
      </w:r>
      <w:r w:rsidRPr="002809C3">
        <w:rPr>
          <w:b/>
          <w:u w:val="single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461254" w:rsidRDefault="00FD7311" w:rsidP="00FD7311">
      <w:r w:rsidRPr="00461254">
        <w:rPr>
          <w:b/>
        </w:rPr>
        <w:t>„</w:t>
      </w:r>
      <w:r w:rsidR="00461254" w:rsidRPr="00461254">
        <w:rPr>
          <w:b/>
        </w:rPr>
        <w:t>VT Opava, jez, km 1,410, oprava opevnění štěrkové propusti</w:t>
      </w:r>
      <w:r w:rsidRPr="00461254">
        <w:rPr>
          <w:b/>
        </w:rPr>
        <w:t xml:space="preserve">“, </w:t>
      </w:r>
      <w:r w:rsidRPr="00461254">
        <w:t>číslo stavby</w:t>
      </w:r>
      <w:r w:rsidR="00461254" w:rsidRPr="00461254">
        <w:t xml:space="preserve"> 5242</w:t>
      </w:r>
      <w:r w:rsidRPr="00461254">
        <w:t>,</w:t>
      </w:r>
      <w:r w:rsidR="00EA718A" w:rsidRPr="00461254">
        <w:t xml:space="preserve"> </w:t>
      </w:r>
      <w:r w:rsidRPr="00461254">
        <w:rPr>
          <w:szCs w:val="28"/>
        </w:rPr>
        <w:t>DHM</w:t>
      </w:r>
      <w:r w:rsidR="00461254" w:rsidRPr="00461254">
        <w:rPr>
          <w:szCs w:val="28"/>
        </w:rPr>
        <w:t>00084</w:t>
      </w:r>
      <w:r w:rsidR="003C168E" w:rsidRPr="00461254">
        <w:rPr>
          <w:sz w:val="28"/>
          <w:szCs w:val="28"/>
        </w:rPr>
        <w:t xml:space="preserve"> </w:t>
      </w:r>
      <w:r w:rsidR="00EA718A" w:rsidRPr="00461254">
        <w:rPr>
          <w:sz w:val="28"/>
          <w:szCs w:val="28"/>
        </w:rPr>
        <w:t xml:space="preserve"> </w:t>
      </w:r>
    </w:p>
    <w:p w:rsidR="00FD7311" w:rsidRPr="002809C3" w:rsidRDefault="00FD7311" w:rsidP="00FD7311">
      <w:pPr>
        <w:jc w:val="both"/>
        <w:rPr>
          <w:sz w:val="22"/>
          <w:szCs w:val="22"/>
        </w:rPr>
      </w:pPr>
    </w:p>
    <w:p w:rsidR="00C7737C" w:rsidRPr="009A58DD" w:rsidRDefault="00160212" w:rsidP="00FD7311">
      <w:pPr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 w:rsidR="00EA718A">
        <w:rPr>
          <w:sz w:val="22"/>
          <w:szCs w:val="22"/>
        </w:rPr>
        <w:t>v</w:t>
      </w:r>
      <w:r w:rsidR="00461254">
        <w:rPr>
          <w:sz w:val="22"/>
          <w:szCs w:val="22"/>
        </w:rPr>
        <w:t xml:space="preserve"> opravě uchycení provizorního hrazení na jezu </w:t>
      </w:r>
      <w:proofErr w:type="spellStart"/>
      <w:r w:rsidR="00461254">
        <w:rPr>
          <w:sz w:val="22"/>
          <w:szCs w:val="22"/>
        </w:rPr>
        <w:t>Třebovice</w:t>
      </w:r>
      <w:proofErr w:type="spellEnd"/>
      <w:r w:rsidR="00461254">
        <w:rPr>
          <w:sz w:val="22"/>
          <w:szCs w:val="22"/>
        </w:rPr>
        <w:t>, na vodním toku Opava v </w:t>
      </w:r>
      <w:proofErr w:type="spellStart"/>
      <w:proofErr w:type="gramStart"/>
      <w:r w:rsidR="00461254">
        <w:rPr>
          <w:sz w:val="22"/>
          <w:szCs w:val="22"/>
        </w:rPr>
        <w:t>ř.km</w:t>
      </w:r>
      <w:proofErr w:type="spellEnd"/>
      <w:proofErr w:type="gramEnd"/>
      <w:r w:rsidR="00461254">
        <w:rPr>
          <w:sz w:val="22"/>
          <w:szCs w:val="22"/>
        </w:rPr>
        <w:t xml:space="preserve"> 1,410. </w:t>
      </w:r>
    </w:p>
    <w:p w:rsidR="00FD7311" w:rsidRPr="00024212" w:rsidRDefault="00FD7311" w:rsidP="00C7737C">
      <w:pPr>
        <w:jc w:val="both"/>
        <w:rPr>
          <w:b/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C7737C">
        <w:rPr>
          <w:sz w:val="22"/>
          <w:szCs w:val="22"/>
        </w:rPr>
        <w:t xml:space="preserve">na základě vizuální kontroly jezu </w:t>
      </w:r>
      <w:proofErr w:type="spellStart"/>
      <w:r w:rsidR="00C7737C">
        <w:rPr>
          <w:sz w:val="22"/>
          <w:szCs w:val="22"/>
        </w:rPr>
        <w:t>Třebovice</w:t>
      </w:r>
      <w:proofErr w:type="spellEnd"/>
      <w:r w:rsidR="00C7737C">
        <w:rPr>
          <w:sz w:val="22"/>
          <w:szCs w:val="22"/>
        </w:rPr>
        <w:t xml:space="preserve">, kde byly zjištěny závady, bude probíhat oprava uchycení provizorního hrazení spojů, </w:t>
      </w:r>
      <w:r w:rsidR="00024212">
        <w:rPr>
          <w:sz w:val="22"/>
          <w:szCs w:val="22"/>
        </w:rPr>
        <w:t xml:space="preserve">včetně </w:t>
      </w:r>
      <w:r w:rsidR="00C7737C">
        <w:rPr>
          <w:sz w:val="22"/>
          <w:szCs w:val="22"/>
        </w:rPr>
        <w:t>vyčištění těsnění, atd. Práce musí probíhat při zahrazení jezov</w:t>
      </w:r>
      <w:r w:rsidR="00024212">
        <w:rPr>
          <w:sz w:val="22"/>
          <w:szCs w:val="22"/>
        </w:rPr>
        <w:t>ého pole</w:t>
      </w:r>
      <w:r w:rsidR="00C7737C">
        <w:rPr>
          <w:sz w:val="22"/>
          <w:szCs w:val="22"/>
        </w:rPr>
        <w:t xml:space="preserve"> z důvodu přístupnosti k opravovanýma kontrolovaným částem objektu. Dodavatel musí být připraven při zvýšených průtocích na výzvu objednatele, jez zpětně odhradit.</w:t>
      </w:r>
      <w:r w:rsidR="00024212">
        <w:rPr>
          <w:sz w:val="22"/>
          <w:szCs w:val="22"/>
        </w:rPr>
        <w:t xml:space="preserve"> </w:t>
      </w:r>
      <w:r w:rsidR="00024212" w:rsidRPr="00024212">
        <w:rPr>
          <w:b/>
          <w:sz w:val="22"/>
          <w:szCs w:val="22"/>
        </w:rPr>
        <w:t>Dále je nutné neomezit odběr povrchové vody.</w:t>
      </w:r>
    </w:p>
    <w:p w:rsidR="00160212" w:rsidRPr="002809C3" w:rsidRDefault="00160212" w:rsidP="00BE785A">
      <w:pPr>
        <w:pStyle w:val="Zkladntext2"/>
        <w:rPr>
          <w:rFonts w:ascii="Times New Roman" w:hAnsi="Times New Roman"/>
          <w:szCs w:val="22"/>
        </w:rPr>
      </w:pPr>
    </w:p>
    <w:p w:rsidR="00024212" w:rsidRDefault="00160212" w:rsidP="00024212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 xml:space="preserve">Cena prací dle předložené a odsouhlasené cenové nabídky </w:t>
      </w:r>
      <w:r w:rsidRPr="002809C3">
        <w:rPr>
          <w:rFonts w:ascii="Times New Roman" w:hAnsi="Times New Roman"/>
          <w:b/>
          <w:szCs w:val="22"/>
        </w:rPr>
        <w:t xml:space="preserve">činí </w:t>
      </w:r>
      <w:r w:rsidR="00461254">
        <w:rPr>
          <w:rFonts w:ascii="Times New Roman" w:hAnsi="Times New Roman"/>
          <w:b/>
          <w:szCs w:val="22"/>
        </w:rPr>
        <w:t>266 000</w:t>
      </w:r>
      <w:r w:rsidRPr="002809C3">
        <w:rPr>
          <w:rFonts w:ascii="Times New Roman" w:hAnsi="Times New Roman"/>
          <w:b/>
          <w:szCs w:val="22"/>
        </w:rPr>
        <w:t xml:space="preserve"> Kč bez DPH</w:t>
      </w:r>
      <w:r w:rsidR="00070217">
        <w:rPr>
          <w:rFonts w:ascii="Times New Roman" w:hAnsi="Times New Roman"/>
          <w:b/>
          <w:szCs w:val="22"/>
        </w:rPr>
        <w:t>.</w:t>
      </w:r>
      <w:r w:rsidR="0081633E" w:rsidRPr="002809C3">
        <w:rPr>
          <w:rFonts w:ascii="Times New Roman" w:hAnsi="Times New Roman"/>
          <w:b/>
          <w:szCs w:val="22"/>
        </w:rPr>
        <w:t xml:space="preserve"> </w:t>
      </w:r>
    </w:p>
    <w:p w:rsidR="00024212" w:rsidRDefault="00024212" w:rsidP="00024212">
      <w:pPr>
        <w:pStyle w:val="Zkladntext2"/>
        <w:rPr>
          <w:rFonts w:ascii="Times New Roman" w:hAnsi="Times New Roman"/>
          <w:b/>
          <w:szCs w:val="22"/>
        </w:rPr>
      </w:pPr>
    </w:p>
    <w:p w:rsidR="00EA718A" w:rsidRPr="00070217" w:rsidRDefault="00EA718A" w:rsidP="00070217">
      <w:pPr>
        <w:spacing w:line="276" w:lineRule="auto"/>
        <w:jc w:val="both"/>
        <w:rPr>
          <w:sz w:val="22"/>
          <w:szCs w:val="22"/>
        </w:rPr>
      </w:pPr>
      <w:r w:rsidRPr="00070217">
        <w:rPr>
          <w:sz w:val="22"/>
          <w:szCs w:val="22"/>
        </w:rPr>
        <w:t xml:space="preserve">Očekáváme od Vás potvrzení objednávky. K předání akce vyzvěte </w:t>
      </w:r>
      <w:r w:rsidR="00461254" w:rsidRPr="00070217">
        <w:rPr>
          <w:sz w:val="22"/>
          <w:szCs w:val="22"/>
        </w:rPr>
        <w:t xml:space="preserve">technika VHP Ostrava – Bc. Daniel </w:t>
      </w:r>
      <w:proofErr w:type="spellStart"/>
      <w:r w:rsidR="00461254" w:rsidRPr="00070217">
        <w:rPr>
          <w:sz w:val="22"/>
          <w:szCs w:val="22"/>
        </w:rPr>
        <w:t>Knopp</w:t>
      </w:r>
      <w:proofErr w:type="spellEnd"/>
      <w:r w:rsidRPr="00070217">
        <w:rPr>
          <w:sz w:val="22"/>
          <w:szCs w:val="22"/>
        </w:rPr>
        <w:t xml:space="preserve"> (</w:t>
      </w:r>
      <w:r w:rsidR="004A5EB7">
        <w:rPr>
          <w:sz w:val="22"/>
          <w:szCs w:val="22"/>
        </w:rPr>
        <w:t>tel: XXX</w:t>
      </w:r>
      <w:r w:rsidRPr="00070217">
        <w:rPr>
          <w:sz w:val="22"/>
          <w:szCs w:val="22"/>
        </w:rPr>
        <w:t xml:space="preserve">) v předstihu alespoň tří pracovních dnů.  </w:t>
      </w:r>
    </w:p>
    <w:p w:rsidR="00837C76" w:rsidRPr="002809C3" w:rsidRDefault="00837C76" w:rsidP="00BE785A">
      <w:pPr>
        <w:pStyle w:val="Zkladntext2"/>
        <w:rPr>
          <w:rFonts w:ascii="Times New Roman" w:hAnsi="Times New Roman"/>
          <w:szCs w:val="22"/>
        </w:rPr>
      </w:pPr>
    </w:p>
    <w:p w:rsidR="003462D5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2809C3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A718A" w:rsidRPr="002809C3" w:rsidRDefault="00EA718A" w:rsidP="003462D5">
      <w:pPr>
        <w:spacing w:line="276" w:lineRule="auto"/>
        <w:jc w:val="both"/>
        <w:rPr>
          <w:sz w:val="22"/>
          <w:szCs w:val="22"/>
        </w:rPr>
      </w:pPr>
    </w:p>
    <w:p w:rsidR="00EA718A" w:rsidRPr="00BD2D3C" w:rsidRDefault="00EA718A" w:rsidP="00EA718A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Objednatel neručí za škody způsobené na majetku zhotovitele a prováděném díle zvýšenými průtoky, třetí osobou nebo vyšší </w:t>
      </w:r>
      <w:r>
        <w:rPr>
          <w:sz w:val="22"/>
          <w:szCs w:val="22"/>
        </w:rPr>
        <w:t>moci.</w:t>
      </w: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Začátek </w:t>
      </w:r>
      <w:proofErr w:type="gramStart"/>
      <w:r w:rsidRPr="002809C3">
        <w:rPr>
          <w:b/>
          <w:szCs w:val="22"/>
        </w:rPr>
        <w:t xml:space="preserve">realizace :   </w:t>
      </w:r>
      <w:r w:rsidR="00461254">
        <w:rPr>
          <w:b/>
          <w:szCs w:val="22"/>
        </w:rPr>
        <w:t>listopad</w:t>
      </w:r>
      <w:proofErr w:type="gramEnd"/>
      <w:r w:rsidR="00461254">
        <w:rPr>
          <w:b/>
          <w:szCs w:val="22"/>
        </w:rPr>
        <w:t xml:space="preserve"> 2021</w:t>
      </w:r>
    </w:p>
    <w:p w:rsidR="003462D5" w:rsidRPr="002809C3" w:rsidRDefault="003462D5" w:rsidP="003462D5">
      <w:pPr>
        <w:spacing w:line="276" w:lineRule="auto"/>
        <w:rPr>
          <w:b/>
          <w:szCs w:val="22"/>
        </w:rPr>
      </w:pPr>
      <w:r w:rsidRPr="002809C3">
        <w:rPr>
          <w:b/>
          <w:szCs w:val="22"/>
        </w:rPr>
        <w:t xml:space="preserve">Ukončení </w:t>
      </w:r>
      <w:proofErr w:type="gramStart"/>
      <w:r w:rsidRPr="002809C3">
        <w:rPr>
          <w:b/>
          <w:szCs w:val="22"/>
        </w:rPr>
        <w:t xml:space="preserve">prací :       </w:t>
      </w:r>
      <w:r w:rsidR="00461254">
        <w:rPr>
          <w:b/>
          <w:szCs w:val="22"/>
        </w:rPr>
        <w:t>15</w:t>
      </w:r>
      <w:proofErr w:type="gramEnd"/>
      <w:r w:rsidR="00461254">
        <w:rPr>
          <w:b/>
          <w:szCs w:val="22"/>
        </w:rPr>
        <w:t>. prosinec 2021</w:t>
      </w:r>
    </w:p>
    <w:p w:rsidR="003462D5" w:rsidRPr="002809C3" w:rsidRDefault="003462D5" w:rsidP="003462D5">
      <w:pPr>
        <w:spacing w:line="276" w:lineRule="auto"/>
        <w:rPr>
          <w:b/>
          <w:sz w:val="22"/>
          <w:szCs w:val="22"/>
        </w:rPr>
      </w:pPr>
    </w:p>
    <w:p w:rsidR="003462D5" w:rsidRPr="002809C3" w:rsidRDefault="003462D5" w:rsidP="003462D5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3462D5" w:rsidRPr="002809C3" w:rsidRDefault="003462D5" w:rsidP="003462D5">
      <w:pPr>
        <w:spacing w:line="276" w:lineRule="auto"/>
        <w:rPr>
          <w:sz w:val="22"/>
          <w:szCs w:val="22"/>
        </w:rPr>
      </w:pPr>
    </w:p>
    <w:p w:rsidR="003462D5" w:rsidRPr="005D09BD" w:rsidRDefault="003462D5" w:rsidP="003462D5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076691" w:rsidRPr="005D09BD" w:rsidRDefault="00076691" w:rsidP="003462D5">
      <w:pPr>
        <w:spacing w:line="276" w:lineRule="auto"/>
        <w:jc w:val="both"/>
        <w:rPr>
          <w:sz w:val="22"/>
          <w:szCs w:val="22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</w:t>
      </w:r>
      <w:r w:rsidRPr="005D09BD">
        <w:rPr>
          <w:sz w:val="20"/>
          <w:szCs w:val="20"/>
        </w:rPr>
        <w:lastRenderedPageBreak/>
        <w:t>osob smluvních stran v rozsahu zejm. jméno, příjmení, akademické tituly, pozice/funkce, telefonní číslo a e-</w:t>
      </w:r>
      <w:proofErr w:type="spellStart"/>
      <w:r w:rsidRPr="005D09BD">
        <w:rPr>
          <w:sz w:val="20"/>
          <w:szCs w:val="20"/>
        </w:rPr>
        <w:t>mailová</w:t>
      </w:r>
      <w:proofErr w:type="spellEnd"/>
      <w:r w:rsidRPr="005D09BD">
        <w:rPr>
          <w:sz w:val="20"/>
          <w:szCs w:val="20"/>
        </w:rPr>
        <w:t xml:space="preserve"> adresa.</w:t>
      </w:r>
      <w:r w:rsidR="00A95459"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 w:rsidR="002704D8"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 w:rsidR="002704D8"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 w:rsidR="002704D8"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633674" w:rsidRPr="005D09BD" w:rsidRDefault="00633674" w:rsidP="00633674">
      <w:pPr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7"/>
      <w:r w:rsidRPr="005D09BD">
        <w:rPr>
          <w:sz w:val="20"/>
          <w:szCs w:val="20"/>
        </w:rPr>
        <w:t xml:space="preserve">, a to včetně příloh, dodatků, odvozených dokumentů a </w:t>
      </w:r>
      <w:proofErr w:type="spellStart"/>
      <w:r w:rsidRPr="005D09BD">
        <w:rPr>
          <w:sz w:val="20"/>
          <w:szCs w:val="20"/>
        </w:rPr>
        <w:t>metadat</w:t>
      </w:r>
      <w:proofErr w:type="spellEnd"/>
      <w:r w:rsidRPr="005D09BD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 xml:space="preserve">do 30 dnů od jejího uzavření. </w:t>
      </w:r>
    </w:p>
    <w:p w:rsidR="00633674" w:rsidRPr="005D09BD" w:rsidRDefault="00633674" w:rsidP="00633674">
      <w:pPr>
        <w:spacing w:line="40" w:lineRule="atLeast"/>
        <w:jc w:val="both"/>
        <w:rPr>
          <w:sz w:val="20"/>
          <w:szCs w:val="20"/>
        </w:rPr>
      </w:pPr>
    </w:p>
    <w:p w:rsidR="00633674" w:rsidRDefault="00633674" w:rsidP="00633674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511C45" w:rsidRPr="005D09BD" w:rsidRDefault="00511C45" w:rsidP="00633674">
      <w:pPr>
        <w:spacing w:line="40" w:lineRule="atLeast"/>
        <w:jc w:val="both"/>
        <w:rPr>
          <w:sz w:val="20"/>
          <w:szCs w:val="20"/>
        </w:rPr>
      </w:pPr>
    </w:p>
    <w:p w:rsidR="00511C45" w:rsidRPr="005D09BD" w:rsidRDefault="00511C45" w:rsidP="00511C45">
      <w:pPr>
        <w:jc w:val="both"/>
        <w:rPr>
          <w:i/>
          <w:sz w:val="20"/>
          <w:szCs w:val="20"/>
        </w:rPr>
      </w:pPr>
      <w:r w:rsidRPr="002704D8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</w:p>
    <w:p w:rsidR="00633674" w:rsidRPr="005D09BD" w:rsidRDefault="00633674" w:rsidP="00633674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vztah se řídí ustanovením § 2586 a </w:t>
      </w:r>
      <w:proofErr w:type="spellStart"/>
      <w:r w:rsidRPr="005D09BD">
        <w:rPr>
          <w:sz w:val="20"/>
          <w:szCs w:val="20"/>
        </w:rPr>
        <w:t>násl</w:t>
      </w:r>
      <w:proofErr w:type="spellEnd"/>
      <w:r w:rsidRPr="005D09BD">
        <w:rPr>
          <w:sz w:val="20"/>
          <w:szCs w:val="20"/>
        </w:rPr>
        <w:t>. Zákona č. 89_2012 Sb., občanský zákoník.</w:t>
      </w:r>
    </w:p>
    <w:p w:rsidR="005D09BD" w:rsidRDefault="005D09BD" w:rsidP="005D09BD">
      <w:pPr>
        <w:jc w:val="both"/>
        <w:rPr>
          <w:bCs/>
          <w:color w:val="000000"/>
          <w:sz w:val="20"/>
          <w:szCs w:val="20"/>
        </w:rPr>
      </w:pPr>
    </w:p>
    <w:p w:rsidR="00511C45" w:rsidRPr="005D09BD" w:rsidRDefault="00511C45" w:rsidP="00511C45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511C45" w:rsidRDefault="00511C45" w:rsidP="00633674">
      <w:pPr>
        <w:spacing w:line="240" w:lineRule="atLeast"/>
        <w:jc w:val="both"/>
        <w:rPr>
          <w:color w:val="0000FF"/>
          <w:sz w:val="20"/>
          <w:szCs w:val="20"/>
        </w:rPr>
      </w:pPr>
    </w:p>
    <w:p w:rsidR="006F05BC" w:rsidRPr="00B71238" w:rsidRDefault="006F05BC" w:rsidP="006F05BC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6F05BC" w:rsidRPr="00B71238" w:rsidRDefault="006F05BC" w:rsidP="006F05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6F05BC" w:rsidRPr="00B71238" w:rsidRDefault="006F05BC" w:rsidP="006F05BC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="007D2DA0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6F05BC" w:rsidRPr="00B71238" w:rsidRDefault="006F05BC" w:rsidP="006F05BC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Horymírova </w:t>
      </w:r>
      <w:r w:rsidR="002E3BD0">
        <w:rPr>
          <w:i/>
          <w:sz w:val="22"/>
          <w:szCs w:val="22"/>
        </w:rPr>
        <w:t>3853</w:t>
      </w:r>
    </w:p>
    <w:p w:rsidR="006F05BC" w:rsidRPr="00B71238" w:rsidRDefault="006F05BC" w:rsidP="006F05BC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 w:rsidR="007D2DA0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</w:p>
    <w:p w:rsidR="006F05BC" w:rsidRPr="00BD2D3C" w:rsidRDefault="006F05BC" w:rsidP="006F05BC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6F05BC" w:rsidRPr="00BD2D3C" w:rsidRDefault="006F05BC" w:rsidP="006F05BC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9A58DD" w:rsidRDefault="002B0FE7" w:rsidP="009A58DD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proofErr w:type="gramStart"/>
      <w:r w:rsidR="004A5EB7">
        <w:rPr>
          <w:sz w:val="22"/>
          <w:szCs w:val="22"/>
        </w:rPr>
        <w:t>3.11.2021</w:t>
      </w:r>
      <w:proofErr w:type="gramEnd"/>
    </w:p>
    <w:p w:rsidR="009A58DD" w:rsidRPr="004A5EB7" w:rsidRDefault="004A5EB7" w:rsidP="009A58DD">
      <w:pPr>
        <w:rPr>
          <w:sz w:val="22"/>
          <w:szCs w:val="22"/>
        </w:rPr>
      </w:pPr>
      <w:r w:rsidRPr="004A5EB7">
        <w:rPr>
          <w:sz w:val="22"/>
          <w:szCs w:val="22"/>
        </w:rPr>
        <w:t>XXX</w:t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</w:r>
      <w:r w:rsidRPr="004A5EB7">
        <w:rPr>
          <w:sz w:val="22"/>
          <w:szCs w:val="22"/>
        </w:rPr>
        <w:tab/>
        <w:t>XXX</w:t>
      </w:r>
    </w:p>
    <w:p w:rsidR="006F05BC" w:rsidRPr="00BD2D3C" w:rsidRDefault="006F05BC" w:rsidP="009A58DD">
      <w:pPr>
        <w:rPr>
          <w:b/>
          <w:i/>
          <w:sz w:val="22"/>
          <w:szCs w:val="22"/>
        </w:rPr>
      </w:pPr>
      <w:r w:rsidRPr="00BD2D3C">
        <w:rPr>
          <w:b/>
          <w:i/>
          <w:sz w:val="22"/>
          <w:szCs w:val="22"/>
        </w:rPr>
        <w:t>Ing. Dalibor Kratochvíl</w:t>
      </w:r>
    </w:p>
    <w:p w:rsidR="006F05BC" w:rsidRDefault="006F05BC" w:rsidP="00B71238">
      <w:pPr>
        <w:jc w:val="both"/>
        <w:rPr>
          <w:color w:val="0000FF"/>
          <w:sz w:val="20"/>
          <w:szCs w:val="20"/>
        </w:rPr>
      </w:pPr>
      <w:r w:rsidRPr="00BD2D3C">
        <w:rPr>
          <w:b/>
          <w:i/>
          <w:sz w:val="22"/>
          <w:szCs w:val="22"/>
        </w:rPr>
        <w:t>ředitel závodu</w:t>
      </w:r>
      <w:r>
        <w:rPr>
          <w:b/>
          <w:i/>
          <w:sz w:val="22"/>
          <w:szCs w:val="22"/>
        </w:rPr>
        <w:t xml:space="preserve"> 2</w:t>
      </w:r>
      <w:r w:rsidRPr="00BD2D3C">
        <w:rPr>
          <w:b/>
          <w:i/>
          <w:sz w:val="22"/>
          <w:szCs w:val="22"/>
        </w:rPr>
        <w:t xml:space="preserve"> Frýdek -Místek </w:t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</w:r>
      <w:r w:rsidRPr="00BD2D3C">
        <w:rPr>
          <w:b/>
          <w:i/>
          <w:sz w:val="22"/>
          <w:szCs w:val="22"/>
        </w:rPr>
        <w:tab/>
        <w:t xml:space="preserve">  </w:t>
      </w:r>
    </w:p>
    <w:sectPr w:rsidR="006F05BC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9C" w:rsidRDefault="00E4089C">
      <w:r>
        <w:separator/>
      </w:r>
    </w:p>
  </w:endnote>
  <w:endnote w:type="continuationSeparator" w:id="0">
    <w:p w:rsidR="00E4089C" w:rsidRDefault="00E4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6036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D6F">
      <w:rPr>
        <w:rStyle w:val="slostrnky"/>
        <w:noProof/>
      </w:rPr>
      <w:t>1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6036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1D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5EB7">
      <w:rPr>
        <w:rStyle w:val="slostrnky"/>
        <w:noProof/>
      </w:rPr>
      <w:t>2</w:t>
    </w:r>
    <w:r>
      <w:rPr>
        <w:rStyle w:val="slostrnky"/>
      </w:rPr>
      <w:fldChar w:fldCharType="end"/>
    </w:r>
  </w:p>
  <w:p w:rsidR="001C1D6F" w:rsidRDefault="001C1D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9C" w:rsidRDefault="00E4089C">
      <w:r>
        <w:separator/>
      </w:r>
    </w:p>
  </w:footnote>
  <w:footnote w:type="continuationSeparator" w:id="0">
    <w:p w:rsidR="00E4089C" w:rsidRDefault="00E4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254"/>
    <w:rsid w:val="0000184E"/>
    <w:rsid w:val="00002C57"/>
    <w:rsid w:val="00013325"/>
    <w:rsid w:val="00024212"/>
    <w:rsid w:val="00030D2A"/>
    <w:rsid w:val="00037C2F"/>
    <w:rsid w:val="000468B6"/>
    <w:rsid w:val="00070217"/>
    <w:rsid w:val="000712D3"/>
    <w:rsid w:val="00076691"/>
    <w:rsid w:val="000810EA"/>
    <w:rsid w:val="00082AD8"/>
    <w:rsid w:val="00083580"/>
    <w:rsid w:val="00083FF5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1CF8"/>
    <w:rsid w:val="000F31C3"/>
    <w:rsid w:val="001046CA"/>
    <w:rsid w:val="00115788"/>
    <w:rsid w:val="00122E48"/>
    <w:rsid w:val="001260D6"/>
    <w:rsid w:val="001311DA"/>
    <w:rsid w:val="001477F4"/>
    <w:rsid w:val="00156441"/>
    <w:rsid w:val="00160212"/>
    <w:rsid w:val="0016510F"/>
    <w:rsid w:val="001677E9"/>
    <w:rsid w:val="00171B61"/>
    <w:rsid w:val="00173FBD"/>
    <w:rsid w:val="00176BFC"/>
    <w:rsid w:val="001773DD"/>
    <w:rsid w:val="001836F0"/>
    <w:rsid w:val="00187370"/>
    <w:rsid w:val="00192E0A"/>
    <w:rsid w:val="001932F5"/>
    <w:rsid w:val="001A64E0"/>
    <w:rsid w:val="001C1D6F"/>
    <w:rsid w:val="001C5BBE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606C9"/>
    <w:rsid w:val="0026633E"/>
    <w:rsid w:val="002704D8"/>
    <w:rsid w:val="00275AB7"/>
    <w:rsid w:val="002809C3"/>
    <w:rsid w:val="002A1F51"/>
    <w:rsid w:val="002B0FE7"/>
    <w:rsid w:val="002B7BE8"/>
    <w:rsid w:val="002C303A"/>
    <w:rsid w:val="002C3F91"/>
    <w:rsid w:val="002D532E"/>
    <w:rsid w:val="002D601D"/>
    <w:rsid w:val="002E15DE"/>
    <w:rsid w:val="002E3BD0"/>
    <w:rsid w:val="002E5BE2"/>
    <w:rsid w:val="0031395F"/>
    <w:rsid w:val="0033470E"/>
    <w:rsid w:val="0034436C"/>
    <w:rsid w:val="00344984"/>
    <w:rsid w:val="003462D5"/>
    <w:rsid w:val="00350543"/>
    <w:rsid w:val="0037139A"/>
    <w:rsid w:val="00381DB4"/>
    <w:rsid w:val="003863B3"/>
    <w:rsid w:val="00395694"/>
    <w:rsid w:val="0039747D"/>
    <w:rsid w:val="003A1641"/>
    <w:rsid w:val="003A3839"/>
    <w:rsid w:val="003A6A15"/>
    <w:rsid w:val="003A6FC3"/>
    <w:rsid w:val="003B258B"/>
    <w:rsid w:val="003C168E"/>
    <w:rsid w:val="003C215A"/>
    <w:rsid w:val="003C53AD"/>
    <w:rsid w:val="003E7F21"/>
    <w:rsid w:val="003E7F45"/>
    <w:rsid w:val="003F43D4"/>
    <w:rsid w:val="0040044C"/>
    <w:rsid w:val="004018DE"/>
    <w:rsid w:val="00406FDD"/>
    <w:rsid w:val="00415D58"/>
    <w:rsid w:val="00416CCD"/>
    <w:rsid w:val="00416DB5"/>
    <w:rsid w:val="00432CD3"/>
    <w:rsid w:val="00433FDB"/>
    <w:rsid w:val="00442420"/>
    <w:rsid w:val="00442544"/>
    <w:rsid w:val="00445757"/>
    <w:rsid w:val="0045139F"/>
    <w:rsid w:val="004547EB"/>
    <w:rsid w:val="00461254"/>
    <w:rsid w:val="00461E52"/>
    <w:rsid w:val="004677E4"/>
    <w:rsid w:val="00472FDF"/>
    <w:rsid w:val="004746A8"/>
    <w:rsid w:val="00475FCB"/>
    <w:rsid w:val="00476459"/>
    <w:rsid w:val="004765B4"/>
    <w:rsid w:val="00495456"/>
    <w:rsid w:val="004A5EB7"/>
    <w:rsid w:val="004A6DA5"/>
    <w:rsid w:val="004A6F21"/>
    <w:rsid w:val="004B30E0"/>
    <w:rsid w:val="004B3DDC"/>
    <w:rsid w:val="004C1D91"/>
    <w:rsid w:val="004D06B9"/>
    <w:rsid w:val="004D4F01"/>
    <w:rsid w:val="004E1089"/>
    <w:rsid w:val="004E2A26"/>
    <w:rsid w:val="004E3EA3"/>
    <w:rsid w:val="004E5107"/>
    <w:rsid w:val="004F4E14"/>
    <w:rsid w:val="004F6305"/>
    <w:rsid w:val="00501767"/>
    <w:rsid w:val="00502DE4"/>
    <w:rsid w:val="00505CE7"/>
    <w:rsid w:val="00511A83"/>
    <w:rsid w:val="00511C45"/>
    <w:rsid w:val="00537C2B"/>
    <w:rsid w:val="005427E1"/>
    <w:rsid w:val="0054733F"/>
    <w:rsid w:val="0055279D"/>
    <w:rsid w:val="00557001"/>
    <w:rsid w:val="00565972"/>
    <w:rsid w:val="005718C2"/>
    <w:rsid w:val="005770F2"/>
    <w:rsid w:val="00595EC8"/>
    <w:rsid w:val="005C4691"/>
    <w:rsid w:val="005C6A9E"/>
    <w:rsid w:val="005D09BD"/>
    <w:rsid w:val="005D48DC"/>
    <w:rsid w:val="005D4E15"/>
    <w:rsid w:val="005F277B"/>
    <w:rsid w:val="005F39D4"/>
    <w:rsid w:val="006036D5"/>
    <w:rsid w:val="00604917"/>
    <w:rsid w:val="00613443"/>
    <w:rsid w:val="006155EB"/>
    <w:rsid w:val="0061560B"/>
    <w:rsid w:val="0062479F"/>
    <w:rsid w:val="00632123"/>
    <w:rsid w:val="00633674"/>
    <w:rsid w:val="006342B1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B1C2B"/>
    <w:rsid w:val="006C1AAD"/>
    <w:rsid w:val="006C6DA0"/>
    <w:rsid w:val="006D1FD6"/>
    <w:rsid w:val="006E7125"/>
    <w:rsid w:val="006F05BC"/>
    <w:rsid w:val="006F6FCA"/>
    <w:rsid w:val="007163A8"/>
    <w:rsid w:val="0071659B"/>
    <w:rsid w:val="00717453"/>
    <w:rsid w:val="00741FB0"/>
    <w:rsid w:val="00761B78"/>
    <w:rsid w:val="00771B43"/>
    <w:rsid w:val="00780DD4"/>
    <w:rsid w:val="00782DDF"/>
    <w:rsid w:val="00786B46"/>
    <w:rsid w:val="00791E30"/>
    <w:rsid w:val="007A5F01"/>
    <w:rsid w:val="007B007B"/>
    <w:rsid w:val="007B2EBF"/>
    <w:rsid w:val="007C0447"/>
    <w:rsid w:val="007D2DA0"/>
    <w:rsid w:val="007D41C8"/>
    <w:rsid w:val="007D7B96"/>
    <w:rsid w:val="007E0923"/>
    <w:rsid w:val="007E48C1"/>
    <w:rsid w:val="007F67BB"/>
    <w:rsid w:val="0081633E"/>
    <w:rsid w:val="00821FBA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A19F8"/>
    <w:rsid w:val="008C037B"/>
    <w:rsid w:val="008F115F"/>
    <w:rsid w:val="00905346"/>
    <w:rsid w:val="009072B4"/>
    <w:rsid w:val="00910338"/>
    <w:rsid w:val="00920C9F"/>
    <w:rsid w:val="00926219"/>
    <w:rsid w:val="009366F6"/>
    <w:rsid w:val="00956EE7"/>
    <w:rsid w:val="009637C5"/>
    <w:rsid w:val="009653C2"/>
    <w:rsid w:val="00967C25"/>
    <w:rsid w:val="00967C79"/>
    <w:rsid w:val="00970AF6"/>
    <w:rsid w:val="00996710"/>
    <w:rsid w:val="009A2E4B"/>
    <w:rsid w:val="009A58DD"/>
    <w:rsid w:val="009B14E3"/>
    <w:rsid w:val="009B2FE3"/>
    <w:rsid w:val="009B79C0"/>
    <w:rsid w:val="009C209D"/>
    <w:rsid w:val="009D3085"/>
    <w:rsid w:val="009D4BC9"/>
    <w:rsid w:val="009E676D"/>
    <w:rsid w:val="009F1E0E"/>
    <w:rsid w:val="009F1E5E"/>
    <w:rsid w:val="009F5CF0"/>
    <w:rsid w:val="00A0207A"/>
    <w:rsid w:val="00A06C9D"/>
    <w:rsid w:val="00A06DB0"/>
    <w:rsid w:val="00A5681E"/>
    <w:rsid w:val="00A56B15"/>
    <w:rsid w:val="00A73D90"/>
    <w:rsid w:val="00A806DA"/>
    <w:rsid w:val="00A93EB1"/>
    <w:rsid w:val="00A95459"/>
    <w:rsid w:val="00AB18CD"/>
    <w:rsid w:val="00AB2128"/>
    <w:rsid w:val="00AB73D2"/>
    <w:rsid w:val="00AC03BA"/>
    <w:rsid w:val="00AC4A3D"/>
    <w:rsid w:val="00AC4BA3"/>
    <w:rsid w:val="00AD0711"/>
    <w:rsid w:val="00AF1285"/>
    <w:rsid w:val="00B02F60"/>
    <w:rsid w:val="00B0458E"/>
    <w:rsid w:val="00B10AB1"/>
    <w:rsid w:val="00B243B8"/>
    <w:rsid w:val="00B26A21"/>
    <w:rsid w:val="00B37902"/>
    <w:rsid w:val="00B42EF0"/>
    <w:rsid w:val="00B43052"/>
    <w:rsid w:val="00B667E1"/>
    <w:rsid w:val="00B700D2"/>
    <w:rsid w:val="00B71238"/>
    <w:rsid w:val="00B74145"/>
    <w:rsid w:val="00B80252"/>
    <w:rsid w:val="00B95570"/>
    <w:rsid w:val="00BC39B3"/>
    <w:rsid w:val="00BE09CA"/>
    <w:rsid w:val="00BE180D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7737C"/>
    <w:rsid w:val="00C83409"/>
    <w:rsid w:val="00C90C2C"/>
    <w:rsid w:val="00C924D4"/>
    <w:rsid w:val="00C96510"/>
    <w:rsid w:val="00CA0BF0"/>
    <w:rsid w:val="00CA1469"/>
    <w:rsid w:val="00CD1B69"/>
    <w:rsid w:val="00CF2976"/>
    <w:rsid w:val="00CF5B22"/>
    <w:rsid w:val="00D022B0"/>
    <w:rsid w:val="00D14115"/>
    <w:rsid w:val="00D25414"/>
    <w:rsid w:val="00D43CB4"/>
    <w:rsid w:val="00D50EE8"/>
    <w:rsid w:val="00D64261"/>
    <w:rsid w:val="00D70700"/>
    <w:rsid w:val="00D72328"/>
    <w:rsid w:val="00D765E5"/>
    <w:rsid w:val="00D76E7E"/>
    <w:rsid w:val="00D93D5A"/>
    <w:rsid w:val="00DB7F49"/>
    <w:rsid w:val="00DE0411"/>
    <w:rsid w:val="00E0759C"/>
    <w:rsid w:val="00E205D8"/>
    <w:rsid w:val="00E245EE"/>
    <w:rsid w:val="00E27A5C"/>
    <w:rsid w:val="00E3013F"/>
    <w:rsid w:val="00E31853"/>
    <w:rsid w:val="00E4089C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3E94"/>
    <w:rsid w:val="00EA31F9"/>
    <w:rsid w:val="00EA5DCB"/>
    <w:rsid w:val="00EA718A"/>
    <w:rsid w:val="00EB758C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90618"/>
    <w:rsid w:val="00F91036"/>
    <w:rsid w:val="00FA127A"/>
    <w:rsid w:val="00FA1558"/>
    <w:rsid w:val="00FB44A5"/>
    <w:rsid w:val="00FB7CE7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5BC"/>
    <w:rPr>
      <w:sz w:val="24"/>
      <w:szCs w:val="24"/>
    </w:rPr>
  </w:style>
  <w:style w:type="paragraph" w:styleId="Nadpis1">
    <w:name w:val="heading 1"/>
    <w:basedOn w:val="Normln"/>
    <w:next w:val="Normln"/>
    <w:qFormat/>
    <w:rsid w:val="0039747D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39747D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39747D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747D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3974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747D"/>
  </w:style>
  <w:style w:type="paragraph" w:styleId="Zkladntextodsazen3">
    <w:name w:val="Body Text Indent 3"/>
    <w:basedOn w:val="Normln"/>
    <w:link w:val="Zkladntextodsazen3Char"/>
    <w:rsid w:val="0039747D"/>
    <w:pPr>
      <w:spacing w:before="120"/>
      <w:ind w:firstLine="708"/>
      <w:jc w:val="both"/>
    </w:pPr>
  </w:style>
  <w:style w:type="paragraph" w:styleId="Zkladntext">
    <w:name w:val="Body Text"/>
    <w:basedOn w:val="Normln"/>
    <w:rsid w:val="0039747D"/>
    <w:pPr>
      <w:jc w:val="both"/>
    </w:pPr>
  </w:style>
  <w:style w:type="paragraph" w:styleId="Zkladntext2">
    <w:name w:val="Body Text 2"/>
    <w:basedOn w:val="Normln"/>
    <w:link w:val="Zkladntext2Char"/>
    <w:rsid w:val="0039747D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POstrava\Documents\OBJEDN&#193;VKY\rok%202021\Vzorov&#225;%20Objedn&#225;vka%20NAD%2050%20tis.K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Objednávka NAD 50 tis.Kč</Template>
  <TotalTime>61</TotalTime>
  <Pages>2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test</dc:creator>
  <cp:lastModifiedBy>test</cp:lastModifiedBy>
  <cp:revision>5</cp:revision>
  <cp:lastPrinted>2018-09-24T09:34:00Z</cp:lastPrinted>
  <dcterms:created xsi:type="dcterms:W3CDTF">2021-10-25T05:21:00Z</dcterms:created>
  <dcterms:modified xsi:type="dcterms:W3CDTF">2021-11-03T07:06:00Z</dcterms:modified>
</cp:coreProperties>
</file>