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D20D5" w14:textId="77777777" w:rsidR="00560A1D" w:rsidRDefault="00560A1D" w:rsidP="00A036B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57F1521C" w14:textId="77777777" w:rsidR="00C64178" w:rsidRPr="00C64178" w:rsidRDefault="001D4905" w:rsidP="00A036B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</w:t>
      </w:r>
      <w:r w:rsidR="00486D0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upní</w:t>
      </w:r>
      <w:r w:rsid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smlouv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</w:t>
      </w:r>
      <w:r w:rsidR="00C64178"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14:paraId="5FE7E7FE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uzavřen</w:t>
      </w:r>
      <w:r w:rsidR="001D490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dle ustanovení § 2079 a násl. zák. č. 89/2012 Sb., občanského zákoníku </w:t>
      </w:r>
    </w:p>
    <w:p w14:paraId="691C11FC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4EAF252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45F24B4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color w:val="000000"/>
          <w:sz w:val="22"/>
          <w:szCs w:val="22"/>
          <w:lang w:eastAsia="cs-CZ"/>
        </w:rPr>
        <w:t>Smluvní strany:</w:t>
      </w:r>
    </w:p>
    <w:p w14:paraId="01100368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E5F638D" w14:textId="77777777" w:rsidR="00C64178" w:rsidRPr="00F3106F" w:rsidRDefault="00FD2EC3" w:rsidP="00C64178">
      <w:pPr>
        <w:spacing w:line="288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Kupující: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 xml:space="preserve">Česká republika - Katastrální úřad pro Zlínský kraj, </w:t>
      </w:r>
    </w:p>
    <w:p w14:paraId="0C7B0FF6" w14:textId="77777777" w:rsidR="00C64178" w:rsidRPr="00F3106F" w:rsidRDefault="00C64178" w:rsidP="00C64178">
      <w:pPr>
        <w:spacing w:line="288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1B02EF">
        <w:rPr>
          <w:rFonts w:ascii="Arial" w:hAnsi="Arial"/>
          <w:bCs/>
          <w:sz w:val="22"/>
        </w:rPr>
        <w:t>za kterou jedná</w:t>
      </w:r>
      <w:r w:rsidRPr="00F3106F">
        <w:rPr>
          <w:rFonts w:ascii="Arial" w:hAnsi="Arial"/>
          <w:bCs/>
          <w:sz w:val="22"/>
        </w:rPr>
        <w:t xml:space="preserve"> Ing. Štěpán Forman, ředitel</w:t>
      </w:r>
    </w:p>
    <w:p w14:paraId="68201958" w14:textId="77777777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32794206" w14:textId="77777777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70E6C016" w14:textId="77777777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>Není plátce DPH</w:t>
      </w:r>
      <w:r w:rsidRPr="00F3106F">
        <w:rPr>
          <w:rFonts w:ascii="Arial" w:hAnsi="Arial"/>
          <w:sz w:val="22"/>
        </w:rPr>
        <w:t xml:space="preserve"> </w:t>
      </w:r>
    </w:p>
    <w:p w14:paraId="5F63F903" w14:textId="77777777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„kupující“)</w:t>
      </w:r>
    </w:p>
    <w:p w14:paraId="1954CD05" w14:textId="77777777" w:rsidR="00C64178" w:rsidRPr="00F3106F" w:rsidRDefault="00C64178" w:rsidP="00C64178">
      <w:pPr>
        <w:spacing w:after="240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a</w:t>
      </w:r>
    </w:p>
    <w:p w14:paraId="654A05FE" w14:textId="7BFF99AE" w:rsidR="00C64178" w:rsidRPr="00F3106F" w:rsidRDefault="003E24B6" w:rsidP="00C64178">
      <w:pPr>
        <w:spacing w:line="288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Prodávající</w:t>
      </w:r>
      <w:r w:rsidR="00C64178" w:rsidRPr="00F3106F">
        <w:rPr>
          <w:rFonts w:ascii="Arial" w:hAnsi="Arial"/>
          <w:b/>
          <w:bCs/>
          <w:sz w:val="22"/>
        </w:rPr>
        <w:t>:</w:t>
      </w:r>
      <w:r w:rsidR="00F73B0E">
        <w:rPr>
          <w:rFonts w:ascii="Arial" w:hAnsi="Arial"/>
          <w:b/>
          <w:bCs/>
          <w:sz w:val="22"/>
        </w:rPr>
        <w:tab/>
      </w:r>
      <w:r w:rsidR="00F73B0E">
        <w:rPr>
          <w:rFonts w:ascii="Arial" w:hAnsi="Arial"/>
          <w:b/>
          <w:bCs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Pody print s.r.o.</w:t>
      </w:r>
      <w:r w:rsidR="00C64178" w:rsidRPr="00F3106F"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ab/>
      </w:r>
    </w:p>
    <w:p w14:paraId="63D4BE8F" w14:textId="784F263D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sídlo:</w:t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K lesu 345/10, Kamýk, 142 00 Praha 4</w:t>
      </w:r>
      <w:r w:rsidR="00F73B0E">
        <w:rPr>
          <w:rFonts w:ascii="Arial" w:hAnsi="Arial" w:cs="Arial"/>
          <w:sz w:val="22"/>
          <w:lang w:val="en-US"/>
        </w:rPr>
        <w:t xml:space="preserve"> </w:t>
      </w:r>
      <w:r w:rsidR="00F73B0E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</w:p>
    <w:p w14:paraId="739F5341" w14:textId="195B39C5" w:rsidR="00C6417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90524D">
        <w:rPr>
          <w:rFonts w:ascii="Arial" w:hAnsi="Arial"/>
          <w:sz w:val="22"/>
        </w:rPr>
        <w:t>astoupena:</w:t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Tomášem Podolákem</w:t>
      </w:r>
      <w:r w:rsidR="00F73B0E">
        <w:rPr>
          <w:rFonts w:ascii="Arial" w:hAnsi="Arial" w:cs="Arial"/>
          <w:sz w:val="22"/>
          <w:lang w:val="en-US"/>
        </w:rPr>
        <w:t xml:space="preserve"> </w:t>
      </w:r>
      <w:r w:rsidR="00F73B0E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9590B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ab/>
      </w:r>
    </w:p>
    <w:p w14:paraId="4249E69D" w14:textId="5A10945F" w:rsidR="00C6417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funkce:</w:t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jednatel</w:t>
      </w:r>
      <w:r w:rsidR="00F73B0E">
        <w:rPr>
          <w:rFonts w:ascii="Arial" w:hAnsi="Arial" w:cs="Arial"/>
          <w:sz w:val="22"/>
          <w:lang w:val="en-US"/>
        </w:rPr>
        <w:t xml:space="preserve"> </w:t>
      </w:r>
      <w:r w:rsidR="00F73B0E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9590B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ab/>
      </w:r>
    </w:p>
    <w:p w14:paraId="2820F492" w14:textId="0CA6E370"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29155207</w:t>
      </w:r>
      <w:r w:rsidR="00F73B0E">
        <w:rPr>
          <w:rFonts w:ascii="Arial" w:hAnsi="Arial" w:cs="Arial"/>
          <w:sz w:val="22"/>
          <w:lang w:val="en-US"/>
        </w:rPr>
        <w:t xml:space="preserve"> </w:t>
      </w:r>
      <w:r w:rsidR="00F73B0E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</w:p>
    <w:p w14:paraId="13534F39" w14:textId="6B28BF0C" w:rsidR="00C6417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0C6339">
        <w:rPr>
          <w:rFonts w:ascii="Arial" w:hAnsi="Arial" w:cs="Arial"/>
          <w:sz w:val="22"/>
          <w:lang w:val="en-US"/>
        </w:rPr>
        <w:t>CZ29155207</w:t>
      </w:r>
      <w:r w:rsidR="0099590B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ab/>
      </w:r>
    </w:p>
    <w:p w14:paraId="7E12EA70" w14:textId="2EFB1243" w:rsidR="00A05DCC" w:rsidRPr="00A05DCC" w:rsidRDefault="00F04557" w:rsidP="00A05DCC">
      <w:pPr>
        <w:spacing w:line="276" w:lineRule="auto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z</w:t>
      </w:r>
      <w:r w:rsidR="00A05DCC" w:rsidRPr="00A05DCC">
        <w:rPr>
          <w:rFonts w:ascii="Arial" w:hAnsi="Arial"/>
          <w:sz w:val="22"/>
          <w:szCs w:val="22"/>
          <w:lang w:eastAsia="cs-CZ"/>
        </w:rPr>
        <w:t xml:space="preserve">apsán v obchodním rejstříku vedeném </w:t>
      </w:r>
      <w:r w:rsidR="000C6339">
        <w:rPr>
          <w:rFonts w:ascii="Arial" w:hAnsi="Arial" w:cs="Arial"/>
          <w:sz w:val="22"/>
          <w:szCs w:val="22"/>
          <w:lang w:val="en-US"/>
        </w:rPr>
        <w:t>Městským soudem v Praze</w:t>
      </w:r>
      <w:r w:rsidR="00A05DCC" w:rsidRPr="00A05DCC">
        <w:rPr>
          <w:rFonts w:ascii="Arial" w:hAnsi="Arial" w:cs="Arial"/>
          <w:sz w:val="22"/>
          <w:szCs w:val="22"/>
          <w:lang w:val="en-US" w:eastAsia="cs-CZ"/>
        </w:rPr>
        <w:t xml:space="preserve">, oddíl </w:t>
      </w:r>
      <w:r w:rsidR="000C6339">
        <w:rPr>
          <w:rFonts w:ascii="Arial" w:hAnsi="Arial" w:cs="Arial"/>
          <w:sz w:val="22"/>
          <w:szCs w:val="22"/>
          <w:lang w:val="en-US" w:eastAsia="cs-CZ"/>
        </w:rPr>
        <w:t>C</w:t>
      </w:r>
      <w:r w:rsidR="00A05DCC" w:rsidRPr="00A05DCC">
        <w:rPr>
          <w:rFonts w:ascii="Arial" w:hAnsi="Arial" w:cs="Arial"/>
          <w:sz w:val="22"/>
          <w:szCs w:val="22"/>
          <w:lang w:val="en-US" w:eastAsia="cs-CZ"/>
        </w:rPr>
        <w:t xml:space="preserve">, vložka </w:t>
      </w:r>
      <w:r w:rsidR="000C6339">
        <w:rPr>
          <w:rFonts w:ascii="Arial" w:hAnsi="Arial" w:cs="Arial"/>
          <w:sz w:val="22"/>
          <w:szCs w:val="22"/>
          <w:lang w:val="en-US" w:eastAsia="cs-CZ"/>
        </w:rPr>
        <w:t xml:space="preserve">204895 </w:t>
      </w:r>
    </w:p>
    <w:p w14:paraId="36B8B563" w14:textId="0C1B45CA" w:rsidR="00C64178" w:rsidRDefault="00C64178" w:rsidP="00C64178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„prodávající“)</w:t>
      </w:r>
      <w:r w:rsidR="00615A69">
        <w:rPr>
          <w:rFonts w:ascii="Arial" w:hAnsi="Arial"/>
          <w:sz w:val="22"/>
        </w:rPr>
        <w:t>,</w:t>
      </w:r>
    </w:p>
    <w:p w14:paraId="118F4B06" w14:textId="4BC68079" w:rsidR="0031344E" w:rsidRPr="00F3106F" w:rsidRDefault="0031344E" w:rsidP="00C64178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společně dále jen „smluvní strany“</w:t>
      </w:r>
      <w:r w:rsidR="00615A69">
        <w:rPr>
          <w:rFonts w:ascii="Arial" w:hAnsi="Arial"/>
          <w:sz w:val="22"/>
        </w:rPr>
        <w:t>,</w:t>
      </w:r>
    </w:p>
    <w:p w14:paraId="6713639D" w14:textId="1EE65B47" w:rsidR="00C64178" w:rsidRPr="00E855DE" w:rsidRDefault="00C64178" w:rsidP="00E855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uzavírají spolu tuto kupní smlouvu (dále jen „smlouvu“) </w:t>
      </w:r>
      <w:r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na dodávku </w:t>
      </w:r>
      <w:r w:rsidR="00215C34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spotřebního materiálu pro tisková zařízení </w:t>
      </w:r>
      <w:r w:rsidR="009748BB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d</w:t>
      </w:r>
      <w:r w:rsidR="00B33BEA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le nabídky </w:t>
      </w:r>
      <w:r w:rsidR="004229E4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prodávajícího podané </w:t>
      </w:r>
      <w:r w:rsidR="00B33BEA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v rámci </w:t>
      </w:r>
      <w:r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veřejné zakázky malého rozsahu s</w:t>
      </w:r>
      <w:r w:rsidR="00F04557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názvem: „</w:t>
      </w:r>
      <w:r w:rsidR="00215C34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Pořízení spotřebního materiálu pro tisková zařízení</w:t>
      </w:r>
      <w:r w:rsidR="006916AC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“ č.</w:t>
      </w:r>
      <w:r w:rsidR="00AF40BC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6916AC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j.: KÚ-</w:t>
      </w:r>
      <w:r w:rsidR="001359E4">
        <w:rPr>
          <w:rFonts w:ascii="Arial" w:hAnsi="Arial" w:cs="Arial"/>
          <w:bCs/>
          <w:color w:val="000000"/>
          <w:sz w:val="22"/>
          <w:szCs w:val="22"/>
          <w:lang w:eastAsia="cs-CZ"/>
        </w:rPr>
        <w:t>13877</w:t>
      </w:r>
      <w:r w:rsidR="006916AC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/20</w:t>
      </w:r>
      <w:r w:rsidR="007C3131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2</w:t>
      </w:r>
      <w:r w:rsidR="00680A5C">
        <w:rPr>
          <w:rFonts w:ascii="Arial" w:hAnsi="Arial" w:cs="Arial"/>
          <w:bCs/>
          <w:color w:val="000000"/>
          <w:sz w:val="22"/>
          <w:szCs w:val="22"/>
          <w:lang w:eastAsia="cs-CZ"/>
        </w:rPr>
        <w:t>1</w:t>
      </w:r>
      <w:r w:rsidR="006916AC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-770-02020-1</w:t>
      </w:r>
      <w:r w:rsidR="00204388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  <w:r w:rsidR="00B33BEA"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P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Podmínky výběrového řízení a nabídka prodávajícího jsou závazné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po celou dobu trvání tohoto smluvního vztahu a v otázkách výslovně neupravených touto smlouvou se smluvní strany budou řídit těmito dokumenty.</w:t>
      </w:r>
      <w:r w:rsidR="00DB19E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</w:p>
    <w:p w14:paraId="6DE17744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green"/>
          <w:lang w:eastAsia="cs-CZ"/>
        </w:rPr>
      </w:pPr>
    </w:p>
    <w:p w14:paraId="7DA967DB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I.</w:t>
      </w:r>
    </w:p>
    <w:p w14:paraId="67023C02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Předmět smlouvy</w:t>
      </w:r>
    </w:p>
    <w:p w14:paraId="5BC517E1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331F5F2" w14:textId="20D9A12D" w:rsidR="00A83F54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1.1. Touto smlouvou se prodávající zavazuje k dodání předmětu veřejné zakázky</w:t>
      </w:r>
      <w:r w:rsidR="00E855DE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malého rozsahu</w:t>
      </w:r>
      <w:r w:rsidR="00EF74A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kupujícímu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tj. k dodání </w:t>
      </w:r>
      <w:r w:rsidR="00C201CC" w:rsidRPr="00215C3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spotřebního materiálu pro tisková zařízení </w:t>
      </w:r>
      <w:r w:rsidR="00C201CC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specifikovaného v příloze č. 1 této smlouvy 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(dále </w:t>
      </w:r>
      <w:r w:rsidR="00F50EA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též 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„zboží“)</w:t>
      </w:r>
      <w:r w:rsidR="00C201CC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</w:p>
    <w:p w14:paraId="1EB50B46" w14:textId="5DEE0915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2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se zavazuje dodat kupujícímu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D4267">
        <w:rPr>
          <w:rFonts w:ascii="Arial" w:hAnsi="Arial" w:cs="Arial"/>
          <w:sz w:val="22"/>
          <w:szCs w:val="22"/>
          <w:lang w:eastAsia="cs-CZ"/>
        </w:rPr>
        <w:t xml:space="preserve">v ujednaném množství, jakosti a provedení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podle této smlouvy a 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umožnit mu nabytí </w:t>
      </w:r>
      <w:r w:rsidRPr="00C64178">
        <w:rPr>
          <w:rFonts w:ascii="Arial" w:hAnsi="Arial" w:cs="Arial"/>
          <w:sz w:val="22"/>
          <w:szCs w:val="22"/>
          <w:lang w:eastAsia="cs-CZ"/>
        </w:rPr>
        <w:t>vlastnické právo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 k němu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227E4569" w14:textId="721F835A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3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Kupující je povinen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bez vad od prodávajícího převzít a zaplatit za ně prodávajícímu dohodnutou kupní cenu podle čl</w:t>
      </w:r>
      <w:r w:rsidR="005E161D">
        <w:rPr>
          <w:rFonts w:ascii="Arial" w:hAnsi="Arial" w:cs="Arial"/>
          <w:sz w:val="22"/>
          <w:szCs w:val="22"/>
          <w:lang w:eastAsia="cs-CZ"/>
        </w:rPr>
        <w:t>ánku</w:t>
      </w:r>
      <w:r w:rsidR="004247C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>II</w:t>
      </w:r>
      <w:r w:rsidR="00615A69">
        <w:rPr>
          <w:rFonts w:ascii="Arial" w:hAnsi="Arial" w:cs="Arial"/>
          <w:sz w:val="22"/>
          <w:szCs w:val="22"/>
          <w:lang w:eastAsia="cs-CZ"/>
        </w:rPr>
        <w:t xml:space="preserve">., odst. 2.1.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této smlouvy. </w:t>
      </w:r>
    </w:p>
    <w:p w14:paraId="6139A3D6" w14:textId="121EFDEB" w:rsidR="00C64178" w:rsidRPr="00C64178" w:rsidRDefault="00C64178" w:rsidP="00391AB8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4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Kupující </w:t>
      </w:r>
      <w:r w:rsidR="00C63A2D" w:rsidRPr="008151BA">
        <w:rPr>
          <w:rFonts w:ascii="Arial" w:hAnsi="Arial" w:cs="Arial"/>
          <w:sz w:val="22"/>
          <w:szCs w:val="22"/>
          <w:lang w:eastAsia="cs-CZ"/>
        </w:rPr>
        <w:t>nabývá vlastnické právo ke zboží jeho převzetím.</w:t>
      </w:r>
      <w:r w:rsidR="00C63A2D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B4F28A6" w14:textId="77777777" w:rsid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5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kupujícímu prodává, kupující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od prodávajícího kupuje. </w:t>
      </w:r>
    </w:p>
    <w:p w14:paraId="26D75554" w14:textId="77777777" w:rsidR="00C64178" w:rsidRPr="00C64178" w:rsidRDefault="00C64178" w:rsidP="004507D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II.</w:t>
      </w:r>
    </w:p>
    <w:p w14:paraId="2DF13615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Kupní cena</w:t>
      </w:r>
    </w:p>
    <w:p w14:paraId="19B490CF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3F240C1F" w14:textId="567FAF26" w:rsidR="00EE50E3" w:rsidRDefault="00C64178" w:rsidP="00EE50E3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2.1.</w:t>
      </w:r>
      <w:r w:rsidR="00D941A1">
        <w:rPr>
          <w:rFonts w:ascii="Arial" w:hAnsi="Arial" w:cs="Arial"/>
          <w:bCs/>
          <w:sz w:val="22"/>
          <w:szCs w:val="22"/>
          <w:lang w:eastAsia="cs-CZ"/>
        </w:rPr>
        <w:t xml:space="preserve"> Smluvní strany se dohodly</w:t>
      </w:r>
      <w:r w:rsidR="00EE50E3">
        <w:rPr>
          <w:rFonts w:ascii="Arial" w:hAnsi="Arial" w:cs="Arial"/>
          <w:bCs/>
          <w:sz w:val="22"/>
          <w:szCs w:val="22"/>
          <w:lang w:eastAsia="cs-CZ"/>
        </w:rPr>
        <w:t>, že k</w:t>
      </w:r>
      <w:r w:rsidR="00D941A1">
        <w:rPr>
          <w:rFonts w:ascii="Arial" w:hAnsi="Arial" w:cs="Arial"/>
          <w:bCs/>
          <w:sz w:val="22"/>
          <w:szCs w:val="22"/>
          <w:lang w:eastAsia="cs-CZ"/>
        </w:rPr>
        <w:t xml:space="preserve">upní cena 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 xml:space="preserve">za </w:t>
      </w:r>
      <w:r w:rsid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893E9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EE50E3">
        <w:rPr>
          <w:rFonts w:ascii="Arial" w:hAnsi="Arial" w:cs="Arial"/>
          <w:bCs/>
          <w:sz w:val="22"/>
          <w:szCs w:val="22"/>
          <w:lang w:eastAsia="cs-CZ"/>
        </w:rPr>
        <w:t>činí:</w:t>
      </w:r>
    </w:p>
    <w:p w14:paraId="64F1E092" w14:textId="4F2DAEDF" w:rsidR="00C201CC" w:rsidRPr="00C201CC" w:rsidRDefault="006916AC" w:rsidP="00C201CC">
      <w:pPr>
        <w:keepNext/>
        <w:suppressAutoHyphens w:val="0"/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lastRenderedPageBreak/>
        <w:t xml:space="preserve">Kupní </w:t>
      </w:r>
      <w:r w:rsidR="00255848" w:rsidRPr="00255848">
        <w:rPr>
          <w:rFonts w:ascii="Arial" w:hAnsi="Arial" w:cs="Arial"/>
          <w:bCs/>
          <w:sz w:val="22"/>
          <w:szCs w:val="22"/>
          <w:lang w:eastAsia="cs-CZ"/>
        </w:rPr>
        <w:t xml:space="preserve">cena za </w:t>
      </w:r>
      <w:r w:rsidR="008151BA">
        <w:rPr>
          <w:rFonts w:ascii="Arial" w:hAnsi="Arial" w:cs="Arial"/>
          <w:bCs/>
          <w:sz w:val="22"/>
          <w:szCs w:val="22"/>
          <w:lang w:eastAsia="cs-CZ"/>
        </w:rPr>
        <w:t>zboží</w:t>
      </w:r>
      <w:r w:rsidR="00255848" w:rsidRPr="00011E41">
        <w:rPr>
          <w:rFonts w:ascii="Arial" w:hAnsi="Arial" w:cs="Arial"/>
          <w:bCs/>
          <w:sz w:val="22"/>
          <w:szCs w:val="22"/>
          <w:lang w:eastAsia="cs-CZ"/>
        </w:rPr>
        <w:t xml:space="preserve"> bez DPH</w:t>
      </w:r>
      <w:r w:rsidR="00C201CC" w:rsidRPr="00011E41">
        <w:rPr>
          <w:rFonts w:ascii="Arial" w:hAnsi="Arial" w:cs="Arial"/>
          <w:bCs/>
          <w:sz w:val="22"/>
          <w:szCs w:val="22"/>
          <w:lang w:eastAsia="cs-CZ"/>
        </w:rPr>
        <w:t>:</w:t>
      </w:r>
      <w:r w:rsidR="0025584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C6339">
        <w:rPr>
          <w:rFonts w:ascii="Arial" w:hAnsi="Arial" w:cs="Arial"/>
          <w:sz w:val="22"/>
          <w:lang w:val="en-US"/>
        </w:rPr>
        <w:t>35.160,00 Kč</w:t>
      </w:r>
      <w:r w:rsidR="00C201CC" w:rsidRPr="00F3106F">
        <w:rPr>
          <w:sz w:val="22"/>
          <w:szCs w:val="22"/>
        </w:rPr>
        <w:t xml:space="preserve">  </w:t>
      </w:r>
      <w:r w:rsidR="00C201CC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</w:p>
    <w:p w14:paraId="2E411CAE" w14:textId="1E026169" w:rsidR="00C201CC" w:rsidRPr="00255848" w:rsidRDefault="006916AC" w:rsidP="00255848">
      <w:pPr>
        <w:keepNext/>
        <w:suppressAutoHyphens w:val="0"/>
        <w:spacing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Kupní </w:t>
      </w:r>
      <w:r w:rsidR="00255848" w:rsidRPr="00255848">
        <w:rPr>
          <w:rFonts w:ascii="Arial" w:hAnsi="Arial" w:cs="Arial"/>
          <w:bCs/>
          <w:sz w:val="22"/>
          <w:szCs w:val="22"/>
          <w:lang w:eastAsia="cs-CZ"/>
        </w:rPr>
        <w:t xml:space="preserve">cena za </w:t>
      </w:r>
      <w:r w:rsidR="008151BA">
        <w:rPr>
          <w:rFonts w:ascii="Arial" w:hAnsi="Arial" w:cs="Arial"/>
          <w:bCs/>
          <w:sz w:val="22"/>
          <w:szCs w:val="22"/>
          <w:lang w:eastAsia="cs-CZ"/>
        </w:rPr>
        <w:t>zboží</w:t>
      </w:r>
      <w:r w:rsidR="00255848" w:rsidRPr="00011E41">
        <w:rPr>
          <w:rFonts w:ascii="Arial" w:hAnsi="Arial" w:cs="Arial"/>
          <w:bCs/>
          <w:sz w:val="22"/>
          <w:szCs w:val="22"/>
          <w:lang w:eastAsia="cs-CZ"/>
        </w:rPr>
        <w:t xml:space="preserve"> včetně DPH</w:t>
      </w:r>
      <w:r w:rsidR="00C201CC" w:rsidRPr="00011E41">
        <w:rPr>
          <w:rFonts w:ascii="Arial" w:hAnsi="Arial" w:cs="Arial"/>
          <w:bCs/>
          <w:sz w:val="22"/>
          <w:szCs w:val="22"/>
          <w:lang w:eastAsia="cs-CZ"/>
        </w:rPr>
        <w:t>: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C6339">
        <w:rPr>
          <w:rFonts w:ascii="Arial" w:hAnsi="Arial" w:cs="Arial"/>
          <w:sz w:val="22"/>
          <w:lang w:val="en-US"/>
        </w:rPr>
        <w:t>42.543,60 Kč</w:t>
      </w:r>
      <w:r w:rsidR="00255848">
        <w:rPr>
          <w:rFonts w:ascii="Arial" w:hAnsi="Arial" w:cs="Arial"/>
          <w:sz w:val="22"/>
          <w:lang w:val="en-US"/>
        </w:rPr>
        <w:t xml:space="preserve"> </w:t>
      </w:r>
      <w:r w:rsidR="00C201CC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C201CC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14:paraId="12F5F84F" w14:textId="69102CE7" w:rsidR="00C64178" w:rsidRPr="00C64178" w:rsidRDefault="00C64178" w:rsidP="002879D6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2.2.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ab/>
        <w:t>Prodávající se zavazuje, že cena za předmět plnění veřejné zakázky</w:t>
      </w:r>
      <w:r w:rsidR="00F917CA">
        <w:rPr>
          <w:rFonts w:ascii="Arial" w:hAnsi="Arial" w:cs="Arial"/>
          <w:bCs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 je nejvýše přípustná a </w:t>
      </w:r>
      <w:r w:rsidR="002D2CF1">
        <w:rPr>
          <w:rFonts w:ascii="Arial" w:hAnsi="Arial" w:cs="Arial"/>
          <w:bCs/>
          <w:sz w:val="22"/>
          <w:szCs w:val="22"/>
          <w:lang w:eastAsia="cs-CZ"/>
        </w:rPr>
        <w:t>zahrnuje</w:t>
      </w:r>
      <w:r w:rsidR="002D2CF1" w:rsidRPr="00C6417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veškeré </w:t>
      </w:r>
      <w:r w:rsidR="005A7CE8">
        <w:rPr>
          <w:rFonts w:ascii="Arial" w:hAnsi="Arial" w:cs="Arial"/>
          <w:bCs/>
          <w:sz w:val="22"/>
          <w:szCs w:val="22"/>
          <w:lang w:eastAsia="cs-CZ"/>
        </w:rPr>
        <w:t>náklady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 spojené s předmětem plnění veřejné zakázky</w:t>
      </w:r>
      <w:r w:rsidR="00F917CA">
        <w:rPr>
          <w:rFonts w:ascii="Arial" w:hAnsi="Arial" w:cs="Arial"/>
          <w:bCs/>
          <w:sz w:val="22"/>
          <w:szCs w:val="22"/>
          <w:lang w:eastAsia="cs-CZ"/>
        </w:rPr>
        <w:t xml:space="preserve"> malého rozsahu</w:t>
      </w:r>
      <w:r w:rsidR="007F6E76">
        <w:rPr>
          <w:rFonts w:ascii="Arial" w:hAnsi="Arial" w:cs="Arial"/>
          <w:bCs/>
          <w:sz w:val="22"/>
          <w:szCs w:val="22"/>
          <w:lang w:eastAsia="cs-CZ"/>
        </w:rPr>
        <w:t xml:space="preserve"> včetně dopravy</w:t>
      </w:r>
      <w:r w:rsidR="002D2CF1">
        <w:rPr>
          <w:rFonts w:ascii="Arial" w:hAnsi="Arial" w:cs="Arial"/>
          <w:bCs/>
          <w:sz w:val="22"/>
          <w:szCs w:val="22"/>
          <w:lang w:eastAsia="cs-CZ"/>
        </w:rPr>
        <w:t xml:space="preserve"> zboží</w:t>
      </w:r>
      <w:r w:rsidR="007F6E76">
        <w:rPr>
          <w:rFonts w:ascii="Arial" w:hAnsi="Arial" w:cs="Arial"/>
          <w:bCs/>
          <w:sz w:val="22"/>
          <w:szCs w:val="22"/>
          <w:lang w:eastAsia="cs-CZ"/>
        </w:rPr>
        <w:t xml:space="preserve"> do místa plnění</w:t>
      </w:r>
      <w:r w:rsidR="002D2CF1">
        <w:rPr>
          <w:rFonts w:ascii="Arial" w:hAnsi="Arial" w:cs="Arial"/>
          <w:bCs/>
          <w:sz w:val="22"/>
          <w:szCs w:val="22"/>
          <w:lang w:eastAsia="cs-CZ"/>
        </w:rPr>
        <w:t xml:space="preserve"> specifikovaného v čl. III., odst. 3.2. této smlouvy, balení zboží, aj. </w:t>
      </w:r>
    </w:p>
    <w:p w14:paraId="0143B1EA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1D0D0EDD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III.</w:t>
      </w:r>
    </w:p>
    <w:p w14:paraId="18FFF840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Dodání zboží</w:t>
      </w:r>
    </w:p>
    <w:p w14:paraId="2EE36490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6495B812" w14:textId="3B7BAC4A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je povinen dodat </w:t>
      </w:r>
      <w:r w:rsid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390E1F" w:rsidRPr="00215C3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>specifikovan</w:t>
      </w:r>
      <w:r w:rsidR="008151BA">
        <w:rPr>
          <w:rFonts w:ascii="Arial" w:hAnsi="Arial" w:cs="Arial"/>
          <w:bCs/>
          <w:color w:val="000000"/>
          <w:sz w:val="22"/>
          <w:szCs w:val="22"/>
          <w:lang w:eastAsia="cs-CZ"/>
        </w:rPr>
        <w:t>é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v příloze č. 1 této smlouvy do místa plnění specifikovaného v</w:t>
      </w:r>
      <w:r w:rsidR="000760A3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>odst</w:t>
      </w:r>
      <w:r w:rsidR="000760A3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3.2. </w:t>
      </w:r>
      <w:r w:rsidR="00615A6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tohoto článku 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této smlouvy </w:t>
      </w:r>
      <w:r w:rsidR="007F6E76">
        <w:rPr>
          <w:rFonts w:ascii="Arial" w:hAnsi="Arial" w:cs="Arial"/>
          <w:sz w:val="22"/>
          <w:szCs w:val="22"/>
          <w:lang w:eastAsia="cs-CZ"/>
        </w:rPr>
        <w:t xml:space="preserve">do </w:t>
      </w:r>
      <w:r w:rsidR="003F7DE5">
        <w:rPr>
          <w:rFonts w:ascii="Arial" w:hAnsi="Arial" w:cs="Arial"/>
          <w:sz w:val="22"/>
          <w:szCs w:val="22"/>
          <w:lang w:eastAsia="cs-CZ"/>
        </w:rPr>
        <w:t>10</w:t>
      </w:r>
      <w:r w:rsidR="00F44510" w:rsidRPr="00242A5E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92777">
        <w:rPr>
          <w:rFonts w:ascii="Arial" w:hAnsi="Arial" w:cs="Arial"/>
          <w:sz w:val="22"/>
          <w:szCs w:val="22"/>
          <w:lang w:eastAsia="cs-CZ"/>
        </w:rPr>
        <w:t xml:space="preserve">(slovy: deseti) </w:t>
      </w:r>
      <w:r w:rsidR="00390E1F">
        <w:rPr>
          <w:rFonts w:ascii="Arial" w:hAnsi="Arial" w:cs="Arial"/>
          <w:sz w:val="22"/>
          <w:szCs w:val="22"/>
          <w:lang w:eastAsia="cs-CZ"/>
        </w:rPr>
        <w:t xml:space="preserve">pracovních </w:t>
      </w:r>
      <w:r w:rsidR="00F44510" w:rsidRPr="00242A5E">
        <w:rPr>
          <w:rFonts w:ascii="Arial" w:hAnsi="Arial" w:cs="Arial"/>
          <w:sz w:val="22"/>
          <w:szCs w:val="22"/>
          <w:lang w:eastAsia="cs-CZ"/>
        </w:rPr>
        <w:t>d</w:t>
      </w:r>
      <w:r w:rsidR="00F44510">
        <w:rPr>
          <w:rFonts w:ascii="Arial" w:hAnsi="Arial" w:cs="Arial"/>
          <w:sz w:val="22"/>
          <w:szCs w:val="22"/>
          <w:lang w:eastAsia="cs-CZ"/>
        </w:rPr>
        <w:t xml:space="preserve">nů od </w:t>
      </w:r>
      <w:r w:rsidR="00130B8F">
        <w:rPr>
          <w:rFonts w:ascii="Arial" w:hAnsi="Arial" w:cs="Arial"/>
          <w:sz w:val="22"/>
          <w:szCs w:val="22"/>
          <w:lang w:eastAsia="cs-CZ"/>
        </w:rPr>
        <w:t xml:space="preserve">účinnosti </w:t>
      </w:r>
      <w:r w:rsidR="00F44510">
        <w:rPr>
          <w:rFonts w:ascii="Arial" w:hAnsi="Arial" w:cs="Arial"/>
          <w:sz w:val="22"/>
          <w:szCs w:val="22"/>
          <w:lang w:eastAsia="cs-CZ"/>
        </w:rPr>
        <w:t>této smlouvy</w:t>
      </w:r>
      <w:r w:rsidRPr="00DB292E">
        <w:rPr>
          <w:rFonts w:ascii="Arial" w:hAnsi="Arial" w:cs="Arial"/>
          <w:sz w:val="22"/>
          <w:szCs w:val="22"/>
          <w:lang w:eastAsia="cs-CZ"/>
        </w:rPr>
        <w:t>.</w:t>
      </w:r>
    </w:p>
    <w:p w14:paraId="5EC3853C" w14:textId="2E14BC68" w:rsidR="00F44510" w:rsidRDefault="00C64178" w:rsidP="00EF74A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Místem </w:t>
      </w:r>
      <w:r w:rsidR="00E67070">
        <w:rPr>
          <w:rFonts w:ascii="Arial" w:hAnsi="Arial" w:cs="Arial"/>
          <w:sz w:val="22"/>
          <w:szCs w:val="22"/>
          <w:lang w:eastAsia="cs-CZ"/>
        </w:rPr>
        <w:t xml:space="preserve">plnění této smlouvy, resp.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dodání 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jsou 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sídla 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>jednotliv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ých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základní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ch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organizační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ch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útvar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ů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Katastrálního úřadu pro Zlínský kraj uveden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á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0760A3">
        <w:rPr>
          <w:rFonts w:ascii="Arial" w:hAnsi="Arial" w:cs="Arial"/>
          <w:sz w:val="22"/>
          <w:szCs w:val="22"/>
          <w:lang w:eastAsia="cs-CZ"/>
        </w:rPr>
        <w:t>v příloze č. 2 této smlouvy</w:t>
      </w:r>
      <w:r w:rsidR="00F94AA8">
        <w:rPr>
          <w:rFonts w:ascii="Arial" w:hAnsi="Arial" w:cs="Arial"/>
          <w:sz w:val="22"/>
          <w:szCs w:val="22"/>
          <w:lang w:eastAsia="cs-CZ"/>
        </w:rPr>
        <w:t>.</w:t>
      </w:r>
      <w:r w:rsidR="00E67070">
        <w:rPr>
          <w:rFonts w:ascii="Arial" w:hAnsi="Arial" w:cs="Arial"/>
          <w:sz w:val="22"/>
          <w:szCs w:val="22"/>
          <w:lang w:eastAsia="cs-CZ"/>
        </w:rPr>
        <w:t xml:space="preserve"> Tato příloha č. 2 rovněž obsahuje konkrétní počty a typ </w:t>
      </w:r>
      <w:r w:rsidR="00E67070" w:rsidRPr="005C4F14">
        <w:rPr>
          <w:rFonts w:ascii="Arial" w:hAnsi="Arial" w:cs="Arial"/>
          <w:sz w:val="22"/>
          <w:szCs w:val="22"/>
          <w:lang w:eastAsia="cs-CZ"/>
        </w:rPr>
        <w:t xml:space="preserve">dodávaného </w:t>
      </w:r>
      <w:r w:rsidR="005C4F14" w:rsidRP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z</w:t>
      </w:r>
      <w:r w:rsidR="005C4F14">
        <w:rPr>
          <w:rFonts w:ascii="Arial" w:hAnsi="Arial" w:cs="Arial"/>
          <w:bCs/>
          <w:color w:val="000000"/>
          <w:sz w:val="22"/>
          <w:szCs w:val="22"/>
          <w:lang w:eastAsia="cs-CZ"/>
        </w:rPr>
        <w:t>boží</w:t>
      </w:r>
      <w:r w:rsidR="00E67070" w:rsidRPr="00215C3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 jednotlivé základní organizační útvary Katastrálního úřadu pro Zlínský kraj. </w:t>
      </w:r>
      <w:r w:rsidR="00E6707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44510">
        <w:rPr>
          <w:rFonts w:ascii="Arial" w:hAnsi="Arial" w:cs="Arial"/>
          <w:sz w:val="22"/>
          <w:szCs w:val="22"/>
          <w:lang w:eastAsia="cs-CZ"/>
        </w:rPr>
        <w:t xml:space="preserve">  </w:t>
      </w:r>
    </w:p>
    <w:p w14:paraId="0DDB262B" w14:textId="77777777" w:rsidR="00C64178" w:rsidRPr="00C64178" w:rsidRDefault="00C64178" w:rsidP="00F94AA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IV.</w:t>
      </w:r>
    </w:p>
    <w:p w14:paraId="2B53EB28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Záruka za jakost, nároky z vad</w:t>
      </w:r>
    </w:p>
    <w:p w14:paraId="4D712576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08B70819" w14:textId="0B981F14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F04557">
        <w:rPr>
          <w:rFonts w:ascii="Arial" w:hAnsi="Arial" w:cs="Arial"/>
          <w:sz w:val="22"/>
          <w:szCs w:val="22"/>
          <w:lang w:eastAsia="cs-CZ"/>
        </w:rPr>
        <w:t xml:space="preserve">4.1. </w:t>
      </w:r>
      <w:r w:rsidRPr="00C64178">
        <w:rPr>
          <w:rFonts w:ascii="Arial" w:hAnsi="Arial" w:cs="Arial"/>
          <w:sz w:val="22"/>
          <w:szCs w:val="22"/>
          <w:lang w:eastAsia="cs-CZ"/>
        </w:rPr>
        <w:t>Prodávající poskytuje ve smyslu § 2113 zákona č. 89/2012 Sb., občanský zákoník</w:t>
      </w:r>
      <w:r w:rsidR="00357E9F">
        <w:rPr>
          <w:rFonts w:ascii="Arial" w:hAnsi="Arial" w:cs="Arial"/>
          <w:sz w:val="22"/>
          <w:szCs w:val="22"/>
          <w:lang w:eastAsia="cs-CZ"/>
        </w:rPr>
        <w:t>,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04557">
        <w:rPr>
          <w:rFonts w:ascii="Arial" w:hAnsi="Arial" w:cs="Arial"/>
          <w:sz w:val="22"/>
          <w:szCs w:val="22"/>
          <w:lang w:eastAsia="cs-CZ"/>
        </w:rPr>
        <w:t xml:space="preserve">ve znění pozdějších předpisů </w:t>
      </w:r>
      <w:r w:rsidR="00F04557" w:rsidRPr="00F04557">
        <w:rPr>
          <w:rFonts w:ascii="Arial" w:hAnsi="Arial" w:cs="Arial"/>
          <w:sz w:val="22"/>
          <w:szCs w:val="22"/>
          <w:lang w:eastAsia="cs-CZ"/>
        </w:rPr>
        <w:t>(</w:t>
      </w:r>
      <w:r w:rsidR="00F04557" w:rsidRPr="00C64178">
        <w:rPr>
          <w:rFonts w:ascii="Arial" w:hAnsi="Arial" w:cs="Arial"/>
          <w:sz w:val="22"/>
          <w:szCs w:val="22"/>
          <w:lang w:eastAsia="cs-CZ"/>
        </w:rPr>
        <w:t xml:space="preserve">dále jen </w:t>
      </w:r>
      <w:r w:rsidR="00F04557" w:rsidRPr="00F04557">
        <w:rPr>
          <w:rFonts w:ascii="Arial" w:hAnsi="Arial" w:cs="Arial"/>
          <w:sz w:val="22"/>
          <w:szCs w:val="22"/>
          <w:lang w:eastAsia="cs-CZ"/>
        </w:rPr>
        <w:t>„občanský zákoník“</w:t>
      </w:r>
      <w:r w:rsidR="00F04557" w:rsidRPr="00C64178">
        <w:rPr>
          <w:rFonts w:ascii="Arial" w:hAnsi="Arial" w:cs="Arial"/>
          <w:sz w:val="22"/>
          <w:szCs w:val="22"/>
          <w:lang w:eastAsia="cs-CZ"/>
        </w:rPr>
        <w:t>)</w:t>
      </w:r>
      <w:r w:rsidR="00F04557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>kupujícímu záruku za jakost, spočívající v tom, že předmět veřejné zakázky</w:t>
      </w:r>
      <w:r w:rsidR="009E6CD1"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tj. </w:t>
      </w:r>
      <w:r w:rsidR="004F7908">
        <w:rPr>
          <w:rFonts w:ascii="Arial" w:hAnsi="Arial" w:cs="Arial"/>
          <w:sz w:val="22"/>
          <w:szCs w:val="22"/>
          <w:lang w:eastAsia="cs-CZ"/>
        </w:rPr>
        <w:t xml:space="preserve">zboží specifikované v článku I. této smlouvy </w:t>
      </w:r>
      <w:r w:rsidR="009E6CD1">
        <w:rPr>
          <w:rFonts w:ascii="Arial" w:hAnsi="Arial" w:cs="Arial"/>
          <w:sz w:val="22"/>
          <w:szCs w:val="22"/>
          <w:lang w:eastAsia="cs-CZ"/>
        </w:rPr>
        <w:t>dodan</w:t>
      </w:r>
      <w:r w:rsidR="004F7908">
        <w:rPr>
          <w:rFonts w:ascii="Arial" w:hAnsi="Arial" w:cs="Arial"/>
          <w:sz w:val="22"/>
          <w:szCs w:val="22"/>
          <w:lang w:eastAsia="cs-CZ"/>
        </w:rPr>
        <w:t>é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na základě této smlouvy, jakož i jeho veškeré části a jednotlivé komponenty, budou po záruční dobu způsobilé pro použití k</w:t>
      </w:r>
      <w:r w:rsidR="00F04557">
        <w:rPr>
          <w:rFonts w:ascii="Arial" w:hAnsi="Arial" w:cs="Arial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sz w:val="22"/>
          <w:szCs w:val="22"/>
          <w:lang w:eastAsia="cs-CZ"/>
        </w:rPr>
        <w:t>obvyklým účelům a zachovají si obvyklé vlastnosti. Záruční doba počíná běžet dnem převzetí zboží bez vad kupujícím a trvá</w:t>
      </w:r>
      <w:r w:rsidR="000760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F7DE5">
        <w:rPr>
          <w:rFonts w:ascii="Arial" w:hAnsi="Arial" w:cs="Arial"/>
          <w:sz w:val="22"/>
          <w:szCs w:val="22"/>
          <w:lang w:eastAsia="cs-CZ"/>
        </w:rPr>
        <w:t>12</w:t>
      </w:r>
      <w:r w:rsidR="000760A3">
        <w:rPr>
          <w:rFonts w:ascii="Arial" w:hAnsi="Arial" w:cs="Arial"/>
          <w:sz w:val="22"/>
          <w:szCs w:val="22"/>
          <w:lang w:eastAsia="cs-CZ"/>
        </w:rPr>
        <w:t xml:space="preserve"> měsíců</w:t>
      </w:r>
      <w:r w:rsidR="0096151A">
        <w:rPr>
          <w:rFonts w:ascii="Arial" w:hAnsi="Arial" w:cs="Arial"/>
          <w:bCs/>
          <w:color w:val="000000"/>
          <w:sz w:val="22"/>
          <w:szCs w:val="22"/>
          <w:lang w:val="en-US"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5148D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0BE4D98" w14:textId="5E7AB8C3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4.2.  Není-li ve smlouvě stanoveno jinak, odpovídá prodávající za vady zboží dle příslušných </w:t>
      </w:r>
      <w:r w:rsidR="00B247DF">
        <w:rPr>
          <w:rFonts w:ascii="Arial" w:hAnsi="Arial" w:cs="Arial"/>
          <w:sz w:val="22"/>
          <w:szCs w:val="22"/>
          <w:lang w:eastAsia="cs-CZ"/>
        </w:rPr>
        <w:t>u</w:t>
      </w:r>
      <w:r w:rsidRPr="00C64178">
        <w:rPr>
          <w:rFonts w:ascii="Arial" w:hAnsi="Arial" w:cs="Arial"/>
          <w:sz w:val="22"/>
          <w:szCs w:val="22"/>
          <w:lang w:eastAsia="cs-CZ"/>
        </w:rPr>
        <w:t>stanovení občansk</w:t>
      </w:r>
      <w:r w:rsidR="00F04557">
        <w:rPr>
          <w:rFonts w:ascii="Arial" w:hAnsi="Arial" w:cs="Arial"/>
          <w:sz w:val="22"/>
          <w:szCs w:val="22"/>
          <w:lang w:eastAsia="cs-CZ"/>
        </w:rPr>
        <w:t>ého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zákoník</w:t>
      </w:r>
      <w:r w:rsidR="00F04557">
        <w:rPr>
          <w:rFonts w:ascii="Arial" w:hAnsi="Arial" w:cs="Arial"/>
          <w:sz w:val="22"/>
          <w:szCs w:val="22"/>
          <w:lang w:eastAsia="cs-CZ"/>
        </w:rPr>
        <w:t>u</w:t>
      </w:r>
      <w:r w:rsidRPr="00C64178">
        <w:rPr>
          <w:rFonts w:ascii="Arial" w:hAnsi="Arial" w:cs="Arial"/>
          <w:sz w:val="22"/>
          <w:szCs w:val="22"/>
          <w:lang w:eastAsia="cs-CZ"/>
        </w:rPr>
        <w:t>.</w:t>
      </w:r>
    </w:p>
    <w:p w14:paraId="4FB3A7FE" w14:textId="0DD65CAE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4.3.  Kupující je povinen vady oznámit prodávajícímu </w:t>
      </w:r>
      <w:r w:rsidR="00E03D16">
        <w:rPr>
          <w:rFonts w:ascii="Arial" w:hAnsi="Arial" w:cs="Arial"/>
          <w:sz w:val="22"/>
          <w:szCs w:val="22"/>
          <w:lang w:eastAsia="cs-CZ"/>
        </w:rPr>
        <w:t xml:space="preserve">písemně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nejpozději do 10 </w:t>
      </w:r>
      <w:r w:rsidR="00E03D16">
        <w:rPr>
          <w:rFonts w:ascii="Arial" w:hAnsi="Arial" w:cs="Arial"/>
          <w:sz w:val="22"/>
          <w:szCs w:val="22"/>
          <w:lang w:eastAsia="cs-CZ"/>
        </w:rPr>
        <w:t xml:space="preserve">(slovy: deseti) </w:t>
      </w:r>
      <w:r w:rsidR="0092205C">
        <w:rPr>
          <w:rFonts w:ascii="Arial" w:hAnsi="Arial" w:cs="Arial"/>
          <w:sz w:val="22"/>
          <w:szCs w:val="22"/>
          <w:lang w:eastAsia="cs-CZ"/>
        </w:rPr>
        <w:t xml:space="preserve">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dnů </w:t>
      </w:r>
      <w:r w:rsidR="00391AB8">
        <w:rPr>
          <w:rFonts w:ascii="Arial" w:hAnsi="Arial" w:cs="Arial"/>
          <w:sz w:val="22"/>
          <w:szCs w:val="22"/>
          <w:lang w:eastAsia="cs-CZ"/>
        </w:rPr>
        <w:t>po jejich zjištění</w:t>
      </w:r>
      <w:r w:rsidR="00E27A46">
        <w:rPr>
          <w:rFonts w:ascii="Arial" w:hAnsi="Arial" w:cs="Arial"/>
          <w:sz w:val="22"/>
          <w:szCs w:val="22"/>
          <w:lang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V písemném oznámení uvede konkrétně, jaké vady zjistil, kde a jak se projevují a jaké nároky z vad zboží uplatňuje. </w:t>
      </w:r>
    </w:p>
    <w:p w14:paraId="7503E001" w14:textId="1CEE8C51" w:rsidR="00E03D16" w:rsidRDefault="0031344E" w:rsidP="00C0474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D41588">
        <w:rPr>
          <w:rFonts w:ascii="Arial" w:hAnsi="Arial" w:cs="Arial"/>
          <w:sz w:val="22"/>
          <w:szCs w:val="22"/>
          <w:lang w:eastAsia="cs-CZ"/>
        </w:rPr>
        <w:t xml:space="preserve">4.4. Prodávající je povinen nejpozději do 15 (slovy: patnácti) kalendářních dnů po obdržení písemného oznámení </w:t>
      </w:r>
      <w:r w:rsidR="00F04557">
        <w:rPr>
          <w:rFonts w:ascii="Arial" w:hAnsi="Arial" w:cs="Arial"/>
          <w:sz w:val="22"/>
          <w:szCs w:val="22"/>
          <w:lang w:eastAsia="cs-CZ"/>
        </w:rPr>
        <w:t>kupujícího</w:t>
      </w:r>
      <w:r w:rsidR="00F04557" w:rsidRPr="00D4158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41588">
        <w:rPr>
          <w:rFonts w:ascii="Arial" w:hAnsi="Arial" w:cs="Arial"/>
          <w:sz w:val="22"/>
          <w:szCs w:val="22"/>
          <w:lang w:eastAsia="cs-CZ"/>
        </w:rPr>
        <w:t>dle odst. 4.3.</w:t>
      </w:r>
      <w:r w:rsidR="00CF22AB" w:rsidRPr="00D4158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41588">
        <w:rPr>
          <w:rFonts w:ascii="Arial" w:hAnsi="Arial" w:cs="Arial"/>
          <w:sz w:val="22"/>
          <w:szCs w:val="22"/>
          <w:lang w:eastAsia="cs-CZ"/>
        </w:rPr>
        <w:t>tohoto článku této smlouvy, zda práva z vad uznává, v jaké lhůtě vady odstraní, popřípadě z jaké důvodu práva z vad neuznává. Přičemž pokud tak neučiní, má se za to, že reklamaci kupujícího uznává. Nedohodnou-li se smluvní strany písemně jinak, zavazuje se prodávající bezplatně odstranit vady do 30 (slovy: třiceti) kalendářních dnů.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A79E8C7" w14:textId="77C60155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V.</w:t>
      </w:r>
    </w:p>
    <w:p w14:paraId="31E40CDC" w14:textId="77777777" w:rsidR="00C64178" w:rsidRPr="00C64178" w:rsidRDefault="00C64178" w:rsidP="00227652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Odpovědnost za škodu</w:t>
      </w:r>
    </w:p>
    <w:p w14:paraId="14CE236C" w14:textId="1C152FF1" w:rsidR="00C64178" w:rsidRPr="00C64178" w:rsidRDefault="00C64178" w:rsidP="001C39EC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5.1.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Pokud porušením povinností prodávajícího vyplývajících z obecně závazných právních předpisů či z této smlouvy vznikne kupujícímu či třetím osobám v důsledku použití či užívání zboží jakákoliv škoda, odpovídá za ni prodávající, a to bez ohledu na zavinění. </w:t>
      </w:r>
      <w:r w:rsidR="00A843C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17857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4331B55C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VI.</w:t>
      </w:r>
    </w:p>
    <w:p w14:paraId="65075D11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Platební podmínky</w:t>
      </w:r>
    </w:p>
    <w:p w14:paraId="668A3C6D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603D06F9" w14:textId="7B74F1EE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6.1. </w:t>
      </w:r>
      <w:r w:rsidR="00385944">
        <w:rPr>
          <w:rFonts w:ascii="Arial" w:hAnsi="Arial" w:cs="Arial"/>
          <w:sz w:val="22"/>
          <w:szCs w:val="22"/>
          <w:lang w:eastAsia="cs-CZ"/>
        </w:rPr>
        <w:t>Prodávající je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povinen vystavit kupujícímu daňový doklad (fakturu), který musí splňovat všechny náležitosti dle zvláštních právních předpisů. </w:t>
      </w:r>
    </w:p>
    <w:p w14:paraId="20417572" w14:textId="640324FA"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lastRenderedPageBreak/>
        <w:t xml:space="preserve">6.2.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Kupní cena </w:t>
      </w:r>
      <w:r w:rsidR="00385944">
        <w:rPr>
          <w:rFonts w:ascii="Arial" w:hAnsi="Arial" w:cs="Arial"/>
          <w:sz w:val="22"/>
          <w:szCs w:val="22"/>
          <w:lang w:eastAsia="cs-CZ"/>
        </w:rPr>
        <w:t xml:space="preserve">bude zaplacena </w:t>
      </w:r>
      <w:r w:rsidRPr="00C64178">
        <w:rPr>
          <w:rFonts w:ascii="Arial" w:hAnsi="Arial" w:cs="Arial"/>
          <w:sz w:val="22"/>
          <w:szCs w:val="22"/>
          <w:lang w:eastAsia="cs-CZ"/>
        </w:rPr>
        <w:t>po řádném dodání předmětu veřejné zakázky</w:t>
      </w:r>
      <w:r w:rsidR="00B247DF"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a po vystavení dokladu o př</w:t>
      </w:r>
      <w:r w:rsidR="00D90988">
        <w:rPr>
          <w:rFonts w:ascii="Arial" w:hAnsi="Arial" w:cs="Arial"/>
          <w:sz w:val="22"/>
          <w:szCs w:val="22"/>
          <w:lang w:eastAsia="cs-CZ"/>
        </w:rPr>
        <w:t>evzetí zboží bez vad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jednorázově, příkazem k úhradě na účet prodávajícího uvedený ve faktuře. </w:t>
      </w:r>
    </w:p>
    <w:p w14:paraId="0A435AFA" w14:textId="4CF3493E" w:rsidR="00C64178" w:rsidRDefault="00C64178" w:rsidP="004279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6.3.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Splatnost faktury bude </w:t>
      </w:r>
      <w:r w:rsidR="00DC63DF">
        <w:rPr>
          <w:rFonts w:ascii="Arial" w:hAnsi="Arial" w:cs="Arial"/>
          <w:sz w:val="22"/>
          <w:szCs w:val="22"/>
          <w:lang w:eastAsia="cs-CZ"/>
        </w:rPr>
        <w:t>21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(slovy: dvacetjedna) </w:t>
      </w:r>
      <w:r w:rsidRPr="00C64178">
        <w:rPr>
          <w:rFonts w:ascii="Arial" w:hAnsi="Arial" w:cs="Arial"/>
          <w:sz w:val="22"/>
          <w:szCs w:val="22"/>
          <w:lang w:eastAsia="cs-CZ"/>
        </w:rPr>
        <w:t>kalendářních dnů od</w:t>
      </w:r>
      <w:r w:rsidR="00A760B9">
        <w:rPr>
          <w:rFonts w:ascii="Arial" w:hAnsi="Arial" w:cs="Arial"/>
          <w:sz w:val="22"/>
          <w:szCs w:val="22"/>
          <w:lang w:eastAsia="cs-CZ"/>
        </w:rPr>
        <w:t>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dne jejího doručení kupujícímu. Nebude-li faktura splňovat veškeré náležitosti daňového dokladu, nebo bude mít jiné závady v obsahu, je kupující oprávněn ji ve lhůtě její splatnosti prodávajícímu vrátit a</w:t>
      </w:r>
      <w:r w:rsidR="00C76B55">
        <w:rPr>
          <w:rFonts w:ascii="Arial" w:hAnsi="Arial" w:cs="Arial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sz w:val="22"/>
          <w:szCs w:val="22"/>
          <w:lang w:eastAsia="cs-CZ"/>
        </w:rPr>
        <w:t>prodávající je povinen vystavit kupujícímu fakturu opravenou či doplněnou. V případě vrácení faktury prodávajícímu se její splatnost přerušuje a počíná znovu běžet dnem následujícím po dni, kdy byla opraven</w:t>
      </w:r>
      <w:r w:rsidR="00A843C6"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nebo doplněn</w:t>
      </w:r>
      <w:r w:rsidR="00A843C6"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faktura doručena kupujícímu. </w:t>
      </w:r>
    </w:p>
    <w:p w14:paraId="5505E403" w14:textId="77777777" w:rsidR="00C64178" w:rsidRPr="00C64178" w:rsidRDefault="00C64178" w:rsidP="0042794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VII.</w:t>
      </w:r>
    </w:p>
    <w:p w14:paraId="5E0933F6" w14:textId="7979B8A4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Smluvní pokuta</w:t>
      </w:r>
      <w:r w:rsidR="00D93070">
        <w:rPr>
          <w:rFonts w:ascii="Arial" w:hAnsi="Arial" w:cs="Arial"/>
          <w:b/>
          <w:bCs/>
          <w:sz w:val="22"/>
          <w:szCs w:val="22"/>
          <w:lang w:eastAsia="cs-CZ"/>
        </w:rPr>
        <w:t xml:space="preserve"> a úrok z prodlení</w:t>
      </w:r>
    </w:p>
    <w:p w14:paraId="221B3B49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34B7C7C" w14:textId="14FDCEF4" w:rsidR="00D93070" w:rsidRDefault="002879D6" w:rsidP="00C64178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7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.1.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Kupující má nárok </w:t>
      </w:r>
      <w:r w:rsidR="00C76B55" w:rsidRPr="009757B7">
        <w:rPr>
          <w:rFonts w:ascii="Arial" w:hAnsi="Arial" w:cs="Arial"/>
          <w:sz w:val="22"/>
          <w:szCs w:val="22"/>
          <w:lang w:eastAsia="cs-CZ"/>
        </w:rPr>
        <w:t>na zaplacení smluvní pokuty ze strany prodávajícího ve formě slevy z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 kupní </w:t>
      </w:r>
      <w:r w:rsidR="00C76B55" w:rsidRPr="009757B7">
        <w:rPr>
          <w:rFonts w:ascii="Arial" w:hAnsi="Arial" w:cs="Arial"/>
          <w:sz w:val="22"/>
          <w:szCs w:val="22"/>
          <w:lang w:eastAsia="cs-CZ"/>
        </w:rPr>
        <w:t>ceny</w:t>
      </w:r>
      <w:r w:rsidR="00C76B55" w:rsidRPr="00C64178" w:rsidDel="00C76B5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za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zboží ve výši 0,2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% z celkové kupní ceny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 včetně DPH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stanovené v </w:t>
      </w:r>
      <w:r w:rsidR="003843D1" w:rsidRPr="00C64178">
        <w:rPr>
          <w:rFonts w:ascii="Arial" w:hAnsi="Arial" w:cs="Arial"/>
          <w:sz w:val="22"/>
          <w:szCs w:val="22"/>
          <w:lang w:eastAsia="cs-CZ"/>
        </w:rPr>
        <w:t>článku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II</w:t>
      </w:r>
      <w:r w:rsidR="00DC63DF">
        <w:rPr>
          <w:rFonts w:ascii="Arial" w:hAnsi="Arial" w:cs="Arial"/>
          <w:sz w:val="22"/>
          <w:szCs w:val="22"/>
          <w:lang w:eastAsia="cs-CZ"/>
        </w:rPr>
        <w:t>.</w:t>
      </w:r>
      <w:r w:rsidR="00D93070">
        <w:rPr>
          <w:rFonts w:ascii="Arial" w:hAnsi="Arial" w:cs="Arial"/>
          <w:sz w:val="22"/>
          <w:szCs w:val="22"/>
          <w:lang w:eastAsia="cs-CZ"/>
        </w:rPr>
        <w:t>,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odst. 2.1.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této smlouvy za prodlení prodávajícího s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 dodržením termínu dodání 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zboží </w:t>
      </w:r>
      <w:r w:rsidR="00C76B55">
        <w:rPr>
          <w:rFonts w:ascii="Arial" w:hAnsi="Arial" w:cs="Arial"/>
          <w:sz w:val="22"/>
          <w:szCs w:val="22"/>
          <w:lang w:eastAsia="cs-CZ"/>
        </w:rPr>
        <w:t>dle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čl</w:t>
      </w:r>
      <w:r w:rsidR="00DC63DF">
        <w:rPr>
          <w:rFonts w:ascii="Arial" w:hAnsi="Arial" w:cs="Arial"/>
          <w:sz w:val="22"/>
          <w:szCs w:val="22"/>
          <w:lang w:eastAsia="cs-CZ"/>
        </w:rPr>
        <w:t>ánku</w:t>
      </w:r>
      <w:r w:rsidR="00C76B55">
        <w:rPr>
          <w:rFonts w:ascii="Arial" w:hAnsi="Arial" w:cs="Arial"/>
          <w:sz w:val="22"/>
          <w:szCs w:val="22"/>
          <w:lang w:eastAsia="cs-CZ"/>
        </w:rPr>
        <w:t> 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III</w:t>
      </w:r>
      <w:r w:rsidR="00DC63DF">
        <w:rPr>
          <w:rFonts w:ascii="Arial" w:hAnsi="Arial" w:cs="Arial"/>
          <w:sz w:val="22"/>
          <w:szCs w:val="22"/>
          <w:lang w:eastAsia="cs-CZ"/>
        </w:rPr>
        <w:t>.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, odst. 3.1.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této smlouvy, a to za každý byť započatý den prodlení s plněním této povinnosti</w:t>
      </w:r>
      <w:r w:rsidR="00D93070">
        <w:rPr>
          <w:rFonts w:ascii="Arial" w:hAnsi="Arial" w:cs="Arial"/>
          <w:sz w:val="22"/>
          <w:szCs w:val="22"/>
          <w:lang w:eastAsia="cs-CZ"/>
        </w:rPr>
        <w:t>.</w:t>
      </w:r>
    </w:p>
    <w:p w14:paraId="299FA470" w14:textId="44D02CEA" w:rsidR="00385944" w:rsidRDefault="00385944" w:rsidP="00385944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7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>.</w:t>
      </w:r>
      <w:r>
        <w:rPr>
          <w:rFonts w:ascii="Arial" w:hAnsi="Arial" w:cs="Arial"/>
          <w:bCs/>
          <w:sz w:val="22"/>
          <w:szCs w:val="22"/>
          <w:lang w:eastAsia="cs-CZ"/>
        </w:rPr>
        <w:t>2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Smluvní pokuta je splatná na základě vyúčtování oprávněnou stranou ve lhůtě </w:t>
      </w:r>
      <w:r>
        <w:rPr>
          <w:rFonts w:ascii="Arial" w:hAnsi="Arial" w:cs="Arial"/>
          <w:bCs/>
          <w:sz w:val="22"/>
          <w:szCs w:val="22"/>
          <w:lang w:eastAsia="cs-CZ"/>
        </w:rPr>
        <w:t>14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>(slovy:</w:t>
      </w:r>
      <w:r w:rsidR="008616D5">
        <w:rPr>
          <w:rFonts w:ascii="Arial" w:hAnsi="Arial" w:cs="Arial"/>
          <w:bCs/>
          <w:sz w:val="22"/>
          <w:szCs w:val="22"/>
          <w:lang w:eastAsia="cs-CZ"/>
        </w:rPr>
        <w:t> 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čtrnácti) kalendářních 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>dnů od vystavení uvedeného vyúčtování. Uhrazením smluvní pokuty není dotčeno právo na náhradu skutečně vzniklé škody v plné výši.</w:t>
      </w:r>
    </w:p>
    <w:p w14:paraId="5FF663C0" w14:textId="0C10760B" w:rsidR="00C64178" w:rsidRPr="00C64178" w:rsidRDefault="002879D6" w:rsidP="00C64178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7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>.</w:t>
      </w:r>
      <w:r w:rsidR="00385944">
        <w:rPr>
          <w:rFonts w:ascii="Arial" w:hAnsi="Arial" w:cs="Arial"/>
          <w:bCs/>
          <w:sz w:val="22"/>
          <w:szCs w:val="22"/>
          <w:lang w:eastAsia="cs-CZ"/>
        </w:rPr>
        <w:t>3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B247DF" w:rsidRPr="00B247DF">
        <w:rPr>
          <w:rFonts w:ascii="Arial" w:hAnsi="Arial" w:cs="Arial"/>
          <w:sz w:val="22"/>
          <w:szCs w:val="22"/>
          <w:lang w:eastAsia="cs-CZ"/>
        </w:rPr>
        <w:t xml:space="preserve">Pro případ prodlení s úhradou peněžitého závazku </w:t>
      </w:r>
      <w:r w:rsidR="00D93070">
        <w:rPr>
          <w:rFonts w:ascii="Arial" w:hAnsi="Arial" w:cs="Arial"/>
          <w:sz w:val="22"/>
          <w:szCs w:val="22"/>
          <w:lang w:eastAsia="cs-CZ"/>
        </w:rPr>
        <w:t xml:space="preserve">vyplývajícího z této smlouvy </w:t>
      </w:r>
      <w:r w:rsidR="00B247DF" w:rsidRPr="00B247DF">
        <w:rPr>
          <w:rFonts w:ascii="Arial" w:hAnsi="Arial" w:cs="Arial"/>
          <w:sz w:val="22"/>
          <w:szCs w:val="22"/>
          <w:lang w:eastAsia="cs-CZ"/>
        </w:rPr>
        <w:t xml:space="preserve">jsou smluvní strany oprávněny požadovat úrok z prodlení </w:t>
      </w:r>
      <w:r w:rsidR="00B633C1" w:rsidRPr="00B633C1">
        <w:rPr>
          <w:rFonts w:ascii="Arial" w:hAnsi="Arial" w:cs="Arial"/>
          <w:sz w:val="22"/>
          <w:szCs w:val="22"/>
          <w:lang w:eastAsia="cs-CZ"/>
        </w:rPr>
        <w:t>dle příslušných právních předpisů</w:t>
      </w:r>
      <w:r w:rsidR="00B247DF" w:rsidRPr="00B247DF">
        <w:rPr>
          <w:rFonts w:ascii="Arial" w:hAnsi="Arial" w:cs="Arial"/>
          <w:sz w:val="22"/>
          <w:szCs w:val="22"/>
          <w:lang w:eastAsia="cs-CZ"/>
        </w:rPr>
        <w:t>.</w:t>
      </w:r>
      <w:r w:rsidR="00B247D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633C1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45389B94" w14:textId="77777777" w:rsidR="00B633C1" w:rsidRDefault="00B633C1" w:rsidP="007E31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27B546B9" w14:textId="77777777" w:rsidR="00C64178" w:rsidRPr="00C64178" w:rsidRDefault="002879D6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VIII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14:paraId="7066E565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Doručování</w:t>
      </w:r>
    </w:p>
    <w:p w14:paraId="367B4AC1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32EF99B8" w14:textId="570C18D6" w:rsidR="00C64178" w:rsidRPr="00C64178" w:rsidRDefault="00BE28A2" w:rsidP="00C64178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.1.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Veškerá oznámení týkající se smlouvy, dokumentů </w:t>
      </w:r>
      <w:r w:rsidR="00D93070" w:rsidRPr="00C64178">
        <w:rPr>
          <w:rFonts w:ascii="Arial" w:hAnsi="Arial" w:cs="Arial"/>
          <w:sz w:val="22"/>
          <w:szCs w:val="22"/>
          <w:lang w:eastAsia="cs-CZ"/>
        </w:rPr>
        <w:t xml:space="preserve">souvisejících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se smlouvou apod. budou zasílány druhé smluvní straně na adresu uvedenou v části specifikující smluvní strany </w:t>
      </w:r>
      <w:r w:rsidR="00D50E09">
        <w:rPr>
          <w:rFonts w:ascii="Arial" w:hAnsi="Arial" w:cs="Arial"/>
          <w:sz w:val="22"/>
          <w:szCs w:val="22"/>
          <w:lang w:eastAsia="cs-CZ"/>
        </w:rPr>
        <w:t xml:space="preserve">v záhlaví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této smlouvy. </w:t>
      </w:r>
    </w:p>
    <w:p w14:paraId="2CE8E5E3" w14:textId="7769091D" w:rsidR="00741514" w:rsidRDefault="00BE28A2" w:rsidP="004D2344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.2.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V případě změny doručovací adresy je dotčená smluvní strana povinna toto písemně oznámit druhé smluvní straně</w:t>
      </w:r>
      <w:r w:rsidR="00D50E09">
        <w:rPr>
          <w:rFonts w:ascii="Arial" w:hAnsi="Arial" w:cs="Arial"/>
          <w:sz w:val="22"/>
          <w:szCs w:val="22"/>
          <w:lang w:eastAsia="cs-CZ"/>
        </w:rPr>
        <w:t xml:space="preserve"> a nese zvýšené náklady a zvýšené nebezpečí, které tímto druhé smluvní straně vzniknou. </w:t>
      </w:r>
    </w:p>
    <w:p w14:paraId="7DC7F839" w14:textId="77777777" w:rsidR="00C64178" w:rsidRPr="00C64178" w:rsidRDefault="00BE28A2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14:paraId="7B8A9CD6" w14:textId="77777777" w:rsidR="00C64178" w:rsidRPr="00C64178" w:rsidRDefault="00B633C1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Zánik smlouvy, o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dstoupení od smlouvy</w:t>
      </w:r>
    </w:p>
    <w:p w14:paraId="0FAFC0F2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489B97C" w14:textId="57DB23E7" w:rsidR="00B633C1" w:rsidRDefault="00BE28A2" w:rsidP="00B633C1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9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>.1.</w:t>
      </w:r>
      <w:r w:rsidR="00B633C1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633C1" w:rsidRPr="00B633C1">
        <w:rPr>
          <w:rFonts w:ascii="Arial" w:hAnsi="Arial" w:cs="Arial"/>
          <w:bCs/>
          <w:sz w:val="22"/>
          <w:szCs w:val="22"/>
          <w:lang w:eastAsia="cs-CZ"/>
        </w:rPr>
        <w:t>Před dodáním zboží je možné smlouvu ukončit písemnou dohodou smluvních stran</w:t>
      </w:r>
      <w:r w:rsidR="0038594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633C1" w:rsidRPr="00B633C1">
        <w:rPr>
          <w:rFonts w:ascii="Arial" w:hAnsi="Arial" w:cs="Arial"/>
          <w:bCs/>
          <w:sz w:val="22"/>
          <w:szCs w:val="22"/>
          <w:lang w:eastAsia="cs-CZ"/>
        </w:rPr>
        <w:t>podepsan</w:t>
      </w:r>
      <w:r w:rsidR="00385944">
        <w:rPr>
          <w:rFonts w:ascii="Arial" w:hAnsi="Arial" w:cs="Arial"/>
          <w:bCs/>
          <w:sz w:val="22"/>
          <w:szCs w:val="22"/>
          <w:lang w:eastAsia="cs-CZ"/>
        </w:rPr>
        <w:t>ou oběma smluvními stranami</w:t>
      </w:r>
      <w:r w:rsidR="00B633C1" w:rsidRPr="00B633C1">
        <w:rPr>
          <w:rFonts w:ascii="Arial" w:hAnsi="Arial" w:cs="Arial"/>
          <w:bCs/>
          <w:sz w:val="22"/>
          <w:szCs w:val="22"/>
          <w:lang w:eastAsia="cs-CZ"/>
        </w:rPr>
        <w:t>.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14:paraId="129DC562" w14:textId="77777777" w:rsidR="00C64178" w:rsidRDefault="00B633C1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9.2. 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Při podstatném porušení smlouvy je dotčená smluvní strana oprávněna odstoupit písemně od této smlouvy. Odstoupení od smlouvy je účinné dnem jeho písemného doručení druhé smluvní straně.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14:paraId="49A9F354" w14:textId="77777777" w:rsidR="00B247DF" w:rsidRPr="00C64178" w:rsidRDefault="00B247DF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17E8B63C" w14:textId="77777777" w:rsidR="00C64178" w:rsidRPr="00C64178" w:rsidRDefault="00BE28A2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9</w:t>
      </w:r>
      <w:r w:rsidR="00B633C1">
        <w:rPr>
          <w:rFonts w:ascii="Arial" w:hAnsi="Arial" w:cs="Arial"/>
          <w:sz w:val="22"/>
          <w:szCs w:val="22"/>
          <w:lang w:eastAsia="cs-CZ"/>
        </w:rPr>
        <w:t>.3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.  Smluvní strany pokládají za podstatné porušení 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této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smlouvy:</w:t>
      </w:r>
    </w:p>
    <w:p w14:paraId="55A3D1AB" w14:textId="5538AED9" w:rsidR="00C64178" w:rsidRPr="00C64178" w:rsidRDefault="008616D5" w:rsidP="00C641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prodlení prodávajícího s</w:t>
      </w:r>
      <w:r>
        <w:rPr>
          <w:rFonts w:ascii="Arial" w:hAnsi="Arial" w:cs="Arial"/>
          <w:sz w:val="22"/>
          <w:szCs w:val="22"/>
          <w:lang w:eastAsia="cs-CZ"/>
        </w:rPr>
        <w:t> dodržením termínu dodání zboží dle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čl</w:t>
      </w:r>
      <w:r>
        <w:rPr>
          <w:rFonts w:ascii="Arial" w:hAnsi="Arial" w:cs="Arial"/>
          <w:sz w:val="22"/>
          <w:szCs w:val="22"/>
          <w:lang w:eastAsia="cs-CZ"/>
        </w:rPr>
        <w:t>ánku </w:t>
      </w:r>
      <w:r w:rsidRPr="00C64178">
        <w:rPr>
          <w:rFonts w:ascii="Arial" w:hAnsi="Arial" w:cs="Arial"/>
          <w:sz w:val="22"/>
          <w:szCs w:val="22"/>
          <w:lang w:eastAsia="cs-CZ"/>
        </w:rPr>
        <w:t>III</w:t>
      </w:r>
      <w:r>
        <w:rPr>
          <w:rFonts w:ascii="Arial" w:hAnsi="Arial" w:cs="Arial"/>
          <w:sz w:val="22"/>
          <w:szCs w:val="22"/>
          <w:lang w:eastAsia="cs-CZ"/>
        </w:rPr>
        <w:t xml:space="preserve">., odst. 3.1. </w:t>
      </w:r>
      <w:r w:rsidRPr="00C64178">
        <w:rPr>
          <w:rFonts w:ascii="Arial" w:hAnsi="Arial" w:cs="Arial"/>
          <w:sz w:val="22"/>
          <w:szCs w:val="22"/>
          <w:lang w:eastAsia="cs-CZ"/>
        </w:rPr>
        <w:t>této smlouvy</w:t>
      </w:r>
      <w:r w:rsidRPr="00C64178" w:rsidDel="00C76B5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o více než </w:t>
      </w:r>
      <w:r w:rsidR="00083CAF">
        <w:rPr>
          <w:rFonts w:ascii="Arial" w:hAnsi="Arial" w:cs="Arial"/>
          <w:sz w:val="22"/>
          <w:szCs w:val="22"/>
          <w:lang w:eastAsia="cs-CZ"/>
        </w:rPr>
        <w:t>5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A1E8C">
        <w:rPr>
          <w:rFonts w:ascii="Arial" w:hAnsi="Arial" w:cs="Arial"/>
          <w:sz w:val="22"/>
          <w:szCs w:val="22"/>
          <w:lang w:eastAsia="cs-CZ"/>
        </w:rPr>
        <w:t>pracovních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 dní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, </w:t>
      </w:r>
    </w:p>
    <w:p w14:paraId="08AF7DF8" w14:textId="5B8DD4DB" w:rsidR="00C64178" w:rsidRDefault="00C64178" w:rsidP="00C641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5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prodlení kupujícího s úhradou faktury/daňového dokladu </w:t>
      </w:r>
      <w:r w:rsidR="00C76B55">
        <w:rPr>
          <w:rFonts w:ascii="Arial" w:hAnsi="Arial" w:cs="Arial"/>
          <w:sz w:val="22"/>
          <w:szCs w:val="22"/>
          <w:lang w:eastAsia="cs-CZ"/>
        </w:rPr>
        <w:t xml:space="preserve">dle článku VI. této smlouvy </w:t>
      </w:r>
      <w:r w:rsidRPr="00C64178">
        <w:rPr>
          <w:rFonts w:ascii="Arial" w:hAnsi="Arial" w:cs="Arial"/>
          <w:sz w:val="22"/>
          <w:szCs w:val="22"/>
          <w:lang w:eastAsia="cs-CZ"/>
        </w:rPr>
        <w:t>o</w:t>
      </w:r>
      <w:r w:rsidR="00C76B55">
        <w:rPr>
          <w:rFonts w:ascii="Arial" w:hAnsi="Arial" w:cs="Arial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více než 21 </w:t>
      </w:r>
      <w:r w:rsidR="00BE28A2">
        <w:rPr>
          <w:rFonts w:ascii="Arial" w:hAnsi="Arial" w:cs="Arial"/>
          <w:sz w:val="22"/>
          <w:szCs w:val="22"/>
          <w:lang w:eastAsia="cs-CZ"/>
        </w:rPr>
        <w:t xml:space="preserve">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>dní po dnu splatnosti.</w:t>
      </w:r>
    </w:p>
    <w:p w14:paraId="109CBC19" w14:textId="77777777" w:rsidR="00C76B55" w:rsidRPr="00C64178" w:rsidRDefault="00C76B55" w:rsidP="00C0474A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FACB7E5" w14:textId="77777777" w:rsidR="000C6339" w:rsidRDefault="000C633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1DE2DBC" w14:textId="77777777" w:rsidR="000C6339" w:rsidRDefault="000C633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276F70DB" w14:textId="77777777" w:rsidR="000C6339" w:rsidRDefault="000C6339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F803556" w14:textId="768D57D5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X.</w:t>
      </w:r>
    </w:p>
    <w:p w14:paraId="048AFE76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Závěrečná u</w:t>
      </w:r>
      <w:r w:rsidR="00741514">
        <w:rPr>
          <w:rFonts w:ascii="Arial" w:hAnsi="Arial" w:cs="Arial"/>
          <w:b/>
          <w:bCs/>
          <w:sz w:val="22"/>
          <w:szCs w:val="22"/>
          <w:lang w:eastAsia="cs-CZ"/>
        </w:rPr>
        <w:t>stanovení</w:t>
      </w:r>
    </w:p>
    <w:p w14:paraId="63509CA7" w14:textId="77777777"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26969DD1" w14:textId="54540157" w:rsidR="00741514" w:rsidRDefault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10.1. </w:t>
      </w:r>
      <w:r w:rsidR="00C743DE">
        <w:rPr>
          <w:rFonts w:ascii="Arial" w:hAnsi="Arial" w:cs="Arial"/>
          <w:sz w:val="22"/>
          <w:szCs w:val="22"/>
          <w:lang w:eastAsia="cs-CZ"/>
        </w:rPr>
        <w:t>Není-li stanoveno jinak, řídí se t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ato smlouva a vztahy z ní vyplývající občanský</w:t>
      </w:r>
      <w:r w:rsidR="00F04557">
        <w:rPr>
          <w:rFonts w:ascii="Arial" w:hAnsi="Arial" w:cs="Arial"/>
          <w:sz w:val="22"/>
          <w:szCs w:val="22"/>
          <w:lang w:eastAsia="cs-CZ"/>
        </w:rPr>
        <w:t>m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 xml:space="preserve"> zákoník</w:t>
      </w:r>
      <w:r w:rsidR="00F04557">
        <w:rPr>
          <w:rFonts w:ascii="Arial" w:hAnsi="Arial" w:cs="Arial"/>
          <w:sz w:val="22"/>
          <w:szCs w:val="22"/>
          <w:lang w:eastAsia="cs-CZ"/>
        </w:rPr>
        <w:t>em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.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E0955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B312B05" w14:textId="01BC02DA" w:rsidR="00741514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A760B9">
        <w:rPr>
          <w:rFonts w:ascii="Arial" w:hAnsi="Arial" w:cs="Arial"/>
          <w:sz w:val="22"/>
          <w:szCs w:val="22"/>
          <w:lang w:eastAsia="cs-CZ"/>
        </w:rPr>
        <w:t>2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Měnit nebo doplňovat text smlouvy je možné jen formou písemných vzestupně číslovaných dodatků podepsaných zástupci obou smluvních stran. Možnost měnit smlouvu jinou formou smluvní strany vylučují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284C65B0" w14:textId="53A6BFB0" w:rsidR="00741514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41542C">
        <w:rPr>
          <w:rFonts w:ascii="Arial" w:hAnsi="Arial" w:cs="Arial"/>
          <w:sz w:val="22"/>
          <w:szCs w:val="22"/>
          <w:lang w:eastAsia="cs-CZ"/>
        </w:rPr>
        <w:t>3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Smluvní strany prohlašují, že skutečnosti uvedené v této smlouvě nepovažují za obchodní tajemství ve smyslu § 504 občansk</w:t>
      </w:r>
      <w:r w:rsidR="00F04557">
        <w:rPr>
          <w:rFonts w:ascii="Arial" w:hAnsi="Arial" w:cs="Arial"/>
          <w:sz w:val="22"/>
          <w:szCs w:val="22"/>
          <w:lang w:eastAsia="cs-CZ"/>
        </w:rPr>
        <w:t>ého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 xml:space="preserve"> zákoník</w:t>
      </w:r>
      <w:r w:rsidR="00F04557">
        <w:rPr>
          <w:rFonts w:ascii="Arial" w:hAnsi="Arial" w:cs="Arial"/>
          <w:sz w:val="22"/>
          <w:szCs w:val="22"/>
          <w:lang w:eastAsia="cs-CZ"/>
        </w:rPr>
        <w:t>u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, a</w:t>
      </w:r>
      <w:r w:rsidR="00F04557">
        <w:rPr>
          <w:rFonts w:ascii="Arial" w:hAnsi="Arial" w:cs="Arial"/>
          <w:sz w:val="22"/>
          <w:szCs w:val="22"/>
          <w:lang w:eastAsia="cs-CZ"/>
        </w:rPr>
        <w:t> 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u</w:t>
      </w:r>
      <w:r w:rsidR="000C6339">
        <w:rPr>
          <w:rFonts w:ascii="Arial" w:hAnsi="Arial" w:cs="Arial"/>
          <w:sz w:val="22"/>
          <w:szCs w:val="22"/>
          <w:lang w:eastAsia="cs-CZ"/>
        </w:rPr>
        <w:t>dělují svolení k jejich užití a 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zveřejnění bez stanove</w:t>
      </w:r>
      <w:r w:rsidR="00317857">
        <w:rPr>
          <w:rFonts w:ascii="Arial" w:hAnsi="Arial" w:cs="Arial"/>
          <w:sz w:val="22"/>
          <w:szCs w:val="22"/>
          <w:lang w:eastAsia="cs-CZ"/>
        </w:rPr>
        <w:t>ní jakýchkoliv dalších podmínek</w:t>
      </w:r>
      <w:r w:rsidRPr="00741514">
        <w:rPr>
          <w:rFonts w:ascii="Arial" w:hAnsi="Arial" w:cs="Arial"/>
          <w:sz w:val="22"/>
          <w:szCs w:val="22"/>
          <w:lang w:eastAsia="cs-CZ"/>
        </w:rPr>
        <w:t>.</w:t>
      </w:r>
    </w:p>
    <w:p w14:paraId="15E5E8FB" w14:textId="7AA0479A" w:rsidR="00741514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41542C">
        <w:rPr>
          <w:rFonts w:ascii="Arial" w:hAnsi="Arial" w:cs="Arial"/>
          <w:sz w:val="22"/>
          <w:szCs w:val="22"/>
          <w:lang w:eastAsia="cs-CZ"/>
        </w:rPr>
        <w:t>4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 xml:space="preserve">Smluvní strany souhlasí se zveřejněním textu této smlouvy na profilu zadavatele </w:t>
      </w:r>
      <w:r w:rsidR="00317857">
        <w:rPr>
          <w:rFonts w:ascii="Arial" w:hAnsi="Arial" w:cs="Arial"/>
          <w:sz w:val="22"/>
          <w:szCs w:val="22"/>
          <w:lang w:eastAsia="cs-CZ"/>
        </w:rPr>
        <w:t>kupujícího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 xml:space="preserve"> ve smyslu </w:t>
      </w:r>
      <w:r w:rsidR="00317857" w:rsidRPr="004D726E">
        <w:rPr>
          <w:rFonts w:ascii="Arial" w:hAnsi="Arial" w:cs="Arial"/>
          <w:sz w:val="22"/>
          <w:szCs w:val="22"/>
          <w:lang w:eastAsia="cs-CZ"/>
        </w:rPr>
        <w:t>zákona č. 134/2016 Sb., o zadávání veřejných zakázek</w:t>
      </w:r>
      <w:r w:rsidR="00317857">
        <w:rPr>
          <w:rFonts w:ascii="Arial" w:hAnsi="Arial" w:cs="Arial"/>
          <w:sz w:val="22"/>
          <w:szCs w:val="22"/>
          <w:lang w:eastAsia="cs-CZ"/>
        </w:rPr>
        <w:t>, ve znění pozdějších předpisů</w:t>
      </w:r>
      <w:r w:rsidR="00615A69">
        <w:rPr>
          <w:rFonts w:ascii="Arial" w:hAnsi="Arial" w:cs="Arial"/>
          <w:sz w:val="22"/>
          <w:szCs w:val="22"/>
          <w:lang w:eastAsia="cs-CZ"/>
        </w:rPr>
        <w:t>,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 xml:space="preserve"> a rovněž v příslušném registru smluv dle zákona č. 340/2015 Sb., zákon o zvláštních podmínkách účinnosti některých smluv, uveřejňování těchto smluv a o registru smluv, ve znění pozdějších předpisů, s tím, že toto uveřejnění zajistí </w:t>
      </w:r>
      <w:r w:rsidR="00317857">
        <w:rPr>
          <w:rFonts w:ascii="Arial" w:hAnsi="Arial" w:cs="Arial"/>
          <w:sz w:val="22"/>
          <w:szCs w:val="22"/>
          <w:lang w:eastAsia="cs-CZ"/>
        </w:rPr>
        <w:t>kupující</w:t>
      </w:r>
      <w:r w:rsidR="006643A0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E0955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3027A912" w14:textId="77777777" w:rsidR="00F43933" w:rsidRDefault="00F43933" w:rsidP="00F43933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944B66">
        <w:rPr>
          <w:rFonts w:ascii="Arial" w:hAnsi="Arial" w:cs="Arial"/>
          <w:sz w:val="22"/>
          <w:szCs w:val="22"/>
          <w:lang w:eastAsia="cs-CZ"/>
        </w:rPr>
        <w:t>5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Smlouva nabývá platnosti dnem jejího podpisu oběma smluvními stranami a účinnosti dnem uveřejnění v registru smluv</w:t>
      </w:r>
      <w:r w:rsidR="00741514" w:rsidRPr="00741514">
        <w:rPr>
          <w:rFonts w:ascii="Arial" w:hAnsi="Arial" w:cs="Arial"/>
          <w:sz w:val="22"/>
          <w:szCs w:val="22"/>
          <w:lang w:eastAsia="cs-CZ"/>
        </w:rPr>
        <w:t>.</w:t>
      </w:r>
    </w:p>
    <w:p w14:paraId="7C8DE0BE" w14:textId="77777777" w:rsidR="0041542C" w:rsidRDefault="0041542C" w:rsidP="0041542C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944B66">
        <w:rPr>
          <w:rFonts w:ascii="Arial" w:hAnsi="Arial" w:cs="Arial"/>
          <w:sz w:val="22"/>
          <w:szCs w:val="22"/>
          <w:lang w:eastAsia="cs-CZ"/>
        </w:rPr>
        <w:t>6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317857" w:rsidRPr="00317857">
        <w:rPr>
          <w:rFonts w:ascii="Arial" w:hAnsi="Arial" w:cs="Arial"/>
          <w:sz w:val="22"/>
          <w:szCs w:val="22"/>
          <w:lang w:eastAsia="cs-CZ"/>
        </w:rPr>
        <w:t>Plnění předmětu této smlouvy před účinností této smlouvy se považuje za plnění podle této smlouvy a práva a povinnosti z něj vzniklé se řídí touto smlouvou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FE0955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69F3C49E" w14:textId="77777777" w:rsidR="00317857" w:rsidRDefault="00317857" w:rsidP="00317857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227652">
        <w:rPr>
          <w:rFonts w:ascii="Arial" w:hAnsi="Arial" w:cs="Arial"/>
          <w:sz w:val="22"/>
          <w:szCs w:val="22"/>
          <w:lang w:eastAsia="cs-CZ"/>
        </w:rPr>
        <w:t>7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1C39EC" w:rsidRPr="00B66130">
        <w:rPr>
          <w:rFonts w:ascii="Arial" w:hAnsi="Arial" w:cs="Arial"/>
          <w:sz w:val="22"/>
          <w:szCs w:val="22"/>
          <w:lang w:eastAsia="cs-CZ"/>
        </w:rPr>
        <w:t>Tato smlouva je vyhotovena ve dvou stejnopisech s platností originálu, přičemž kupující a prodávající obdrží jeden stejnopis</w:t>
      </w:r>
      <w:r w:rsidRPr="00741514">
        <w:rPr>
          <w:rFonts w:ascii="Arial" w:hAnsi="Arial" w:cs="Arial"/>
          <w:sz w:val="22"/>
          <w:szCs w:val="22"/>
          <w:lang w:eastAsia="cs-CZ"/>
        </w:rPr>
        <w:t>.</w:t>
      </w:r>
    </w:p>
    <w:p w14:paraId="47CADB4E" w14:textId="77777777" w:rsidR="00F43933" w:rsidRDefault="00F43933" w:rsidP="00F43933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227652">
        <w:rPr>
          <w:rFonts w:ascii="Arial" w:hAnsi="Arial" w:cs="Arial"/>
          <w:sz w:val="22"/>
          <w:szCs w:val="22"/>
          <w:lang w:eastAsia="cs-CZ"/>
        </w:rPr>
        <w:t>8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741514" w:rsidRPr="00741514">
        <w:rPr>
          <w:rFonts w:ascii="Arial" w:hAnsi="Arial" w:cs="Arial"/>
          <w:sz w:val="22"/>
          <w:szCs w:val="22"/>
          <w:lang w:eastAsia="cs-CZ"/>
        </w:rPr>
        <w:t xml:space="preserve">Nedílnou součástí této </w:t>
      </w:r>
      <w:r w:rsidR="00CD27DB">
        <w:rPr>
          <w:rFonts w:ascii="Arial" w:hAnsi="Arial" w:cs="Arial"/>
          <w:sz w:val="22"/>
          <w:szCs w:val="22"/>
          <w:lang w:eastAsia="cs-CZ"/>
        </w:rPr>
        <w:t>s</w:t>
      </w:r>
      <w:r w:rsidR="00741514" w:rsidRPr="00741514">
        <w:rPr>
          <w:rFonts w:ascii="Arial" w:hAnsi="Arial" w:cs="Arial"/>
          <w:sz w:val="22"/>
          <w:szCs w:val="22"/>
          <w:lang w:eastAsia="cs-CZ"/>
        </w:rPr>
        <w:t xml:space="preserve">mlouvy jsou následující přílohy:  </w:t>
      </w:r>
    </w:p>
    <w:p w14:paraId="4C4C2D7B" w14:textId="77777777" w:rsidR="00F43933" w:rsidRDefault="00741514" w:rsidP="00F43933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741514">
        <w:rPr>
          <w:rFonts w:ascii="Arial" w:hAnsi="Arial" w:cs="Arial"/>
          <w:sz w:val="22"/>
          <w:szCs w:val="22"/>
          <w:lang w:eastAsia="cs-CZ"/>
        </w:rPr>
        <w:t xml:space="preserve">Příloha č. 1 – </w:t>
      </w:r>
      <w:r w:rsidR="001A1E8C">
        <w:rPr>
          <w:rFonts w:ascii="Arial" w:hAnsi="Arial" w:cs="Arial"/>
          <w:sz w:val="22"/>
          <w:szCs w:val="22"/>
          <w:lang w:eastAsia="cs-CZ"/>
        </w:rPr>
        <w:t xml:space="preserve">Specifikace </w:t>
      </w:r>
      <w:r w:rsidR="001A1E8C" w:rsidRPr="001A1E8C">
        <w:rPr>
          <w:rFonts w:ascii="Arial" w:hAnsi="Arial" w:cs="Arial"/>
          <w:bCs/>
          <w:sz w:val="22"/>
          <w:szCs w:val="22"/>
          <w:lang w:eastAsia="cs-CZ"/>
        </w:rPr>
        <w:t xml:space="preserve">spotřebního materiálu pro tisková zařízení </w:t>
      </w:r>
    </w:p>
    <w:p w14:paraId="5247A293" w14:textId="5FAC53EF" w:rsidR="001D4E5C" w:rsidRDefault="001A1E8C" w:rsidP="00C42FF5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Příloha č. 2 – </w:t>
      </w:r>
      <w:r w:rsidR="00C42FF5">
        <w:rPr>
          <w:rFonts w:ascii="Arial" w:hAnsi="Arial" w:cs="Arial"/>
          <w:bCs/>
          <w:sz w:val="22"/>
          <w:szCs w:val="22"/>
          <w:lang w:eastAsia="cs-CZ"/>
        </w:rPr>
        <w:t xml:space="preserve">Místa dodání </w:t>
      </w:r>
      <w:r w:rsidR="00C42FF5" w:rsidRPr="001A1E8C">
        <w:rPr>
          <w:rFonts w:ascii="Arial" w:hAnsi="Arial" w:cs="Arial"/>
          <w:bCs/>
          <w:sz w:val="22"/>
          <w:szCs w:val="22"/>
          <w:lang w:eastAsia="cs-CZ"/>
        </w:rPr>
        <w:t xml:space="preserve">spotřebního materiálu pro tisková zařízení </w:t>
      </w:r>
    </w:p>
    <w:p w14:paraId="75C52EE9" w14:textId="77777777" w:rsidR="006009C3" w:rsidRDefault="006009C3" w:rsidP="004D2344">
      <w:pPr>
        <w:suppressAutoHyphens w:val="0"/>
        <w:spacing w:before="240" w:after="240" w:line="276" w:lineRule="auto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14:paraId="2134C86E" w14:textId="452D4BE3" w:rsidR="00741514" w:rsidRPr="00F43933" w:rsidRDefault="00741514" w:rsidP="004D2344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bookmarkStart w:id="0" w:name="_GoBack"/>
      <w:bookmarkEnd w:id="0"/>
      <w:r w:rsidRPr="00741514">
        <w:rPr>
          <w:rFonts w:ascii="Arial" w:hAnsi="Arial" w:cs="Arial"/>
          <w:snapToGrid w:val="0"/>
          <w:sz w:val="22"/>
          <w:szCs w:val="22"/>
          <w:lang w:eastAsia="cs-CZ"/>
        </w:rPr>
        <w:t xml:space="preserve">Ve Zlíně dne:   </w:t>
      </w:r>
    </w:p>
    <w:tbl>
      <w:tblPr>
        <w:tblW w:w="8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853"/>
        <w:gridCol w:w="3428"/>
      </w:tblGrid>
      <w:tr w:rsidR="00741514" w:rsidRPr="00741514" w14:paraId="4AFC1BA9" w14:textId="77777777" w:rsidTr="00C0474A">
        <w:trPr>
          <w:cantSplit/>
          <w:jc w:val="center"/>
        </w:trPr>
        <w:tc>
          <w:tcPr>
            <w:tcW w:w="3429" w:type="dxa"/>
            <w:tcBorders>
              <w:bottom w:val="single" w:sz="4" w:space="0" w:color="auto"/>
            </w:tcBorders>
          </w:tcPr>
          <w:p w14:paraId="00F9F470" w14:textId="77777777" w:rsidR="00741514" w:rsidRPr="00741514" w:rsidRDefault="00741514" w:rsidP="005D728D">
            <w:pPr>
              <w:suppressAutoHyphens w:val="0"/>
              <w:spacing w:line="276" w:lineRule="auto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>Česká republika – Katastrální úřad pro Zlínský kraj</w:t>
            </w:r>
          </w:p>
        </w:tc>
        <w:tc>
          <w:tcPr>
            <w:tcW w:w="1853" w:type="dxa"/>
          </w:tcPr>
          <w:p w14:paraId="10232350" w14:textId="77777777"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                     </w:t>
            </w:r>
          </w:p>
          <w:p w14:paraId="2F0E7780" w14:textId="77777777"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14:paraId="590B3AC2" w14:textId="77777777"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14:paraId="2ECE4AAA" w14:textId="77777777"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14:paraId="3B133526" w14:textId="77777777"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6AEAC107" w14:textId="4E909DA2" w:rsidR="00C0474A" w:rsidRDefault="000C6339" w:rsidP="00741514">
            <w:pPr>
              <w:suppressAutoHyphens w:val="0"/>
              <w:spacing w:after="240" w:line="276" w:lineRule="auto"/>
              <w:ind w:left="211"/>
              <w:rPr>
                <w:rFonts w:ascii="Arial" w:hAnsi="Arial" w:cs="Arial"/>
                <w:szCs w:val="22"/>
                <w:lang w:eastAsia="cs-CZ"/>
              </w:rPr>
            </w:pPr>
            <w:r w:rsidRPr="000C6339">
              <w:rPr>
                <w:rFonts w:ascii="Arial" w:hAnsi="Arial" w:cs="Arial"/>
                <w:sz w:val="22"/>
                <w:szCs w:val="22"/>
                <w:lang w:eastAsia="cs-CZ"/>
              </w:rPr>
              <w:t>Pody print s.r.o.</w:t>
            </w:r>
          </w:p>
          <w:p w14:paraId="325135DB" w14:textId="77777777" w:rsidR="00C0474A" w:rsidRPr="00C0474A" w:rsidRDefault="00C0474A" w:rsidP="00C0474A">
            <w:pPr>
              <w:rPr>
                <w:rFonts w:ascii="Arial" w:hAnsi="Arial" w:cs="Arial"/>
                <w:szCs w:val="22"/>
                <w:lang w:eastAsia="cs-CZ"/>
              </w:rPr>
            </w:pPr>
          </w:p>
          <w:p w14:paraId="5C94F928" w14:textId="184B2F01" w:rsidR="00C0474A" w:rsidRDefault="00C0474A" w:rsidP="00C0474A">
            <w:pPr>
              <w:rPr>
                <w:rFonts w:ascii="Arial" w:hAnsi="Arial" w:cs="Arial"/>
                <w:szCs w:val="22"/>
                <w:lang w:eastAsia="cs-CZ"/>
              </w:rPr>
            </w:pPr>
          </w:p>
          <w:p w14:paraId="1756FB4E" w14:textId="77777777" w:rsidR="00741514" w:rsidRPr="00C0474A" w:rsidRDefault="00741514" w:rsidP="00C0474A">
            <w:pPr>
              <w:jc w:val="right"/>
              <w:rPr>
                <w:rFonts w:ascii="Arial" w:hAnsi="Arial" w:cs="Arial"/>
                <w:szCs w:val="22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6748" w:tblpY="212"/>
        <w:tblW w:w="3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514" w:rsidRPr="00741514" w14:paraId="45717344" w14:textId="77777777" w:rsidTr="00DF3FB7">
        <w:trPr>
          <w:trHeight w:val="74"/>
        </w:trPr>
        <w:tc>
          <w:tcPr>
            <w:tcW w:w="3402" w:type="dxa"/>
          </w:tcPr>
          <w:p w14:paraId="44BDEE72" w14:textId="6CE28662" w:rsidR="00741514" w:rsidRPr="00741514" w:rsidRDefault="000C6339" w:rsidP="000C6339">
            <w:pPr>
              <w:snapToGrid w:val="0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Podolák</w:t>
            </w:r>
          </w:p>
        </w:tc>
      </w:tr>
      <w:tr w:rsidR="00741514" w:rsidRPr="00741514" w14:paraId="718C6376" w14:textId="77777777" w:rsidTr="00DF3FB7">
        <w:trPr>
          <w:trHeight w:val="272"/>
        </w:trPr>
        <w:tc>
          <w:tcPr>
            <w:tcW w:w="3402" w:type="dxa"/>
          </w:tcPr>
          <w:p w14:paraId="2C5FC81A" w14:textId="7036A43E" w:rsidR="00741514" w:rsidRPr="00741514" w:rsidRDefault="000C6339" w:rsidP="000C6339">
            <w:pPr>
              <w:snapToGrid w:val="0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14:paraId="29C271D8" w14:textId="66D8FC42" w:rsidR="00F43933" w:rsidRDefault="00F43933" w:rsidP="00EF74AF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before="200" w:line="276" w:lineRule="auto"/>
        <w:ind w:left="1094" w:hanging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Ing. Štěpán Forman</w:t>
      </w:r>
    </w:p>
    <w:p w14:paraId="23962D8F" w14:textId="77777777" w:rsidR="00F43933" w:rsidRDefault="00F43933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65EA3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</w:t>
      </w:r>
    </w:p>
    <w:p w14:paraId="07603475" w14:textId="22D7FE7E" w:rsidR="000C6339" w:rsidRDefault="000C6339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4AED62" w14:textId="77777777" w:rsidR="000C6339" w:rsidRDefault="000C6339" w:rsidP="00B65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E825E" w14:textId="67035EFE" w:rsidR="00B65EA3" w:rsidRDefault="00B65EA3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 xml:space="preserve">Příloha č. 1 – Specifikace </w:t>
      </w:r>
      <w:r w:rsidRPr="001F3EEF">
        <w:rPr>
          <w:rFonts w:ascii="Arial" w:hAnsi="Arial" w:cs="Arial"/>
          <w:bCs/>
          <w:sz w:val="22"/>
          <w:szCs w:val="22"/>
        </w:rPr>
        <w:t xml:space="preserve">spotřebního materiálu pro tisková zařízení </w:t>
      </w:r>
    </w:p>
    <w:p w14:paraId="6BBC2B8F" w14:textId="77777777" w:rsidR="00B65EA3" w:rsidRDefault="00B65EA3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1134"/>
        <w:gridCol w:w="1559"/>
        <w:gridCol w:w="1559"/>
      </w:tblGrid>
      <w:tr w:rsidR="00B65EA3" w:rsidRPr="00FE3D93" w14:paraId="1F164C91" w14:textId="77777777" w:rsidTr="006433FD">
        <w:trPr>
          <w:trHeight w:val="62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DFFDDE" w14:textId="77777777" w:rsidR="00B65EA3" w:rsidRPr="00222E42" w:rsidRDefault="00B65EA3" w:rsidP="00D9307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E4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AFD4D" w14:textId="77777777" w:rsidR="00B65EA3" w:rsidRPr="00222E42" w:rsidRDefault="00B65EA3" w:rsidP="00D930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E42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429AC" w14:textId="77777777" w:rsidR="00B65EA3" w:rsidRPr="00222E42" w:rsidRDefault="00B65EA3" w:rsidP="00D930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E42">
              <w:rPr>
                <w:rFonts w:ascii="Arial" w:hAnsi="Arial" w:cs="Arial"/>
                <w:b/>
                <w:color w:val="000000"/>
                <w:sz w:val="20"/>
                <w:szCs w:val="20"/>
              </w:rPr>
              <w:t>Množství v kusech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F75E4" w14:textId="77777777" w:rsidR="00B65EA3" w:rsidRPr="00222E42" w:rsidRDefault="00B65EA3" w:rsidP="00D930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E42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6D78" w14:textId="77777777" w:rsidR="00B65EA3" w:rsidRPr="00222E42" w:rsidRDefault="00B65EA3" w:rsidP="00D930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E4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celkem bez DPH</w:t>
            </w:r>
          </w:p>
        </w:tc>
      </w:tr>
      <w:tr w:rsidR="006B406D" w:rsidRPr="00FE3D93" w14:paraId="71C5BB45" w14:textId="77777777" w:rsidTr="000C6339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2474" w14:textId="77777777" w:rsidR="006B406D" w:rsidRPr="00FE3D93" w:rsidRDefault="006B406D" w:rsidP="006B40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D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E73" w14:textId="2843A55E" w:rsidR="006B406D" w:rsidRPr="00FE53D4" w:rsidRDefault="007C3131" w:rsidP="00326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Černá tonerová kazeta do tiskárny </w:t>
            </w:r>
            <w:r w:rsidR="00000F01">
              <w:rPr>
                <w:rFonts w:ascii="Arial" w:hAnsi="Arial" w:cs="Arial"/>
                <w:color w:val="000000"/>
                <w:sz w:val="20"/>
                <w:szCs w:val="20"/>
              </w:rPr>
              <w:t>Toshiba E-Studio 2809A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výtěžnost min. 17.500 stran. </w:t>
            </w: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801E" w14:textId="7069DD83" w:rsidR="006B406D" w:rsidRPr="00FE3D93" w:rsidRDefault="00000F01" w:rsidP="006B40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D88" w14:textId="506B1853" w:rsidR="006B406D" w:rsidRPr="00FE3D93" w:rsidRDefault="000C6339" w:rsidP="006B40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40F" w14:textId="0DAF86C8" w:rsidR="006B406D" w:rsidRPr="00FE3D93" w:rsidRDefault="000C6339" w:rsidP="006B40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3 790,00 Kč</w:t>
            </w:r>
          </w:p>
        </w:tc>
      </w:tr>
      <w:tr w:rsidR="007C3131" w:rsidRPr="00FE3D93" w14:paraId="3496FE5A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2C45" w14:textId="77777777" w:rsidR="007C3131" w:rsidRPr="00FE3D93" w:rsidRDefault="007C3131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239D" w14:textId="272BF8EC" w:rsidR="007C3131" w:rsidRPr="00FE53D4" w:rsidRDefault="007C31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>Optický válec do tiskárny Brother 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br/>
              <w:t>- tisk minimálně 30.000 stránek formátu A4.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21FE" w14:textId="6BDAF702" w:rsidR="007C3131" w:rsidRDefault="00000F01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CC97" w14:textId="64FF4EC9" w:rsidR="007C3131" w:rsidRPr="000C6339" w:rsidRDefault="000C6339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182,00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82FD" w14:textId="3E1C636B" w:rsidR="007C3131" w:rsidRPr="000C6339" w:rsidRDefault="000C6339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728,00 Kč</w:t>
            </w:r>
          </w:p>
        </w:tc>
      </w:tr>
      <w:tr w:rsidR="007C3131" w:rsidRPr="00FE3D93" w14:paraId="2A23D13C" w14:textId="77777777" w:rsidTr="000C6339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7F64" w14:textId="77777777" w:rsidR="007C3131" w:rsidRPr="00FE3D93" w:rsidRDefault="007C3131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7C0" w14:textId="1E71D104" w:rsidR="007C3131" w:rsidRPr="00FE53D4" w:rsidRDefault="007C3131" w:rsidP="007C31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Černá tonerová kazeta do tiskárny Brother </w:t>
            </w: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br/>
              <w:t>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výtěžnost min. 8.000 stran.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B1FA" w14:textId="48525A2F" w:rsidR="007C3131" w:rsidRPr="00FE3D93" w:rsidRDefault="00000F01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367" w14:textId="681FF931" w:rsidR="007C3131" w:rsidRPr="000C6339" w:rsidRDefault="000C6339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169,00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F701" w14:textId="78CB65E7" w:rsidR="007C3131" w:rsidRPr="000C6339" w:rsidRDefault="000C6339" w:rsidP="007C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338,00 Kč</w:t>
            </w:r>
          </w:p>
        </w:tc>
      </w:tr>
      <w:tr w:rsidR="001B4C83" w:rsidRPr="00FE3D93" w14:paraId="25A980A4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A59E" w14:textId="77777777" w:rsidR="001B4C83" w:rsidRPr="00FE3D93" w:rsidDel="007C3131" w:rsidRDefault="001B4C83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86E" w14:textId="48BA7B1D" w:rsidR="001B4C83" w:rsidRPr="00DF3FB7" w:rsidRDefault="00113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1B4C83" w:rsidRPr="00DF3FB7">
              <w:rPr>
                <w:rFonts w:ascii="Arial" w:hAnsi="Arial" w:cs="Arial"/>
                <w:color w:val="000000"/>
                <w:sz w:val="20"/>
                <w:szCs w:val="20"/>
              </w:rPr>
              <w:t>otografická černá</w:t>
            </w: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cartridge</w:t>
            </w:r>
            <w:r w:rsidR="001B4C83" w:rsidRPr="00DF3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 xml:space="preserve">do plottru </w:t>
            </w:r>
            <w:r w:rsidR="001B4C83" w:rsidRPr="00DF3FB7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1B4C83" w:rsidRPr="00DF3FB7">
              <w:rPr>
                <w:rFonts w:ascii="Arial" w:hAnsi="Arial" w:cs="Arial"/>
                <w:color w:val="000000"/>
                <w:sz w:val="20"/>
                <w:szCs w:val="20"/>
              </w:rPr>
              <w:t>esingJet T620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FE53D4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0920" w14:textId="1A5A9139" w:rsidR="001B4C83" w:rsidDel="007C3131" w:rsidRDefault="00000F01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6D6" w14:textId="785114EA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632,00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202" w14:textId="354D0EB4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632,00 Kč</w:t>
            </w:r>
          </w:p>
        </w:tc>
      </w:tr>
      <w:tr w:rsidR="001B4C83" w:rsidRPr="00FE3D93" w14:paraId="6AD8C6F7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EC37" w14:textId="77777777" w:rsidR="001B4C83" w:rsidRPr="00FE3D93" w:rsidDel="007C3131" w:rsidRDefault="001B4C83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F59D" w14:textId="3511F335" w:rsidR="001B4C83" w:rsidRPr="00DF3FB7" w:rsidRDefault="00FE53D4" w:rsidP="001B4C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Azurová cartridge do plottru HP DesingJet T620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326AE2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56C9" w14:textId="1F81EA83" w:rsidR="001B4C83" w:rsidDel="007C3131" w:rsidRDefault="00000F01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3331" w14:textId="398F7D80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632,00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DEF" w14:textId="4E1A8DAA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632,00 Kč</w:t>
            </w:r>
          </w:p>
        </w:tc>
      </w:tr>
      <w:tr w:rsidR="00000F01" w:rsidRPr="00FE3D93" w14:paraId="75E2C00E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3F7" w14:textId="77777777" w:rsidR="00000F01" w:rsidRPr="00FE3D93" w:rsidDel="007C3131" w:rsidRDefault="00000F01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634E" w14:textId="4058D33A" w:rsidR="00000F01" w:rsidRPr="00DF3FB7" w:rsidRDefault="00000F01" w:rsidP="00000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Žlutá cartridge do plottru HP DesingJet T620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objem </w:t>
            </w:r>
            <w:r w:rsidR="00326AE2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6023" w14:textId="6181B9B1" w:rsidR="00000F01" w:rsidDel="007C3131" w:rsidRDefault="00000F01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C60D" w14:textId="40249C25" w:rsidR="00000F01" w:rsidRPr="000C6339" w:rsidRDefault="000C6339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632,00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86D" w14:textId="368BBF29" w:rsidR="00000F01" w:rsidRPr="000C6339" w:rsidRDefault="000C6339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1 264,00 Kč</w:t>
            </w:r>
          </w:p>
        </w:tc>
      </w:tr>
      <w:tr w:rsidR="00000F01" w:rsidRPr="00FE3D93" w14:paraId="372C90BB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DDB6" w14:textId="77777777" w:rsidR="00000F01" w:rsidRPr="00FE3D93" w:rsidDel="007C3131" w:rsidRDefault="00000F01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613" w14:textId="2AAC32BC" w:rsidR="00000F01" w:rsidRPr="00DF3FB7" w:rsidRDefault="00000F01" w:rsidP="00000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Šedá cartridge do plottru HP DesingJet T620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objem </w:t>
            </w:r>
            <w:r w:rsidR="00326AE2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F145" w14:textId="2EB2E6FF" w:rsidR="00000F01" w:rsidDel="007C3131" w:rsidRDefault="00000F01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99CB" w14:textId="36ADCE90" w:rsidR="00000F01" w:rsidRPr="000C6339" w:rsidRDefault="000C6339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632,00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BD4A" w14:textId="14EBEA48" w:rsidR="00000F01" w:rsidRPr="000C6339" w:rsidRDefault="000C6339" w:rsidP="00000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632,00 Kč</w:t>
            </w:r>
          </w:p>
        </w:tc>
      </w:tr>
      <w:tr w:rsidR="001B4C83" w:rsidRPr="00FE3D93" w14:paraId="637748ED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2F66" w14:textId="77777777" w:rsidR="001B4C83" w:rsidRPr="00FE3D93" w:rsidDel="007C3131" w:rsidRDefault="001B4C83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3140" w14:textId="55547178" w:rsidR="001B4C83" w:rsidRPr="00DF3FB7" w:rsidRDefault="00000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Šedá a fotografická černá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326A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2BE2" w14:textId="682E2D0D" w:rsidR="001B4C83" w:rsidDel="007C3131" w:rsidRDefault="00000F01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4973" w14:textId="48E68F1B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481" w14:textId="2E85B067" w:rsidR="001B4C83" w:rsidRPr="000C6339" w:rsidRDefault="000C6339" w:rsidP="001B4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681C64" w:rsidRPr="00FE3D93" w14:paraId="71F5B7BB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EE22" w14:textId="6986E775" w:rsidR="00681C64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5E73" w14:textId="06F8AFDD" w:rsidR="00681C64" w:rsidRPr="00DF3FB7" w:rsidRDefault="00681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 černá a žlutá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326A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4249" w14:textId="4B5126BB" w:rsidR="00681C64" w:rsidDel="00680A5C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C28F" w14:textId="02125CE0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D233" w14:textId="30F9BB7F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681C64" w:rsidRPr="00FE3D93" w14:paraId="289CC140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04FF" w14:textId="33E4EE5B" w:rsidR="00681C64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E2E" w14:textId="59778895" w:rsidR="00681C64" w:rsidRPr="00DF3FB7" w:rsidRDefault="00681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Purpurová a azurová 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326A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98DA" w14:textId="6C04476A" w:rsidR="00681C64" w:rsidDel="00680A5C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E3D8" w14:textId="7C044093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D107" w14:textId="4069ABE0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681C64" w:rsidRPr="00FE3D93" w14:paraId="399C06E5" w14:textId="77777777" w:rsidTr="006433F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918C" w14:textId="4E8345B5" w:rsidR="00681C64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A5D1" w14:textId="7EBE4E9C" w:rsidR="00681C64" w:rsidRPr="00DF3FB7" w:rsidRDefault="00681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3D4">
              <w:rPr>
                <w:rFonts w:ascii="Arial" w:hAnsi="Arial" w:cs="Arial"/>
                <w:sz w:val="20"/>
                <w:szCs w:val="20"/>
              </w:rPr>
              <w:t>Černá cartridge do tiskárny EPSON WorkForce Pro WF-M5190DW</w:t>
            </w:r>
            <w:r w:rsidR="00326A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E53D4">
              <w:rPr>
                <w:rFonts w:ascii="Arial" w:hAnsi="Arial" w:cs="Arial"/>
                <w:sz w:val="20"/>
                <w:szCs w:val="20"/>
              </w:rPr>
              <w:t>tisk minimálně 10.000 stránek formátu A4</w:t>
            </w:r>
            <w:r w:rsidR="00326A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0370" w14:textId="6FF7CE07" w:rsidR="00681C64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C897" w14:textId="6F7CCB51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861,00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7B9" w14:textId="7CE8FBD3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5 722,00 Kč</w:t>
            </w:r>
          </w:p>
        </w:tc>
      </w:tr>
      <w:tr w:rsidR="00681C64" w:rsidRPr="00FE3D93" w14:paraId="40ABC7B1" w14:textId="77777777" w:rsidTr="000C6339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4BFE" w14:textId="10A7DE67" w:rsidR="00681C64" w:rsidRPr="00FE3D93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3014" w14:textId="5E41E2A4" w:rsidR="00681C64" w:rsidRPr="00FE53D4" w:rsidRDefault="00681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Černá tonerová kazeta do tiskárny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HP 1320n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br/>
              <w:t>- t</w:t>
            </w:r>
            <w:r w:rsidR="00326AE2" w:rsidRP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isk minimálně 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26AE2" w:rsidRP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26AE2" w:rsidRPr="00326AE2">
              <w:rPr>
                <w:rFonts w:ascii="Arial" w:hAnsi="Arial" w:cs="Arial"/>
                <w:color w:val="000000"/>
                <w:sz w:val="20"/>
                <w:szCs w:val="20"/>
              </w:rPr>
              <w:t>00 stránek formátu A4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632E" w14:textId="59031F76" w:rsidR="00681C64" w:rsidRPr="00FE3D93" w:rsidRDefault="00681C64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B579" w14:textId="494FF2B0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D405" w14:textId="2F8CD09C" w:rsidR="00681C64" w:rsidRPr="000C6339" w:rsidRDefault="000C6339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 Kč</w:t>
            </w:r>
          </w:p>
        </w:tc>
      </w:tr>
      <w:tr w:rsidR="000C6339" w:rsidRPr="00FE3D93" w14:paraId="6D6F044D" w14:textId="77777777" w:rsidTr="006433F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9F27" w14:textId="67DACA6E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6A71" w14:textId="55806C26" w:rsidR="000C6339" w:rsidRPr="00FE53D4" w:rsidRDefault="000C6339" w:rsidP="000C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51A2" w14:textId="76B64AAF" w:rsidR="000C6339" w:rsidDel="00D66504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2DC" w14:textId="74208BB3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80D" w14:textId="0C4A5FA8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C6339" w:rsidRPr="00FE3D93" w14:paraId="3B6EB419" w14:textId="77777777" w:rsidTr="006433F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4579" w14:textId="66779002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0095" w14:textId="0D2B64EA" w:rsidR="000C6339" w:rsidRPr="006433FD" w:rsidRDefault="000C6339" w:rsidP="000C63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Azurová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34DD" w14:textId="6C7FC87F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C8DE" w14:textId="1AF83569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A88" w14:textId="1C445F04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C6339" w:rsidRPr="00FE3D93" w14:paraId="0E49E10D" w14:textId="77777777" w:rsidTr="006433F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C8E" w14:textId="4125D2B4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C377" w14:textId="5F05B950" w:rsidR="000C6339" w:rsidRDefault="000C6339" w:rsidP="000C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Purpurová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88B2" w14:textId="02518F7E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CDAF" w14:textId="77DA172D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952D" w14:textId="05FDCBA9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C6339" w:rsidRPr="00FE3D93" w14:paraId="3A28BBB3" w14:textId="77777777" w:rsidTr="006433F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9B07" w14:textId="3931F8BC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602A" w14:textId="792E36F5" w:rsidR="000C6339" w:rsidRDefault="000C6339" w:rsidP="000C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Žlutá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895" w14:textId="2AB85547" w:rsid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035" w14:textId="63BEAA89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6DF2" w14:textId="747AD680" w:rsidR="000C6339" w:rsidRPr="000C6339" w:rsidRDefault="000C6339" w:rsidP="000C6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39"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5704E60C" w14:textId="77777777" w:rsidR="00B65EA3" w:rsidRDefault="00B65EA3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FA3FBC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286C0649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5339E314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6EC957D2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3D3B0029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1B81FBE4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64A908E2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43C6A2A3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365A2D91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3C92F229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6C60EA9B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5D1522BC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0EE26BD4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1F4F5C37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4291664C" w14:textId="77777777" w:rsidR="00B65EA3" w:rsidRDefault="00B65EA3" w:rsidP="00B65EA3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14:paraId="3A10AFB3" w14:textId="311679CA" w:rsidR="00B65EA3" w:rsidRDefault="00B65EA3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35D7">
        <w:rPr>
          <w:rFonts w:ascii="Arial" w:hAnsi="Arial" w:cs="Arial"/>
          <w:bCs/>
          <w:sz w:val="22"/>
          <w:szCs w:val="22"/>
        </w:rPr>
        <w:t xml:space="preserve">Příloha č. 2 – Místa dodání spotřebního materiálu pro tisková zařízení </w:t>
      </w:r>
    </w:p>
    <w:p w14:paraId="464B1977" w14:textId="1D07FC94" w:rsidR="00813F44" w:rsidRDefault="00813F44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813F44" w:rsidRPr="006707CB" w14:paraId="0DB691DF" w14:textId="77777777" w:rsidTr="00123633">
        <w:trPr>
          <w:trHeight w:val="35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529F7" w14:textId="77777777" w:rsidR="00813F44" w:rsidRPr="006707CB" w:rsidRDefault="00813F44" w:rsidP="0012363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747D812" w14:textId="276EF950" w:rsidR="00813F44" w:rsidRPr="006707CB" w:rsidRDefault="00813F44" w:rsidP="0012363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Katastrální pracoviště </w:t>
            </w:r>
            <w:r w:rsidR="00C74D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Uherské Hradiště</w:t>
            </w: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S</w:t>
            </w:r>
            <w:r w:rsidR="004A5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vatováclavská 568, 686 11 Uherské Hradiště</w:t>
            </w:r>
          </w:p>
          <w:p w14:paraId="4A3927BE" w14:textId="77777777" w:rsidR="00813F44" w:rsidRPr="006707CB" w:rsidRDefault="00813F44" w:rsidP="001236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13F44" w:rsidRPr="006707CB" w14:paraId="36D0FF0E" w14:textId="77777777" w:rsidTr="00123633">
        <w:trPr>
          <w:trHeight w:val="613"/>
        </w:trPr>
        <w:tc>
          <w:tcPr>
            <w:tcW w:w="7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6D66E" w14:textId="77777777" w:rsidR="00813F44" w:rsidRPr="006707CB" w:rsidRDefault="00813F44" w:rsidP="001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Spotřební materiál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CF934" w14:textId="77777777" w:rsidR="00813F44" w:rsidRPr="006707CB" w:rsidRDefault="00813F44" w:rsidP="00123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kusů</w:t>
            </w:r>
          </w:p>
        </w:tc>
      </w:tr>
      <w:tr w:rsidR="00813F44" w:rsidRPr="006707CB" w14:paraId="275E4C12" w14:textId="77777777" w:rsidTr="00DE4D77">
        <w:trPr>
          <w:trHeight w:val="510"/>
        </w:trPr>
        <w:tc>
          <w:tcPr>
            <w:tcW w:w="7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9AA6" w14:textId="641A0360" w:rsidR="00813F44" w:rsidRPr="006707CB" w:rsidRDefault="00813F44" w:rsidP="001236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Černá tonerová kazeta do tiskárny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Toshiba E-Studio 2809A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výtěžnost min. 17.500 stran. </w:t>
            </w:r>
            <w:r w:rsidR="00326AE2"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A8E9F" w14:textId="0DACD937" w:rsidR="00813F44" w:rsidRPr="006707CB" w:rsidRDefault="00813F44" w:rsidP="00123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56718A3D" w14:textId="41318E8A" w:rsidR="00813F44" w:rsidRDefault="00813F44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3629E3" w14:textId="77777777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EAE5F3" w14:textId="77777777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4675E7" w:rsidRPr="006707CB" w14:paraId="21ECB042" w14:textId="77777777" w:rsidTr="00D93070">
        <w:trPr>
          <w:trHeight w:val="35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C57A" w14:textId="77777777" w:rsidR="004675E7" w:rsidRPr="006707CB" w:rsidRDefault="004675E7" w:rsidP="00D930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6DB675" w14:textId="1BC21658" w:rsidR="004675E7" w:rsidRPr="002E7069" w:rsidRDefault="004675E7" w:rsidP="00D9307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7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Místo dodání: </w:t>
            </w:r>
            <w:r w:rsidRPr="006F74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Katastrální pracoviště </w:t>
            </w:r>
            <w:r w:rsidR="009F5D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Kroměříž</w:t>
            </w:r>
            <w:r w:rsidRPr="006F74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F5D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Oskol 3183/41, 767 01 Kroměříž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FD77E1" w14:textId="77777777" w:rsidR="004675E7" w:rsidRPr="006707CB" w:rsidRDefault="004675E7" w:rsidP="00D93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5E7" w:rsidRPr="006707CB" w14:paraId="2EEE6DD9" w14:textId="77777777" w:rsidTr="00B209E1">
        <w:trPr>
          <w:trHeight w:val="613"/>
        </w:trPr>
        <w:tc>
          <w:tcPr>
            <w:tcW w:w="7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28C53" w14:textId="77777777" w:rsidR="004675E7" w:rsidRPr="006707CB" w:rsidRDefault="004675E7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Spotřební materiál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3E1667" w14:textId="77777777" w:rsidR="004675E7" w:rsidRPr="006707CB" w:rsidRDefault="004675E7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</w:tr>
      <w:tr w:rsidR="004675E7" w:rsidRPr="006707CB" w14:paraId="3AF85C19" w14:textId="77777777" w:rsidTr="00B209E1">
        <w:trPr>
          <w:trHeight w:val="510"/>
        </w:trPr>
        <w:tc>
          <w:tcPr>
            <w:tcW w:w="7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DE33" w14:textId="1694C953" w:rsidR="004675E7" w:rsidRPr="006707CB" w:rsidRDefault="004675E7" w:rsidP="00D93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CB4">
              <w:rPr>
                <w:rFonts w:ascii="Arial" w:hAnsi="Arial" w:cs="Arial"/>
                <w:color w:val="000000"/>
                <w:sz w:val="20"/>
                <w:szCs w:val="20"/>
              </w:rPr>
              <w:t>Optický válec do tiskárny Brother 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tisk minimálně 30.000 stránek formátu A4.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0FF20" w14:textId="7FDFF72C" w:rsidR="004675E7" w:rsidRPr="006707CB" w:rsidRDefault="009F5DF0" w:rsidP="00D93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75E7" w:rsidRPr="006707CB" w14:paraId="23D2B30D" w14:textId="77777777" w:rsidTr="00B209E1">
        <w:trPr>
          <w:trHeight w:val="510"/>
        </w:trPr>
        <w:tc>
          <w:tcPr>
            <w:tcW w:w="7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1ED04" w14:textId="52075A10" w:rsidR="004675E7" w:rsidRPr="008A4CB4" w:rsidRDefault="004675E7" w:rsidP="0046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79">
              <w:rPr>
                <w:rFonts w:ascii="Arial" w:hAnsi="Arial" w:cs="Arial"/>
                <w:color w:val="000000"/>
                <w:sz w:val="20"/>
                <w:szCs w:val="20"/>
              </w:rPr>
              <w:t>Černá tonerová kazeta do tiskárny Brother 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výtěžnost min. 8.000 stran.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EACAA" w14:textId="4E1A3E95" w:rsidR="004675E7" w:rsidRDefault="009F5DF0" w:rsidP="004675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675E7" w:rsidRPr="006707CB" w14:paraId="1A027456" w14:textId="77777777" w:rsidTr="00B209E1">
        <w:trPr>
          <w:trHeight w:val="510"/>
        </w:trPr>
        <w:tc>
          <w:tcPr>
            <w:tcW w:w="7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C386" w14:textId="11870E0F" w:rsidR="004675E7" w:rsidRPr="008A4CB4" w:rsidRDefault="0046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EA3">
              <w:rPr>
                <w:rFonts w:ascii="Arial" w:hAnsi="Arial" w:cs="Arial"/>
                <w:sz w:val="20"/>
                <w:szCs w:val="20"/>
              </w:rPr>
              <w:t>Černá cartridge do tiskárny EPSON WorkForce Pro WF-M5190DW</w:t>
            </w:r>
            <w:r w:rsidR="00BC6E1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6E17" w:rsidRPr="00FE53D4">
              <w:rPr>
                <w:rFonts w:ascii="Arial" w:hAnsi="Arial" w:cs="Arial"/>
                <w:sz w:val="20"/>
                <w:szCs w:val="20"/>
              </w:rPr>
              <w:t>tisk minimálně 10.000 stránek formátu A4</w:t>
            </w:r>
            <w:r w:rsidR="00BC6E17">
              <w:rPr>
                <w:rFonts w:ascii="Arial" w:hAnsi="Arial" w:cs="Arial"/>
                <w:sz w:val="20"/>
                <w:szCs w:val="20"/>
              </w:rPr>
              <w:t>.</w:t>
            </w:r>
            <w:r w:rsidRPr="00B65E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8E8A9" w14:textId="5FDFADAC" w:rsidR="004675E7" w:rsidRDefault="009F5DF0" w:rsidP="004675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B35D205" w14:textId="147803A4" w:rsidR="00B65EA3" w:rsidRDefault="00B65EA3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3060C1" w14:textId="1271A71C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24A8ED" w14:textId="77777777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9D0011" w:rsidRPr="006707CB" w14:paraId="33FDD491" w14:textId="77777777" w:rsidTr="00D93070">
        <w:trPr>
          <w:trHeight w:val="35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6EE4C" w14:textId="77777777" w:rsidR="009D0011" w:rsidRPr="006707CB" w:rsidRDefault="009D0011" w:rsidP="00D9307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CB0A36B" w14:textId="77777777" w:rsidR="009D0011" w:rsidRPr="006707CB" w:rsidRDefault="009D0011" w:rsidP="00D9307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Vsetín, Smetanova 810, 755 11 Vsetín</w:t>
            </w:r>
          </w:p>
          <w:p w14:paraId="6F79F01F" w14:textId="77777777" w:rsidR="009D0011" w:rsidRPr="006707CB" w:rsidRDefault="009D0011" w:rsidP="00D9307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D0011" w:rsidRPr="006707CB" w14:paraId="74AF0661" w14:textId="77777777" w:rsidTr="00B209E1">
        <w:trPr>
          <w:trHeight w:val="613"/>
        </w:trPr>
        <w:tc>
          <w:tcPr>
            <w:tcW w:w="73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08988" w14:textId="77777777" w:rsidR="009D0011" w:rsidRPr="006707CB" w:rsidRDefault="009D0011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Spotřební materiál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8EB7D" w14:textId="77777777" w:rsidR="009D0011" w:rsidRPr="006707CB" w:rsidRDefault="009D0011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kusů</w:t>
            </w:r>
          </w:p>
        </w:tc>
      </w:tr>
      <w:tr w:rsidR="009D0011" w:rsidRPr="006707CB" w14:paraId="29971BC2" w14:textId="77777777" w:rsidTr="00DE4D77">
        <w:trPr>
          <w:trHeight w:val="510"/>
        </w:trPr>
        <w:tc>
          <w:tcPr>
            <w:tcW w:w="7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ADB2" w14:textId="46CEA9F5" w:rsidR="009D0011" w:rsidRPr="006707CB" w:rsidRDefault="009D0011" w:rsidP="00D9307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A4C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Optický válec do tiskárny Brother 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>- tisk minimálně 30.000 stránek formátu A4.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88C9C" w14:textId="77777777" w:rsidR="009D0011" w:rsidRPr="006707CB" w:rsidRDefault="009D0011" w:rsidP="00D93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2510A836" w14:textId="4BF957D6" w:rsidR="00801BE1" w:rsidRDefault="00801BE1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AB7858" w14:textId="77777777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CAEA7AB" w14:textId="77777777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B65EA3" w:rsidRPr="006707CB" w14:paraId="2EC44BBC" w14:textId="77777777" w:rsidTr="00D93070">
        <w:trPr>
          <w:trHeight w:val="35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1E514" w14:textId="77777777" w:rsidR="00B65EA3" w:rsidRPr="006707CB" w:rsidRDefault="00B65EA3" w:rsidP="00D930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8DF25A" w14:textId="77777777" w:rsidR="00B65EA3" w:rsidRPr="006707CB" w:rsidRDefault="00B65EA3" w:rsidP="00D9307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dodání: Katastrální pracoviště Zlín, třída Tomáše Bati 1565, 760 01 Zlín</w:t>
            </w:r>
          </w:p>
          <w:p w14:paraId="0897487B" w14:textId="77777777" w:rsidR="00B65EA3" w:rsidRPr="006707CB" w:rsidRDefault="00B65EA3" w:rsidP="00D93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7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5EA3" w:rsidRPr="006707CB" w14:paraId="6B004AA8" w14:textId="77777777" w:rsidTr="00B209E1">
        <w:trPr>
          <w:trHeight w:val="613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A35DA" w14:textId="77777777" w:rsidR="00B65EA3" w:rsidRPr="006707CB" w:rsidRDefault="00B65EA3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Spotřební materiál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0BBC5" w14:textId="77777777" w:rsidR="00B65EA3" w:rsidRPr="006707CB" w:rsidRDefault="00B65EA3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</w:tr>
      <w:tr w:rsidR="000220BC" w:rsidRPr="006707CB" w14:paraId="0540597F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03EC" w14:textId="4EEB7164" w:rsidR="000220BC" w:rsidRPr="00B65EA3" w:rsidRDefault="00681C64" w:rsidP="000220BC">
            <w:pPr>
              <w:rPr>
                <w:rFonts w:ascii="Arial" w:hAnsi="Arial" w:cs="Arial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>Optický válec do tiskárny Brother HL-5450DN</w:t>
            </w:r>
            <w:r w:rsid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 - tisk minimálně 30.000 stránek formátu A4.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C3600" w14:textId="77777777" w:rsidR="000220BC" w:rsidRDefault="000220BC" w:rsidP="00022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C64" w:rsidRPr="006707CB" w14:paraId="74B3BD7A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4E01" w14:textId="1852876D" w:rsidR="00681C64" w:rsidRPr="00D441D3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  <w:r w:rsidRPr="00FE53D4">
              <w:rPr>
                <w:rFonts w:ascii="Arial" w:hAnsi="Arial" w:cs="Arial"/>
                <w:color w:val="000000"/>
                <w:sz w:val="20"/>
                <w:szCs w:val="20"/>
              </w:rPr>
              <w:t xml:space="preserve">Černá tonerová kazeta do tiskárny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HP 1320n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t</w:t>
            </w:r>
            <w:r w:rsidR="00BC6E17" w:rsidRPr="00326AE2">
              <w:rPr>
                <w:rFonts w:ascii="Arial" w:hAnsi="Arial" w:cs="Arial"/>
                <w:color w:val="000000"/>
                <w:sz w:val="20"/>
                <w:szCs w:val="20"/>
              </w:rPr>
              <w:t xml:space="preserve">isk minimálně 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6E17" w:rsidRPr="00326A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C6E17" w:rsidRPr="00326AE2">
              <w:rPr>
                <w:rFonts w:ascii="Arial" w:hAnsi="Arial" w:cs="Arial"/>
                <w:color w:val="000000"/>
                <w:sz w:val="20"/>
                <w:szCs w:val="20"/>
              </w:rPr>
              <w:t>00 stránek formátu A4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441FA" w14:textId="4A7A385F" w:rsidR="00681C64" w:rsidRDefault="00BF346F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C64" w:rsidRPr="006707CB" w14:paraId="4556AFC5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57C" w14:textId="62FF290E" w:rsidR="00681C64" w:rsidRPr="00D441D3" w:rsidRDefault="00681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 w:rsidR="000D6E6C"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 w:rsidR="000D6E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632C5" w14:textId="4659CE85" w:rsidR="00681C64" w:rsidRDefault="00BF346F" w:rsidP="00681C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D6E6C" w:rsidRPr="006707CB" w14:paraId="433CAE61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547B" w14:textId="7F385169" w:rsidR="000D6E6C" w:rsidRDefault="000D6E6C" w:rsidP="000D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Azurová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9C58E" w14:textId="0161DF76" w:rsidR="000D6E6C" w:rsidRDefault="000D6E6C" w:rsidP="000D6E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D6E6C" w:rsidRPr="006707CB" w14:paraId="64B1D6BE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06D" w14:textId="2E9833B0" w:rsidR="000D6E6C" w:rsidRDefault="000D6E6C" w:rsidP="000D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Purpurová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51776" w14:textId="6FBC0DF5" w:rsidR="000D6E6C" w:rsidRDefault="000D6E6C" w:rsidP="000D6E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D6E6C" w:rsidRPr="006707CB" w14:paraId="5A4FF8DD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DCCA" w14:textId="2003BB3C" w:rsidR="000D6E6C" w:rsidRDefault="000D6E6C" w:rsidP="000D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Žlutá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105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53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3FA23" w14:textId="55853300" w:rsidR="000D6E6C" w:rsidRDefault="000D6E6C" w:rsidP="000D6E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10B61928" w14:textId="7BC5987F" w:rsidR="000220BC" w:rsidRDefault="000220BC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782CC8" w14:textId="48AF9EF0" w:rsidR="00A62CF6" w:rsidRDefault="00A62CF6" w:rsidP="00B65E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0220BC" w:rsidRPr="006707CB" w14:paraId="1366F218" w14:textId="77777777" w:rsidTr="0058565C">
        <w:trPr>
          <w:trHeight w:val="359"/>
          <w:tblHeader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D9F7" w14:textId="77777777" w:rsidR="000220BC" w:rsidRPr="006707CB" w:rsidRDefault="000220BC" w:rsidP="00D930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89A8AD" w14:textId="77777777" w:rsidR="000220BC" w:rsidRPr="006707CB" w:rsidRDefault="000220BC" w:rsidP="00D9307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Místo dodání: Katastrální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úřad pro </w:t>
            </w: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Zlín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ský kraj</w:t>
            </w:r>
            <w:r w:rsidRPr="006707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třída Tomáše Bati 1565, 760 01 Zlín</w:t>
            </w:r>
          </w:p>
          <w:p w14:paraId="6C18EDC8" w14:textId="77777777" w:rsidR="000220BC" w:rsidRPr="006707CB" w:rsidRDefault="000220BC" w:rsidP="00D93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7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20BC" w:rsidRPr="006707CB" w14:paraId="3D5A08F7" w14:textId="77777777" w:rsidTr="00B209E1">
        <w:trPr>
          <w:trHeight w:val="613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22D80" w14:textId="77777777" w:rsidR="000220BC" w:rsidRPr="006707CB" w:rsidRDefault="000220BC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Spotřební materiál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87CD7" w14:textId="77777777" w:rsidR="000220BC" w:rsidRPr="006707CB" w:rsidRDefault="000220BC" w:rsidP="00D93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7CB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</w:tr>
      <w:tr w:rsidR="00813F44" w:rsidRPr="00445DA1" w14:paraId="5B53288D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C2CC" w14:textId="0533058F" w:rsidR="00813F44" w:rsidRPr="00B65EA3" w:rsidRDefault="00813F44">
            <w:pPr>
              <w:rPr>
                <w:rFonts w:ascii="Arial" w:hAnsi="Arial" w:cs="Arial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Fotografická černá cartridge do plottru HP DesingJet T620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BC6E17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BE87E" w14:textId="5A832E69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3F44" w:rsidRPr="00445DA1" w14:paraId="29FC69A2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8FF4" w14:textId="1168E398" w:rsidR="00813F44" w:rsidRPr="00DF3FB7" w:rsidRDefault="00813F44">
            <w:pPr>
              <w:rPr>
                <w:rFonts w:ascii="Arial" w:hAnsi="Arial" w:cs="Arial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Azurová cartridge do plottru HP DesingJet T620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BC6E17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A383D" w14:textId="07EE0EA5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3F44" w:rsidRPr="00445DA1" w14:paraId="7BAB689D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2DDD" w14:textId="7FEFEADF" w:rsidR="00813F44" w:rsidRPr="00DF3FB7" w:rsidRDefault="00813F44">
            <w:pPr>
              <w:rPr>
                <w:rFonts w:ascii="Arial" w:hAnsi="Arial" w:cs="Arial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Žlutá cartridge do plottru HP DesingJet T620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BC6E17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5521A" w14:textId="70E08006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13F44" w:rsidRPr="00445DA1" w14:paraId="39001970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3F93" w14:textId="3212771B" w:rsidR="00813F44" w:rsidRPr="00DF3FB7" w:rsidRDefault="00813F44">
            <w:pPr>
              <w:rPr>
                <w:rFonts w:ascii="Arial" w:hAnsi="Arial" w:cs="Arial"/>
                <w:sz w:val="20"/>
                <w:szCs w:val="20"/>
              </w:rPr>
            </w:pPr>
            <w:r w:rsidRPr="00DF3FB7">
              <w:rPr>
                <w:rFonts w:ascii="Arial" w:hAnsi="Arial" w:cs="Arial"/>
                <w:color w:val="000000"/>
                <w:sz w:val="20"/>
                <w:szCs w:val="20"/>
              </w:rPr>
              <w:t>Šedá cartridge do plottru HP DesingJet T620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objem </w:t>
            </w:r>
            <w:r w:rsidR="00BC6E17" w:rsidRPr="00DF3FB7">
              <w:rPr>
                <w:rFonts w:ascii="Arial" w:hAnsi="Arial" w:cs="Arial"/>
                <w:color w:val="000000"/>
                <w:sz w:val="20"/>
                <w:szCs w:val="20"/>
              </w:rPr>
              <w:t>min. 130 ml</w:t>
            </w:r>
            <w:r w:rsidR="00BC6E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8E403" w14:textId="5E2D4E0E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3F44" w:rsidRPr="00445DA1" w14:paraId="0F427BFA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A911" w14:textId="566CBD51" w:rsidR="00813F44" w:rsidRPr="00DF3FB7" w:rsidRDefault="00813F44" w:rsidP="00813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Šedá a fotografická černá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BC6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EC0AD" w14:textId="3E42374E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3F44" w:rsidRPr="00445DA1" w14:paraId="0722900C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D21B" w14:textId="2485DC5A" w:rsidR="00813F44" w:rsidRPr="00DF3FB7" w:rsidRDefault="00813F44" w:rsidP="00813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 černá a žlutá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 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BC6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B16B2" w14:textId="62DE7A5E" w:rsidR="00813F44" w:rsidRPr="00445DA1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3F44" w:rsidRPr="00445DA1" w14:paraId="25AAC212" w14:textId="77777777" w:rsidTr="00B209E1">
        <w:trPr>
          <w:trHeight w:val="5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4ED7" w14:textId="1D420243" w:rsidR="00813F44" w:rsidRDefault="00813F44" w:rsidP="00813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Purpurová a azurová </w:t>
            </w:r>
            <w:r w:rsidRPr="00FE53D4">
              <w:rPr>
                <w:rFonts w:ascii="Arial" w:hAnsi="Arial" w:cs="Arial"/>
                <w:sz w:val="20"/>
                <w:szCs w:val="20"/>
              </w:rPr>
              <w:t xml:space="preserve">tisková hlava k plotteru HP DesingJet </w:t>
            </w:r>
            <w:r>
              <w:rPr>
                <w:rFonts w:ascii="Arial" w:hAnsi="Arial" w:cs="Arial"/>
                <w:sz w:val="20"/>
                <w:szCs w:val="20"/>
              </w:rPr>
              <w:t>T620</w:t>
            </w:r>
            <w:r w:rsidR="00BC6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78C35" w14:textId="7CF0A453" w:rsidR="00813F44" w:rsidRPr="0058565C" w:rsidRDefault="00813F44" w:rsidP="008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2FD19C06" w14:textId="77777777" w:rsidR="00B65EA3" w:rsidRDefault="00B65EA3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sectPr w:rsidR="00B65EA3" w:rsidSect="003E37CB">
      <w:footerReference w:type="default" r:id="rId11"/>
      <w:pgSz w:w="11906" w:h="16838"/>
      <w:pgMar w:top="568" w:right="1558" w:bottom="851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EEED" w14:textId="77777777" w:rsidR="00E01A37" w:rsidRDefault="00E01A37" w:rsidP="00C64178">
      <w:r>
        <w:separator/>
      </w:r>
    </w:p>
  </w:endnote>
  <w:endnote w:type="continuationSeparator" w:id="0">
    <w:p w14:paraId="593A7611" w14:textId="77777777" w:rsidR="00E01A37" w:rsidRDefault="00E01A37" w:rsidP="00C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04754"/>
      <w:docPartObj>
        <w:docPartGallery w:val="Page Numbers (Bottom of Page)"/>
        <w:docPartUnique/>
      </w:docPartObj>
    </w:sdtPr>
    <w:sdtEndPr/>
    <w:sdtContent>
      <w:p w14:paraId="62BBC3DB" w14:textId="2B5DCF88" w:rsidR="00D93070" w:rsidRDefault="00D93070">
        <w:pPr>
          <w:pStyle w:val="Zpat"/>
          <w:jc w:val="center"/>
        </w:pPr>
        <w:r w:rsidRPr="009850D9">
          <w:rPr>
            <w:rFonts w:ascii="Arial" w:hAnsi="Arial" w:cs="Arial"/>
            <w:sz w:val="20"/>
            <w:szCs w:val="20"/>
          </w:rPr>
          <w:fldChar w:fldCharType="begin"/>
        </w:r>
        <w:r w:rsidRPr="009850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50D9">
          <w:rPr>
            <w:rFonts w:ascii="Arial" w:hAnsi="Arial" w:cs="Arial"/>
            <w:sz w:val="20"/>
            <w:szCs w:val="20"/>
          </w:rPr>
          <w:fldChar w:fldCharType="separate"/>
        </w:r>
        <w:r w:rsidR="006009C3">
          <w:rPr>
            <w:rFonts w:ascii="Arial" w:hAnsi="Arial" w:cs="Arial"/>
            <w:noProof/>
            <w:sz w:val="20"/>
            <w:szCs w:val="20"/>
          </w:rPr>
          <w:t>2</w:t>
        </w:r>
        <w:r w:rsidRPr="009850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8559F18" w14:textId="77777777" w:rsidR="00D93070" w:rsidRDefault="00D93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A4E5" w14:textId="77777777" w:rsidR="00E01A37" w:rsidRDefault="00E01A37" w:rsidP="00C64178">
      <w:r>
        <w:separator/>
      </w:r>
    </w:p>
  </w:footnote>
  <w:footnote w:type="continuationSeparator" w:id="0">
    <w:p w14:paraId="71E8053B" w14:textId="77777777" w:rsidR="00E01A37" w:rsidRDefault="00E01A37" w:rsidP="00C6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E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0274"/>
    <w:multiLevelType w:val="hybridMultilevel"/>
    <w:tmpl w:val="B0B6B616"/>
    <w:lvl w:ilvl="0" w:tplc="95FA1836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78"/>
    <w:rsid w:val="00000F01"/>
    <w:rsid w:val="00011E41"/>
    <w:rsid w:val="00015185"/>
    <w:rsid w:val="00020660"/>
    <w:rsid w:val="000220BC"/>
    <w:rsid w:val="000318AB"/>
    <w:rsid w:val="00036863"/>
    <w:rsid w:val="000375D0"/>
    <w:rsid w:val="00040857"/>
    <w:rsid w:val="00040B3D"/>
    <w:rsid w:val="00042B95"/>
    <w:rsid w:val="00042C02"/>
    <w:rsid w:val="00047E06"/>
    <w:rsid w:val="00075970"/>
    <w:rsid w:val="000760A3"/>
    <w:rsid w:val="00076CFF"/>
    <w:rsid w:val="00077380"/>
    <w:rsid w:val="00077B8D"/>
    <w:rsid w:val="00081110"/>
    <w:rsid w:val="00081C58"/>
    <w:rsid w:val="00083CAF"/>
    <w:rsid w:val="000858D6"/>
    <w:rsid w:val="000859FE"/>
    <w:rsid w:val="00096C9F"/>
    <w:rsid w:val="0009788E"/>
    <w:rsid w:val="000A0CCF"/>
    <w:rsid w:val="000A3BB3"/>
    <w:rsid w:val="000C6339"/>
    <w:rsid w:val="000D3B93"/>
    <w:rsid w:val="000D673B"/>
    <w:rsid w:val="000D6E6C"/>
    <w:rsid w:val="000E3A55"/>
    <w:rsid w:val="001014FA"/>
    <w:rsid w:val="00105D8A"/>
    <w:rsid w:val="00106DF1"/>
    <w:rsid w:val="00110A1F"/>
    <w:rsid w:val="00112BB4"/>
    <w:rsid w:val="00113B62"/>
    <w:rsid w:val="00113CC9"/>
    <w:rsid w:val="00116487"/>
    <w:rsid w:val="00130799"/>
    <w:rsid w:val="00130B8F"/>
    <w:rsid w:val="001359E4"/>
    <w:rsid w:val="001552A2"/>
    <w:rsid w:val="001559A7"/>
    <w:rsid w:val="00156DCD"/>
    <w:rsid w:val="00184159"/>
    <w:rsid w:val="00184CF5"/>
    <w:rsid w:val="00190C06"/>
    <w:rsid w:val="00194495"/>
    <w:rsid w:val="001A1E8C"/>
    <w:rsid w:val="001A3F46"/>
    <w:rsid w:val="001A5E28"/>
    <w:rsid w:val="001B02EF"/>
    <w:rsid w:val="001B436C"/>
    <w:rsid w:val="001B4C83"/>
    <w:rsid w:val="001B62B9"/>
    <w:rsid w:val="001C04AC"/>
    <w:rsid w:val="001C39EC"/>
    <w:rsid w:val="001C4D9F"/>
    <w:rsid w:val="001C648B"/>
    <w:rsid w:val="001D4905"/>
    <w:rsid w:val="001D4E5C"/>
    <w:rsid w:val="001F10EE"/>
    <w:rsid w:val="001F3A0F"/>
    <w:rsid w:val="001F3EEF"/>
    <w:rsid w:val="00204388"/>
    <w:rsid w:val="00205ABE"/>
    <w:rsid w:val="00205D8D"/>
    <w:rsid w:val="0020669F"/>
    <w:rsid w:val="00206877"/>
    <w:rsid w:val="00212341"/>
    <w:rsid w:val="00215C34"/>
    <w:rsid w:val="002160CF"/>
    <w:rsid w:val="00216674"/>
    <w:rsid w:val="00220A8A"/>
    <w:rsid w:val="00222E42"/>
    <w:rsid w:val="00227652"/>
    <w:rsid w:val="00235D51"/>
    <w:rsid w:val="00237CD4"/>
    <w:rsid w:val="002405DA"/>
    <w:rsid w:val="00242A5E"/>
    <w:rsid w:val="002508CE"/>
    <w:rsid w:val="002535AA"/>
    <w:rsid w:val="00255848"/>
    <w:rsid w:val="0025590F"/>
    <w:rsid w:val="00256210"/>
    <w:rsid w:val="00257201"/>
    <w:rsid w:val="002675D4"/>
    <w:rsid w:val="002701EC"/>
    <w:rsid w:val="002722C1"/>
    <w:rsid w:val="00283145"/>
    <w:rsid w:val="00284ACE"/>
    <w:rsid w:val="002879D6"/>
    <w:rsid w:val="00296271"/>
    <w:rsid w:val="002A5218"/>
    <w:rsid w:val="002A63B6"/>
    <w:rsid w:val="002B047D"/>
    <w:rsid w:val="002B79BF"/>
    <w:rsid w:val="002C06BA"/>
    <w:rsid w:val="002D1199"/>
    <w:rsid w:val="002D12EA"/>
    <w:rsid w:val="002D1373"/>
    <w:rsid w:val="002D2CF1"/>
    <w:rsid w:val="002D7441"/>
    <w:rsid w:val="002E5EA5"/>
    <w:rsid w:val="002E7069"/>
    <w:rsid w:val="002F08AA"/>
    <w:rsid w:val="002F3BBA"/>
    <w:rsid w:val="0031344E"/>
    <w:rsid w:val="00317857"/>
    <w:rsid w:val="00320C23"/>
    <w:rsid w:val="00322856"/>
    <w:rsid w:val="0032679F"/>
    <w:rsid w:val="00326AE2"/>
    <w:rsid w:val="0033243F"/>
    <w:rsid w:val="00333F9A"/>
    <w:rsid w:val="00341563"/>
    <w:rsid w:val="003528D3"/>
    <w:rsid w:val="003552B1"/>
    <w:rsid w:val="003577E9"/>
    <w:rsid w:val="00357E9F"/>
    <w:rsid w:val="003613A6"/>
    <w:rsid w:val="00362A3E"/>
    <w:rsid w:val="003843D1"/>
    <w:rsid w:val="0038480E"/>
    <w:rsid w:val="00385944"/>
    <w:rsid w:val="00390E1F"/>
    <w:rsid w:val="00391AB8"/>
    <w:rsid w:val="00392432"/>
    <w:rsid w:val="003B1FAB"/>
    <w:rsid w:val="003B6CDA"/>
    <w:rsid w:val="003D3809"/>
    <w:rsid w:val="003E24B6"/>
    <w:rsid w:val="003E37CB"/>
    <w:rsid w:val="003E5159"/>
    <w:rsid w:val="003F1CDC"/>
    <w:rsid w:val="003F3873"/>
    <w:rsid w:val="003F7DE5"/>
    <w:rsid w:val="0040367A"/>
    <w:rsid w:val="0041542C"/>
    <w:rsid w:val="00421DE4"/>
    <w:rsid w:val="004229E4"/>
    <w:rsid w:val="0042414A"/>
    <w:rsid w:val="004247C2"/>
    <w:rsid w:val="00424E64"/>
    <w:rsid w:val="00427943"/>
    <w:rsid w:val="00427CC8"/>
    <w:rsid w:val="0043094D"/>
    <w:rsid w:val="00433F96"/>
    <w:rsid w:val="00445DA1"/>
    <w:rsid w:val="004507D5"/>
    <w:rsid w:val="00460671"/>
    <w:rsid w:val="004633EA"/>
    <w:rsid w:val="004675E7"/>
    <w:rsid w:val="0047346E"/>
    <w:rsid w:val="004757C2"/>
    <w:rsid w:val="0047636A"/>
    <w:rsid w:val="00480318"/>
    <w:rsid w:val="004804B0"/>
    <w:rsid w:val="0048220F"/>
    <w:rsid w:val="004835D7"/>
    <w:rsid w:val="00485A13"/>
    <w:rsid w:val="00486D02"/>
    <w:rsid w:val="00487404"/>
    <w:rsid w:val="004937D3"/>
    <w:rsid w:val="004A0CE7"/>
    <w:rsid w:val="004A54CC"/>
    <w:rsid w:val="004B2F41"/>
    <w:rsid w:val="004B3F39"/>
    <w:rsid w:val="004B5A49"/>
    <w:rsid w:val="004B62DC"/>
    <w:rsid w:val="004B7442"/>
    <w:rsid w:val="004C427A"/>
    <w:rsid w:val="004C7A00"/>
    <w:rsid w:val="004D2344"/>
    <w:rsid w:val="004F75F2"/>
    <w:rsid w:val="004F7908"/>
    <w:rsid w:val="004F7E52"/>
    <w:rsid w:val="00502910"/>
    <w:rsid w:val="00505DC4"/>
    <w:rsid w:val="00520092"/>
    <w:rsid w:val="00524E0E"/>
    <w:rsid w:val="00531D71"/>
    <w:rsid w:val="00533C33"/>
    <w:rsid w:val="0054116C"/>
    <w:rsid w:val="00545FD9"/>
    <w:rsid w:val="0055092E"/>
    <w:rsid w:val="00550A88"/>
    <w:rsid w:val="005522CD"/>
    <w:rsid w:val="00560A1D"/>
    <w:rsid w:val="00580E04"/>
    <w:rsid w:val="00583EF7"/>
    <w:rsid w:val="0058565C"/>
    <w:rsid w:val="00592150"/>
    <w:rsid w:val="00594D31"/>
    <w:rsid w:val="005A53B7"/>
    <w:rsid w:val="005A5F54"/>
    <w:rsid w:val="005A5FB6"/>
    <w:rsid w:val="005A7CE8"/>
    <w:rsid w:val="005B47DE"/>
    <w:rsid w:val="005B7BD1"/>
    <w:rsid w:val="005C4F14"/>
    <w:rsid w:val="005D33AA"/>
    <w:rsid w:val="005D4267"/>
    <w:rsid w:val="005D728D"/>
    <w:rsid w:val="005E01C5"/>
    <w:rsid w:val="005E1094"/>
    <w:rsid w:val="005E161D"/>
    <w:rsid w:val="005E43AC"/>
    <w:rsid w:val="005E49D7"/>
    <w:rsid w:val="006009C3"/>
    <w:rsid w:val="00600D51"/>
    <w:rsid w:val="006017FA"/>
    <w:rsid w:val="00615A69"/>
    <w:rsid w:val="00617F8B"/>
    <w:rsid w:val="00620D57"/>
    <w:rsid w:val="00627D5F"/>
    <w:rsid w:val="006351D8"/>
    <w:rsid w:val="006433FD"/>
    <w:rsid w:val="0064731F"/>
    <w:rsid w:val="00652C6A"/>
    <w:rsid w:val="006643A0"/>
    <w:rsid w:val="00670CA2"/>
    <w:rsid w:val="00673396"/>
    <w:rsid w:val="0067689C"/>
    <w:rsid w:val="00677AC7"/>
    <w:rsid w:val="00680A5C"/>
    <w:rsid w:val="00681C64"/>
    <w:rsid w:val="00685E9B"/>
    <w:rsid w:val="006916AC"/>
    <w:rsid w:val="0069427D"/>
    <w:rsid w:val="00696714"/>
    <w:rsid w:val="006A2578"/>
    <w:rsid w:val="006B1774"/>
    <w:rsid w:val="006B406D"/>
    <w:rsid w:val="006B414D"/>
    <w:rsid w:val="006C3856"/>
    <w:rsid w:val="006C4543"/>
    <w:rsid w:val="006C55A3"/>
    <w:rsid w:val="006D34C0"/>
    <w:rsid w:val="006E1AA1"/>
    <w:rsid w:val="006E5B65"/>
    <w:rsid w:val="006F113A"/>
    <w:rsid w:val="006F2AE0"/>
    <w:rsid w:val="006F34BF"/>
    <w:rsid w:val="006F74F8"/>
    <w:rsid w:val="00700B6A"/>
    <w:rsid w:val="007101C1"/>
    <w:rsid w:val="00711832"/>
    <w:rsid w:val="00712D6D"/>
    <w:rsid w:val="00715E1E"/>
    <w:rsid w:val="00723EF9"/>
    <w:rsid w:val="00733944"/>
    <w:rsid w:val="00735971"/>
    <w:rsid w:val="00741514"/>
    <w:rsid w:val="007464AE"/>
    <w:rsid w:val="00771961"/>
    <w:rsid w:val="00783DBD"/>
    <w:rsid w:val="007913BA"/>
    <w:rsid w:val="007A21E0"/>
    <w:rsid w:val="007A55D6"/>
    <w:rsid w:val="007A6A76"/>
    <w:rsid w:val="007B27D2"/>
    <w:rsid w:val="007B333F"/>
    <w:rsid w:val="007B5499"/>
    <w:rsid w:val="007C3131"/>
    <w:rsid w:val="007C6107"/>
    <w:rsid w:val="007D4F7A"/>
    <w:rsid w:val="007E3123"/>
    <w:rsid w:val="007E5997"/>
    <w:rsid w:val="007F6E76"/>
    <w:rsid w:val="00801BE1"/>
    <w:rsid w:val="0080493E"/>
    <w:rsid w:val="00813D8C"/>
    <w:rsid w:val="00813F44"/>
    <w:rsid w:val="008151BA"/>
    <w:rsid w:val="00815757"/>
    <w:rsid w:val="0083528E"/>
    <w:rsid w:val="008379C6"/>
    <w:rsid w:val="0085148D"/>
    <w:rsid w:val="0085738E"/>
    <w:rsid w:val="008616D5"/>
    <w:rsid w:val="0086176D"/>
    <w:rsid w:val="00863EE5"/>
    <w:rsid w:val="00865FEE"/>
    <w:rsid w:val="00867C63"/>
    <w:rsid w:val="00872DF2"/>
    <w:rsid w:val="0088450C"/>
    <w:rsid w:val="00893E94"/>
    <w:rsid w:val="008A1457"/>
    <w:rsid w:val="008A3B9A"/>
    <w:rsid w:val="008A4CB4"/>
    <w:rsid w:val="008B6517"/>
    <w:rsid w:val="008C2273"/>
    <w:rsid w:val="008C691C"/>
    <w:rsid w:val="008C7539"/>
    <w:rsid w:val="008C7C68"/>
    <w:rsid w:val="008D1C2D"/>
    <w:rsid w:val="008D3E81"/>
    <w:rsid w:val="008F2CDE"/>
    <w:rsid w:val="009050F6"/>
    <w:rsid w:val="0090640D"/>
    <w:rsid w:val="0091244B"/>
    <w:rsid w:val="00920797"/>
    <w:rsid w:val="0092205C"/>
    <w:rsid w:val="00924665"/>
    <w:rsid w:val="0092525A"/>
    <w:rsid w:val="00926D9A"/>
    <w:rsid w:val="00930457"/>
    <w:rsid w:val="00933150"/>
    <w:rsid w:val="009377E1"/>
    <w:rsid w:val="009423F3"/>
    <w:rsid w:val="009432D9"/>
    <w:rsid w:val="00944B66"/>
    <w:rsid w:val="00954F3B"/>
    <w:rsid w:val="0096151A"/>
    <w:rsid w:val="00967143"/>
    <w:rsid w:val="009748BB"/>
    <w:rsid w:val="00974C10"/>
    <w:rsid w:val="00975459"/>
    <w:rsid w:val="009775BC"/>
    <w:rsid w:val="009850D9"/>
    <w:rsid w:val="00992565"/>
    <w:rsid w:val="0099590B"/>
    <w:rsid w:val="00996327"/>
    <w:rsid w:val="009A3A80"/>
    <w:rsid w:val="009B0B83"/>
    <w:rsid w:val="009D0011"/>
    <w:rsid w:val="009D1913"/>
    <w:rsid w:val="009D225D"/>
    <w:rsid w:val="009D2C8B"/>
    <w:rsid w:val="009E0AB4"/>
    <w:rsid w:val="009E6CD1"/>
    <w:rsid w:val="009F4313"/>
    <w:rsid w:val="009F547D"/>
    <w:rsid w:val="009F5DF0"/>
    <w:rsid w:val="00A036BF"/>
    <w:rsid w:val="00A05DCC"/>
    <w:rsid w:val="00A07A1D"/>
    <w:rsid w:val="00A07FAC"/>
    <w:rsid w:val="00A2027E"/>
    <w:rsid w:val="00A23952"/>
    <w:rsid w:val="00A31AAC"/>
    <w:rsid w:val="00A366DF"/>
    <w:rsid w:val="00A442E9"/>
    <w:rsid w:val="00A500FA"/>
    <w:rsid w:val="00A532A1"/>
    <w:rsid w:val="00A53479"/>
    <w:rsid w:val="00A543CB"/>
    <w:rsid w:val="00A609A4"/>
    <w:rsid w:val="00A617D2"/>
    <w:rsid w:val="00A62CF6"/>
    <w:rsid w:val="00A760B9"/>
    <w:rsid w:val="00A7774B"/>
    <w:rsid w:val="00A778B2"/>
    <w:rsid w:val="00A83F54"/>
    <w:rsid w:val="00A843C6"/>
    <w:rsid w:val="00A91C78"/>
    <w:rsid w:val="00A92777"/>
    <w:rsid w:val="00AA31E1"/>
    <w:rsid w:val="00AB0D4B"/>
    <w:rsid w:val="00AB1F75"/>
    <w:rsid w:val="00AC48A3"/>
    <w:rsid w:val="00AE04B3"/>
    <w:rsid w:val="00AE3A93"/>
    <w:rsid w:val="00AF40BC"/>
    <w:rsid w:val="00AF64F6"/>
    <w:rsid w:val="00AF7D78"/>
    <w:rsid w:val="00B0206B"/>
    <w:rsid w:val="00B14F0B"/>
    <w:rsid w:val="00B209E1"/>
    <w:rsid w:val="00B247DF"/>
    <w:rsid w:val="00B2779A"/>
    <w:rsid w:val="00B33BEA"/>
    <w:rsid w:val="00B35598"/>
    <w:rsid w:val="00B400F4"/>
    <w:rsid w:val="00B404BF"/>
    <w:rsid w:val="00B530F6"/>
    <w:rsid w:val="00B57B68"/>
    <w:rsid w:val="00B633C1"/>
    <w:rsid w:val="00B65EA3"/>
    <w:rsid w:val="00B73EC8"/>
    <w:rsid w:val="00B747B4"/>
    <w:rsid w:val="00B81669"/>
    <w:rsid w:val="00B84B19"/>
    <w:rsid w:val="00B852BC"/>
    <w:rsid w:val="00B85619"/>
    <w:rsid w:val="00B85807"/>
    <w:rsid w:val="00B85DB5"/>
    <w:rsid w:val="00B864F8"/>
    <w:rsid w:val="00B8773A"/>
    <w:rsid w:val="00B9750A"/>
    <w:rsid w:val="00BB0DA1"/>
    <w:rsid w:val="00BB1776"/>
    <w:rsid w:val="00BB1898"/>
    <w:rsid w:val="00BB50FD"/>
    <w:rsid w:val="00BC40A8"/>
    <w:rsid w:val="00BC6E17"/>
    <w:rsid w:val="00BD0A6A"/>
    <w:rsid w:val="00BE0563"/>
    <w:rsid w:val="00BE28A2"/>
    <w:rsid w:val="00BF14AE"/>
    <w:rsid w:val="00BF278F"/>
    <w:rsid w:val="00BF346F"/>
    <w:rsid w:val="00C0474A"/>
    <w:rsid w:val="00C108A0"/>
    <w:rsid w:val="00C1515E"/>
    <w:rsid w:val="00C15F56"/>
    <w:rsid w:val="00C201CC"/>
    <w:rsid w:val="00C2093F"/>
    <w:rsid w:val="00C2190D"/>
    <w:rsid w:val="00C21E6F"/>
    <w:rsid w:val="00C258C8"/>
    <w:rsid w:val="00C31378"/>
    <w:rsid w:val="00C34941"/>
    <w:rsid w:val="00C42FF5"/>
    <w:rsid w:val="00C44CD0"/>
    <w:rsid w:val="00C63A2D"/>
    <w:rsid w:val="00C64178"/>
    <w:rsid w:val="00C6448E"/>
    <w:rsid w:val="00C66DFF"/>
    <w:rsid w:val="00C7063F"/>
    <w:rsid w:val="00C743DE"/>
    <w:rsid w:val="00C74D3E"/>
    <w:rsid w:val="00C75D57"/>
    <w:rsid w:val="00C765E6"/>
    <w:rsid w:val="00C76B55"/>
    <w:rsid w:val="00C8007C"/>
    <w:rsid w:val="00C87E46"/>
    <w:rsid w:val="00C93477"/>
    <w:rsid w:val="00C941D9"/>
    <w:rsid w:val="00C97C1B"/>
    <w:rsid w:val="00CA34BC"/>
    <w:rsid w:val="00CA3BC9"/>
    <w:rsid w:val="00CA48A9"/>
    <w:rsid w:val="00CB47CE"/>
    <w:rsid w:val="00CD00AE"/>
    <w:rsid w:val="00CD27DB"/>
    <w:rsid w:val="00CE1930"/>
    <w:rsid w:val="00CE38B5"/>
    <w:rsid w:val="00CF22AB"/>
    <w:rsid w:val="00CF6676"/>
    <w:rsid w:val="00D04010"/>
    <w:rsid w:val="00D05BA1"/>
    <w:rsid w:val="00D14B9E"/>
    <w:rsid w:val="00D165C4"/>
    <w:rsid w:val="00D21B4D"/>
    <w:rsid w:val="00D23BD1"/>
    <w:rsid w:val="00D23C7F"/>
    <w:rsid w:val="00D24CD5"/>
    <w:rsid w:val="00D32627"/>
    <w:rsid w:val="00D41588"/>
    <w:rsid w:val="00D415C9"/>
    <w:rsid w:val="00D50E09"/>
    <w:rsid w:val="00D534B6"/>
    <w:rsid w:val="00D61CA7"/>
    <w:rsid w:val="00D66504"/>
    <w:rsid w:val="00D74827"/>
    <w:rsid w:val="00D755AB"/>
    <w:rsid w:val="00D80ABC"/>
    <w:rsid w:val="00D82740"/>
    <w:rsid w:val="00D87406"/>
    <w:rsid w:val="00D90988"/>
    <w:rsid w:val="00D93070"/>
    <w:rsid w:val="00D941A1"/>
    <w:rsid w:val="00DA182B"/>
    <w:rsid w:val="00DB19E6"/>
    <w:rsid w:val="00DB292E"/>
    <w:rsid w:val="00DB3DFF"/>
    <w:rsid w:val="00DB78F1"/>
    <w:rsid w:val="00DC2D3A"/>
    <w:rsid w:val="00DC63DF"/>
    <w:rsid w:val="00DD2326"/>
    <w:rsid w:val="00DE01E8"/>
    <w:rsid w:val="00DE4336"/>
    <w:rsid w:val="00DE4D77"/>
    <w:rsid w:val="00DE5D07"/>
    <w:rsid w:val="00DE602E"/>
    <w:rsid w:val="00DE728A"/>
    <w:rsid w:val="00DF3FB7"/>
    <w:rsid w:val="00DF56A1"/>
    <w:rsid w:val="00DF7A13"/>
    <w:rsid w:val="00E01A37"/>
    <w:rsid w:val="00E03D16"/>
    <w:rsid w:val="00E1409A"/>
    <w:rsid w:val="00E264DA"/>
    <w:rsid w:val="00E26626"/>
    <w:rsid w:val="00E27719"/>
    <w:rsid w:val="00E27A46"/>
    <w:rsid w:val="00E329EA"/>
    <w:rsid w:val="00E32CCE"/>
    <w:rsid w:val="00E342EB"/>
    <w:rsid w:val="00E4229B"/>
    <w:rsid w:val="00E44A4D"/>
    <w:rsid w:val="00E47F35"/>
    <w:rsid w:val="00E50246"/>
    <w:rsid w:val="00E514FE"/>
    <w:rsid w:val="00E55C8F"/>
    <w:rsid w:val="00E562A5"/>
    <w:rsid w:val="00E56FCC"/>
    <w:rsid w:val="00E618A3"/>
    <w:rsid w:val="00E67070"/>
    <w:rsid w:val="00E75694"/>
    <w:rsid w:val="00E76983"/>
    <w:rsid w:val="00E84985"/>
    <w:rsid w:val="00E855DE"/>
    <w:rsid w:val="00E8711C"/>
    <w:rsid w:val="00E905DA"/>
    <w:rsid w:val="00E94295"/>
    <w:rsid w:val="00E948D7"/>
    <w:rsid w:val="00EB3304"/>
    <w:rsid w:val="00EB3371"/>
    <w:rsid w:val="00EB4001"/>
    <w:rsid w:val="00EB50D2"/>
    <w:rsid w:val="00EC2610"/>
    <w:rsid w:val="00EC2CFE"/>
    <w:rsid w:val="00EC5565"/>
    <w:rsid w:val="00EC68F5"/>
    <w:rsid w:val="00EE50E3"/>
    <w:rsid w:val="00EF74AF"/>
    <w:rsid w:val="00F04557"/>
    <w:rsid w:val="00F0795E"/>
    <w:rsid w:val="00F14FE5"/>
    <w:rsid w:val="00F167CC"/>
    <w:rsid w:val="00F21855"/>
    <w:rsid w:val="00F2714B"/>
    <w:rsid w:val="00F3607A"/>
    <w:rsid w:val="00F43524"/>
    <w:rsid w:val="00F43933"/>
    <w:rsid w:val="00F44510"/>
    <w:rsid w:val="00F50EAF"/>
    <w:rsid w:val="00F54C5B"/>
    <w:rsid w:val="00F55C02"/>
    <w:rsid w:val="00F63C7E"/>
    <w:rsid w:val="00F70234"/>
    <w:rsid w:val="00F71474"/>
    <w:rsid w:val="00F73B0E"/>
    <w:rsid w:val="00F80935"/>
    <w:rsid w:val="00F8431B"/>
    <w:rsid w:val="00F85090"/>
    <w:rsid w:val="00F905C2"/>
    <w:rsid w:val="00F917CA"/>
    <w:rsid w:val="00F91B4A"/>
    <w:rsid w:val="00F94AA8"/>
    <w:rsid w:val="00FA0A4A"/>
    <w:rsid w:val="00FA2AE7"/>
    <w:rsid w:val="00FA6C56"/>
    <w:rsid w:val="00FC0722"/>
    <w:rsid w:val="00FC08D2"/>
    <w:rsid w:val="00FC75ED"/>
    <w:rsid w:val="00FD057E"/>
    <w:rsid w:val="00FD2412"/>
    <w:rsid w:val="00FD2EC3"/>
    <w:rsid w:val="00FD7B9F"/>
    <w:rsid w:val="00FE0462"/>
    <w:rsid w:val="00FE0955"/>
    <w:rsid w:val="00FE0C5E"/>
    <w:rsid w:val="00FE3D93"/>
    <w:rsid w:val="00FE53D4"/>
    <w:rsid w:val="00FE7177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BEB"/>
  <w15:docId w15:val="{5A335078-F3D7-45F8-B779-ED2AE5F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aps/>
        <w:spacing w:val="40"/>
        <w:sz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CB4"/>
    <w:pPr>
      <w:suppressAutoHyphens/>
      <w:spacing w:after="0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41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4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Odstavecseseznamem">
    <w:name w:val="List Paragraph"/>
    <w:basedOn w:val="Normln"/>
    <w:uiPriority w:val="34"/>
    <w:qFormat/>
    <w:rsid w:val="00C64178"/>
    <w:pPr>
      <w:suppressAutoHyphens w:val="0"/>
      <w:ind w:left="708"/>
    </w:pPr>
    <w:rPr>
      <w:lang w:eastAsia="cs-CZ"/>
    </w:rPr>
  </w:style>
  <w:style w:type="paragraph" w:customStyle="1" w:styleId="NADPISCENTRPOD">
    <w:name w:val="NADPIS CENTRPOD"/>
    <w:basedOn w:val="Normln"/>
    <w:rsid w:val="00C64178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character" w:customStyle="1" w:styleId="Nadpis1Char">
    <w:name w:val="Nadpis 1 Char"/>
    <w:basedOn w:val="Standardnpsmoodstavce"/>
    <w:link w:val="Nadpis1"/>
    <w:rsid w:val="00C64178"/>
    <w:rPr>
      <w:rFonts w:eastAsia="Times New Roman"/>
      <w:b/>
      <w:bCs/>
      <w:caps w:val="0"/>
      <w:spacing w:val="0"/>
      <w:kern w:val="32"/>
      <w:sz w:val="32"/>
      <w:szCs w:val="32"/>
      <w:u w:val="no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D9"/>
    <w:rPr>
      <w:rFonts w:ascii="Tahoma" w:eastAsia="Times New Roman" w:hAnsi="Tahoma" w:cs="Tahoma"/>
      <w:caps w:val="0"/>
      <w:spacing w:val="0"/>
      <w:sz w:val="16"/>
      <w:szCs w:val="16"/>
      <w:u w:val="non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7857"/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6"/>
      <w:szCs w:val="26"/>
      <w:u w:val="none"/>
      <w:lang w:eastAsia="ar-SA"/>
    </w:rPr>
  </w:style>
  <w:style w:type="paragraph" w:styleId="Zkladntextodsazen3">
    <w:name w:val="Body Text Indent 3"/>
    <w:basedOn w:val="Normln"/>
    <w:link w:val="Zkladntextodsazen3Char"/>
    <w:rsid w:val="00B65EA3"/>
    <w:pPr>
      <w:suppressAutoHyphens w:val="0"/>
      <w:ind w:left="360" w:hanging="360"/>
      <w:jc w:val="both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5EA3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2B95"/>
    <w:rPr>
      <w:rFonts w:ascii="Times New Roman" w:eastAsia="Times New Roman" w:hAnsi="Times New Roman" w:cs="Times New Roman"/>
      <w:caps w:val="0"/>
      <w:spacing w:val="0"/>
      <w:sz w:val="20"/>
      <w:u w:val="non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B95"/>
    <w:rPr>
      <w:rFonts w:ascii="Times New Roman" w:eastAsia="Times New Roman" w:hAnsi="Times New Roman" w:cs="Times New Roman"/>
      <w:b/>
      <w:bCs/>
      <w:caps w:val="0"/>
      <w:spacing w:val="0"/>
      <w:sz w:val="20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DCAA97392384792D67361FC06E64C" ma:contentTypeVersion="3" ma:contentTypeDescription="Vytvořit nový dokument" ma:contentTypeScope="" ma:versionID="5d8a60c15dce730404a72a4bd7248ce7">
  <xsd:schema xmlns:xsd="http://www.w3.org/2001/XMLSchema" xmlns:p="http://schemas.microsoft.com/office/2006/metadata/properties" xmlns:ns2="a2266c11-384b-4786-8270-6f3d9a2d3459" xmlns:ns3="http://schemas.microsoft.com/sharepoint/v3/fields" targetNamespace="http://schemas.microsoft.com/office/2006/metadata/properties" ma:root="true" ma:fieldsID="f04daba3ebbd17ad8aa098b0af581444" ns2:_="" ns3:_="">
    <xsd:import namespace="a2266c11-384b-4786-8270-6f3d9a2d3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erm_x00ed_n_x0020_p_x0159_ipom_x00ed_nek"/>
                <xsd:element ref="ns2:Vlo_x017e_eno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66c11-384b-4786-8270-6f3d9a2d3459" elementFormDefault="qualified">
    <xsd:import namespace="http://schemas.microsoft.com/office/2006/documentManagement/types"/>
    <xsd:element name="Term_x00ed_n_x0020_p_x0159_ipom_x00ed_nek" ma:index="8" ma:displayName="Termín připomínek" ma:format="DateOnly" ma:internalName="Term_x00ed_n_x0020_p_x0159_ipom_x00ed_nek">
      <xsd:simpleType>
        <xsd:restriction base="dms:DateTime"/>
      </xsd:simpleType>
    </xsd:element>
    <xsd:element name="Vlo_x017e_eno" ma:index="9" ma:displayName="Vloženo" ma:format="DateOnly" ma:internalName="Vlo_x017e_e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ma:displayName="Stav" ma:default="Připomínky" ma:format="Dropdown" ma:internalName="_Status">
      <xsd:simpleType>
        <xsd:restriction base="dms:Choice">
          <xsd:enumeration value="Nezahájeno"/>
          <xsd:enumeration value="Připomínky"/>
          <xsd:enumeration value="Konečný dokument"/>
          <xsd:enumeration value="Archivace dokumen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rm_x00ed_n_x0020_p_x0159_ipom_x00ed_nek xmlns="a2266c11-384b-4786-8270-6f3d9a2d3459">2015-10-26T23:00:00+00:00</Term_x00ed_n_x0020_p_x0159_ipom_x00ed_nek>
    <_Status xmlns="http://schemas.microsoft.com/sharepoint/v3/fields">Připomínky</_Status>
    <Vlo_x017e_eno xmlns="a2266c11-384b-4786-8270-6f3d9a2d3459">2015-10-25T23:00:00+00:00</Vlo_x017e_e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853D-F99A-498F-9926-AD413066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6c11-384b-4786-8270-6f3d9a2d34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E5C30F-FB6D-4CFE-87A7-DBF1FC7A42E6}">
  <ds:schemaRefs>
    <ds:schemaRef ds:uri="http://schemas.microsoft.com/office/2006/metadata/properties"/>
    <ds:schemaRef ds:uri="a2266c11-384b-4786-8270-6f3d9a2d345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BF0C424-7205-4BE8-867A-764C0273A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F7686-5DBA-40C1-8631-D3A3D500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ČÚZK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creator>Jakub Ludvík</dc:creator>
  <cp:lastModifiedBy>Měrková Lenka</cp:lastModifiedBy>
  <cp:revision>4</cp:revision>
  <cp:lastPrinted>2020-03-24T12:01:00Z</cp:lastPrinted>
  <dcterms:created xsi:type="dcterms:W3CDTF">2021-10-12T12:10:00Z</dcterms:created>
  <dcterms:modified xsi:type="dcterms:W3CDTF">2021-10-13T05:30:00Z</dcterms:modified>
  <cp:contentStatus>Připomínky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0x010100B05DCAA97392384792D67361FC06E64C</vt:lpwstr>
  </property>
</Properties>
</file>