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3C32CE" w:rsidRDefault="009D2FAE" w:rsidP="005528F5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 </w:t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528F5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  <w:u w:val="single"/>
        </w:rPr>
        <w:t>Technické služby města Pelhřimova,</w:t>
      </w:r>
    </w:p>
    <w:p w14:paraId="68AD505D" w14:textId="6C5C6FED" w:rsidR="00540D0D" w:rsidRDefault="005528F5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3C32CE">
        <w:rPr>
          <w:rFonts w:asciiTheme="minorHAnsi" w:hAnsiTheme="minorHAnsi" w:cstheme="minorHAnsi"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>příspěvková organizace,</w:t>
      </w:r>
    </w:p>
    <w:p w14:paraId="7810D039" w14:textId="00443AFF" w:rsidR="00AA7B62" w:rsidRPr="00AA7B62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AA7B62">
        <w:rPr>
          <w:rFonts w:asciiTheme="minorHAnsi" w:hAnsiTheme="minorHAnsi" w:cstheme="minorHAnsi"/>
          <w:i/>
          <w:iCs/>
          <w:sz w:val="20"/>
          <w:szCs w:val="20"/>
        </w:rPr>
        <w:t xml:space="preserve">zastoupené </w:t>
      </w:r>
      <w:r w:rsidR="00743638" w:rsidRPr="00AA7B62">
        <w:rPr>
          <w:rFonts w:asciiTheme="minorHAnsi" w:hAnsiTheme="minorHAnsi" w:cstheme="minorHAnsi"/>
          <w:i/>
          <w:iCs/>
          <w:sz w:val="20"/>
          <w:szCs w:val="20"/>
        </w:rPr>
        <w:t>Ing.</w:t>
      </w:r>
      <w:r w:rsidRPr="00AA7B62">
        <w:rPr>
          <w:rFonts w:asciiTheme="minorHAnsi" w:hAnsiTheme="minorHAnsi" w:cstheme="minorHAnsi"/>
          <w:i/>
          <w:iCs/>
          <w:sz w:val="20"/>
          <w:szCs w:val="20"/>
        </w:rPr>
        <w:t xml:space="preserve"> Evou Hamrlovou, pověřenou řízením TSmP</w:t>
      </w:r>
    </w:p>
    <w:p w14:paraId="5BF0EF47" w14:textId="77777777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>Myslotínská 1740, 393 01 Pelhřimov</w:t>
      </w:r>
    </w:p>
    <w:p w14:paraId="45185B6C" w14:textId="2E3EF71A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IČO: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49056689     DIČ:CZ49056689</w:t>
      </w:r>
    </w:p>
    <w:p w14:paraId="527815E6" w14:textId="4448481D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>Tel.565323138</w:t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Fax:565325638    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E-mail: info@tspe.cz</w:t>
      </w:r>
    </w:p>
    <w:p w14:paraId="63ED0653" w14:textId="44F3ABEE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Bankovní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spojení: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 Komerční banka    –   pobočka Pelhřimov</w:t>
      </w:r>
    </w:p>
    <w:p w14:paraId="17187BF7" w14:textId="41C1B833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743638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číslo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účtu: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23938261/0100</w:t>
      </w:r>
    </w:p>
    <w:p w14:paraId="21587618" w14:textId="2DDCF7BE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>Zapsané v obchodním rejstříku v oddíle Pr.č.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1, Krajský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soud České Budějovice</w:t>
      </w:r>
    </w:p>
    <w:p w14:paraId="59B73582" w14:textId="77777777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8C9E4E" w14:textId="77777777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45900C" w14:textId="77777777" w:rsidR="00743638" w:rsidRPr="00743638" w:rsidRDefault="00743638" w:rsidP="00743638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743638">
        <w:rPr>
          <w:rFonts w:asciiTheme="minorHAnsi" w:hAnsiTheme="minorHAnsi" w:cstheme="minorHAnsi"/>
          <w:sz w:val="20"/>
          <w:szCs w:val="20"/>
        </w:rPr>
        <w:t>B2B Partner s.r.o.</w:t>
      </w:r>
    </w:p>
    <w:p w14:paraId="7DB41CA2" w14:textId="77777777" w:rsidR="00743638" w:rsidRPr="00743638" w:rsidRDefault="00743638" w:rsidP="00743638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743638">
        <w:rPr>
          <w:rFonts w:asciiTheme="minorHAnsi" w:hAnsiTheme="minorHAnsi" w:cstheme="minorHAnsi"/>
          <w:sz w:val="20"/>
          <w:szCs w:val="20"/>
        </w:rPr>
        <w:t>Plzeňská 3070</w:t>
      </w:r>
    </w:p>
    <w:p w14:paraId="06C4E887" w14:textId="68663A83" w:rsidR="00743638" w:rsidRDefault="00743638" w:rsidP="00743638">
      <w:pPr>
        <w:autoSpaceDE w:val="0"/>
        <w:autoSpaceDN w:val="0"/>
        <w:adjustRightInd w:val="0"/>
        <w:ind w:left="5664" w:firstLine="708"/>
        <w:rPr>
          <w:rFonts w:ascii="Arial" w:eastAsiaTheme="minorHAnsi" w:hAnsi="Arial" w:cs="Arial"/>
          <w:sz w:val="18"/>
          <w:szCs w:val="18"/>
          <w:lang w:eastAsia="en-US"/>
        </w:rPr>
      </w:pPr>
      <w:r w:rsidRPr="00743638">
        <w:rPr>
          <w:rFonts w:asciiTheme="minorHAnsi" w:hAnsiTheme="minorHAnsi" w:cstheme="minorHAnsi"/>
          <w:sz w:val="20"/>
          <w:szCs w:val="20"/>
        </w:rPr>
        <w:t>700 30 Ostrava – Zábřeh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BCE27A" w14:textId="0E61C396" w:rsidR="00C9076E" w:rsidRPr="003C32CE" w:rsidRDefault="00C9076E" w:rsidP="00C9076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  <w:t xml:space="preserve">IČO </w:t>
      </w:r>
      <w:r w:rsidR="00743638">
        <w:rPr>
          <w:rFonts w:ascii="Arial" w:eastAsiaTheme="minorHAnsi" w:hAnsi="Arial" w:cs="Arial"/>
          <w:sz w:val="18"/>
          <w:szCs w:val="18"/>
          <w:lang w:eastAsia="en-US"/>
        </w:rPr>
        <w:t>27830306</w:t>
      </w:r>
    </w:p>
    <w:p w14:paraId="67491D83" w14:textId="0CE6EF40" w:rsidR="00C9076E" w:rsidRPr="003C32CE" w:rsidRDefault="00C9076E" w:rsidP="00C9076E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DIČ </w:t>
      </w:r>
      <w:r w:rsidRPr="003C32CE">
        <w:rPr>
          <w:rFonts w:asciiTheme="minorHAnsi" w:eastAsiaTheme="minorHAnsi" w:hAnsiTheme="minorHAnsi" w:cstheme="minorHAnsi"/>
          <w:sz w:val="20"/>
          <w:szCs w:val="20"/>
          <w:lang w:eastAsia="en-US"/>
        </w:rPr>
        <w:t>CZ</w:t>
      </w:r>
      <w:r w:rsidR="00743638" w:rsidRPr="0074363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43638">
        <w:rPr>
          <w:rFonts w:ascii="Arial" w:eastAsiaTheme="minorHAnsi" w:hAnsi="Arial" w:cs="Arial"/>
          <w:sz w:val="18"/>
          <w:szCs w:val="18"/>
          <w:lang w:eastAsia="en-US"/>
        </w:rPr>
        <w:t>27830306</w:t>
      </w:r>
    </w:p>
    <w:p w14:paraId="6D5E1DC7" w14:textId="77777777" w:rsidR="00C9076E" w:rsidRPr="003C32CE" w:rsidRDefault="00C9076E" w:rsidP="00C9076E">
      <w:pPr>
        <w:rPr>
          <w:rFonts w:asciiTheme="minorHAnsi" w:hAnsiTheme="minorHAnsi" w:cstheme="minorHAnsi"/>
          <w:sz w:val="20"/>
          <w:szCs w:val="20"/>
        </w:rPr>
      </w:pPr>
    </w:p>
    <w:p w14:paraId="757A6AA1" w14:textId="1030BA33" w:rsidR="00540D0D" w:rsidRPr="003C32CE" w:rsidRDefault="007843F0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Vyřizuje: </w:t>
      </w:r>
      <w:r w:rsidR="002577C3">
        <w:rPr>
          <w:rFonts w:asciiTheme="minorHAnsi" w:hAnsiTheme="minorHAnsi" w:cstheme="minorHAnsi"/>
          <w:sz w:val="20"/>
          <w:szCs w:val="20"/>
        </w:rPr>
        <w:t>xxx</w:t>
      </w:r>
      <w:r w:rsidR="002577C3">
        <w:rPr>
          <w:rFonts w:asciiTheme="minorHAnsi" w:hAnsiTheme="minorHAnsi" w:cstheme="minorHAnsi"/>
          <w:sz w:val="20"/>
          <w:szCs w:val="20"/>
        </w:rPr>
        <w:tab/>
      </w:r>
      <w:r w:rsidR="002577C3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="003F1242" w:rsidRPr="003C32CE">
        <w:rPr>
          <w:rFonts w:asciiTheme="minorHAnsi" w:hAnsiTheme="minorHAnsi" w:cstheme="minorHAnsi"/>
          <w:sz w:val="20"/>
          <w:szCs w:val="20"/>
        </w:rPr>
        <w:t>V</w:t>
      </w:r>
      <w:r w:rsidR="00CD6DA1" w:rsidRPr="003C32CE">
        <w:rPr>
          <w:rFonts w:asciiTheme="minorHAnsi" w:hAnsiTheme="minorHAnsi" w:cstheme="minorHAnsi"/>
          <w:sz w:val="20"/>
          <w:szCs w:val="20"/>
        </w:rPr>
        <w:t> </w:t>
      </w:r>
      <w:r w:rsidR="003F1242" w:rsidRPr="003C32CE">
        <w:rPr>
          <w:rFonts w:asciiTheme="minorHAnsi" w:hAnsiTheme="minorHAnsi" w:cstheme="minorHAnsi"/>
          <w:sz w:val="20"/>
          <w:szCs w:val="20"/>
        </w:rPr>
        <w:t>Pelhřimově</w:t>
      </w:r>
      <w:r w:rsidR="00CD6DA1" w:rsidRPr="003C32CE">
        <w:rPr>
          <w:rFonts w:asciiTheme="minorHAnsi" w:hAnsiTheme="minorHAnsi" w:cstheme="minorHAnsi"/>
          <w:sz w:val="20"/>
          <w:szCs w:val="20"/>
        </w:rPr>
        <w:t xml:space="preserve"> </w:t>
      </w:r>
      <w:r w:rsidR="00C67602">
        <w:rPr>
          <w:rFonts w:asciiTheme="minorHAnsi" w:hAnsiTheme="minorHAnsi" w:cstheme="minorHAnsi"/>
          <w:sz w:val="20"/>
          <w:szCs w:val="20"/>
        </w:rPr>
        <w:t>1</w:t>
      </w:r>
      <w:r w:rsidR="003A7BCA">
        <w:rPr>
          <w:rFonts w:asciiTheme="minorHAnsi" w:hAnsiTheme="minorHAnsi" w:cstheme="minorHAnsi"/>
          <w:sz w:val="20"/>
          <w:szCs w:val="20"/>
        </w:rPr>
        <w:t>.</w:t>
      </w:r>
      <w:r w:rsidR="00743638">
        <w:rPr>
          <w:rFonts w:asciiTheme="minorHAnsi" w:hAnsiTheme="minorHAnsi" w:cstheme="minorHAnsi"/>
          <w:sz w:val="20"/>
          <w:szCs w:val="20"/>
        </w:rPr>
        <w:t>1</w:t>
      </w:r>
      <w:r w:rsidR="00C67602">
        <w:rPr>
          <w:rFonts w:asciiTheme="minorHAnsi" w:hAnsiTheme="minorHAnsi" w:cstheme="minorHAnsi"/>
          <w:sz w:val="20"/>
          <w:szCs w:val="20"/>
        </w:rPr>
        <w:t>1</w:t>
      </w:r>
      <w:r w:rsidR="00CD6DA1" w:rsidRPr="003C32CE">
        <w:rPr>
          <w:rFonts w:asciiTheme="minorHAnsi" w:hAnsiTheme="minorHAnsi" w:cstheme="minorHAnsi"/>
          <w:sz w:val="20"/>
          <w:szCs w:val="20"/>
        </w:rPr>
        <w:t>.2021</w:t>
      </w:r>
    </w:p>
    <w:p w14:paraId="66343621" w14:textId="25C798A9" w:rsidR="00554520" w:rsidRPr="003C32CE" w:rsidRDefault="002577C3">
      <w:pPr>
        <w:rPr>
          <w:rFonts w:asciiTheme="minorHAnsi" w:hAnsiTheme="minorHAnsi" w:cstheme="minorHAnsi"/>
          <w:sz w:val="20"/>
          <w:szCs w:val="20"/>
        </w:rPr>
      </w:pPr>
      <w:r>
        <w:t xml:space="preserve"> </w:t>
      </w:r>
    </w:p>
    <w:p w14:paraId="1B55313B" w14:textId="77777777" w:rsidR="003B3C13" w:rsidRPr="003C32CE" w:rsidRDefault="003B3C13">
      <w:pPr>
        <w:rPr>
          <w:rFonts w:asciiTheme="minorHAnsi" w:hAnsiTheme="minorHAnsi" w:cstheme="minorHAnsi"/>
          <w:sz w:val="20"/>
          <w:szCs w:val="20"/>
        </w:rPr>
      </w:pPr>
    </w:p>
    <w:p w14:paraId="74598876" w14:textId="44055330" w:rsidR="00540D0D" w:rsidRPr="003C32CE" w:rsidRDefault="00540D0D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Věc</w:t>
      </w:r>
    </w:p>
    <w:p w14:paraId="29D51F50" w14:textId="46DDDC15" w:rsidR="00540D0D" w:rsidRPr="003C32CE" w:rsidRDefault="00540D0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>Objednávka</w:t>
      </w:r>
      <w:r w:rsidR="007843F0" w:rsidRPr="003C32CE">
        <w:rPr>
          <w:rFonts w:asciiTheme="minorHAnsi" w:hAnsiTheme="minorHAnsi" w:cstheme="minorHAnsi"/>
          <w:b/>
          <w:bCs/>
          <w:sz w:val="20"/>
          <w:szCs w:val="20"/>
        </w:rPr>
        <w:t xml:space="preserve"> č. 202</w:t>
      </w:r>
      <w:r w:rsidR="00C22103" w:rsidRPr="003C32C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E7E83">
        <w:rPr>
          <w:rFonts w:asciiTheme="minorHAnsi" w:hAnsiTheme="minorHAnsi" w:cstheme="minorHAnsi"/>
          <w:b/>
          <w:bCs/>
          <w:sz w:val="20"/>
          <w:szCs w:val="20"/>
        </w:rPr>
        <w:t>-IO-B2B</w:t>
      </w:r>
    </w:p>
    <w:p w14:paraId="0A1BFB49" w14:textId="77777777" w:rsidR="00471324" w:rsidRPr="003C32CE" w:rsidRDefault="00471324" w:rsidP="0047132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</w:t>
      </w:r>
    </w:p>
    <w:p w14:paraId="616D2A04" w14:textId="42BEC543" w:rsidR="00C9076E" w:rsidRPr="00BA4FFA" w:rsidRDefault="00C9076E" w:rsidP="00C9076E">
      <w:pPr>
        <w:rPr>
          <w:rFonts w:asciiTheme="minorHAnsi" w:hAnsiTheme="minorHAnsi" w:cstheme="minorHAnsi"/>
          <w:sz w:val="22"/>
          <w:szCs w:val="22"/>
        </w:rPr>
      </w:pPr>
      <w:r w:rsidRPr="00BA4FFA">
        <w:rPr>
          <w:rFonts w:asciiTheme="minorHAnsi" w:hAnsiTheme="minorHAnsi" w:cstheme="minorHAnsi"/>
          <w:sz w:val="22"/>
          <w:szCs w:val="22"/>
        </w:rPr>
        <w:t>Objednáváme u Vás: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290"/>
        <w:gridCol w:w="951"/>
        <w:gridCol w:w="1147"/>
        <w:gridCol w:w="654"/>
        <w:gridCol w:w="797"/>
        <w:gridCol w:w="1144"/>
        <w:gridCol w:w="959"/>
        <w:gridCol w:w="964"/>
      </w:tblGrid>
      <w:tr w:rsidR="00F70482" w14:paraId="2958EA32" w14:textId="77777777" w:rsidTr="00F70482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8E3A0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127AB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BD450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CF162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4FADD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EE50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B60FB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468EF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A5418" w14:textId="77777777" w:rsidR="00F70482" w:rsidRDefault="00F70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Termín doručení</w:t>
            </w:r>
          </w:p>
        </w:tc>
      </w:tr>
      <w:tr w:rsidR="00F70482" w14:paraId="2EC6504A" w14:textId="77777777" w:rsidTr="00F7048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D52F6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407070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7632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Kancelářská židle Wolf II 1+1 - var.područky,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712EF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E528F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4 527,00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21BFB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83278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4E79B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4 527,00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6001F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01.11.21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F84CB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02.11.21</w:t>
            </w:r>
          </w:p>
        </w:tc>
      </w:tr>
      <w:tr w:rsidR="00F70482" w14:paraId="6C3E6294" w14:textId="77777777" w:rsidTr="00F7048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FA22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Služba - Dopolední doručení do 13:00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29642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B4CBF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C355E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4C43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7C94" w14:textId="77777777" w:rsidR="00F70482" w:rsidRDefault="00F70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23C96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B4C64" w14:textId="77777777" w:rsidR="00F70482" w:rsidRDefault="00F70482">
            <w:pPr>
              <w:rPr>
                <w:sz w:val="20"/>
                <w:szCs w:val="20"/>
              </w:rPr>
            </w:pPr>
          </w:p>
        </w:tc>
      </w:tr>
      <w:tr w:rsidR="00F70482" w14:paraId="5904E687" w14:textId="77777777" w:rsidTr="00F70482">
        <w:trPr>
          <w:tblCellSpacing w:w="15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8C832" w14:textId="77777777" w:rsidR="00F70482" w:rsidRDefault="00F70482">
            <w:pPr>
              <w:rPr>
                <w:sz w:val="20"/>
                <w:szCs w:val="20"/>
              </w:rPr>
            </w:pPr>
          </w:p>
        </w:tc>
      </w:tr>
    </w:tbl>
    <w:p w14:paraId="2C0CA402" w14:textId="77777777" w:rsidR="00F70482" w:rsidRDefault="00F70482" w:rsidP="00F70482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931"/>
      </w:tblGrid>
      <w:tr w:rsidR="00F70482" w14:paraId="1B6BAD0F" w14:textId="77777777" w:rsidTr="00F7048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CA7D5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F7EAE" w14:textId="77777777" w:rsidR="00F70482" w:rsidRDefault="00F70482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0,33 Kč</w:t>
            </w:r>
          </w:p>
        </w:tc>
      </w:tr>
    </w:tbl>
    <w:p w14:paraId="0CDAD5BE" w14:textId="77777777" w:rsidR="00F70482" w:rsidRDefault="00F70482" w:rsidP="00F70482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280"/>
      </w:tblGrid>
      <w:tr w:rsidR="00F70482" w14:paraId="662869CA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6A3D4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7D2A2" w14:textId="77777777" w:rsidR="00F70482" w:rsidRDefault="00F70482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5 027,33 Kč</w:t>
            </w:r>
          </w:p>
        </w:tc>
      </w:tr>
      <w:tr w:rsidR="00F70482" w14:paraId="7CA0D69F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F5B86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70829" w14:textId="77777777" w:rsidR="00F70482" w:rsidRDefault="00F70482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1 055,67 Kč</w:t>
            </w:r>
          </w:p>
        </w:tc>
      </w:tr>
      <w:tr w:rsidR="00F70482" w14:paraId="3174218D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687C6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39411" w14:textId="77777777" w:rsidR="00F70482" w:rsidRDefault="00F70482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6 083,00 Kč</w:t>
            </w:r>
          </w:p>
        </w:tc>
      </w:tr>
      <w:tr w:rsidR="00F70482" w14:paraId="6AE1C6C3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7DBBD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Uhrazeno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5C05F" w14:textId="77777777" w:rsidR="00F70482" w:rsidRDefault="00F70482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0,00 Kč</w:t>
            </w:r>
          </w:p>
        </w:tc>
      </w:tr>
      <w:tr w:rsidR="00F70482" w14:paraId="123F5100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32744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 úhradě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6426F" w14:textId="77777777" w:rsidR="00F70482" w:rsidRDefault="00F70482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6 083,00 Kč</w:t>
            </w:r>
          </w:p>
        </w:tc>
      </w:tr>
    </w:tbl>
    <w:p w14:paraId="22133B14" w14:textId="77777777" w:rsidR="00F70482" w:rsidRDefault="00F70482" w:rsidP="00F70482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587"/>
      </w:tblGrid>
      <w:tr w:rsidR="00F70482" w14:paraId="014D65F8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E2C15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DF5D9" w14:textId="77777777" w:rsidR="00F70482" w:rsidRDefault="00F704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POW21088118</w:t>
            </w:r>
          </w:p>
        </w:tc>
      </w:tr>
      <w:tr w:rsidR="00F70482" w14:paraId="4F3CD67E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D904C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565BC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82" w14:paraId="54670F45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D8539" w14:textId="77777777" w:rsidR="00F70482" w:rsidRDefault="00F70482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CD9A9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01.11.21 12:27:39</w:t>
            </w:r>
          </w:p>
        </w:tc>
      </w:tr>
      <w:tr w:rsidR="00F70482" w14:paraId="498813F2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1B30B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E72D4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82" w14:paraId="73A647C6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1F82B" w14:textId="77777777" w:rsidR="00F70482" w:rsidRDefault="00F70482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A4784" w14:textId="77777777" w:rsidR="00F70482" w:rsidRDefault="00F70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dobírku</w:t>
            </w:r>
          </w:p>
        </w:tc>
      </w:tr>
    </w:tbl>
    <w:p w14:paraId="4D1C794E" w14:textId="77777777" w:rsidR="00F70482" w:rsidRDefault="00F70482" w:rsidP="00F70482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70482" w14:paraId="4372202F" w14:textId="77777777" w:rsidTr="00F70482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4461"/>
            </w:tblGrid>
            <w:tr w:rsidR="00F70482" w14:paraId="3D7935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668146" w14:textId="77777777" w:rsidR="00F70482" w:rsidRDefault="00F70482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7A2F65" w14:textId="77777777" w:rsidR="00F70482" w:rsidRDefault="00F70482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F70482" w14:paraId="30B078F0" w14:textId="77777777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F8A53B" w14:textId="77777777" w:rsidR="00F70482" w:rsidRDefault="00F7048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 příspěvková organizace Myslotínská 1740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49056689, DIČ: CZ49056689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39301 Pelhřimov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E7ABA3" w14:textId="0906210D" w:rsidR="00F70482" w:rsidRDefault="00F7048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 příspěvková org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Myslotínská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39301 Pelhřimov</w:t>
                  </w:r>
                </w:p>
              </w:tc>
            </w:tr>
          </w:tbl>
          <w:p w14:paraId="7D1C583D" w14:textId="77777777" w:rsidR="00F70482" w:rsidRDefault="00F70482">
            <w:pPr>
              <w:rPr>
                <w:sz w:val="20"/>
                <w:szCs w:val="20"/>
              </w:rPr>
            </w:pPr>
          </w:p>
        </w:tc>
      </w:tr>
    </w:tbl>
    <w:p w14:paraId="2BA26632" w14:textId="77777777" w:rsidR="00C9076E" w:rsidRPr="00BA4FFA" w:rsidRDefault="00C9076E" w:rsidP="00C9076E">
      <w:pPr>
        <w:rPr>
          <w:rFonts w:asciiTheme="minorHAnsi" w:hAnsiTheme="minorHAnsi" w:cstheme="minorHAnsi"/>
          <w:sz w:val="22"/>
          <w:szCs w:val="22"/>
        </w:rPr>
      </w:pPr>
    </w:p>
    <w:p w14:paraId="3951A115" w14:textId="6D2DA79C" w:rsidR="00C9076E" w:rsidRPr="003C32CE" w:rsidRDefault="00C9076E" w:rsidP="00C9076E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C0E00B1" w14:textId="77777777" w:rsidR="00471324" w:rsidRPr="003C32CE" w:rsidRDefault="00471324" w:rsidP="003F124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633DFEA6" w14:textId="77777777" w:rsidR="003C32CE" w:rsidRPr="003C32CE" w:rsidRDefault="003C32CE" w:rsidP="003C32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>Platební podmínky:</w:t>
      </w:r>
    </w:p>
    <w:p w14:paraId="5C5F2130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faktura</w:t>
      </w:r>
    </w:p>
    <w:p w14:paraId="4889041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B6E64B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  <w:r w:rsidRPr="003C32CE">
        <w:rPr>
          <w:rFonts w:asciiTheme="minorHAnsi" w:hAnsiTheme="minorHAnsi" w:cstheme="minorHAnsi"/>
          <w:sz w:val="20"/>
          <w:szCs w:val="20"/>
          <w:u w:val="single"/>
        </w:rPr>
        <w:t>Doplnění čestného prohlášení:</w:t>
      </w:r>
    </w:p>
    <w:p w14:paraId="651A4DBE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D2551A2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V souvislosti s účinností novely zákona o DPH Vás žádáme, abyste od </w:t>
      </w:r>
      <w:r w:rsidRPr="003C32CE">
        <w:rPr>
          <w:rFonts w:asciiTheme="minorHAnsi" w:hAnsiTheme="minorHAnsi" w:cstheme="minorHAnsi"/>
          <w:b/>
          <w:sz w:val="20"/>
          <w:szCs w:val="20"/>
        </w:rPr>
        <w:t>1.dubna 2011</w:t>
      </w:r>
      <w:r w:rsidRPr="003C32CE">
        <w:rPr>
          <w:rFonts w:asciiTheme="minorHAnsi" w:hAnsiTheme="minorHAnsi" w:cstheme="minorHAnsi"/>
          <w:sz w:val="20"/>
          <w:szCs w:val="20"/>
        </w:rPr>
        <w:t xml:space="preserve"> uváděli na Vámi vystavené faktury pro naši organizaci následující text čestného prohlášení:</w:t>
      </w:r>
    </w:p>
    <w:p w14:paraId="5BB984FF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</w:p>
    <w:p w14:paraId="77301FF9" w14:textId="77777777" w:rsidR="003C32CE" w:rsidRPr="003C32CE" w:rsidRDefault="003C32CE" w:rsidP="003C32C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C32CE">
        <w:rPr>
          <w:rFonts w:asciiTheme="minorHAnsi" w:hAnsiTheme="minorHAnsi" w:cstheme="minorHAnsi"/>
          <w:b/>
          <w:i/>
          <w:iCs/>
          <w:sz w:val="20"/>
          <w:szCs w:val="20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Prohlášení prosím uveďte nad závěrečnou signaci dokladu nebo znovu </w:t>
      </w:r>
    </w:p>
    <w:p w14:paraId="2DCDF09D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podepište.</w:t>
      </w:r>
    </w:p>
    <w:p w14:paraId="50947C4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Kopii objednávky prosím přiložte k faktuře.</w:t>
      </w:r>
    </w:p>
    <w:p w14:paraId="51DCC5BF" w14:textId="77777777" w:rsidR="00D353BE" w:rsidRPr="003C32CE" w:rsidRDefault="00D353BE" w:rsidP="007F681B">
      <w:pPr>
        <w:rPr>
          <w:rFonts w:asciiTheme="minorHAnsi" w:hAnsiTheme="minorHAnsi" w:cstheme="minorHAnsi"/>
          <w:sz w:val="20"/>
          <w:szCs w:val="20"/>
        </w:rPr>
      </w:pPr>
    </w:p>
    <w:p w14:paraId="6086C7A0" w14:textId="77777777" w:rsidR="003C32CE" w:rsidRDefault="003C32CE" w:rsidP="007F681B">
      <w:pPr>
        <w:rPr>
          <w:rFonts w:asciiTheme="minorHAnsi" w:hAnsiTheme="minorHAnsi" w:cstheme="minorHAnsi"/>
          <w:sz w:val="20"/>
          <w:szCs w:val="20"/>
        </w:rPr>
      </w:pPr>
    </w:p>
    <w:p w14:paraId="347C0611" w14:textId="77777777" w:rsidR="003C32CE" w:rsidRDefault="003C32CE" w:rsidP="007F681B">
      <w:pPr>
        <w:rPr>
          <w:rFonts w:asciiTheme="minorHAnsi" w:hAnsiTheme="minorHAnsi" w:cstheme="minorHAnsi"/>
          <w:sz w:val="20"/>
          <w:szCs w:val="20"/>
        </w:rPr>
      </w:pPr>
    </w:p>
    <w:p w14:paraId="7503E0DB" w14:textId="5E16F4D0" w:rsidR="00AA7B62" w:rsidRPr="003C32CE" w:rsidRDefault="002577C3" w:rsidP="00AA7B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F681B" w:rsidRPr="003C32CE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 w:rsidRPr="003C32CE">
        <w:rPr>
          <w:rFonts w:asciiTheme="minorHAnsi" w:hAnsiTheme="minorHAnsi" w:cstheme="minorHAnsi"/>
          <w:sz w:val="20"/>
          <w:szCs w:val="20"/>
        </w:rPr>
        <w:t>Ing. Eva Hamrlová</w:t>
      </w:r>
    </w:p>
    <w:p w14:paraId="2A23CABE" w14:textId="5400FCD5" w:rsidR="00AA7B62" w:rsidRDefault="002577C3" w:rsidP="00AA7B62">
      <w:pPr>
        <w:rPr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A7B62" w:rsidRPr="00AA7B62">
        <w:t xml:space="preserve"> </w:t>
      </w:r>
      <w:r w:rsidR="00AA7B62">
        <w:tab/>
      </w:r>
      <w:r w:rsidR="00AA7B62">
        <w:tab/>
      </w:r>
      <w:r w:rsidR="00AA7B62">
        <w:tab/>
      </w:r>
      <w:r w:rsidR="00AA7B62" w:rsidRPr="00AA7B62">
        <w:rPr>
          <w:rFonts w:asciiTheme="minorHAnsi" w:hAnsiTheme="minorHAnsi" w:cstheme="minorHAnsi"/>
          <w:sz w:val="20"/>
          <w:szCs w:val="20"/>
        </w:rPr>
        <w:t>pověřena řízením TSmP</w:t>
      </w:r>
    </w:p>
    <w:p w14:paraId="0E35272E" w14:textId="3A25A1E8" w:rsidR="003F1855" w:rsidRPr="003C32CE" w:rsidRDefault="003F1855" w:rsidP="00AA7B62">
      <w:pPr>
        <w:rPr>
          <w:rFonts w:asciiTheme="minorHAnsi" w:hAnsiTheme="minorHAnsi" w:cstheme="minorHAnsi"/>
          <w:sz w:val="20"/>
          <w:szCs w:val="20"/>
        </w:rPr>
      </w:pPr>
    </w:p>
    <w:p w14:paraId="357235C8" w14:textId="77777777" w:rsidR="005528F5" w:rsidRPr="003C32CE" w:rsidRDefault="005528F5" w:rsidP="003F1855">
      <w:pPr>
        <w:ind w:left="4956" w:firstLine="708"/>
        <w:rPr>
          <w:rFonts w:asciiTheme="minorHAnsi" w:hAnsiTheme="minorHAnsi" w:cstheme="minorHAnsi"/>
          <w:sz w:val="20"/>
          <w:szCs w:val="20"/>
        </w:rPr>
      </w:pPr>
    </w:p>
    <w:p w14:paraId="7E2FBD1A" w14:textId="44F04A40" w:rsidR="007F681B" w:rsidRDefault="007F681B" w:rsidP="00AA7B62">
      <w:pPr>
        <w:rPr>
          <w:rFonts w:asciiTheme="minorHAnsi" w:hAnsiTheme="minorHAnsi" w:cstheme="minorHAnsi"/>
          <w:sz w:val="20"/>
          <w:szCs w:val="20"/>
        </w:rPr>
      </w:pPr>
    </w:p>
    <w:p w14:paraId="515D4F0B" w14:textId="03AE3204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4CC16ED6" w14:textId="33C5E81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4A65F78D" w14:textId="44D6A85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7A054D26" w14:textId="386D9D72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603DF4F4" w14:textId="43EB2CF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3C1C3E33" w14:textId="77777777" w:rsidR="002577C3" w:rsidRPr="003C32CE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sectPr w:rsidR="002577C3" w:rsidRPr="003C32CE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3CCC"/>
    <w:rsid w:val="00064A61"/>
    <w:rsid w:val="00112CDA"/>
    <w:rsid w:val="0017194D"/>
    <w:rsid w:val="001C0ACA"/>
    <w:rsid w:val="00243F77"/>
    <w:rsid w:val="002577C3"/>
    <w:rsid w:val="00330F21"/>
    <w:rsid w:val="003578F0"/>
    <w:rsid w:val="003A7BCA"/>
    <w:rsid w:val="003B2368"/>
    <w:rsid w:val="003B3C13"/>
    <w:rsid w:val="003C32CE"/>
    <w:rsid w:val="003F1242"/>
    <w:rsid w:val="003F1855"/>
    <w:rsid w:val="00457DED"/>
    <w:rsid w:val="00462970"/>
    <w:rsid w:val="00471324"/>
    <w:rsid w:val="004E79AF"/>
    <w:rsid w:val="00540D0D"/>
    <w:rsid w:val="005528F5"/>
    <w:rsid w:val="00554520"/>
    <w:rsid w:val="00583EF6"/>
    <w:rsid w:val="005B5EEB"/>
    <w:rsid w:val="006E7E83"/>
    <w:rsid w:val="007270EC"/>
    <w:rsid w:val="00743638"/>
    <w:rsid w:val="00765C2E"/>
    <w:rsid w:val="007710FB"/>
    <w:rsid w:val="007843F0"/>
    <w:rsid w:val="007D39BA"/>
    <w:rsid w:val="007D7FBB"/>
    <w:rsid w:val="007F681B"/>
    <w:rsid w:val="00865B5F"/>
    <w:rsid w:val="008B0E59"/>
    <w:rsid w:val="008B4C2F"/>
    <w:rsid w:val="008D0F5E"/>
    <w:rsid w:val="00900E82"/>
    <w:rsid w:val="009B3856"/>
    <w:rsid w:val="009C4FC9"/>
    <w:rsid w:val="009D2FAE"/>
    <w:rsid w:val="009D6DA0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9D4"/>
    <w:rsid w:val="00CD6DA1"/>
    <w:rsid w:val="00CE7949"/>
    <w:rsid w:val="00CF7909"/>
    <w:rsid w:val="00D26D70"/>
    <w:rsid w:val="00D353BE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F33C29"/>
    <w:rsid w:val="00F4044F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  <w:style w:type="paragraph" w:styleId="Normlnweb">
    <w:name w:val="Normal (Web)"/>
    <w:basedOn w:val="Normln"/>
    <w:uiPriority w:val="99"/>
    <w:semiHidden/>
    <w:unhideWhenUsed/>
    <w:rsid w:val="002577C3"/>
    <w:pPr>
      <w:spacing w:before="100" w:beforeAutospacing="1" w:after="100" w:afterAutospacing="1"/>
    </w:pPr>
    <w:rPr>
      <w:rFonts w:ascii="Arial" w:eastAsiaTheme="minorHAns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6D36-DD11-4C83-8C8B-34BF4FCF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5</cp:revision>
  <cp:lastPrinted>2021-11-03T06:49:00Z</cp:lastPrinted>
  <dcterms:created xsi:type="dcterms:W3CDTF">2021-11-03T06:47:00Z</dcterms:created>
  <dcterms:modified xsi:type="dcterms:W3CDTF">2021-11-03T06:50:00Z</dcterms:modified>
</cp:coreProperties>
</file>