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3DF06" w14:textId="77777777" w:rsidR="004B528F" w:rsidRDefault="004B528F">
      <w:pPr>
        <w:keepLines/>
        <w:jc w:val="both"/>
        <w:rPr>
          <w:rFonts w:ascii="Arial" w:hAnsi="Arial" w:cs="Arial"/>
          <w:sz w:val="22"/>
          <w:szCs w:val="22"/>
        </w:rPr>
      </w:pPr>
    </w:p>
    <w:p w14:paraId="42AFCC3C" w14:textId="77777777" w:rsidR="004B528F" w:rsidRPr="006E3C94" w:rsidRDefault="005E6D8A">
      <w:pPr>
        <w:keepLines/>
        <w:jc w:val="center"/>
        <w:outlineLvl w:val="0"/>
        <w:rPr>
          <w:rFonts w:ascii="Arial" w:hAnsi="Arial" w:cs="Arial"/>
          <w:b/>
          <w:sz w:val="22"/>
          <w:szCs w:val="22"/>
        </w:rPr>
      </w:pPr>
      <w:r w:rsidRPr="006E3C94">
        <w:rPr>
          <w:rFonts w:ascii="Arial" w:hAnsi="Arial" w:cs="Arial"/>
          <w:b/>
          <w:sz w:val="22"/>
          <w:szCs w:val="22"/>
        </w:rPr>
        <w:t>SMLOUVA O SPOLUPRÁCI PŘI REALIZACI UMĚLECKÉHO PROGRAMU</w:t>
      </w:r>
    </w:p>
    <w:p w14:paraId="6D3AF8BB" w14:textId="77777777" w:rsidR="004B528F" w:rsidRPr="006E3C94" w:rsidRDefault="004B528F">
      <w:pPr>
        <w:keepLines/>
        <w:jc w:val="both"/>
        <w:rPr>
          <w:rFonts w:ascii="Arial" w:hAnsi="Arial" w:cs="Arial"/>
          <w:sz w:val="22"/>
          <w:szCs w:val="22"/>
        </w:rPr>
      </w:pPr>
    </w:p>
    <w:p w14:paraId="0A64FD19" w14:textId="77777777" w:rsidR="004B528F" w:rsidRPr="006E3C94" w:rsidRDefault="005E6D8A">
      <w:pPr>
        <w:keepLines/>
        <w:jc w:val="both"/>
        <w:outlineLvl w:val="0"/>
        <w:rPr>
          <w:rFonts w:ascii="Arial" w:hAnsi="Arial" w:cs="Arial"/>
          <w:b/>
          <w:bCs/>
          <w:sz w:val="22"/>
          <w:szCs w:val="22"/>
        </w:rPr>
      </w:pPr>
      <w:proofErr w:type="spellStart"/>
      <w:r w:rsidRPr="006E3C94">
        <w:rPr>
          <w:rFonts w:ascii="Arial" w:hAnsi="Arial" w:cs="Arial"/>
          <w:b/>
          <w:bCs/>
          <w:sz w:val="22"/>
          <w:szCs w:val="22"/>
        </w:rPr>
        <w:t>Brothers</w:t>
      </w:r>
      <w:proofErr w:type="spellEnd"/>
      <w:r w:rsidRPr="006E3C94">
        <w:rPr>
          <w:rFonts w:ascii="Arial" w:hAnsi="Arial" w:cs="Arial"/>
          <w:b/>
          <w:bCs/>
          <w:sz w:val="22"/>
          <w:szCs w:val="22"/>
        </w:rPr>
        <w:t xml:space="preserve"> s.r.o.</w:t>
      </w:r>
    </w:p>
    <w:p w14:paraId="5F4E4F91" w14:textId="77777777" w:rsidR="004B528F" w:rsidRPr="006E3C94" w:rsidRDefault="005E6D8A">
      <w:pPr>
        <w:keepLines/>
        <w:jc w:val="both"/>
        <w:outlineLvl w:val="0"/>
        <w:rPr>
          <w:rFonts w:ascii="Arial" w:hAnsi="Arial" w:cs="Arial"/>
          <w:b/>
          <w:bCs/>
          <w:sz w:val="22"/>
          <w:szCs w:val="22"/>
        </w:rPr>
      </w:pPr>
      <w:r w:rsidRPr="006E3C94">
        <w:rPr>
          <w:rFonts w:ascii="Arial" w:hAnsi="Arial" w:cs="Arial"/>
          <w:sz w:val="22"/>
          <w:szCs w:val="22"/>
        </w:rPr>
        <w:t xml:space="preserve">Praha 5, Malátova 17, PSČ 150 00 </w:t>
      </w:r>
    </w:p>
    <w:p w14:paraId="5A4F6350" w14:textId="77777777" w:rsidR="004B528F" w:rsidRPr="006E3C94" w:rsidRDefault="005E6D8A">
      <w:pPr>
        <w:keepLines/>
        <w:jc w:val="both"/>
        <w:rPr>
          <w:rFonts w:ascii="Arial" w:hAnsi="Arial" w:cs="Arial"/>
          <w:sz w:val="22"/>
          <w:szCs w:val="22"/>
        </w:rPr>
      </w:pPr>
      <w:r w:rsidRPr="006E3C94">
        <w:rPr>
          <w:rFonts w:ascii="Arial" w:hAnsi="Arial" w:cs="Arial"/>
          <w:sz w:val="22"/>
          <w:szCs w:val="22"/>
        </w:rPr>
        <w:t>IČO: 28238940 - DIČ: CZ228238940</w:t>
      </w:r>
    </w:p>
    <w:p w14:paraId="32A1D4A5" w14:textId="1CAED239" w:rsidR="004B528F" w:rsidRPr="006E3C94" w:rsidRDefault="005E6D8A">
      <w:pPr>
        <w:jc w:val="both"/>
        <w:rPr>
          <w:rFonts w:ascii="Arial" w:hAnsi="Arial" w:cs="Arial"/>
          <w:color w:val="000000" w:themeColor="text1"/>
          <w:sz w:val="22"/>
          <w:szCs w:val="22"/>
          <w:lang w:val="en-US" w:eastAsia="en-US"/>
        </w:rPr>
      </w:pPr>
      <w:proofErr w:type="spellStart"/>
      <w:r w:rsidRPr="006E3C94">
        <w:rPr>
          <w:rFonts w:ascii="Arial" w:hAnsi="Arial" w:cs="Arial"/>
          <w:color w:val="000000" w:themeColor="text1"/>
          <w:sz w:val="22"/>
          <w:szCs w:val="22"/>
          <w:lang w:val="en-US" w:eastAsia="en-US"/>
        </w:rPr>
        <w:t>Bankovní</w:t>
      </w:r>
      <w:proofErr w:type="spellEnd"/>
      <w:r w:rsidRPr="006E3C94">
        <w:rPr>
          <w:rFonts w:ascii="Arial" w:hAnsi="Arial" w:cs="Arial"/>
          <w:color w:val="000000" w:themeColor="text1"/>
          <w:sz w:val="22"/>
          <w:szCs w:val="22"/>
          <w:lang w:val="en-US" w:eastAsia="en-US"/>
        </w:rPr>
        <w:t xml:space="preserve"> </w:t>
      </w:r>
      <w:proofErr w:type="spellStart"/>
      <w:r w:rsidRPr="006E3C94">
        <w:rPr>
          <w:rFonts w:ascii="Arial" w:hAnsi="Arial" w:cs="Arial"/>
          <w:color w:val="000000" w:themeColor="text1"/>
          <w:sz w:val="22"/>
          <w:szCs w:val="22"/>
          <w:lang w:val="en-US" w:eastAsia="en-US"/>
        </w:rPr>
        <w:t>spojení</w:t>
      </w:r>
      <w:proofErr w:type="spellEnd"/>
      <w:r w:rsidRPr="006E3C94">
        <w:rPr>
          <w:rFonts w:ascii="Arial" w:hAnsi="Arial" w:cs="Arial"/>
          <w:color w:val="000000" w:themeColor="text1"/>
          <w:sz w:val="22"/>
          <w:szCs w:val="22"/>
          <w:lang w:val="en-US" w:eastAsia="en-US"/>
        </w:rPr>
        <w:t xml:space="preserve">: Citibank </w:t>
      </w:r>
      <w:proofErr w:type="spellStart"/>
      <w:r w:rsidR="00AD597D">
        <w:rPr>
          <w:rFonts w:ascii="Arial" w:hAnsi="Arial" w:cs="Arial"/>
          <w:color w:val="000000" w:themeColor="text1"/>
          <w:sz w:val="22"/>
          <w:szCs w:val="22"/>
          <w:lang w:val="en-US" w:eastAsia="en-US"/>
        </w:rPr>
        <w:t>xxxxxxxxxxxxxxx</w:t>
      </w:r>
      <w:proofErr w:type="spellEnd"/>
    </w:p>
    <w:p w14:paraId="05679CF4" w14:textId="16879B52" w:rsidR="004B528F" w:rsidRPr="006E3C94" w:rsidRDefault="005E6D8A">
      <w:pPr>
        <w:jc w:val="both"/>
        <w:rPr>
          <w:rFonts w:ascii="Arial" w:hAnsi="Arial" w:cs="Arial"/>
          <w:sz w:val="22"/>
          <w:szCs w:val="22"/>
        </w:rPr>
      </w:pPr>
      <w:r w:rsidRPr="006E3C94">
        <w:rPr>
          <w:rFonts w:ascii="Arial" w:hAnsi="Arial" w:cs="Arial"/>
          <w:sz w:val="22"/>
          <w:szCs w:val="22"/>
        </w:rPr>
        <w:t xml:space="preserve">Zastoupení: </w:t>
      </w:r>
      <w:proofErr w:type="spellStart"/>
      <w:r w:rsidR="00AD597D">
        <w:rPr>
          <w:rFonts w:ascii="Arial" w:hAnsi="Arial" w:cs="Arial"/>
          <w:sz w:val="22"/>
          <w:szCs w:val="22"/>
        </w:rPr>
        <w:t>xxxxxxxxxxxxxxx</w:t>
      </w:r>
      <w:proofErr w:type="spellEnd"/>
      <w:r w:rsidRPr="006E3C94">
        <w:rPr>
          <w:rFonts w:ascii="Arial" w:hAnsi="Arial" w:cs="Arial"/>
          <w:sz w:val="22"/>
          <w:szCs w:val="22"/>
        </w:rPr>
        <w:t>, jednatel společnosti</w:t>
      </w:r>
    </w:p>
    <w:p w14:paraId="72FCFC67" w14:textId="77777777" w:rsidR="004B528F" w:rsidRPr="006E3C94" w:rsidRDefault="005E6D8A">
      <w:pPr>
        <w:keepLines/>
        <w:jc w:val="both"/>
        <w:rPr>
          <w:rFonts w:ascii="Arial" w:hAnsi="Arial" w:cs="Arial"/>
          <w:sz w:val="22"/>
          <w:szCs w:val="22"/>
        </w:rPr>
      </w:pPr>
      <w:r w:rsidRPr="006E3C94">
        <w:rPr>
          <w:rFonts w:ascii="Arial" w:hAnsi="Arial" w:cs="Arial"/>
          <w:sz w:val="22"/>
          <w:szCs w:val="22"/>
        </w:rPr>
        <w:t xml:space="preserve">(jako zástupce Ondřeje G. Brzobohatého a Skupiny) </w:t>
      </w:r>
    </w:p>
    <w:p w14:paraId="6E6BEB5C" w14:textId="77777777" w:rsidR="004B528F" w:rsidRPr="006E3C94" w:rsidRDefault="005E6D8A">
      <w:pPr>
        <w:keepLines/>
        <w:jc w:val="both"/>
        <w:rPr>
          <w:rFonts w:ascii="Arial" w:hAnsi="Arial" w:cs="Arial"/>
          <w:sz w:val="22"/>
          <w:szCs w:val="22"/>
        </w:rPr>
      </w:pPr>
      <w:r w:rsidRPr="006E3C94">
        <w:rPr>
          <w:rFonts w:ascii="Arial" w:hAnsi="Arial" w:cs="Arial"/>
          <w:sz w:val="22"/>
          <w:szCs w:val="22"/>
        </w:rPr>
        <w:t>dále jen Zástupce</w:t>
      </w:r>
    </w:p>
    <w:p w14:paraId="3D3110A6" w14:textId="77777777" w:rsidR="004B528F" w:rsidRPr="006E3C94" w:rsidRDefault="004B528F">
      <w:pPr>
        <w:keepLines/>
        <w:jc w:val="both"/>
        <w:rPr>
          <w:rFonts w:ascii="Arial" w:hAnsi="Arial" w:cs="Arial"/>
          <w:sz w:val="22"/>
          <w:szCs w:val="22"/>
        </w:rPr>
      </w:pPr>
    </w:p>
    <w:p w14:paraId="1E587D42" w14:textId="77777777" w:rsidR="004B528F" w:rsidRPr="006E3C94" w:rsidRDefault="005E6D8A">
      <w:pPr>
        <w:keepLines/>
        <w:jc w:val="both"/>
        <w:rPr>
          <w:rFonts w:ascii="Arial" w:hAnsi="Arial" w:cs="Arial"/>
          <w:sz w:val="22"/>
          <w:szCs w:val="22"/>
        </w:rPr>
      </w:pPr>
      <w:r w:rsidRPr="006E3C94">
        <w:rPr>
          <w:rFonts w:ascii="Arial" w:hAnsi="Arial" w:cs="Arial"/>
          <w:sz w:val="22"/>
          <w:szCs w:val="22"/>
        </w:rPr>
        <w:t>a</w:t>
      </w:r>
    </w:p>
    <w:p w14:paraId="43CA155B" w14:textId="77777777" w:rsidR="004B528F" w:rsidRPr="006E3C94" w:rsidRDefault="004B528F">
      <w:pPr>
        <w:keepLines/>
        <w:jc w:val="both"/>
        <w:rPr>
          <w:rFonts w:ascii="Arial" w:hAnsi="Arial" w:cs="Arial"/>
          <w:sz w:val="22"/>
          <w:szCs w:val="22"/>
        </w:rPr>
      </w:pPr>
    </w:p>
    <w:p w14:paraId="675F864F" w14:textId="69A7A0E3" w:rsidR="00022273" w:rsidRPr="006E3C94" w:rsidRDefault="00022273" w:rsidP="00022273">
      <w:pPr>
        <w:widowControl w:val="0"/>
        <w:tabs>
          <w:tab w:val="left" w:pos="5387"/>
        </w:tabs>
        <w:spacing w:line="288" w:lineRule="auto"/>
        <w:rPr>
          <w:rFonts w:ascii="Arial" w:hAnsi="Arial" w:cs="Arial"/>
          <w:sz w:val="22"/>
          <w:szCs w:val="22"/>
        </w:rPr>
      </w:pPr>
      <w:r w:rsidRPr="006E3C94">
        <w:rPr>
          <w:rFonts w:ascii="Arial" w:hAnsi="Arial" w:cs="Arial"/>
          <w:b/>
          <w:sz w:val="22"/>
          <w:szCs w:val="22"/>
        </w:rPr>
        <w:t>Janáčkova filharmonie Ostrava, příspěvková organizace</w:t>
      </w:r>
      <w:r w:rsidRPr="006E3C94">
        <w:rPr>
          <w:rFonts w:ascii="Arial" w:hAnsi="Arial" w:cs="Arial"/>
          <w:sz w:val="22"/>
          <w:szCs w:val="22"/>
        </w:rPr>
        <w:br/>
        <w:t>se sídlem ul. 28. října 2556/124, 702 00 Ostrava - Moravská Ostrava, Česká republika</w:t>
      </w:r>
    </w:p>
    <w:p w14:paraId="56B07C35" w14:textId="77777777" w:rsidR="00022273" w:rsidRPr="006E3C94" w:rsidRDefault="00022273" w:rsidP="00022273">
      <w:pPr>
        <w:widowControl w:val="0"/>
        <w:tabs>
          <w:tab w:val="left" w:pos="5387"/>
        </w:tabs>
        <w:spacing w:line="288" w:lineRule="auto"/>
        <w:rPr>
          <w:rFonts w:ascii="Arial" w:hAnsi="Arial" w:cs="Arial"/>
          <w:sz w:val="22"/>
          <w:szCs w:val="22"/>
        </w:rPr>
      </w:pPr>
      <w:r w:rsidRPr="006E3C94">
        <w:rPr>
          <w:rFonts w:ascii="Arial" w:hAnsi="Arial" w:cs="Arial"/>
          <w:sz w:val="22"/>
          <w:szCs w:val="22"/>
        </w:rPr>
        <w:t>IČ: 00373222, DIČ: CZ00373222</w:t>
      </w:r>
    </w:p>
    <w:p w14:paraId="6BFC75ED" w14:textId="5ED40259" w:rsidR="00022273" w:rsidRPr="006E3C94" w:rsidRDefault="00022273" w:rsidP="00022273">
      <w:pPr>
        <w:keepLines/>
        <w:jc w:val="both"/>
        <w:rPr>
          <w:rFonts w:ascii="Arial" w:hAnsi="Arial" w:cs="Arial"/>
          <w:sz w:val="22"/>
          <w:szCs w:val="22"/>
        </w:rPr>
      </w:pPr>
      <w:r w:rsidRPr="006E3C94">
        <w:rPr>
          <w:rFonts w:ascii="Arial" w:hAnsi="Arial" w:cs="Arial"/>
          <w:sz w:val="22"/>
          <w:szCs w:val="22"/>
        </w:rPr>
        <w:t>zastoupena Mgr. Janem Žemlou, ředitelem</w:t>
      </w:r>
      <w:r w:rsidRPr="006E3C94">
        <w:rPr>
          <w:rFonts w:ascii="Arial" w:hAnsi="Arial" w:cs="Arial"/>
          <w:sz w:val="22"/>
          <w:szCs w:val="22"/>
        </w:rPr>
        <w:br/>
        <w:t>Organizace je vedena v živnostenském rejstříku statutárního města Ostrava – Živnostenský úřad pod č. j. K01055.</w:t>
      </w:r>
    </w:p>
    <w:p w14:paraId="22015B2A" w14:textId="4F44F497" w:rsidR="004B528F" w:rsidRPr="006E3C94" w:rsidRDefault="005E6D8A" w:rsidP="00022273">
      <w:pPr>
        <w:keepLines/>
        <w:jc w:val="both"/>
        <w:rPr>
          <w:rFonts w:ascii="Arial" w:hAnsi="Arial" w:cs="Arial"/>
          <w:sz w:val="22"/>
          <w:szCs w:val="22"/>
        </w:rPr>
      </w:pPr>
      <w:r w:rsidRPr="006E3C94">
        <w:rPr>
          <w:rFonts w:ascii="Arial" w:hAnsi="Arial" w:cs="Arial"/>
          <w:sz w:val="22"/>
          <w:szCs w:val="22"/>
        </w:rPr>
        <w:t>dále jen Pořadatel</w:t>
      </w:r>
    </w:p>
    <w:p w14:paraId="2913288F" w14:textId="77777777" w:rsidR="004B528F" w:rsidRPr="006E3C94" w:rsidRDefault="004B528F">
      <w:pPr>
        <w:widowControl w:val="0"/>
        <w:rPr>
          <w:rFonts w:ascii="Arial" w:hAnsi="Arial" w:cs="Arial"/>
          <w:b/>
          <w:sz w:val="22"/>
          <w:szCs w:val="22"/>
        </w:rPr>
      </w:pPr>
    </w:p>
    <w:p w14:paraId="5F07C8AB" w14:textId="77777777" w:rsidR="004B528F" w:rsidRPr="006E3C94" w:rsidRDefault="005E6D8A">
      <w:pPr>
        <w:widowControl w:val="0"/>
        <w:outlineLvl w:val="0"/>
        <w:rPr>
          <w:rFonts w:ascii="Arial" w:hAnsi="Arial" w:cs="Arial"/>
          <w:b/>
          <w:sz w:val="22"/>
          <w:szCs w:val="22"/>
        </w:rPr>
      </w:pP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t>Preambule</w:t>
      </w:r>
    </w:p>
    <w:p w14:paraId="48AA3657" w14:textId="77777777" w:rsidR="004B528F" w:rsidRPr="006E3C94" w:rsidRDefault="005E6D8A">
      <w:pPr>
        <w:widowControl w:val="0"/>
        <w:rPr>
          <w:rFonts w:ascii="Arial" w:hAnsi="Arial" w:cs="Arial"/>
          <w:sz w:val="22"/>
          <w:szCs w:val="22"/>
        </w:rPr>
      </w:pPr>
      <w:r w:rsidRPr="006E3C94">
        <w:rPr>
          <w:rFonts w:ascii="Arial" w:hAnsi="Arial" w:cs="Arial"/>
          <w:sz w:val="22"/>
          <w:szCs w:val="22"/>
        </w:rPr>
        <w:t>Zástupce prohlašuje, že je na základě uzavřené smlouvy výhradním Zástupcem Ondřeje G. Brzobohatého pro toto vystoupení.</w:t>
      </w:r>
    </w:p>
    <w:p w14:paraId="44F388DD" w14:textId="77777777" w:rsidR="004B528F" w:rsidRPr="006E3C94" w:rsidRDefault="004B528F">
      <w:pPr>
        <w:widowControl w:val="0"/>
        <w:rPr>
          <w:rFonts w:ascii="Arial" w:hAnsi="Arial" w:cs="Arial"/>
          <w:b/>
          <w:sz w:val="22"/>
          <w:szCs w:val="22"/>
        </w:rPr>
      </w:pPr>
    </w:p>
    <w:p w14:paraId="4DD65748" w14:textId="72130F05" w:rsidR="004B528F" w:rsidRPr="006E3C94" w:rsidRDefault="005E6D8A">
      <w:pPr>
        <w:widowControl w:val="0"/>
        <w:outlineLvl w:val="0"/>
        <w:rPr>
          <w:rFonts w:ascii="Arial" w:hAnsi="Arial" w:cs="Arial"/>
          <w:sz w:val="22"/>
          <w:szCs w:val="22"/>
        </w:rPr>
      </w:pPr>
      <w:r w:rsidRPr="006E3C94">
        <w:rPr>
          <w:rFonts w:ascii="Arial" w:hAnsi="Arial" w:cs="Arial"/>
          <w:b/>
          <w:sz w:val="22"/>
          <w:szCs w:val="22"/>
        </w:rPr>
        <w:t>1)</w:t>
      </w:r>
      <w:r w:rsidRPr="006E3C94">
        <w:rPr>
          <w:rFonts w:ascii="Arial" w:hAnsi="Arial" w:cs="Arial"/>
          <w:sz w:val="22"/>
          <w:szCs w:val="22"/>
        </w:rPr>
        <w:t xml:space="preserve"> Předmětem této smlouvy je sjednání podmínek vystoupení Ondřeje G.</w:t>
      </w:r>
      <w:r w:rsidR="00371E9F" w:rsidRPr="006E3C94">
        <w:rPr>
          <w:rFonts w:ascii="Arial" w:hAnsi="Arial" w:cs="Arial"/>
          <w:sz w:val="22"/>
          <w:szCs w:val="22"/>
        </w:rPr>
        <w:t xml:space="preserve"> </w:t>
      </w:r>
      <w:r w:rsidRPr="006E3C94">
        <w:rPr>
          <w:rFonts w:ascii="Arial" w:hAnsi="Arial" w:cs="Arial"/>
          <w:sz w:val="22"/>
          <w:szCs w:val="22"/>
        </w:rPr>
        <w:t xml:space="preserve">Brzobohatého se </w:t>
      </w:r>
      <w:r w:rsidR="00292CE5" w:rsidRPr="006E3C94">
        <w:rPr>
          <w:rFonts w:ascii="Arial" w:hAnsi="Arial" w:cs="Arial"/>
          <w:sz w:val="22"/>
          <w:szCs w:val="22"/>
        </w:rPr>
        <w:t>5</w:t>
      </w:r>
      <w:r w:rsidRPr="006E3C94">
        <w:rPr>
          <w:rFonts w:ascii="Arial" w:hAnsi="Arial" w:cs="Arial"/>
          <w:sz w:val="22"/>
          <w:szCs w:val="22"/>
        </w:rPr>
        <w:t xml:space="preserve">člennou skupinou (dále jen Skupiny) a úprava práv a závazků Zástupce a </w:t>
      </w:r>
      <w:r w:rsidR="008B5C56" w:rsidRPr="006E3C94">
        <w:rPr>
          <w:rFonts w:ascii="Arial" w:hAnsi="Arial" w:cs="Arial"/>
          <w:sz w:val="22"/>
          <w:szCs w:val="22"/>
        </w:rPr>
        <w:t>Pořadatele</w:t>
      </w:r>
      <w:r w:rsidRPr="006E3C94">
        <w:rPr>
          <w:rFonts w:ascii="Arial" w:hAnsi="Arial" w:cs="Arial"/>
          <w:sz w:val="22"/>
          <w:szCs w:val="22"/>
        </w:rPr>
        <w:t xml:space="preserve">. </w:t>
      </w:r>
    </w:p>
    <w:p w14:paraId="32DF4C8F" w14:textId="77777777" w:rsidR="004B528F" w:rsidRPr="006E3C94" w:rsidRDefault="004B528F">
      <w:pPr>
        <w:keepLines/>
        <w:rPr>
          <w:rFonts w:ascii="Arial" w:hAnsi="Arial" w:cs="Arial"/>
          <w:b/>
          <w:sz w:val="22"/>
          <w:szCs w:val="22"/>
        </w:rPr>
      </w:pPr>
    </w:p>
    <w:p w14:paraId="3B88D6E7" w14:textId="77777777" w:rsidR="004B528F" w:rsidRPr="006E3C94" w:rsidRDefault="005E6D8A">
      <w:pPr>
        <w:keepLines/>
        <w:outlineLvl w:val="0"/>
        <w:rPr>
          <w:rFonts w:ascii="Arial" w:hAnsi="Arial" w:cs="Arial"/>
          <w:b/>
          <w:i/>
          <w:sz w:val="22"/>
          <w:szCs w:val="22"/>
          <w:u w:val="single"/>
        </w:rPr>
      </w:pPr>
      <w:r w:rsidRPr="006E3C94">
        <w:rPr>
          <w:rFonts w:ascii="Arial" w:hAnsi="Arial" w:cs="Arial"/>
          <w:b/>
          <w:i/>
          <w:sz w:val="22"/>
          <w:szCs w:val="22"/>
          <w:u w:val="single"/>
        </w:rPr>
        <w:t>ČASOVÝ ROZVRH VYSTOUPENÍ:</w:t>
      </w:r>
    </w:p>
    <w:p w14:paraId="0BA9244D" w14:textId="52132436" w:rsidR="004B528F" w:rsidRPr="006E3C94" w:rsidRDefault="005E6D8A">
      <w:pPr>
        <w:keepLines/>
        <w:rPr>
          <w:rFonts w:ascii="Arial" w:hAnsi="Arial" w:cs="Arial"/>
          <w:sz w:val="22"/>
          <w:szCs w:val="22"/>
        </w:rPr>
      </w:pPr>
      <w:r w:rsidRPr="006E3C94">
        <w:rPr>
          <w:rFonts w:ascii="Arial" w:hAnsi="Arial" w:cs="Arial"/>
          <w:b/>
          <w:sz w:val="22"/>
          <w:szCs w:val="22"/>
        </w:rPr>
        <w:t>Datum vystoupení:</w:t>
      </w:r>
      <w:r w:rsidRPr="006E3C94">
        <w:rPr>
          <w:rFonts w:ascii="Arial" w:hAnsi="Arial" w:cs="Arial"/>
          <w:sz w:val="22"/>
          <w:szCs w:val="22"/>
        </w:rPr>
        <w:t>…………………</w:t>
      </w:r>
      <w:r w:rsidRPr="006E3C94">
        <w:rPr>
          <w:rFonts w:ascii="Arial" w:hAnsi="Arial" w:cs="Arial"/>
          <w:sz w:val="22"/>
          <w:szCs w:val="22"/>
        </w:rPr>
        <w:tab/>
      </w:r>
      <w:r w:rsidR="00ED5A97" w:rsidRPr="006E3C94">
        <w:rPr>
          <w:rFonts w:ascii="Arial" w:hAnsi="Arial" w:cs="Arial"/>
          <w:sz w:val="22"/>
          <w:szCs w:val="22"/>
        </w:rPr>
        <w:t>16.</w:t>
      </w:r>
      <w:r w:rsidR="00022273" w:rsidRPr="006E3C94">
        <w:rPr>
          <w:rFonts w:ascii="Arial" w:hAnsi="Arial" w:cs="Arial"/>
          <w:sz w:val="22"/>
          <w:szCs w:val="22"/>
        </w:rPr>
        <w:t xml:space="preserve"> </w:t>
      </w:r>
      <w:r w:rsidR="00ED5A97" w:rsidRPr="006E3C94">
        <w:rPr>
          <w:rFonts w:ascii="Arial" w:hAnsi="Arial" w:cs="Arial"/>
          <w:sz w:val="22"/>
          <w:szCs w:val="22"/>
        </w:rPr>
        <w:t>11</w:t>
      </w:r>
      <w:r w:rsidR="00292CE5" w:rsidRPr="006E3C94">
        <w:rPr>
          <w:rFonts w:ascii="Arial" w:hAnsi="Arial" w:cs="Arial"/>
          <w:sz w:val="22"/>
          <w:szCs w:val="22"/>
        </w:rPr>
        <w:t>.</w:t>
      </w:r>
      <w:r w:rsidR="00022273" w:rsidRPr="006E3C94">
        <w:rPr>
          <w:rFonts w:ascii="Arial" w:hAnsi="Arial" w:cs="Arial"/>
          <w:sz w:val="22"/>
          <w:szCs w:val="22"/>
        </w:rPr>
        <w:t xml:space="preserve"> </w:t>
      </w:r>
      <w:r w:rsidR="00292CE5" w:rsidRPr="006E3C94">
        <w:rPr>
          <w:rFonts w:ascii="Arial" w:hAnsi="Arial" w:cs="Arial"/>
          <w:sz w:val="22"/>
          <w:szCs w:val="22"/>
        </w:rPr>
        <w:t>202</w:t>
      </w:r>
      <w:r w:rsidR="00ED5A97" w:rsidRPr="006E3C94">
        <w:rPr>
          <w:rFonts w:ascii="Arial" w:hAnsi="Arial" w:cs="Arial"/>
          <w:sz w:val="22"/>
          <w:szCs w:val="22"/>
        </w:rPr>
        <w:t>1</w:t>
      </w:r>
    </w:p>
    <w:p w14:paraId="72E26347" w14:textId="2D1225D5" w:rsidR="004B528F" w:rsidRPr="006E3C94" w:rsidRDefault="005E6D8A">
      <w:pPr>
        <w:keepLines/>
        <w:ind w:left="3969" w:hanging="3969"/>
        <w:rPr>
          <w:rFonts w:ascii="Arial" w:hAnsi="Arial" w:cs="Arial"/>
          <w:sz w:val="22"/>
          <w:szCs w:val="22"/>
        </w:rPr>
      </w:pPr>
      <w:r w:rsidRPr="006E3C94">
        <w:rPr>
          <w:rFonts w:ascii="Arial" w:hAnsi="Arial" w:cs="Arial"/>
          <w:b/>
          <w:sz w:val="22"/>
          <w:szCs w:val="22"/>
        </w:rPr>
        <w:t>Název akce</w:t>
      </w:r>
      <w:r w:rsidRPr="006E3C94">
        <w:rPr>
          <w:rFonts w:ascii="Arial" w:hAnsi="Arial" w:cs="Arial"/>
          <w:sz w:val="22"/>
          <w:szCs w:val="22"/>
        </w:rPr>
        <w:t>:…………………………</w:t>
      </w:r>
      <w:r w:rsidRPr="006E3C94">
        <w:rPr>
          <w:rFonts w:ascii="Arial" w:hAnsi="Arial" w:cs="Arial"/>
          <w:sz w:val="22"/>
          <w:szCs w:val="22"/>
        </w:rPr>
        <w:tab/>
      </w:r>
      <w:r w:rsidR="00022273" w:rsidRPr="006E3C94">
        <w:rPr>
          <w:rFonts w:ascii="Arial" w:hAnsi="Arial" w:cs="Arial"/>
          <w:sz w:val="22"/>
          <w:szCs w:val="22"/>
          <w:lang w:val="en-US" w:eastAsia="en-US"/>
        </w:rPr>
        <w:t xml:space="preserve">Ondřej G. </w:t>
      </w:r>
      <w:proofErr w:type="spellStart"/>
      <w:r w:rsidR="00022273" w:rsidRPr="006E3C94">
        <w:rPr>
          <w:rFonts w:ascii="Arial" w:hAnsi="Arial" w:cs="Arial"/>
          <w:sz w:val="22"/>
          <w:szCs w:val="22"/>
          <w:lang w:val="en-US" w:eastAsia="en-US"/>
        </w:rPr>
        <w:t>Brzobohatý</w:t>
      </w:r>
      <w:proofErr w:type="spellEnd"/>
      <w:r w:rsidR="00022273" w:rsidRPr="006E3C94">
        <w:rPr>
          <w:rFonts w:ascii="Arial" w:hAnsi="Arial" w:cs="Arial"/>
          <w:sz w:val="22"/>
          <w:szCs w:val="22"/>
          <w:lang w:val="en-US" w:eastAsia="en-US"/>
        </w:rPr>
        <w:t xml:space="preserve"> s </w:t>
      </w:r>
      <w:proofErr w:type="spellStart"/>
      <w:r w:rsidR="00022273" w:rsidRPr="006E3C94">
        <w:rPr>
          <w:rFonts w:ascii="Arial" w:hAnsi="Arial" w:cs="Arial"/>
          <w:sz w:val="22"/>
          <w:szCs w:val="22"/>
          <w:lang w:val="en-US" w:eastAsia="en-US"/>
        </w:rPr>
        <w:t>Janáčkovou</w:t>
      </w:r>
      <w:proofErr w:type="spellEnd"/>
      <w:r w:rsidR="00022273" w:rsidRPr="006E3C94">
        <w:rPr>
          <w:rFonts w:ascii="Arial" w:hAnsi="Arial" w:cs="Arial"/>
          <w:sz w:val="22"/>
          <w:szCs w:val="22"/>
          <w:lang w:val="en-US" w:eastAsia="en-US"/>
        </w:rPr>
        <w:t xml:space="preserve"> </w:t>
      </w:r>
      <w:proofErr w:type="spellStart"/>
      <w:r w:rsidR="00022273" w:rsidRPr="006E3C94">
        <w:rPr>
          <w:rFonts w:ascii="Arial" w:hAnsi="Arial" w:cs="Arial"/>
          <w:sz w:val="22"/>
          <w:szCs w:val="22"/>
          <w:lang w:val="en-US" w:eastAsia="en-US"/>
        </w:rPr>
        <w:t>filharmonií</w:t>
      </w:r>
      <w:proofErr w:type="spellEnd"/>
    </w:p>
    <w:p w14:paraId="72079BAB" w14:textId="23758963" w:rsidR="004B528F" w:rsidRPr="006E3C94" w:rsidRDefault="005E6D8A">
      <w:pPr>
        <w:keepLines/>
        <w:rPr>
          <w:rFonts w:ascii="Arial" w:hAnsi="Arial" w:cs="Arial"/>
          <w:sz w:val="22"/>
          <w:szCs w:val="22"/>
          <w:lang w:val="en-US" w:eastAsia="en-US"/>
        </w:rPr>
      </w:pPr>
      <w:r w:rsidRPr="006E3C94">
        <w:rPr>
          <w:rFonts w:ascii="Arial" w:hAnsi="Arial" w:cs="Arial"/>
          <w:b/>
          <w:sz w:val="22"/>
          <w:szCs w:val="22"/>
        </w:rPr>
        <w:t>Místo konání:</w:t>
      </w:r>
      <w:r w:rsidRPr="006E3C94">
        <w:rPr>
          <w:rFonts w:ascii="Arial" w:hAnsi="Arial" w:cs="Arial"/>
          <w:sz w:val="22"/>
          <w:szCs w:val="22"/>
        </w:rPr>
        <w:t>……………………</w:t>
      </w:r>
      <w:proofErr w:type="gramStart"/>
      <w:r w:rsidRPr="006E3C94">
        <w:rPr>
          <w:rFonts w:ascii="Arial" w:hAnsi="Arial" w:cs="Arial"/>
          <w:sz w:val="22"/>
          <w:szCs w:val="22"/>
        </w:rPr>
        <w:t>…</w:t>
      </w:r>
      <w:r w:rsidRPr="006E3C94">
        <w:rPr>
          <w:rFonts w:ascii="Arial" w:hAnsi="Arial" w:cs="Arial"/>
          <w:sz w:val="22"/>
          <w:szCs w:val="22"/>
        </w:rPr>
        <w:tab/>
        <w:t>...</w:t>
      </w:r>
      <w:r w:rsidRPr="006E3C94">
        <w:rPr>
          <w:rFonts w:ascii="Arial" w:hAnsi="Arial" w:cs="Arial"/>
          <w:sz w:val="22"/>
          <w:szCs w:val="22"/>
        </w:rPr>
        <w:tab/>
      </w:r>
      <w:r w:rsidR="00022273" w:rsidRPr="006E3C94">
        <w:rPr>
          <w:rFonts w:ascii="Arial" w:hAnsi="Arial" w:cs="Arial"/>
          <w:sz w:val="22"/>
          <w:szCs w:val="22"/>
        </w:rPr>
        <w:t>Multifunkční</w:t>
      </w:r>
      <w:proofErr w:type="gramEnd"/>
      <w:r w:rsidR="00022273" w:rsidRPr="006E3C94">
        <w:rPr>
          <w:rFonts w:ascii="Arial" w:hAnsi="Arial" w:cs="Arial"/>
          <w:sz w:val="22"/>
          <w:szCs w:val="22"/>
        </w:rPr>
        <w:t xml:space="preserve"> aula </w:t>
      </w:r>
      <w:r w:rsidR="00292CE5" w:rsidRPr="006E3C94">
        <w:rPr>
          <w:rFonts w:ascii="Arial" w:hAnsi="Arial" w:cs="Arial"/>
          <w:sz w:val="22"/>
          <w:szCs w:val="22"/>
        </w:rPr>
        <w:t>Gong</w:t>
      </w:r>
      <w:r w:rsidR="00022273" w:rsidRPr="006E3C94">
        <w:rPr>
          <w:rFonts w:ascii="Arial" w:hAnsi="Arial" w:cs="Arial"/>
          <w:sz w:val="22"/>
          <w:szCs w:val="22"/>
        </w:rPr>
        <w:t>, DOV,</w:t>
      </w:r>
      <w:r w:rsidR="00292CE5" w:rsidRPr="006E3C94">
        <w:rPr>
          <w:rFonts w:ascii="Arial" w:hAnsi="Arial" w:cs="Arial"/>
          <w:sz w:val="22"/>
          <w:szCs w:val="22"/>
        </w:rPr>
        <w:t xml:space="preserve"> Ostrava</w:t>
      </w:r>
    </w:p>
    <w:p w14:paraId="28EBD925" w14:textId="70176215" w:rsidR="004B528F" w:rsidRPr="006E3C94" w:rsidRDefault="005E6D8A">
      <w:pPr>
        <w:keepLines/>
        <w:rPr>
          <w:rFonts w:ascii="Arial" w:hAnsi="Arial" w:cs="Arial"/>
          <w:sz w:val="22"/>
          <w:szCs w:val="22"/>
        </w:rPr>
      </w:pPr>
      <w:r w:rsidRPr="006E3C94">
        <w:rPr>
          <w:rFonts w:ascii="Arial" w:hAnsi="Arial" w:cs="Arial"/>
          <w:b/>
          <w:sz w:val="22"/>
          <w:szCs w:val="22"/>
        </w:rPr>
        <w:t>Zvuková zkouška:</w:t>
      </w:r>
      <w:r w:rsidRPr="006E3C94">
        <w:rPr>
          <w:rFonts w:ascii="Arial" w:hAnsi="Arial" w:cs="Arial"/>
          <w:sz w:val="22"/>
          <w:szCs w:val="22"/>
        </w:rPr>
        <w:t>…………………</w:t>
      </w:r>
      <w:r w:rsidRPr="006E3C94">
        <w:rPr>
          <w:rFonts w:ascii="Arial" w:hAnsi="Arial" w:cs="Arial"/>
          <w:sz w:val="22"/>
          <w:szCs w:val="22"/>
        </w:rPr>
        <w:tab/>
      </w:r>
      <w:r w:rsidR="00ED5A97" w:rsidRPr="006E3C94">
        <w:rPr>
          <w:rFonts w:ascii="Arial" w:hAnsi="Arial" w:cs="Arial"/>
          <w:sz w:val="22"/>
          <w:szCs w:val="22"/>
        </w:rPr>
        <w:t>15</w:t>
      </w:r>
      <w:r w:rsidR="00292CE5" w:rsidRPr="006E3C94">
        <w:rPr>
          <w:rFonts w:ascii="Arial" w:hAnsi="Arial" w:cs="Arial"/>
          <w:sz w:val="22"/>
          <w:szCs w:val="22"/>
        </w:rPr>
        <w:t>.</w:t>
      </w:r>
      <w:r w:rsidR="00022273" w:rsidRPr="006E3C94">
        <w:rPr>
          <w:rFonts w:ascii="Arial" w:hAnsi="Arial" w:cs="Arial"/>
          <w:sz w:val="22"/>
          <w:szCs w:val="22"/>
        </w:rPr>
        <w:t xml:space="preserve"> </w:t>
      </w:r>
      <w:r w:rsidR="00ED5A97" w:rsidRPr="006E3C94">
        <w:rPr>
          <w:rFonts w:ascii="Arial" w:hAnsi="Arial" w:cs="Arial"/>
          <w:sz w:val="22"/>
          <w:szCs w:val="22"/>
        </w:rPr>
        <w:t>11</w:t>
      </w:r>
      <w:r w:rsidR="008B5C56" w:rsidRPr="006E3C94">
        <w:rPr>
          <w:rFonts w:ascii="Arial" w:hAnsi="Arial" w:cs="Arial"/>
          <w:sz w:val="22"/>
          <w:szCs w:val="22"/>
        </w:rPr>
        <w:t>.</w:t>
      </w:r>
      <w:r w:rsidR="00022273" w:rsidRPr="006E3C94">
        <w:rPr>
          <w:rFonts w:ascii="Arial" w:hAnsi="Arial" w:cs="Arial"/>
          <w:sz w:val="22"/>
          <w:szCs w:val="22"/>
        </w:rPr>
        <w:t xml:space="preserve"> </w:t>
      </w:r>
      <w:r w:rsidR="008B5C56" w:rsidRPr="006E3C94">
        <w:rPr>
          <w:rFonts w:ascii="Arial" w:hAnsi="Arial" w:cs="Arial"/>
          <w:sz w:val="22"/>
          <w:szCs w:val="22"/>
        </w:rPr>
        <w:t>202</w:t>
      </w:r>
      <w:r w:rsidR="00ED5A97" w:rsidRPr="006E3C94">
        <w:rPr>
          <w:rFonts w:ascii="Arial" w:hAnsi="Arial" w:cs="Arial"/>
          <w:sz w:val="22"/>
          <w:szCs w:val="22"/>
        </w:rPr>
        <w:t>1</w:t>
      </w:r>
      <w:r w:rsidR="008B5C56" w:rsidRPr="006E3C94">
        <w:rPr>
          <w:rFonts w:ascii="Arial" w:hAnsi="Arial" w:cs="Arial"/>
          <w:sz w:val="22"/>
          <w:szCs w:val="22"/>
        </w:rPr>
        <w:t xml:space="preserve"> </w:t>
      </w:r>
      <w:r w:rsidR="00022273" w:rsidRPr="006E3C94">
        <w:rPr>
          <w:rFonts w:ascii="Arial" w:hAnsi="Arial" w:cs="Arial"/>
          <w:sz w:val="22"/>
          <w:szCs w:val="22"/>
        </w:rPr>
        <w:t>od 13:00 do 17:00</w:t>
      </w:r>
    </w:p>
    <w:p w14:paraId="7AF63B2D" w14:textId="320FAA3D" w:rsidR="004B528F" w:rsidRPr="006E3C94" w:rsidRDefault="005E6D8A">
      <w:pPr>
        <w:keepLines/>
        <w:rPr>
          <w:rFonts w:ascii="Arial" w:hAnsi="Arial" w:cs="Arial"/>
          <w:sz w:val="22"/>
          <w:szCs w:val="22"/>
        </w:rPr>
      </w:pPr>
      <w:r w:rsidRPr="006E3C94">
        <w:rPr>
          <w:rFonts w:ascii="Arial" w:hAnsi="Arial" w:cs="Arial"/>
          <w:b/>
          <w:sz w:val="22"/>
          <w:szCs w:val="22"/>
        </w:rPr>
        <w:t>Začátek vystoupení:</w:t>
      </w:r>
      <w:r w:rsidRPr="006E3C94">
        <w:rPr>
          <w:rFonts w:ascii="Arial" w:hAnsi="Arial" w:cs="Arial"/>
          <w:sz w:val="22"/>
          <w:szCs w:val="22"/>
        </w:rPr>
        <w:t>………………</w:t>
      </w:r>
      <w:r w:rsidRPr="006E3C94">
        <w:rPr>
          <w:rFonts w:ascii="Arial" w:hAnsi="Arial" w:cs="Arial"/>
          <w:sz w:val="22"/>
          <w:szCs w:val="22"/>
        </w:rPr>
        <w:tab/>
      </w:r>
      <w:r w:rsidR="00292CE5" w:rsidRPr="006E3C94">
        <w:rPr>
          <w:rFonts w:ascii="Arial" w:hAnsi="Arial" w:cs="Arial"/>
          <w:sz w:val="22"/>
          <w:szCs w:val="22"/>
        </w:rPr>
        <w:t>19.00</w:t>
      </w:r>
      <w:r w:rsidRPr="006E3C94">
        <w:rPr>
          <w:rFonts w:ascii="Arial" w:hAnsi="Arial" w:cs="Arial"/>
          <w:sz w:val="22"/>
          <w:szCs w:val="22"/>
        </w:rPr>
        <w:t>hod.</w:t>
      </w:r>
    </w:p>
    <w:p w14:paraId="53492C46" w14:textId="696D1E9A" w:rsidR="004B528F" w:rsidRPr="006E3C94" w:rsidRDefault="005E6D8A">
      <w:pPr>
        <w:widowControl w:val="0"/>
        <w:rPr>
          <w:rFonts w:ascii="Arial" w:hAnsi="Arial" w:cs="Arial"/>
          <w:sz w:val="22"/>
          <w:szCs w:val="22"/>
        </w:rPr>
      </w:pPr>
      <w:r w:rsidRPr="006E3C94">
        <w:rPr>
          <w:rFonts w:ascii="Arial" w:hAnsi="Arial" w:cs="Arial"/>
          <w:b/>
          <w:sz w:val="22"/>
          <w:szCs w:val="22"/>
        </w:rPr>
        <w:t>Doba trvání vystoupení:</w:t>
      </w:r>
      <w:r w:rsidRPr="006E3C94">
        <w:rPr>
          <w:rFonts w:ascii="Arial" w:hAnsi="Arial" w:cs="Arial"/>
          <w:sz w:val="22"/>
          <w:szCs w:val="22"/>
        </w:rPr>
        <w:t>………</w:t>
      </w:r>
      <w:proofErr w:type="gramStart"/>
      <w:r w:rsidRPr="006E3C94">
        <w:rPr>
          <w:rFonts w:ascii="Arial" w:hAnsi="Arial" w:cs="Arial"/>
          <w:sz w:val="22"/>
          <w:szCs w:val="22"/>
        </w:rPr>
        <w:t>…..</w:t>
      </w:r>
      <w:r w:rsidRPr="006E3C94">
        <w:rPr>
          <w:rFonts w:ascii="Arial" w:hAnsi="Arial" w:cs="Arial"/>
          <w:sz w:val="22"/>
          <w:szCs w:val="22"/>
        </w:rPr>
        <w:tab/>
        <w:t>cca</w:t>
      </w:r>
      <w:proofErr w:type="gramEnd"/>
      <w:r w:rsidRPr="006E3C94">
        <w:rPr>
          <w:rFonts w:ascii="Arial" w:hAnsi="Arial" w:cs="Arial"/>
          <w:sz w:val="22"/>
          <w:szCs w:val="22"/>
        </w:rPr>
        <w:t xml:space="preserve"> </w:t>
      </w:r>
      <w:r w:rsidR="00292CE5" w:rsidRPr="006E3C94">
        <w:rPr>
          <w:rFonts w:ascii="Arial" w:hAnsi="Arial" w:cs="Arial"/>
          <w:sz w:val="22"/>
          <w:szCs w:val="22"/>
        </w:rPr>
        <w:t>9</w:t>
      </w:r>
      <w:r w:rsidRPr="006E3C94">
        <w:rPr>
          <w:rFonts w:ascii="Arial" w:hAnsi="Arial" w:cs="Arial"/>
          <w:sz w:val="22"/>
          <w:szCs w:val="22"/>
        </w:rPr>
        <w:t xml:space="preserve">0 min. </w:t>
      </w:r>
    </w:p>
    <w:p w14:paraId="39346E3E" w14:textId="77777777" w:rsidR="004B528F" w:rsidRPr="006E3C94" w:rsidRDefault="004B528F">
      <w:pPr>
        <w:widowControl w:val="0"/>
        <w:rPr>
          <w:rFonts w:ascii="Arial" w:hAnsi="Arial" w:cs="Arial"/>
          <w:b/>
          <w:sz w:val="22"/>
          <w:szCs w:val="22"/>
        </w:rPr>
      </w:pPr>
    </w:p>
    <w:p w14:paraId="2B76212F" w14:textId="77777777" w:rsidR="004B528F" w:rsidRPr="006E3C94" w:rsidRDefault="005E6D8A">
      <w:pPr>
        <w:keepLines/>
        <w:outlineLvl w:val="0"/>
        <w:rPr>
          <w:rFonts w:ascii="Arial" w:hAnsi="Arial" w:cs="Arial"/>
          <w:b/>
          <w:sz w:val="22"/>
          <w:szCs w:val="22"/>
        </w:rPr>
      </w:pPr>
      <w:r w:rsidRPr="006E3C94">
        <w:rPr>
          <w:rFonts w:ascii="Arial" w:hAnsi="Arial" w:cs="Arial"/>
          <w:b/>
          <w:sz w:val="22"/>
          <w:szCs w:val="22"/>
        </w:rPr>
        <w:t>2) PLATBA A PODMÍNKY PLATBY</w:t>
      </w:r>
    </w:p>
    <w:p w14:paraId="6DE3C7B0" w14:textId="5CAB4BFD" w:rsidR="004B528F" w:rsidRPr="006E3C94" w:rsidRDefault="005E6D8A" w:rsidP="00022273">
      <w:pPr>
        <w:pStyle w:val="Zkladntext"/>
        <w:spacing w:after="80"/>
        <w:jc w:val="both"/>
        <w:rPr>
          <w:rFonts w:ascii="Arial" w:hAnsi="Arial" w:cs="Arial"/>
          <w:sz w:val="22"/>
          <w:szCs w:val="22"/>
        </w:rPr>
      </w:pPr>
      <w:r w:rsidRPr="006E3C94">
        <w:rPr>
          <w:rFonts w:ascii="Arial" w:hAnsi="Arial" w:cs="Arial"/>
          <w:sz w:val="22"/>
          <w:szCs w:val="22"/>
        </w:rPr>
        <w:t>Pořadatel se touto smlouvou zavazuje uhradit Zástupci za</w:t>
      </w:r>
      <w:r w:rsidR="00292CE5" w:rsidRPr="006E3C94">
        <w:rPr>
          <w:rFonts w:ascii="Arial" w:hAnsi="Arial" w:cs="Arial"/>
          <w:sz w:val="22"/>
          <w:szCs w:val="22"/>
        </w:rPr>
        <w:t xml:space="preserve"> honoráře, Ondřeje G.</w:t>
      </w:r>
      <w:r w:rsidR="00022273" w:rsidRPr="006E3C94">
        <w:rPr>
          <w:rFonts w:ascii="Arial" w:hAnsi="Arial" w:cs="Arial"/>
          <w:sz w:val="22"/>
          <w:szCs w:val="22"/>
        </w:rPr>
        <w:t xml:space="preserve"> </w:t>
      </w:r>
      <w:r w:rsidR="00292CE5" w:rsidRPr="006E3C94">
        <w:rPr>
          <w:rFonts w:ascii="Arial" w:hAnsi="Arial" w:cs="Arial"/>
          <w:sz w:val="22"/>
          <w:szCs w:val="22"/>
        </w:rPr>
        <w:t>Brzobohatého a kapely a za produkci</w:t>
      </w:r>
      <w:r w:rsidRPr="006E3C94">
        <w:rPr>
          <w:rFonts w:ascii="Arial" w:hAnsi="Arial" w:cs="Arial"/>
          <w:sz w:val="22"/>
          <w:szCs w:val="22"/>
        </w:rPr>
        <w:t xml:space="preserve"> </w:t>
      </w:r>
      <w:r w:rsidR="00DC2DD8" w:rsidRPr="006E3C94">
        <w:rPr>
          <w:rFonts w:ascii="Arial" w:hAnsi="Arial" w:cs="Arial"/>
          <w:sz w:val="22"/>
          <w:szCs w:val="22"/>
        </w:rPr>
        <w:t xml:space="preserve">částku </w:t>
      </w:r>
      <w:proofErr w:type="spellStart"/>
      <w:r w:rsidR="00AD597D">
        <w:rPr>
          <w:rFonts w:ascii="Arial" w:hAnsi="Arial" w:cs="Arial"/>
          <w:sz w:val="22"/>
          <w:szCs w:val="22"/>
        </w:rPr>
        <w:t>xxxxxxxxxxxxxxxxxxx</w:t>
      </w:r>
      <w:proofErr w:type="spellEnd"/>
    </w:p>
    <w:p w14:paraId="053C9642" w14:textId="3374D0E8" w:rsidR="00292CE5" w:rsidRPr="006E3C94" w:rsidRDefault="00292CE5" w:rsidP="00022273">
      <w:pPr>
        <w:pStyle w:val="Zkladntext"/>
        <w:spacing w:after="80"/>
        <w:jc w:val="both"/>
        <w:rPr>
          <w:rFonts w:ascii="Arial" w:hAnsi="Arial" w:cs="Arial"/>
          <w:bCs/>
          <w:sz w:val="22"/>
          <w:szCs w:val="22"/>
        </w:rPr>
      </w:pPr>
      <w:r w:rsidRPr="006E3C94">
        <w:rPr>
          <w:rFonts w:ascii="Arial" w:hAnsi="Arial" w:cs="Arial"/>
          <w:sz w:val="22"/>
          <w:szCs w:val="22"/>
        </w:rPr>
        <w:t xml:space="preserve">a za technický štáb kapely a doplňující techniku (mixážní pulty, mikrofony) částku </w:t>
      </w:r>
      <w:r w:rsidR="00AD597D">
        <w:rPr>
          <w:rFonts w:ascii="Arial" w:hAnsi="Arial" w:cs="Arial"/>
          <w:sz w:val="22"/>
          <w:szCs w:val="22"/>
        </w:rPr>
        <w:t>xxxxxxxxxxxxx</w:t>
      </w:r>
      <w:bookmarkStart w:id="0" w:name="_GoBack"/>
      <w:bookmarkEnd w:id="0"/>
    </w:p>
    <w:p w14:paraId="56708CF1" w14:textId="77777777" w:rsidR="004B528F" w:rsidRPr="006E3C94" w:rsidRDefault="00DC2DD8">
      <w:pPr>
        <w:keepLines/>
        <w:outlineLvl w:val="0"/>
        <w:rPr>
          <w:rFonts w:ascii="Arial" w:hAnsi="Arial" w:cs="Arial"/>
          <w:sz w:val="22"/>
          <w:szCs w:val="22"/>
          <w:u w:val="single"/>
        </w:rPr>
      </w:pPr>
      <w:r w:rsidRPr="006E3C94">
        <w:rPr>
          <w:rFonts w:ascii="Arial" w:hAnsi="Arial" w:cs="Arial"/>
          <w:sz w:val="22"/>
          <w:szCs w:val="22"/>
          <w:u w:val="single"/>
        </w:rPr>
        <w:t xml:space="preserve">Částka </w:t>
      </w:r>
      <w:r w:rsidR="005E6D8A" w:rsidRPr="006E3C94">
        <w:rPr>
          <w:rFonts w:ascii="Arial" w:hAnsi="Arial" w:cs="Arial"/>
          <w:sz w:val="22"/>
          <w:szCs w:val="22"/>
          <w:u w:val="single"/>
        </w:rPr>
        <w:t>bude zaplacen</w:t>
      </w:r>
      <w:r w:rsidRPr="006E3C94">
        <w:rPr>
          <w:rFonts w:ascii="Arial" w:hAnsi="Arial" w:cs="Arial"/>
          <w:sz w:val="22"/>
          <w:szCs w:val="22"/>
          <w:u w:val="single"/>
        </w:rPr>
        <w:t>a</w:t>
      </w:r>
      <w:r w:rsidR="005E6D8A" w:rsidRPr="006E3C94">
        <w:rPr>
          <w:rFonts w:ascii="Arial" w:hAnsi="Arial" w:cs="Arial"/>
          <w:sz w:val="22"/>
          <w:szCs w:val="22"/>
          <w:u w:val="single"/>
        </w:rPr>
        <w:t xml:space="preserve"> tímto způsobem: </w:t>
      </w:r>
    </w:p>
    <w:p w14:paraId="36DBE9DF" w14:textId="2924B7AE" w:rsidR="004B528F" w:rsidRPr="006E3C94" w:rsidRDefault="005E6D8A">
      <w:pPr>
        <w:keepLines/>
        <w:rPr>
          <w:rFonts w:ascii="Arial" w:hAnsi="Arial" w:cs="Arial"/>
          <w:sz w:val="22"/>
          <w:szCs w:val="22"/>
        </w:rPr>
      </w:pPr>
      <w:r w:rsidRPr="006E3C94">
        <w:rPr>
          <w:rFonts w:ascii="Arial" w:hAnsi="Arial" w:cs="Arial"/>
          <w:sz w:val="22"/>
          <w:szCs w:val="22"/>
        </w:rPr>
        <w:t xml:space="preserve">100% záloha </w:t>
      </w:r>
      <w:r w:rsidR="00292CE5" w:rsidRPr="006E3C94">
        <w:rPr>
          <w:rFonts w:ascii="Arial" w:hAnsi="Arial" w:cs="Arial"/>
          <w:sz w:val="22"/>
          <w:szCs w:val="22"/>
        </w:rPr>
        <w:t>236.</w:t>
      </w:r>
      <w:r w:rsidR="00ED5A97" w:rsidRPr="006E3C94">
        <w:rPr>
          <w:rFonts w:ascii="Arial" w:hAnsi="Arial" w:cs="Arial"/>
          <w:sz w:val="22"/>
          <w:szCs w:val="22"/>
        </w:rPr>
        <w:t>6</w:t>
      </w:r>
      <w:r w:rsidR="00292CE5" w:rsidRPr="006E3C94">
        <w:rPr>
          <w:rFonts w:ascii="Arial" w:hAnsi="Arial" w:cs="Arial"/>
          <w:sz w:val="22"/>
          <w:szCs w:val="22"/>
        </w:rPr>
        <w:t xml:space="preserve">00Kč + DPH </w:t>
      </w:r>
      <w:r w:rsidRPr="006E3C94">
        <w:rPr>
          <w:rFonts w:ascii="Arial" w:hAnsi="Arial" w:cs="Arial"/>
          <w:sz w:val="22"/>
          <w:szCs w:val="22"/>
        </w:rPr>
        <w:t>na základě zálohové faktury předem na konto Zástupce se splatností nejpozději do</w:t>
      </w:r>
      <w:r w:rsidR="00ED5A97" w:rsidRPr="006E3C94">
        <w:rPr>
          <w:rFonts w:ascii="Arial" w:hAnsi="Arial" w:cs="Arial"/>
          <w:sz w:val="22"/>
          <w:szCs w:val="22"/>
        </w:rPr>
        <w:t xml:space="preserve"> </w:t>
      </w:r>
      <w:proofErr w:type="gramStart"/>
      <w:r w:rsidR="00ED5A97" w:rsidRPr="006E3C94">
        <w:rPr>
          <w:rFonts w:ascii="Arial" w:hAnsi="Arial" w:cs="Arial"/>
          <w:sz w:val="22"/>
          <w:szCs w:val="22"/>
        </w:rPr>
        <w:t>10.11.2021</w:t>
      </w:r>
      <w:proofErr w:type="gramEnd"/>
      <w:r w:rsidR="008B5C56" w:rsidRPr="006E3C94">
        <w:rPr>
          <w:rFonts w:ascii="Arial" w:hAnsi="Arial" w:cs="Arial"/>
          <w:sz w:val="22"/>
          <w:szCs w:val="22"/>
        </w:rPr>
        <w:t>.</w:t>
      </w:r>
    </w:p>
    <w:p w14:paraId="2DA7CE34" w14:textId="78E68E2E" w:rsidR="004B528F" w:rsidRPr="006E3C94" w:rsidRDefault="00022273">
      <w:pPr>
        <w:keepLines/>
        <w:rPr>
          <w:rFonts w:ascii="Arial" w:hAnsi="Arial" w:cs="Arial"/>
          <w:sz w:val="22"/>
          <w:szCs w:val="22"/>
        </w:rPr>
      </w:pPr>
      <w:r w:rsidRPr="006E3C94">
        <w:rPr>
          <w:rFonts w:ascii="Arial" w:hAnsi="Arial" w:cs="Arial"/>
          <w:sz w:val="22"/>
          <w:szCs w:val="22"/>
        </w:rPr>
        <w:t>Nad rámec honor</w:t>
      </w:r>
      <w:r w:rsidR="005E6D8A" w:rsidRPr="006E3C94">
        <w:rPr>
          <w:rFonts w:ascii="Arial" w:hAnsi="Arial" w:cs="Arial"/>
          <w:sz w:val="22"/>
          <w:szCs w:val="22"/>
        </w:rPr>
        <w:t>áře pořadatel zaplatí dopravu skupiny do max.</w:t>
      </w:r>
      <w:r w:rsidRPr="006E3C94">
        <w:rPr>
          <w:rFonts w:ascii="Arial" w:hAnsi="Arial" w:cs="Arial"/>
          <w:sz w:val="22"/>
          <w:szCs w:val="22"/>
        </w:rPr>
        <w:t xml:space="preserve"> </w:t>
      </w:r>
      <w:r w:rsidR="005E6D8A" w:rsidRPr="006E3C94">
        <w:rPr>
          <w:rFonts w:ascii="Arial" w:hAnsi="Arial" w:cs="Arial"/>
          <w:sz w:val="22"/>
          <w:szCs w:val="22"/>
        </w:rPr>
        <w:t xml:space="preserve">výše </w:t>
      </w:r>
      <w:r w:rsidR="00ED5A97" w:rsidRPr="006E3C94">
        <w:rPr>
          <w:rFonts w:ascii="Arial" w:hAnsi="Arial" w:cs="Arial"/>
          <w:sz w:val="22"/>
          <w:szCs w:val="22"/>
        </w:rPr>
        <w:t>12</w:t>
      </w:r>
      <w:r w:rsidR="005E6D8A" w:rsidRPr="006E3C94">
        <w:rPr>
          <w:rFonts w:ascii="Arial" w:hAnsi="Arial" w:cs="Arial"/>
          <w:sz w:val="22"/>
          <w:szCs w:val="22"/>
        </w:rPr>
        <w:t>.000Kč+21% DPH, bude vyúčtováno, vyfakturováno a zaplaceno dle reálných nákladů po akci do</w:t>
      </w:r>
      <w:r w:rsidR="00ED5A97" w:rsidRPr="006E3C94">
        <w:rPr>
          <w:rFonts w:ascii="Arial" w:hAnsi="Arial" w:cs="Arial"/>
          <w:sz w:val="22"/>
          <w:szCs w:val="22"/>
        </w:rPr>
        <w:t xml:space="preserve"> 22.</w:t>
      </w:r>
      <w:r w:rsidRPr="006E3C94">
        <w:rPr>
          <w:rFonts w:ascii="Arial" w:hAnsi="Arial" w:cs="Arial"/>
          <w:sz w:val="22"/>
          <w:szCs w:val="22"/>
        </w:rPr>
        <w:t xml:space="preserve"> </w:t>
      </w:r>
      <w:r w:rsidR="00ED5A97" w:rsidRPr="006E3C94">
        <w:rPr>
          <w:rFonts w:ascii="Arial" w:hAnsi="Arial" w:cs="Arial"/>
          <w:sz w:val="22"/>
          <w:szCs w:val="22"/>
        </w:rPr>
        <w:t>11.</w:t>
      </w:r>
      <w:r w:rsidRPr="006E3C94">
        <w:rPr>
          <w:rFonts w:ascii="Arial" w:hAnsi="Arial" w:cs="Arial"/>
          <w:sz w:val="22"/>
          <w:szCs w:val="22"/>
        </w:rPr>
        <w:t xml:space="preserve"> </w:t>
      </w:r>
      <w:r w:rsidR="00ED5A97" w:rsidRPr="006E3C94">
        <w:rPr>
          <w:rFonts w:ascii="Arial" w:hAnsi="Arial" w:cs="Arial"/>
          <w:sz w:val="22"/>
          <w:szCs w:val="22"/>
        </w:rPr>
        <w:t>2021</w:t>
      </w:r>
      <w:r w:rsidR="008B5C56" w:rsidRPr="006E3C94">
        <w:rPr>
          <w:rFonts w:ascii="Arial" w:hAnsi="Arial" w:cs="Arial"/>
          <w:sz w:val="22"/>
          <w:szCs w:val="22"/>
        </w:rPr>
        <w:t>.</w:t>
      </w:r>
    </w:p>
    <w:p w14:paraId="199E7197" w14:textId="77777777" w:rsidR="004B528F" w:rsidRPr="006E3C94" w:rsidRDefault="004B528F">
      <w:pPr>
        <w:keepLines/>
        <w:rPr>
          <w:rFonts w:ascii="Arial" w:hAnsi="Arial" w:cs="Arial"/>
          <w:sz w:val="22"/>
          <w:szCs w:val="22"/>
        </w:rPr>
      </w:pPr>
    </w:p>
    <w:p w14:paraId="6E787961" w14:textId="77777777" w:rsidR="004B528F" w:rsidRPr="006E3C94" w:rsidRDefault="005E6D8A">
      <w:pPr>
        <w:keepLines/>
        <w:outlineLvl w:val="0"/>
        <w:rPr>
          <w:rFonts w:ascii="Arial" w:hAnsi="Arial" w:cs="Arial"/>
          <w:b/>
          <w:sz w:val="22"/>
          <w:szCs w:val="22"/>
        </w:rPr>
      </w:pPr>
      <w:r w:rsidRPr="006E3C94">
        <w:rPr>
          <w:rFonts w:ascii="Arial" w:hAnsi="Arial" w:cs="Arial"/>
          <w:b/>
          <w:sz w:val="22"/>
          <w:szCs w:val="22"/>
        </w:rPr>
        <w:t>3) TECHNICKÉ A ORGANIZAČNÍ PODMÍNKY</w:t>
      </w:r>
    </w:p>
    <w:p w14:paraId="1ED5820A" w14:textId="77777777" w:rsidR="004B528F" w:rsidRPr="006E3C94" w:rsidRDefault="005E6D8A">
      <w:pPr>
        <w:keepLines/>
        <w:rPr>
          <w:rFonts w:ascii="Arial" w:hAnsi="Arial" w:cs="Arial"/>
          <w:sz w:val="22"/>
          <w:szCs w:val="22"/>
        </w:rPr>
      </w:pPr>
      <w:r w:rsidRPr="006E3C94">
        <w:rPr>
          <w:rFonts w:ascii="Arial" w:hAnsi="Arial" w:cs="Arial"/>
          <w:sz w:val="22"/>
          <w:szCs w:val="22"/>
        </w:rPr>
        <w:t>Pořadatel zajistí:</w:t>
      </w:r>
    </w:p>
    <w:p w14:paraId="7FEA8096" w14:textId="77777777" w:rsidR="004B528F" w:rsidRPr="006E3C94" w:rsidRDefault="005E6D8A" w:rsidP="00022273">
      <w:pPr>
        <w:keepLines/>
        <w:numPr>
          <w:ilvl w:val="0"/>
          <w:numId w:val="2"/>
        </w:numPr>
        <w:tabs>
          <w:tab w:val="left" w:pos="5040"/>
        </w:tabs>
        <w:jc w:val="both"/>
        <w:rPr>
          <w:rFonts w:ascii="Arial" w:hAnsi="Arial" w:cs="Arial"/>
          <w:sz w:val="22"/>
          <w:szCs w:val="22"/>
        </w:rPr>
      </w:pPr>
      <w:r w:rsidRPr="006E3C94">
        <w:rPr>
          <w:rFonts w:ascii="Arial" w:hAnsi="Arial" w:cs="Arial"/>
          <w:sz w:val="22"/>
          <w:szCs w:val="22"/>
        </w:rPr>
        <w:t xml:space="preserve">podium dle dohody - musí být pevné, stabilní, čisté a bezpečné </w:t>
      </w:r>
    </w:p>
    <w:p w14:paraId="6253FB38" w14:textId="77777777" w:rsidR="004B528F" w:rsidRPr="006E3C94" w:rsidRDefault="005E6D8A" w:rsidP="00022273">
      <w:pPr>
        <w:keepLines/>
        <w:numPr>
          <w:ilvl w:val="0"/>
          <w:numId w:val="2"/>
        </w:numPr>
        <w:tabs>
          <w:tab w:val="left" w:pos="5040"/>
        </w:tabs>
        <w:jc w:val="both"/>
        <w:rPr>
          <w:rFonts w:ascii="Arial" w:hAnsi="Arial" w:cs="Arial"/>
          <w:sz w:val="22"/>
          <w:szCs w:val="22"/>
        </w:rPr>
      </w:pPr>
      <w:r w:rsidRPr="006E3C94">
        <w:rPr>
          <w:rFonts w:ascii="Arial" w:hAnsi="Arial" w:cs="Arial"/>
          <w:sz w:val="22"/>
          <w:szCs w:val="22"/>
        </w:rPr>
        <w:t>přívody elektrického proudu musí odpovídat platné české státní normě</w:t>
      </w:r>
    </w:p>
    <w:p w14:paraId="4AD96F95" w14:textId="14F093F2" w:rsidR="004B528F" w:rsidRPr="006E3C94" w:rsidRDefault="00292CE5" w:rsidP="00022273">
      <w:pPr>
        <w:keepLines/>
        <w:numPr>
          <w:ilvl w:val="0"/>
          <w:numId w:val="2"/>
        </w:numPr>
        <w:tabs>
          <w:tab w:val="left" w:pos="5040"/>
        </w:tabs>
        <w:jc w:val="both"/>
        <w:rPr>
          <w:rFonts w:ascii="Arial" w:hAnsi="Arial" w:cs="Arial"/>
          <w:sz w:val="22"/>
          <w:szCs w:val="22"/>
        </w:rPr>
      </w:pPr>
      <w:proofErr w:type="spellStart"/>
      <w:r w:rsidRPr="006E3C94">
        <w:rPr>
          <w:rFonts w:ascii="Arial" w:hAnsi="Arial" w:cs="Arial"/>
          <w:sz w:val="22"/>
          <w:szCs w:val="22"/>
        </w:rPr>
        <w:t>piáno</w:t>
      </w:r>
      <w:proofErr w:type="spellEnd"/>
      <w:r w:rsidRPr="006E3C94">
        <w:rPr>
          <w:rFonts w:ascii="Arial" w:hAnsi="Arial" w:cs="Arial"/>
          <w:sz w:val="22"/>
          <w:szCs w:val="22"/>
        </w:rPr>
        <w:t xml:space="preserve">, </w:t>
      </w:r>
      <w:r w:rsidR="005E6D8A" w:rsidRPr="006E3C94">
        <w:rPr>
          <w:rFonts w:ascii="Arial" w:hAnsi="Arial" w:cs="Arial"/>
          <w:sz w:val="22"/>
          <w:szCs w:val="22"/>
        </w:rPr>
        <w:t xml:space="preserve">zvukovou aparaturu dle zaslaných zvukových technických podmínek a </w:t>
      </w:r>
      <w:proofErr w:type="spellStart"/>
      <w:r w:rsidR="005E6D8A" w:rsidRPr="006E3C94">
        <w:rPr>
          <w:rFonts w:ascii="Arial" w:hAnsi="Arial" w:cs="Arial"/>
          <w:sz w:val="22"/>
          <w:szCs w:val="22"/>
        </w:rPr>
        <w:t>stage</w:t>
      </w:r>
      <w:proofErr w:type="spellEnd"/>
      <w:r w:rsidR="005E6D8A" w:rsidRPr="006E3C94">
        <w:rPr>
          <w:rFonts w:ascii="Arial" w:hAnsi="Arial" w:cs="Arial"/>
          <w:sz w:val="22"/>
          <w:szCs w:val="22"/>
        </w:rPr>
        <w:t xml:space="preserve"> planu, osvětlovací techniku dle dohody mezi místním a osvětlovačem Skupiny</w:t>
      </w:r>
    </w:p>
    <w:p w14:paraId="129A719C" w14:textId="77777777" w:rsidR="004B528F" w:rsidRPr="006E3C94" w:rsidRDefault="005E6D8A" w:rsidP="00022273">
      <w:pPr>
        <w:keepLines/>
        <w:numPr>
          <w:ilvl w:val="0"/>
          <w:numId w:val="2"/>
        </w:numPr>
        <w:tabs>
          <w:tab w:val="left" w:pos="5040"/>
        </w:tabs>
        <w:jc w:val="both"/>
        <w:rPr>
          <w:rFonts w:ascii="Arial" w:hAnsi="Arial" w:cs="Arial"/>
          <w:sz w:val="22"/>
          <w:szCs w:val="22"/>
        </w:rPr>
      </w:pPr>
      <w:r w:rsidRPr="006E3C94">
        <w:rPr>
          <w:rFonts w:ascii="Arial" w:hAnsi="Arial" w:cs="Arial"/>
          <w:sz w:val="22"/>
          <w:szCs w:val="22"/>
        </w:rPr>
        <w:t>4 osoby pro stěhování aparatury (před a po vystoupení)</w:t>
      </w:r>
    </w:p>
    <w:p w14:paraId="4A053647"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lastRenderedPageBreak/>
        <w:t>Manipulace s vybavením Skupiny na podiu není povolena žádné jiné osobě, kromě dohodnutých asistentů na pomoc při vykládce a nakládce. Vstup na podium po dokončení zvukové zkoušky není nikomu povolen vyjma osob zabezpečujících umělecký výkon (</w:t>
      </w:r>
      <w:proofErr w:type="spellStart"/>
      <w:r w:rsidRPr="006E3C94">
        <w:rPr>
          <w:rFonts w:ascii="Arial" w:hAnsi="Arial" w:cs="Arial"/>
          <w:sz w:val="22"/>
          <w:szCs w:val="22"/>
        </w:rPr>
        <w:t>stage</w:t>
      </w:r>
      <w:proofErr w:type="spellEnd"/>
      <w:r w:rsidRPr="006E3C94">
        <w:rPr>
          <w:rFonts w:ascii="Arial" w:hAnsi="Arial" w:cs="Arial"/>
          <w:sz w:val="22"/>
          <w:szCs w:val="22"/>
        </w:rPr>
        <w:t xml:space="preserve"> </w:t>
      </w:r>
      <w:proofErr w:type="spellStart"/>
      <w:r w:rsidRPr="006E3C94">
        <w:rPr>
          <w:rFonts w:ascii="Arial" w:hAnsi="Arial" w:cs="Arial"/>
          <w:sz w:val="22"/>
          <w:szCs w:val="22"/>
        </w:rPr>
        <w:t>manager</w:t>
      </w:r>
      <w:proofErr w:type="spellEnd"/>
      <w:r w:rsidRPr="006E3C94">
        <w:rPr>
          <w:rFonts w:ascii="Arial" w:hAnsi="Arial" w:cs="Arial"/>
          <w:sz w:val="22"/>
          <w:szCs w:val="22"/>
        </w:rPr>
        <w:t>, zvukař)</w:t>
      </w:r>
    </w:p>
    <w:p w14:paraId="45001C02"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Pořadatel odpovídá za škodu způsobenou krádeží, poškozením či ztrátou vybavení Skupiny, jestliže k tomu došlo zanedbáním ze strany Pořadatele (tj. především v době, kdy se Skupina vyskytuje mimo prostory určené k vystoupení).</w:t>
      </w:r>
    </w:p>
    <w:p w14:paraId="068EEA87" w14:textId="77777777" w:rsidR="004B528F" w:rsidRPr="006E3C94" w:rsidRDefault="004B528F" w:rsidP="00022273">
      <w:pPr>
        <w:keepLines/>
        <w:jc w:val="both"/>
        <w:rPr>
          <w:rFonts w:ascii="Arial" w:hAnsi="Arial" w:cs="Arial"/>
          <w:b/>
          <w:sz w:val="22"/>
          <w:szCs w:val="22"/>
        </w:rPr>
      </w:pPr>
    </w:p>
    <w:p w14:paraId="33C7E6C7" w14:textId="77777777" w:rsidR="004B528F" w:rsidRPr="006E3C94" w:rsidRDefault="005E6D8A" w:rsidP="00022273">
      <w:pPr>
        <w:keepLines/>
        <w:jc w:val="both"/>
        <w:outlineLvl w:val="0"/>
        <w:rPr>
          <w:rFonts w:ascii="Arial" w:hAnsi="Arial" w:cs="Arial"/>
          <w:b/>
          <w:bCs/>
          <w:sz w:val="22"/>
          <w:szCs w:val="22"/>
        </w:rPr>
      </w:pPr>
      <w:r w:rsidRPr="006E3C94">
        <w:rPr>
          <w:rFonts w:ascii="Arial" w:hAnsi="Arial" w:cs="Arial"/>
          <w:b/>
          <w:bCs/>
          <w:sz w:val="22"/>
          <w:szCs w:val="22"/>
        </w:rPr>
        <w:t xml:space="preserve">5) ŠATNA </w:t>
      </w:r>
    </w:p>
    <w:p w14:paraId="16ED40CE" w14:textId="12665731" w:rsidR="004B528F" w:rsidRPr="006E3C94" w:rsidRDefault="005E6D8A" w:rsidP="00022273">
      <w:pPr>
        <w:keepLines/>
        <w:jc w:val="both"/>
        <w:rPr>
          <w:rFonts w:ascii="Arial" w:hAnsi="Arial" w:cs="Arial"/>
          <w:sz w:val="22"/>
          <w:szCs w:val="22"/>
        </w:rPr>
      </w:pPr>
      <w:r w:rsidRPr="006E3C94">
        <w:rPr>
          <w:rFonts w:ascii="Arial" w:hAnsi="Arial" w:cs="Arial"/>
          <w:sz w:val="22"/>
          <w:szCs w:val="22"/>
        </w:rPr>
        <w:t xml:space="preserve">Pořadatel zajistí dle možnosti </w:t>
      </w:r>
      <w:r w:rsidRPr="006E3C94">
        <w:rPr>
          <w:rFonts w:ascii="Arial" w:hAnsi="Arial" w:cs="Arial"/>
          <w:sz w:val="22"/>
          <w:szCs w:val="22"/>
          <w:u w:val="single"/>
        </w:rPr>
        <w:t>čistou a uzamykatelnou šatnu</w:t>
      </w:r>
      <w:r w:rsidRPr="006E3C94">
        <w:rPr>
          <w:rFonts w:ascii="Arial" w:hAnsi="Arial" w:cs="Arial"/>
          <w:sz w:val="22"/>
          <w:szCs w:val="22"/>
        </w:rPr>
        <w:t xml:space="preserve"> pro </w:t>
      </w:r>
      <w:r w:rsidR="00292CE5" w:rsidRPr="006E3C94">
        <w:rPr>
          <w:rFonts w:ascii="Arial" w:hAnsi="Arial" w:cs="Arial"/>
          <w:sz w:val="22"/>
          <w:szCs w:val="22"/>
        </w:rPr>
        <w:t>10</w:t>
      </w:r>
      <w:r w:rsidRPr="006E3C94">
        <w:rPr>
          <w:rFonts w:ascii="Arial" w:hAnsi="Arial" w:cs="Arial"/>
          <w:sz w:val="22"/>
          <w:szCs w:val="22"/>
        </w:rPr>
        <w:t xml:space="preserve"> osob s odpovídající teplotou, která bude min. 20˚C. Šatna bude k dispozici Skupině ihned po jejich příjezdu a klíče od této šatny převezme Zástupce. Šatna Skupiny musí být dobře osvětlena, musí se v ní nacházet zrcadlo a přívod elektrického proudu. Šatna Skupiny musí obsahovat </w:t>
      </w:r>
      <w:r w:rsidR="00292CE5" w:rsidRPr="006E3C94">
        <w:rPr>
          <w:rFonts w:ascii="Arial" w:hAnsi="Arial" w:cs="Arial"/>
          <w:sz w:val="22"/>
          <w:szCs w:val="22"/>
        </w:rPr>
        <w:t>10</w:t>
      </w:r>
      <w:r w:rsidRPr="006E3C94">
        <w:rPr>
          <w:rFonts w:ascii="Arial" w:hAnsi="Arial" w:cs="Arial"/>
          <w:sz w:val="22"/>
          <w:szCs w:val="22"/>
        </w:rPr>
        <w:t xml:space="preserve"> židlí</w:t>
      </w:r>
      <w:r w:rsidR="00292CE5" w:rsidRPr="006E3C94">
        <w:rPr>
          <w:rFonts w:ascii="Arial" w:hAnsi="Arial" w:cs="Arial"/>
          <w:sz w:val="22"/>
          <w:szCs w:val="22"/>
        </w:rPr>
        <w:t>.</w:t>
      </w:r>
    </w:p>
    <w:p w14:paraId="26DBD084" w14:textId="77777777" w:rsidR="004B528F" w:rsidRPr="006E3C94" w:rsidRDefault="004B528F" w:rsidP="00022273">
      <w:pPr>
        <w:keepLines/>
        <w:jc w:val="both"/>
        <w:rPr>
          <w:rFonts w:ascii="Arial" w:hAnsi="Arial" w:cs="Arial"/>
          <w:sz w:val="22"/>
          <w:szCs w:val="22"/>
        </w:rPr>
      </w:pPr>
    </w:p>
    <w:p w14:paraId="59DB1BD6" w14:textId="77777777" w:rsidR="004B528F" w:rsidRPr="006E3C94" w:rsidRDefault="005E6D8A" w:rsidP="00022273">
      <w:pPr>
        <w:keepLines/>
        <w:tabs>
          <w:tab w:val="left" w:pos="2685"/>
        </w:tabs>
        <w:jc w:val="both"/>
        <w:outlineLvl w:val="0"/>
        <w:rPr>
          <w:rFonts w:ascii="Arial" w:hAnsi="Arial" w:cs="Arial"/>
          <w:b/>
          <w:sz w:val="22"/>
          <w:szCs w:val="22"/>
        </w:rPr>
      </w:pPr>
      <w:r w:rsidRPr="006E3C94">
        <w:rPr>
          <w:rFonts w:ascii="Arial" w:hAnsi="Arial" w:cs="Arial"/>
          <w:b/>
          <w:sz w:val="22"/>
          <w:szCs w:val="22"/>
        </w:rPr>
        <w:t>6) OBČERSTVENÍ a UBYTOVÁNÍ</w:t>
      </w:r>
      <w:r w:rsidRPr="006E3C94">
        <w:rPr>
          <w:rFonts w:ascii="Arial" w:hAnsi="Arial" w:cs="Arial"/>
          <w:b/>
          <w:sz w:val="22"/>
          <w:szCs w:val="22"/>
        </w:rPr>
        <w:tab/>
      </w:r>
    </w:p>
    <w:p w14:paraId="45C7D04F" w14:textId="2DC3251E" w:rsidR="004B528F" w:rsidRPr="006E3C94" w:rsidRDefault="008B5C56" w:rsidP="00022273">
      <w:pPr>
        <w:keepLines/>
        <w:jc w:val="both"/>
        <w:rPr>
          <w:rFonts w:ascii="Arial" w:hAnsi="Arial" w:cs="Arial"/>
          <w:sz w:val="22"/>
          <w:szCs w:val="22"/>
        </w:rPr>
      </w:pPr>
      <w:r w:rsidRPr="006E3C94">
        <w:rPr>
          <w:rFonts w:ascii="Arial" w:hAnsi="Arial" w:cs="Arial"/>
          <w:sz w:val="22"/>
          <w:szCs w:val="22"/>
        </w:rPr>
        <w:t>Pořadatel</w:t>
      </w:r>
      <w:r w:rsidR="005E6D8A" w:rsidRPr="006E3C94">
        <w:rPr>
          <w:rFonts w:ascii="Arial" w:hAnsi="Arial" w:cs="Arial"/>
          <w:sz w:val="22"/>
          <w:szCs w:val="22"/>
        </w:rPr>
        <w:t xml:space="preserve"> zajistí na své náklady toto </w:t>
      </w:r>
      <w:r w:rsidR="005E6D8A" w:rsidRPr="006E3C94">
        <w:rPr>
          <w:rFonts w:ascii="Arial" w:hAnsi="Arial" w:cs="Arial"/>
          <w:sz w:val="22"/>
          <w:szCs w:val="22"/>
          <w:u w:val="single"/>
        </w:rPr>
        <w:t xml:space="preserve">občerstvení pro </w:t>
      </w:r>
      <w:r w:rsidR="006B15C7" w:rsidRPr="006E3C94">
        <w:rPr>
          <w:rFonts w:ascii="Arial" w:hAnsi="Arial" w:cs="Arial"/>
          <w:b/>
          <w:sz w:val="22"/>
          <w:szCs w:val="22"/>
          <w:u w:val="single"/>
        </w:rPr>
        <w:t>12</w:t>
      </w:r>
      <w:r w:rsidR="005E6D8A" w:rsidRPr="006E3C94">
        <w:rPr>
          <w:rFonts w:ascii="Arial" w:hAnsi="Arial" w:cs="Arial"/>
          <w:b/>
          <w:bCs/>
          <w:sz w:val="22"/>
          <w:szCs w:val="22"/>
          <w:u w:val="single"/>
        </w:rPr>
        <w:t xml:space="preserve"> o</w:t>
      </w:r>
      <w:r w:rsidR="005E6D8A" w:rsidRPr="006E3C94">
        <w:rPr>
          <w:rFonts w:ascii="Arial" w:hAnsi="Arial" w:cs="Arial"/>
          <w:b/>
          <w:sz w:val="22"/>
          <w:szCs w:val="22"/>
          <w:u w:val="single"/>
        </w:rPr>
        <w:t>sob</w:t>
      </w:r>
      <w:r w:rsidR="005E6D8A" w:rsidRPr="006E3C94">
        <w:rPr>
          <w:rFonts w:ascii="Arial" w:hAnsi="Arial" w:cs="Arial"/>
          <w:sz w:val="22"/>
          <w:szCs w:val="22"/>
        </w:rPr>
        <w:t>, které se musí nacházet v šatně při příjezdu Skupiny: 1</w:t>
      </w:r>
      <w:r w:rsidR="006B15C7" w:rsidRPr="006E3C94">
        <w:rPr>
          <w:rFonts w:ascii="Arial" w:hAnsi="Arial" w:cs="Arial"/>
          <w:sz w:val="22"/>
          <w:szCs w:val="22"/>
        </w:rPr>
        <w:t>2</w:t>
      </w:r>
      <w:r w:rsidR="005E6D8A" w:rsidRPr="006E3C94">
        <w:rPr>
          <w:rFonts w:ascii="Arial" w:hAnsi="Arial" w:cs="Arial"/>
          <w:sz w:val="22"/>
          <w:szCs w:val="22"/>
        </w:rPr>
        <w:t xml:space="preserve"> ks 0,5l neperlivé vody, menší občerstvení ve formě obložených mís při příjezdu (1. ovoce, 2. zelenina, 3. uzenina, 4. sýr, 5. koláč + pečivo) a teplou večeř</w:t>
      </w:r>
      <w:r w:rsidRPr="006E3C94">
        <w:rPr>
          <w:rFonts w:ascii="Arial" w:hAnsi="Arial" w:cs="Arial"/>
          <w:sz w:val="22"/>
          <w:szCs w:val="22"/>
        </w:rPr>
        <w:t>i</w:t>
      </w:r>
      <w:r w:rsidR="00022273" w:rsidRPr="006E3C94">
        <w:rPr>
          <w:rFonts w:ascii="Arial" w:hAnsi="Arial" w:cs="Arial"/>
          <w:sz w:val="22"/>
          <w:szCs w:val="22"/>
        </w:rPr>
        <w:t xml:space="preserve"> </w:t>
      </w:r>
      <w:r w:rsidR="005E6D8A" w:rsidRPr="006E3C94">
        <w:rPr>
          <w:rFonts w:ascii="Arial" w:hAnsi="Arial" w:cs="Arial"/>
          <w:sz w:val="22"/>
          <w:szCs w:val="22"/>
        </w:rPr>
        <w:t>mezi zvukovou zkouškou a koncertem. Dále 1 lahev kvalitního červeného vína (nejlépe vychlazení Chianti), 6x 0,5 pivo. Na podium 5 ks 0,5l neperlivé vody v plastových lahvích + 5x malý ručník.</w:t>
      </w:r>
    </w:p>
    <w:p w14:paraId="1D8F524C" w14:textId="121834F4" w:rsidR="004B528F" w:rsidRPr="006E3C94" w:rsidRDefault="005E6D8A" w:rsidP="00022273">
      <w:pPr>
        <w:keepLines/>
        <w:jc w:val="both"/>
        <w:rPr>
          <w:rFonts w:ascii="Arial" w:hAnsi="Arial" w:cs="Arial"/>
          <w:sz w:val="22"/>
          <w:szCs w:val="22"/>
        </w:rPr>
      </w:pPr>
      <w:r w:rsidRPr="006E3C94">
        <w:rPr>
          <w:rFonts w:ascii="Arial" w:hAnsi="Arial" w:cs="Arial"/>
          <w:sz w:val="22"/>
          <w:szCs w:val="22"/>
        </w:rPr>
        <w:t xml:space="preserve">Pořadatel zajistí podle potřeby ubytování </w:t>
      </w:r>
      <w:r w:rsidR="005841B6" w:rsidRPr="006E3C94">
        <w:rPr>
          <w:rFonts w:ascii="Arial" w:hAnsi="Arial" w:cs="Arial"/>
          <w:sz w:val="22"/>
          <w:szCs w:val="22"/>
        </w:rPr>
        <w:t>v </w:t>
      </w:r>
      <w:r w:rsidRPr="006E3C94">
        <w:rPr>
          <w:rFonts w:ascii="Arial" w:hAnsi="Arial" w:cs="Arial"/>
          <w:sz w:val="22"/>
          <w:szCs w:val="22"/>
        </w:rPr>
        <w:t>hotelu</w:t>
      </w:r>
      <w:r w:rsidR="005841B6" w:rsidRPr="006E3C94">
        <w:rPr>
          <w:rFonts w:ascii="Arial" w:hAnsi="Arial" w:cs="Arial"/>
          <w:sz w:val="22"/>
          <w:szCs w:val="22"/>
        </w:rPr>
        <w:t xml:space="preserve"> </w:t>
      </w:r>
      <w:proofErr w:type="spellStart"/>
      <w:r w:rsidR="00A60666" w:rsidRPr="006E3C94">
        <w:rPr>
          <w:rFonts w:ascii="Arial" w:hAnsi="Arial" w:cs="Arial"/>
          <w:sz w:val="22"/>
          <w:szCs w:val="22"/>
        </w:rPr>
        <w:t>Mercure</w:t>
      </w:r>
      <w:proofErr w:type="spellEnd"/>
      <w:r w:rsidR="00292CE5" w:rsidRPr="006E3C94">
        <w:rPr>
          <w:rFonts w:ascii="Arial" w:hAnsi="Arial" w:cs="Arial"/>
          <w:sz w:val="22"/>
          <w:szCs w:val="22"/>
        </w:rPr>
        <w:t xml:space="preserve"> pro </w:t>
      </w:r>
      <w:r w:rsidR="00A60666" w:rsidRPr="006E3C94">
        <w:rPr>
          <w:rFonts w:ascii="Arial" w:hAnsi="Arial" w:cs="Arial"/>
          <w:sz w:val="22"/>
          <w:szCs w:val="22"/>
        </w:rPr>
        <w:t>1</w:t>
      </w:r>
      <w:r w:rsidR="008D3459" w:rsidRPr="006E3C94">
        <w:rPr>
          <w:rFonts w:ascii="Arial" w:hAnsi="Arial" w:cs="Arial"/>
          <w:sz w:val="22"/>
          <w:szCs w:val="22"/>
        </w:rPr>
        <w:t>2</w:t>
      </w:r>
      <w:r w:rsidR="00292CE5" w:rsidRPr="006E3C94">
        <w:rPr>
          <w:rFonts w:ascii="Arial" w:hAnsi="Arial" w:cs="Arial"/>
          <w:sz w:val="22"/>
          <w:szCs w:val="22"/>
        </w:rPr>
        <w:t xml:space="preserve"> osob </w:t>
      </w:r>
      <w:r w:rsidR="005841B6" w:rsidRPr="006E3C94">
        <w:rPr>
          <w:rFonts w:ascii="Arial" w:hAnsi="Arial" w:cs="Arial"/>
          <w:sz w:val="22"/>
          <w:szCs w:val="22"/>
        </w:rPr>
        <w:t>dle zaslaného rozpisu.</w:t>
      </w:r>
    </w:p>
    <w:p w14:paraId="1E550128" w14:textId="77777777" w:rsidR="004B528F" w:rsidRPr="006E3C94" w:rsidRDefault="004B528F" w:rsidP="00022273">
      <w:pPr>
        <w:keepLines/>
        <w:jc w:val="both"/>
        <w:rPr>
          <w:rFonts w:ascii="Arial" w:hAnsi="Arial" w:cs="Arial"/>
          <w:sz w:val="22"/>
          <w:szCs w:val="22"/>
        </w:rPr>
      </w:pPr>
    </w:p>
    <w:p w14:paraId="3E1A2350" w14:textId="77777777" w:rsidR="004B528F" w:rsidRPr="006E3C94" w:rsidRDefault="005E6D8A" w:rsidP="00022273">
      <w:pPr>
        <w:keepLines/>
        <w:jc w:val="both"/>
        <w:outlineLvl w:val="0"/>
        <w:rPr>
          <w:rFonts w:ascii="Arial" w:hAnsi="Arial" w:cs="Arial"/>
          <w:b/>
          <w:sz w:val="22"/>
          <w:szCs w:val="22"/>
        </w:rPr>
      </w:pPr>
      <w:r w:rsidRPr="006E3C94">
        <w:rPr>
          <w:rFonts w:ascii="Arial" w:hAnsi="Arial" w:cs="Arial"/>
          <w:b/>
          <w:sz w:val="22"/>
          <w:szCs w:val="22"/>
        </w:rPr>
        <w:t>7) ZÁKAZ FOTOGRAFOVÁNÍ, NAHRÁVÁNÍ, FILMOVÁNÍ</w:t>
      </w:r>
    </w:p>
    <w:p w14:paraId="0BC98E5B"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V průběhu vystoupení je dovoleno filmovat a fotografovat pouze akreditovanými osobami, jež budou Zástupci před vystoupením představeny. Výsledné formáty budou zástupci zaslány e-mailem, Zástupce má výhradní právo na jejich akceptaci.</w:t>
      </w:r>
    </w:p>
    <w:p w14:paraId="4E66E7D0" w14:textId="1FBE4610" w:rsidR="004B528F" w:rsidRPr="006E3C94" w:rsidRDefault="005E6D8A" w:rsidP="00022273">
      <w:pPr>
        <w:keepLines/>
        <w:jc w:val="both"/>
        <w:rPr>
          <w:rFonts w:ascii="Arial" w:hAnsi="Arial" w:cs="Arial"/>
          <w:sz w:val="22"/>
          <w:szCs w:val="22"/>
        </w:rPr>
      </w:pPr>
      <w:r w:rsidRPr="006E3C94">
        <w:rPr>
          <w:rFonts w:ascii="Arial" w:hAnsi="Arial" w:cs="Arial"/>
          <w:sz w:val="22"/>
          <w:szCs w:val="22"/>
        </w:rPr>
        <w:t>V případě využití fotky Ondřeje G.</w:t>
      </w:r>
      <w:r w:rsidR="00022273" w:rsidRPr="006E3C94">
        <w:rPr>
          <w:rFonts w:ascii="Arial" w:hAnsi="Arial" w:cs="Arial"/>
          <w:sz w:val="22"/>
          <w:szCs w:val="22"/>
        </w:rPr>
        <w:t xml:space="preserve"> </w:t>
      </w:r>
      <w:r w:rsidRPr="006E3C94">
        <w:rPr>
          <w:rFonts w:ascii="Arial" w:hAnsi="Arial" w:cs="Arial"/>
          <w:sz w:val="22"/>
          <w:szCs w:val="22"/>
        </w:rPr>
        <w:t xml:space="preserve">Brzobohatého v rámci propagace je pořadatel </w:t>
      </w:r>
      <w:r w:rsidR="00210941" w:rsidRPr="006E3C94">
        <w:rPr>
          <w:rFonts w:ascii="Arial" w:hAnsi="Arial" w:cs="Arial"/>
          <w:sz w:val="22"/>
          <w:szCs w:val="22"/>
        </w:rPr>
        <w:t xml:space="preserve">povinen </w:t>
      </w:r>
      <w:r w:rsidRPr="006E3C94">
        <w:rPr>
          <w:rFonts w:ascii="Arial" w:hAnsi="Arial" w:cs="Arial"/>
          <w:sz w:val="22"/>
          <w:szCs w:val="22"/>
        </w:rPr>
        <w:t>poskytnout Zástupci návrh propagačního materiálu ke schválení.</w:t>
      </w:r>
    </w:p>
    <w:p w14:paraId="5CD7FD96" w14:textId="77777777" w:rsidR="004B528F" w:rsidRPr="006E3C94" w:rsidRDefault="004B528F" w:rsidP="00022273">
      <w:pPr>
        <w:keepLines/>
        <w:jc w:val="both"/>
        <w:rPr>
          <w:rFonts w:ascii="Arial" w:hAnsi="Arial" w:cs="Arial"/>
          <w:sz w:val="22"/>
          <w:szCs w:val="22"/>
        </w:rPr>
      </w:pPr>
    </w:p>
    <w:p w14:paraId="65285A54" w14:textId="77777777" w:rsidR="004B528F" w:rsidRPr="006E3C94" w:rsidRDefault="005E6D8A" w:rsidP="00022273">
      <w:pPr>
        <w:keepLines/>
        <w:jc w:val="both"/>
        <w:outlineLvl w:val="0"/>
        <w:rPr>
          <w:rFonts w:ascii="Arial" w:hAnsi="Arial" w:cs="Arial"/>
          <w:b/>
          <w:sz w:val="22"/>
          <w:szCs w:val="22"/>
        </w:rPr>
      </w:pPr>
      <w:r w:rsidRPr="006E3C94">
        <w:rPr>
          <w:rFonts w:ascii="Arial" w:hAnsi="Arial" w:cs="Arial"/>
          <w:b/>
          <w:sz w:val="22"/>
          <w:szCs w:val="22"/>
        </w:rPr>
        <w:t>8) POVINNOSTI ZÁSTUPCE</w:t>
      </w:r>
    </w:p>
    <w:p w14:paraId="581E2580"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Zástupce je povinen zajistit příjezd Skupiny i všech osob, zajišťujících umělecký výkon na místo konání akce dle dispozic dodaných Pořadatelem.</w:t>
      </w:r>
    </w:p>
    <w:p w14:paraId="1791894D" w14:textId="2BA6D3FB" w:rsidR="004B528F" w:rsidRPr="006E3C94" w:rsidRDefault="005E6D8A" w:rsidP="00022273">
      <w:pPr>
        <w:keepLines/>
        <w:jc w:val="both"/>
        <w:rPr>
          <w:rFonts w:ascii="Arial" w:hAnsi="Arial" w:cs="Arial"/>
          <w:sz w:val="22"/>
          <w:szCs w:val="22"/>
        </w:rPr>
      </w:pPr>
      <w:r w:rsidRPr="006E3C94">
        <w:rPr>
          <w:rFonts w:ascii="Arial" w:hAnsi="Arial" w:cs="Arial"/>
          <w:sz w:val="22"/>
          <w:szCs w:val="22"/>
        </w:rPr>
        <w:t xml:space="preserve">Zástupce odpovídá za uskutečnění vystoupení Skupiny v délce cca </w:t>
      </w:r>
      <w:r w:rsidR="005841B6" w:rsidRPr="006E3C94">
        <w:rPr>
          <w:rFonts w:ascii="Arial" w:hAnsi="Arial" w:cs="Arial"/>
          <w:b/>
          <w:bCs/>
          <w:sz w:val="22"/>
          <w:szCs w:val="22"/>
        </w:rPr>
        <w:t>9</w:t>
      </w:r>
      <w:r w:rsidRPr="006E3C94">
        <w:rPr>
          <w:rFonts w:ascii="Arial" w:hAnsi="Arial" w:cs="Arial"/>
          <w:b/>
          <w:sz w:val="22"/>
          <w:szCs w:val="22"/>
        </w:rPr>
        <w:t>0</w:t>
      </w:r>
      <w:r w:rsidRPr="006E3C94">
        <w:rPr>
          <w:rFonts w:ascii="Arial" w:hAnsi="Arial" w:cs="Arial"/>
          <w:b/>
          <w:bCs/>
          <w:sz w:val="22"/>
          <w:szCs w:val="22"/>
        </w:rPr>
        <w:t xml:space="preserve"> minut</w:t>
      </w:r>
      <w:r w:rsidRPr="006E3C94">
        <w:rPr>
          <w:rFonts w:ascii="Arial" w:hAnsi="Arial" w:cs="Arial"/>
          <w:sz w:val="22"/>
          <w:szCs w:val="22"/>
        </w:rPr>
        <w:t xml:space="preserve"> na maximální kvalitativní úrovni. V případě zrušení vystoupení z příčiny nemoci nebo jiných okolností, které Zástupce ani Skupina nemohou ovlivnit, je zástupce povinen o</w:t>
      </w:r>
      <w:r w:rsidR="00022273" w:rsidRPr="006E3C94">
        <w:rPr>
          <w:rFonts w:ascii="Arial" w:hAnsi="Arial" w:cs="Arial"/>
          <w:sz w:val="22"/>
          <w:szCs w:val="22"/>
        </w:rPr>
        <w:t xml:space="preserve">známit tuto událost Pořadateli </w:t>
      </w:r>
      <w:r w:rsidRPr="006E3C94">
        <w:rPr>
          <w:rFonts w:ascii="Arial" w:hAnsi="Arial" w:cs="Arial"/>
          <w:sz w:val="22"/>
          <w:szCs w:val="22"/>
        </w:rPr>
        <w:t>nejpozději do 5 dnů od této události. Onemocnění musí být doloženo platným lékařským potvrzením.</w:t>
      </w:r>
    </w:p>
    <w:p w14:paraId="454D14BB" w14:textId="77777777" w:rsidR="004B528F" w:rsidRPr="006E3C94" w:rsidRDefault="004B528F" w:rsidP="00022273">
      <w:pPr>
        <w:keepLines/>
        <w:jc w:val="both"/>
        <w:rPr>
          <w:rFonts w:ascii="Arial" w:hAnsi="Arial" w:cs="Arial"/>
          <w:b/>
          <w:sz w:val="22"/>
          <w:szCs w:val="22"/>
        </w:rPr>
      </w:pPr>
    </w:p>
    <w:p w14:paraId="392127E5" w14:textId="77777777" w:rsidR="004B528F" w:rsidRPr="006E3C94" w:rsidRDefault="005E6D8A" w:rsidP="00022273">
      <w:pPr>
        <w:keepLines/>
        <w:jc w:val="both"/>
        <w:outlineLvl w:val="0"/>
        <w:rPr>
          <w:rFonts w:ascii="Arial" w:hAnsi="Arial" w:cs="Arial"/>
          <w:b/>
          <w:sz w:val="22"/>
          <w:szCs w:val="22"/>
        </w:rPr>
      </w:pPr>
      <w:r w:rsidRPr="006E3C94">
        <w:rPr>
          <w:rFonts w:ascii="Arial" w:hAnsi="Arial" w:cs="Arial"/>
          <w:b/>
          <w:sz w:val="22"/>
          <w:szCs w:val="22"/>
        </w:rPr>
        <w:t>9) ODMÍTNUTÍ VYSTOUPENÍ</w:t>
      </w:r>
    </w:p>
    <w:p w14:paraId="48044D7D"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 xml:space="preserve">Zástupce si plně </w:t>
      </w:r>
      <w:proofErr w:type="gramStart"/>
      <w:r w:rsidRPr="006E3C94">
        <w:rPr>
          <w:rFonts w:ascii="Arial" w:hAnsi="Arial" w:cs="Arial"/>
          <w:sz w:val="22"/>
          <w:szCs w:val="22"/>
        </w:rPr>
        <w:t>vyhrazuje</w:t>
      </w:r>
      <w:proofErr w:type="gramEnd"/>
      <w:r w:rsidRPr="006E3C94">
        <w:rPr>
          <w:rFonts w:ascii="Arial" w:hAnsi="Arial" w:cs="Arial"/>
          <w:sz w:val="22"/>
          <w:szCs w:val="22"/>
        </w:rPr>
        <w:t xml:space="preserve"> právo nezajistit vystoupení skupiny v případě nedodržení platebních podmínek </w:t>
      </w:r>
      <w:proofErr w:type="gramStart"/>
      <w:r w:rsidRPr="006E3C94">
        <w:rPr>
          <w:rFonts w:ascii="Arial" w:hAnsi="Arial" w:cs="Arial"/>
          <w:sz w:val="22"/>
          <w:szCs w:val="22"/>
        </w:rPr>
        <w:t>viz</w:t>
      </w:r>
      <w:proofErr w:type="gramEnd"/>
      <w:r w:rsidRPr="006E3C94">
        <w:rPr>
          <w:rFonts w:ascii="Arial" w:hAnsi="Arial" w:cs="Arial"/>
          <w:sz w:val="22"/>
          <w:szCs w:val="22"/>
        </w:rPr>
        <w:t xml:space="preserve"> bod 2 této smlouvy, dále nedostatečné dodávky elektrického proudu, nedostatečně zajištěného podia (ohrožení bezpečnosti účinkujících) nebo v případě dalších nebezpečných situací ohrožujících Skupinu nebo poškozující jejich zařízení.</w:t>
      </w:r>
    </w:p>
    <w:p w14:paraId="681D9152" w14:textId="77777777" w:rsidR="004B528F" w:rsidRPr="006E3C94" w:rsidRDefault="005E6D8A" w:rsidP="00022273">
      <w:pPr>
        <w:keepLines/>
        <w:jc w:val="both"/>
        <w:rPr>
          <w:rFonts w:ascii="Arial" w:hAnsi="Arial" w:cs="Arial"/>
          <w:sz w:val="22"/>
          <w:szCs w:val="22"/>
        </w:rPr>
      </w:pPr>
      <w:r w:rsidRPr="006E3C94">
        <w:rPr>
          <w:rStyle w:val="Zdraznn"/>
          <w:rFonts w:ascii="Arial" w:hAnsi="Arial" w:cs="Arial"/>
          <w:i w:val="0"/>
          <w:sz w:val="22"/>
          <w:szCs w:val="22"/>
        </w:rPr>
        <w:t>Pořadatel se zavazuje, že koncert dle této smlouvy, nebude bez písemného souhlasu Zástupce nijak spojen s jakýmkoliv politickým subjektem a na scéně nevystoupí kromě vý</w:t>
      </w:r>
      <w:r w:rsidRPr="006E3C94">
        <w:rPr>
          <w:rStyle w:val="Zdraznn"/>
          <w:rFonts w:ascii="Arial" w:hAnsi="Arial" w:cs="Arial"/>
          <w:i w:val="0"/>
          <w:sz w:val="22"/>
          <w:szCs w:val="22"/>
        </w:rPr>
        <w:softHyphen/>
        <w:t>konných umělců dle bodového scénáře schváleného Zástupcem žádná osoba spojená s politickou stranou či jinak veřejně činná. Pro případ porušení tohoto závazku je Zástupce oprávněn odstoupit od smlouvy.</w:t>
      </w:r>
    </w:p>
    <w:p w14:paraId="515CD99E"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 xml:space="preserve">V případě nevystoupení z jednoho z výše uvedených důvodů má Zástupce nárok na vyplacení celého honoráře. </w:t>
      </w:r>
    </w:p>
    <w:p w14:paraId="721572A3" w14:textId="53A7E231" w:rsidR="004B528F" w:rsidRPr="006E3C94" w:rsidRDefault="005E6D8A" w:rsidP="00022273">
      <w:pPr>
        <w:keepLines/>
        <w:jc w:val="both"/>
        <w:rPr>
          <w:rFonts w:ascii="Arial" w:hAnsi="Arial" w:cs="Arial"/>
          <w:sz w:val="22"/>
          <w:szCs w:val="22"/>
        </w:rPr>
      </w:pPr>
      <w:r w:rsidRPr="006E3C94">
        <w:rPr>
          <w:rFonts w:ascii="Arial" w:hAnsi="Arial" w:cs="Arial"/>
          <w:sz w:val="22"/>
          <w:szCs w:val="22"/>
        </w:rPr>
        <w:t>V případě, že vystoupení Skupiny bude zkráceno nebo předčasně ukončeno okolnostmi, které nemohou být ovlivněny Skupinou, je pořadatel povinen vy</w:t>
      </w:r>
      <w:r w:rsidR="00022273" w:rsidRPr="006E3C94">
        <w:rPr>
          <w:rFonts w:ascii="Arial" w:hAnsi="Arial" w:cs="Arial"/>
          <w:sz w:val="22"/>
          <w:szCs w:val="22"/>
        </w:rPr>
        <w:t xml:space="preserve">platit celý honorář. Pořadatel </w:t>
      </w:r>
      <w:r w:rsidRPr="006E3C94">
        <w:rPr>
          <w:rFonts w:ascii="Arial" w:hAnsi="Arial" w:cs="Arial"/>
          <w:sz w:val="22"/>
          <w:szCs w:val="22"/>
        </w:rPr>
        <w:t>se pojistí na tyto události. Pokud tak neučiní, nezbavuje jí to povinnostmi vyplatit celý honorář.</w:t>
      </w:r>
    </w:p>
    <w:p w14:paraId="3BDBDB2A" w14:textId="77777777" w:rsidR="007E61C5" w:rsidRPr="006E3C94" w:rsidRDefault="007E61C5" w:rsidP="00022273">
      <w:pPr>
        <w:keepLines/>
        <w:jc w:val="both"/>
        <w:rPr>
          <w:rFonts w:ascii="Arial" w:hAnsi="Arial" w:cs="Arial"/>
          <w:sz w:val="22"/>
          <w:szCs w:val="22"/>
        </w:rPr>
      </w:pPr>
      <w:r w:rsidRPr="006E3C94">
        <w:rPr>
          <w:rFonts w:ascii="Arial" w:hAnsi="Arial" w:cs="Arial"/>
          <w:sz w:val="22"/>
          <w:szCs w:val="22"/>
        </w:rPr>
        <w:t>Jedná se o umělecké vystoupení, nevhodné jako doprovod k jídlu, tato podmínka musí být dodržena.</w:t>
      </w:r>
    </w:p>
    <w:p w14:paraId="7C73AF26" w14:textId="77777777" w:rsidR="004B528F" w:rsidRPr="006E3C94" w:rsidRDefault="004B528F" w:rsidP="00022273">
      <w:pPr>
        <w:keepLines/>
        <w:jc w:val="both"/>
        <w:rPr>
          <w:rFonts w:ascii="Arial" w:hAnsi="Arial" w:cs="Arial"/>
          <w:b/>
          <w:sz w:val="22"/>
          <w:szCs w:val="22"/>
        </w:rPr>
      </w:pPr>
    </w:p>
    <w:p w14:paraId="7D133D49" w14:textId="77777777" w:rsidR="004B528F" w:rsidRPr="006E3C94" w:rsidRDefault="005E6D8A" w:rsidP="00022273">
      <w:pPr>
        <w:keepLines/>
        <w:jc w:val="both"/>
        <w:outlineLvl w:val="0"/>
        <w:rPr>
          <w:rFonts w:ascii="Arial" w:hAnsi="Arial" w:cs="Arial"/>
          <w:b/>
          <w:sz w:val="22"/>
          <w:szCs w:val="22"/>
        </w:rPr>
      </w:pPr>
      <w:r w:rsidRPr="006E3C94">
        <w:rPr>
          <w:rFonts w:ascii="Arial" w:hAnsi="Arial" w:cs="Arial"/>
          <w:b/>
          <w:sz w:val="22"/>
          <w:szCs w:val="22"/>
        </w:rPr>
        <w:t>10) STORNO PODMÍNKY</w:t>
      </w:r>
    </w:p>
    <w:p w14:paraId="66231CB8"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 xml:space="preserve">V případě zrušení vystoupení ze strany Pořadatele v době kratší než jeden měsíc před vystoupením, je </w:t>
      </w:r>
      <w:r w:rsidR="00DC2DD8" w:rsidRPr="006E3C94">
        <w:rPr>
          <w:rFonts w:ascii="Arial" w:hAnsi="Arial" w:cs="Arial"/>
          <w:sz w:val="22"/>
          <w:szCs w:val="22"/>
        </w:rPr>
        <w:t xml:space="preserve">Pořadatel je </w:t>
      </w:r>
      <w:r w:rsidRPr="006E3C94">
        <w:rPr>
          <w:rFonts w:ascii="Arial" w:hAnsi="Arial" w:cs="Arial"/>
          <w:sz w:val="22"/>
          <w:szCs w:val="22"/>
        </w:rPr>
        <w:t>povin</w:t>
      </w:r>
      <w:r w:rsidR="00DC2DD8" w:rsidRPr="006E3C94">
        <w:rPr>
          <w:rFonts w:ascii="Arial" w:hAnsi="Arial" w:cs="Arial"/>
          <w:sz w:val="22"/>
          <w:szCs w:val="22"/>
        </w:rPr>
        <w:t>en</w:t>
      </w:r>
      <w:r w:rsidRPr="006E3C94">
        <w:rPr>
          <w:rFonts w:ascii="Arial" w:hAnsi="Arial" w:cs="Arial"/>
          <w:sz w:val="22"/>
          <w:szCs w:val="22"/>
        </w:rPr>
        <w:t xml:space="preserve"> uhradit Zástupci smluvní pokutu ve výši 50% honoráře, v době kratší jednoho týdne 100% honoráře.</w:t>
      </w:r>
    </w:p>
    <w:p w14:paraId="6C119AC7"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V případě zrušení vystoupení ze strany Zástupce v době kratší než jeden měsíc před vystoupením, je Zástupce povinen uhradit Pořadateli smluvní pokutu ve výši 50% honoráře, v době kratší jednoho týdne 100% honoráře.</w:t>
      </w:r>
    </w:p>
    <w:p w14:paraId="7A6BBF9F"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Bude-li vystoupení znemožněno v důsledku nepředvídatelné události, ležící mimo smluvní strany (přírodní katastrofa, úraz, epidemie, náhlá nemoc, úmrtí, havárie, úřední zákaz), mají obě smluvní strany právo od smlouvy odstoupit bez jakýchkoliv nároků na finanční úhradu škody, avšak po předchozím průkazném vyrozumění.</w:t>
      </w:r>
    </w:p>
    <w:p w14:paraId="12A3365E" w14:textId="77777777" w:rsidR="004B528F" w:rsidRPr="006E3C94" w:rsidRDefault="004B528F" w:rsidP="00022273">
      <w:pPr>
        <w:keepLines/>
        <w:jc w:val="both"/>
        <w:rPr>
          <w:rFonts w:ascii="Arial" w:hAnsi="Arial" w:cs="Arial"/>
          <w:b/>
          <w:sz w:val="22"/>
          <w:szCs w:val="22"/>
        </w:rPr>
      </w:pPr>
    </w:p>
    <w:p w14:paraId="1A697484" w14:textId="77777777" w:rsidR="004B528F" w:rsidRPr="006E3C94" w:rsidRDefault="005E6D8A" w:rsidP="00022273">
      <w:pPr>
        <w:keepLines/>
        <w:jc w:val="both"/>
        <w:outlineLvl w:val="0"/>
        <w:rPr>
          <w:rFonts w:ascii="Arial" w:hAnsi="Arial" w:cs="Arial"/>
          <w:b/>
          <w:sz w:val="22"/>
          <w:szCs w:val="22"/>
        </w:rPr>
      </w:pPr>
      <w:r w:rsidRPr="006E3C94">
        <w:rPr>
          <w:rFonts w:ascii="Arial" w:hAnsi="Arial" w:cs="Arial"/>
          <w:b/>
          <w:sz w:val="22"/>
          <w:szCs w:val="22"/>
        </w:rPr>
        <w:t>11) DALŠÍ USTANOVENÍ</w:t>
      </w:r>
    </w:p>
    <w:p w14:paraId="5AA7A08D" w14:textId="2603D4E9" w:rsidR="004B528F" w:rsidRPr="006E3C94" w:rsidRDefault="00022273" w:rsidP="00022273">
      <w:pPr>
        <w:keepLines/>
        <w:jc w:val="both"/>
        <w:rPr>
          <w:rFonts w:ascii="Arial" w:hAnsi="Arial" w:cs="Arial"/>
          <w:sz w:val="22"/>
          <w:szCs w:val="22"/>
        </w:rPr>
      </w:pPr>
      <w:r w:rsidRPr="006E3C94">
        <w:rPr>
          <w:rFonts w:ascii="Arial" w:hAnsi="Arial" w:cs="Arial"/>
          <w:sz w:val="22"/>
          <w:szCs w:val="22"/>
        </w:rPr>
        <w:t xml:space="preserve">Pořadatel </w:t>
      </w:r>
      <w:r w:rsidR="005E6D8A" w:rsidRPr="006E3C94">
        <w:rPr>
          <w:rFonts w:ascii="Arial" w:hAnsi="Arial" w:cs="Arial"/>
          <w:sz w:val="22"/>
          <w:szCs w:val="22"/>
        </w:rPr>
        <w:t xml:space="preserve">je povinen dle přiloženého play listu </w:t>
      </w:r>
      <w:r w:rsidR="005E6D8A" w:rsidRPr="006E3C94">
        <w:rPr>
          <w:rFonts w:ascii="Arial" w:hAnsi="Arial" w:cs="Arial"/>
          <w:sz w:val="22"/>
          <w:szCs w:val="22"/>
          <w:u w:val="single"/>
        </w:rPr>
        <w:t>podat ohlášení</w:t>
      </w:r>
      <w:r w:rsidR="005E6D8A" w:rsidRPr="006E3C94">
        <w:rPr>
          <w:rFonts w:ascii="Arial" w:hAnsi="Arial" w:cs="Arial"/>
          <w:sz w:val="22"/>
          <w:szCs w:val="22"/>
        </w:rPr>
        <w:t xml:space="preserve"> příslušným organizacím (OSA). Pořadatel zajistí profesionální ochranku pro toto vystoupení. </w:t>
      </w:r>
    </w:p>
    <w:p w14:paraId="6BC72EB1"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Pořadatel prohlašuje, že všechny závazky za pronájem či zapůjčení koncertního sálu a jeho vybavení jsou pouze na její straně a nijak se nedotknou Zástupce, a to ani v době po vystoupení.</w:t>
      </w:r>
    </w:p>
    <w:p w14:paraId="5357249A" w14:textId="77777777" w:rsidR="004B528F" w:rsidRPr="006E3C94" w:rsidRDefault="004B528F" w:rsidP="00022273">
      <w:pPr>
        <w:jc w:val="both"/>
        <w:rPr>
          <w:rFonts w:ascii="Arial" w:hAnsi="Arial" w:cs="Arial"/>
          <w:b/>
          <w:sz w:val="22"/>
          <w:szCs w:val="22"/>
        </w:rPr>
      </w:pPr>
    </w:p>
    <w:p w14:paraId="5123FBCA" w14:textId="77777777" w:rsidR="004B528F" w:rsidRPr="006E3C94" w:rsidRDefault="005E6D8A" w:rsidP="00022273">
      <w:pPr>
        <w:keepLines/>
        <w:jc w:val="both"/>
        <w:outlineLvl w:val="0"/>
        <w:rPr>
          <w:rFonts w:ascii="Arial" w:hAnsi="Arial" w:cs="Arial"/>
          <w:b/>
          <w:bCs/>
          <w:sz w:val="22"/>
          <w:szCs w:val="22"/>
        </w:rPr>
      </w:pPr>
      <w:r w:rsidRPr="006E3C94">
        <w:rPr>
          <w:rFonts w:ascii="Arial" w:hAnsi="Arial" w:cs="Arial"/>
          <w:b/>
          <w:bCs/>
          <w:sz w:val="22"/>
          <w:szCs w:val="22"/>
        </w:rPr>
        <w:t>12) PRAVIDLA PROPAGACE</w:t>
      </w:r>
    </w:p>
    <w:p w14:paraId="6C7F5809" w14:textId="45B41F93" w:rsidR="004B528F" w:rsidRPr="006E3C94" w:rsidRDefault="005E6D8A" w:rsidP="00022273">
      <w:pPr>
        <w:tabs>
          <w:tab w:val="left" w:pos="-500"/>
          <w:tab w:val="left" w:pos="0"/>
        </w:tabs>
        <w:ind w:hanging="30"/>
        <w:jc w:val="both"/>
        <w:rPr>
          <w:rFonts w:ascii="Arial" w:eastAsia="Times-Roman" w:hAnsi="Arial" w:cs="Arial"/>
          <w:sz w:val="22"/>
          <w:szCs w:val="22"/>
        </w:rPr>
      </w:pPr>
      <w:r w:rsidRPr="006E3C94">
        <w:rPr>
          <w:rFonts w:ascii="Arial" w:eastAsia="Times-Roman" w:hAnsi="Arial" w:cs="Arial"/>
          <w:sz w:val="22"/>
          <w:szCs w:val="22"/>
        </w:rPr>
        <w:t xml:space="preserve">Oficiální název Skupiny je: </w:t>
      </w:r>
      <w:r w:rsidRPr="006E3C94">
        <w:rPr>
          <w:rFonts w:ascii="Arial" w:eastAsia="Times-Roman" w:hAnsi="Arial" w:cs="Arial"/>
          <w:sz w:val="22"/>
          <w:szCs w:val="22"/>
          <w:u w:val="single"/>
        </w:rPr>
        <w:t>Ondřej Gregor Brzobohatý nebo Ondřej G</w:t>
      </w:r>
      <w:r w:rsidR="008D3459" w:rsidRPr="006E3C94">
        <w:rPr>
          <w:rFonts w:ascii="Arial" w:eastAsia="Times-Roman" w:hAnsi="Arial" w:cs="Arial"/>
          <w:sz w:val="22"/>
          <w:szCs w:val="22"/>
          <w:u w:val="single"/>
        </w:rPr>
        <w:t>.</w:t>
      </w:r>
      <w:r w:rsidRPr="006E3C94">
        <w:rPr>
          <w:rFonts w:ascii="Arial" w:eastAsia="Times-Roman" w:hAnsi="Arial" w:cs="Arial"/>
          <w:sz w:val="22"/>
          <w:szCs w:val="22"/>
          <w:u w:val="single"/>
        </w:rPr>
        <w:t xml:space="preserve"> Brzobohatý</w:t>
      </w:r>
      <w:r w:rsidRPr="006E3C94">
        <w:rPr>
          <w:rFonts w:ascii="Arial" w:eastAsia="Times-Roman" w:hAnsi="Arial" w:cs="Arial"/>
          <w:sz w:val="22"/>
          <w:szCs w:val="22"/>
        </w:rPr>
        <w:t>. Jakýkoliv jiný název musí Pořadatel poslat ke schválení formou e-mailu Zástupci. Jakékoliv propagační materiály musí Pořadatel poslat ke schválení formou e-mailu Zástupci.</w:t>
      </w:r>
    </w:p>
    <w:p w14:paraId="6C61416F" w14:textId="77777777" w:rsidR="004B528F" w:rsidRPr="006E3C94" w:rsidRDefault="004B528F" w:rsidP="00022273">
      <w:pPr>
        <w:tabs>
          <w:tab w:val="left" w:pos="-500"/>
          <w:tab w:val="left" w:pos="0"/>
        </w:tabs>
        <w:ind w:hanging="30"/>
        <w:jc w:val="both"/>
        <w:rPr>
          <w:rFonts w:ascii="Arial" w:eastAsia="Times-Roman" w:hAnsi="Arial" w:cs="Arial"/>
          <w:sz w:val="22"/>
          <w:szCs w:val="22"/>
        </w:rPr>
      </w:pPr>
    </w:p>
    <w:p w14:paraId="6A183C61" w14:textId="77777777" w:rsidR="004B528F" w:rsidRPr="006E3C94" w:rsidRDefault="004B528F" w:rsidP="00022273">
      <w:pPr>
        <w:keepLines/>
        <w:jc w:val="both"/>
        <w:rPr>
          <w:rFonts w:ascii="Arial" w:hAnsi="Arial" w:cs="Arial"/>
          <w:sz w:val="22"/>
          <w:szCs w:val="22"/>
        </w:rPr>
      </w:pPr>
    </w:p>
    <w:p w14:paraId="3ED13539" w14:textId="77777777" w:rsidR="004B528F" w:rsidRPr="006E3C94" w:rsidRDefault="005E6D8A" w:rsidP="00022273">
      <w:pPr>
        <w:keepLines/>
        <w:jc w:val="both"/>
        <w:outlineLvl w:val="0"/>
        <w:rPr>
          <w:rFonts w:ascii="Arial" w:hAnsi="Arial" w:cs="Arial"/>
          <w:b/>
          <w:sz w:val="22"/>
          <w:szCs w:val="22"/>
        </w:rPr>
      </w:pPr>
      <w:r w:rsidRPr="006E3C94">
        <w:rPr>
          <w:rFonts w:ascii="Arial" w:hAnsi="Arial" w:cs="Arial"/>
          <w:b/>
          <w:sz w:val="22"/>
          <w:szCs w:val="22"/>
        </w:rPr>
        <w:t>13) ZÁVĚREČNÁ USTANOVENÍ</w:t>
      </w:r>
    </w:p>
    <w:p w14:paraId="7AF39954" w14:textId="290F7902" w:rsidR="004B528F" w:rsidRPr="006E3C94" w:rsidRDefault="005E6D8A" w:rsidP="00022273">
      <w:pPr>
        <w:keepLines/>
        <w:jc w:val="both"/>
        <w:rPr>
          <w:rFonts w:ascii="Arial" w:hAnsi="Arial" w:cs="Arial"/>
          <w:sz w:val="22"/>
          <w:szCs w:val="22"/>
        </w:rPr>
      </w:pPr>
      <w:r w:rsidRPr="006E3C94">
        <w:rPr>
          <w:rFonts w:ascii="Arial" w:hAnsi="Arial" w:cs="Arial"/>
          <w:sz w:val="22"/>
          <w:szCs w:val="22"/>
        </w:rPr>
        <w:t>Tato smlouva je vyhotovena ve dvou originálech, z nichž každá ze smluvních stran obdrží po jednom exempláři. Tato smlouva je v souladu se zákony České republiky a všechny případné spory budou řešeny především dohodou smluvních stran. V případě, že se smluvní strany nedohodnou smírnou cestou, pak všechny spory podléhají řešení soudu místně příslušném Zástupci. Tato smlouva vstupuje v platnost a účinnost dnem jejího podpisu obě</w:t>
      </w:r>
      <w:r w:rsidR="00022273" w:rsidRPr="006E3C94">
        <w:rPr>
          <w:rFonts w:ascii="Arial" w:hAnsi="Arial" w:cs="Arial"/>
          <w:sz w:val="22"/>
          <w:szCs w:val="22"/>
        </w:rPr>
        <w:t xml:space="preserve">ma stranami. Osoby jednající za smluvní </w:t>
      </w:r>
      <w:r w:rsidRPr="006E3C94">
        <w:rPr>
          <w:rFonts w:ascii="Arial" w:hAnsi="Arial" w:cs="Arial"/>
          <w:sz w:val="22"/>
          <w:szCs w:val="22"/>
        </w:rPr>
        <w:t>strany potvrzují, že jsou starší osmnácti let, a že jsou oprávněny k uzavření této smlouvy. Obě strany prohlašují, že uzavření této smlouvy v tomto znění je výrazem jejich pravé a svobodné vůle a že smlouva nebyla uzavřena pod nátlakem či jinak jednostranně nevýhodných podmínek.</w:t>
      </w:r>
    </w:p>
    <w:p w14:paraId="6E4E329C" w14:textId="77777777" w:rsidR="004B528F" w:rsidRPr="006E3C94" w:rsidRDefault="005E6D8A" w:rsidP="00022273">
      <w:pPr>
        <w:keepLines/>
        <w:jc w:val="both"/>
        <w:rPr>
          <w:rFonts w:ascii="Arial" w:hAnsi="Arial" w:cs="Arial"/>
          <w:sz w:val="22"/>
          <w:szCs w:val="22"/>
        </w:rPr>
      </w:pPr>
      <w:r w:rsidRPr="006E3C94">
        <w:rPr>
          <w:rFonts w:ascii="Arial" w:hAnsi="Arial" w:cs="Arial"/>
          <w:sz w:val="22"/>
          <w:szCs w:val="22"/>
        </w:rPr>
        <w:t>Tato smlouva může být měněna pouze na základě písemné dohody obou smluvních stran.</w:t>
      </w:r>
    </w:p>
    <w:p w14:paraId="74D0228A" w14:textId="34BA6727" w:rsidR="00FA6CED" w:rsidRPr="006E3C94" w:rsidRDefault="00FA6CED" w:rsidP="00022273">
      <w:pPr>
        <w:keepLines/>
        <w:jc w:val="both"/>
        <w:rPr>
          <w:rFonts w:ascii="Arial" w:hAnsi="Arial" w:cs="Arial"/>
          <w:sz w:val="22"/>
          <w:szCs w:val="22"/>
        </w:rPr>
      </w:pPr>
      <w:r w:rsidRPr="006E3C94">
        <w:rPr>
          <w:rFonts w:ascii="Arial" w:hAnsi="Arial" w:cs="Arial"/>
          <w:sz w:val="22"/>
          <w:szCs w:val="22"/>
        </w:rPr>
        <w:t>Pokud tato Smlouva podléhá zákonu o registru smluv č. 340/2015 Sb., stává se účinnou dnem zveřejnění v Registru smluv.</w:t>
      </w:r>
    </w:p>
    <w:p w14:paraId="2446D91A" w14:textId="77777777" w:rsidR="00FA6CED" w:rsidRPr="006E3C94" w:rsidRDefault="00FA6CED" w:rsidP="00022273">
      <w:pPr>
        <w:keepLines/>
        <w:jc w:val="both"/>
        <w:rPr>
          <w:rFonts w:ascii="Arial" w:hAnsi="Arial" w:cs="Arial"/>
          <w:sz w:val="22"/>
          <w:szCs w:val="22"/>
        </w:rPr>
      </w:pPr>
    </w:p>
    <w:p w14:paraId="48F877B1" w14:textId="77777777" w:rsidR="004B528F" w:rsidRPr="006E3C94" w:rsidRDefault="004B528F" w:rsidP="00022273">
      <w:pPr>
        <w:jc w:val="both"/>
        <w:rPr>
          <w:rFonts w:ascii="Arial" w:hAnsi="Arial" w:cs="Arial"/>
          <w:sz w:val="22"/>
          <w:szCs w:val="22"/>
        </w:rPr>
      </w:pPr>
    </w:p>
    <w:p w14:paraId="7F14A63A" w14:textId="2F75BAEC" w:rsidR="004B528F" w:rsidRPr="006E3C94" w:rsidRDefault="005E6D8A" w:rsidP="00022273">
      <w:pPr>
        <w:keepLines/>
        <w:jc w:val="both"/>
        <w:rPr>
          <w:rFonts w:ascii="Arial" w:hAnsi="Arial" w:cs="Arial"/>
          <w:sz w:val="22"/>
          <w:szCs w:val="22"/>
        </w:rPr>
      </w:pPr>
      <w:r w:rsidRPr="006E3C94">
        <w:rPr>
          <w:rFonts w:ascii="Arial" w:hAnsi="Arial" w:cs="Arial"/>
          <w:sz w:val="22"/>
          <w:szCs w:val="22"/>
        </w:rPr>
        <w:t>V Praze dne</w:t>
      </w:r>
      <w:r w:rsidRPr="006E3C94">
        <w:rPr>
          <w:rFonts w:ascii="Arial" w:hAnsi="Arial" w:cs="Arial"/>
          <w:sz w:val="22"/>
          <w:szCs w:val="22"/>
        </w:rPr>
        <w:tab/>
      </w:r>
      <w:r w:rsidRPr="006E3C94">
        <w:rPr>
          <w:rFonts w:ascii="Arial" w:hAnsi="Arial" w:cs="Arial"/>
          <w:sz w:val="22"/>
          <w:szCs w:val="22"/>
        </w:rPr>
        <w:tab/>
      </w:r>
      <w:r w:rsidRPr="006E3C94">
        <w:rPr>
          <w:rFonts w:ascii="Arial" w:hAnsi="Arial" w:cs="Arial"/>
          <w:sz w:val="22"/>
          <w:szCs w:val="22"/>
        </w:rPr>
        <w:tab/>
      </w:r>
      <w:r w:rsidRPr="006E3C94">
        <w:rPr>
          <w:rFonts w:ascii="Arial" w:hAnsi="Arial" w:cs="Arial"/>
          <w:sz w:val="22"/>
          <w:szCs w:val="22"/>
        </w:rPr>
        <w:tab/>
      </w:r>
      <w:r w:rsidRPr="006E3C94">
        <w:rPr>
          <w:rFonts w:ascii="Arial" w:hAnsi="Arial" w:cs="Arial"/>
          <w:sz w:val="22"/>
          <w:szCs w:val="22"/>
        </w:rPr>
        <w:tab/>
      </w:r>
      <w:r w:rsidRPr="006E3C94">
        <w:rPr>
          <w:rFonts w:ascii="Arial" w:hAnsi="Arial" w:cs="Arial"/>
          <w:sz w:val="22"/>
          <w:szCs w:val="22"/>
        </w:rPr>
        <w:tab/>
      </w:r>
      <w:r w:rsidRPr="006E3C94">
        <w:rPr>
          <w:rFonts w:ascii="Arial" w:hAnsi="Arial" w:cs="Arial"/>
          <w:sz w:val="22"/>
          <w:szCs w:val="22"/>
        </w:rPr>
        <w:tab/>
      </w:r>
      <w:r w:rsidRPr="006E3C94">
        <w:rPr>
          <w:rFonts w:ascii="Arial" w:hAnsi="Arial" w:cs="Arial"/>
          <w:sz w:val="22"/>
          <w:szCs w:val="22"/>
        </w:rPr>
        <w:tab/>
        <w:t>V </w:t>
      </w:r>
      <w:r w:rsidR="005841B6" w:rsidRPr="006E3C94">
        <w:rPr>
          <w:rFonts w:ascii="Arial" w:hAnsi="Arial" w:cs="Arial"/>
          <w:sz w:val="22"/>
          <w:szCs w:val="22"/>
        </w:rPr>
        <w:t>Ostravě</w:t>
      </w:r>
      <w:r w:rsidRPr="006E3C94">
        <w:rPr>
          <w:rFonts w:ascii="Arial" w:hAnsi="Arial" w:cs="Arial"/>
          <w:sz w:val="22"/>
          <w:szCs w:val="22"/>
        </w:rPr>
        <w:t xml:space="preserve"> dne</w:t>
      </w:r>
    </w:p>
    <w:p w14:paraId="5639F29C" w14:textId="77777777" w:rsidR="004B528F" w:rsidRPr="006E3C94" w:rsidRDefault="004B528F">
      <w:pPr>
        <w:keepLines/>
        <w:rPr>
          <w:rFonts w:ascii="Arial" w:hAnsi="Arial" w:cs="Arial"/>
          <w:sz w:val="22"/>
          <w:szCs w:val="22"/>
        </w:rPr>
      </w:pPr>
    </w:p>
    <w:p w14:paraId="081D281C" w14:textId="77777777" w:rsidR="004B528F" w:rsidRPr="006E3C94" w:rsidRDefault="004B528F">
      <w:pPr>
        <w:keepLines/>
        <w:rPr>
          <w:rFonts w:ascii="Arial" w:hAnsi="Arial" w:cs="Arial"/>
          <w:sz w:val="22"/>
          <w:szCs w:val="22"/>
        </w:rPr>
      </w:pPr>
    </w:p>
    <w:p w14:paraId="6198810D" w14:textId="77777777" w:rsidR="004B528F" w:rsidRPr="006E3C94" w:rsidRDefault="004B528F">
      <w:pPr>
        <w:keepLines/>
        <w:rPr>
          <w:rFonts w:ascii="Arial" w:hAnsi="Arial" w:cs="Arial"/>
          <w:sz w:val="22"/>
          <w:szCs w:val="22"/>
        </w:rPr>
      </w:pPr>
    </w:p>
    <w:p w14:paraId="329BC97B" w14:textId="77777777" w:rsidR="004B528F" w:rsidRPr="006E3C94" w:rsidRDefault="004B528F">
      <w:pPr>
        <w:keepLines/>
        <w:rPr>
          <w:rFonts w:ascii="Arial" w:hAnsi="Arial" w:cs="Arial"/>
          <w:sz w:val="22"/>
          <w:szCs w:val="22"/>
        </w:rPr>
      </w:pPr>
    </w:p>
    <w:p w14:paraId="1D8D53E5" w14:textId="77777777" w:rsidR="004B528F" w:rsidRPr="006E3C94" w:rsidRDefault="004B528F">
      <w:pPr>
        <w:keepLines/>
        <w:rPr>
          <w:rFonts w:ascii="Arial" w:hAnsi="Arial" w:cs="Arial"/>
          <w:sz w:val="22"/>
          <w:szCs w:val="22"/>
        </w:rPr>
      </w:pPr>
    </w:p>
    <w:p w14:paraId="51D8345C" w14:textId="77777777" w:rsidR="004B528F" w:rsidRPr="006E3C94" w:rsidRDefault="005E6D8A">
      <w:pPr>
        <w:keepLines/>
        <w:rPr>
          <w:rFonts w:ascii="Arial" w:hAnsi="Arial" w:cs="Arial"/>
          <w:b/>
          <w:sz w:val="22"/>
          <w:szCs w:val="22"/>
        </w:rPr>
      </w:pPr>
      <w:r w:rsidRPr="006E3C94">
        <w:rPr>
          <w:rFonts w:ascii="Arial" w:hAnsi="Arial" w:cs="Arial"/>
          <w:b/>
          <w:sz w:val="22"/>
          <w:szCs w:val="22"/>
        </w:rPr>
        <w:t>……………….…………………......</w:t>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t>……............………………………..</w:t>
      </w:r>
    </w:p>
    <w:p w14:paraId="6E5D81CA" w14:textId="77777777" w:rsidR="004B528F" w:rsidRPr="006E3C94" w:rsidRDefault="005E6D8A">
      <w:pPr>
        <w:keepLines/>
        <w:ind w:firstLine="567"/>
        <w:rPr>
          <w:rFonts w:ascii="Arial" w:hAnsi="Arial" w:cs="Arial"/>
          <w:b/>
          <w:sz w:val="22"/>
          <w:szCs w:val="22"/>
        </w:rPr>
      </w:pPr>
      <w:r w:rsidRPr="006E3C94">
        <w:rPr>
          <w:rFonts w:ascii="Arial" w:hAnsi="Arial" w:cs="Arial"/>
          <w:b/>
          <w:sz w:val="22"/>
          <w:szCs w:val="22"/>
        </w:rPr>
        <w:t>Zástupce členů Skupiny</w:t>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r>
      <w:r w:rsidRPr="006E3C94">
        <w:rPr>
          <w:rFonts w:ascii="Arial" w:hAnsi="Arial" w:cs="Arial"/>
          <w:b/>
          <w:sz w:val="22"/>
          <w:szCs w:val="22"/>
        </w:rPr>
        <w:tab/>
        <w:t>Za Pořadatele</w:t>
      </w:r>
    </w:p>
    <w:p w14:paraId="14491075" w14:textId="77777777" w:rsidR="004B528F" w:rsidRPr="006E3C94" w:rsidRDefault="004B528F">
      <w:pPr>
        <w:keepLines/>
        <w:ind w:firstLine="567"/>
        <w:rPr>
          <w:rFonts w:ascii="Arial" w:hAnsi="Arial" w:cs="Arial"/>
          <w:b/>
          <w:sz w:val="22"/>
          <w:szCs w:val="22"/>
        </w:rPr>
      </w:pPr>
    </w:p>
    <w:p w14:paraId="52090589" w14:textId="77777777" w:rsidR="004B528F" w:rsidRPr="006E3C94" w:rsidRDefault="004B528F">
      <w:pPr>
        <w:keepLines/>
        <w:ind w:firstLine="567"/>
        <w:rPr>
          <w:rFonts w:ascii="Arial" w:hAnsi="Arial" w:cs="Arial"/>
          <w:b/>
          <w:sz w:val="22"/>
          <w:szCs w:val="22"/>
        </w:rPr>
      </w:pPr>
    </w:p>
    <w:p w14:paraId="09F49E11" w14:textId="77777777" w:rsidR="004B528F" w:rsidRDefault="005E6D8A" w:rsidP="005841B6">
      <w:pPr>
        <w:keepLines/>
      </w:pPr>
      <w:r w:rsidRPr="006E3C94">
        <w:rPr>
          <w:rFonts w:ascii="Arial" w:hAnsi="Arial" w:cs="Arial"/>
          <w:sz w:val="22"/>
          <w:szCs w:val="22"/>
        </w:rPr>
        <w:t>Příloha: Technické požadavky</w:t>
      </w:r>
    </w:p>
    <w:sectPr w:rsidR="004B528F">
      <w:footerReference w:type="default" r:id="rId7"/>
      <w:pgSz w:w="11906" w:h="16838"/>
      <w:pgMar w:top="1418" w:right="1418" w:bottom="1418" w:left="1418" w:header="72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4BBF6" w14:textId="77777777" w:rsidR="00186DC2" w:rsidRDefault="00186DC2">
      <w:r>
        <w:separator/>
      </w:r>
    </w:p>
  </w:endnote>
  <w:endnote w:type="continuationSeparator" w:id="0">
    <w:p w14:paraId="152EF914" w14:textId="77777777" w:rsidR="00186DC2" w:rsidRDefault="0018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3563" w14:textId="77777777" w:rsidR="004B528F" w:rsidRDefault="004B528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3F63C" w14:textId="77777777" w:rsidR="00186DC2" w:rsidRDefault="00186DC2">
      <w:r>
        <w:separator/>
      </w:r>
    </w:p>
  </w:footnote>
  <w:footnote w:type="continuationSeparator" w:id="0">
    <w:p w14:paraId="5B015FE3" w14:textId="77777777" w:rsidR="00186DC2" w:rsidRDefault="0018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60F6"/>
    <w:multiLevelType w:val="multilevel"/>
    <w:tmpl w:val="3090538C"/>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ED5691"/>
    <w:multiLevelType w:val="multilevel"/>
    <w:tmpl w:val="81D06B48"/>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8F"/>
    <w:rsid w:val="00022273"/>
    <w:rsid w:val="00186DC2"/>
    <w:rsid w:val="00210941"/>
    <w:rsid w:val="002636F9"/>
    <w:rsid w:val="00267A8F"/>
    <w:rsid w:val="00292CE5"/>
    <w:rsid w:val="002B6642"/>
    <w:rsid w:val="00322D6B"/>
    <w:rsid w:val="00371E9F"/>
    <w:rsid w:val="00404B78"/>
    <w:rsid w:val="00447D03"/>
    <w:rsid w:val="004B528F"/>
    <w:rsid w:val="005841B6"/>
    <w:rsid w:val="005B1352"/>
    <w:rsid w:val="005E6D8A"/>
    <w:rsid w:val="006B15C7"/>
    <w:rsid w:val="006E3C94"/>
    <w:rsid w:val="007A27EB"/>
    <w:rsid w:val="007E61C5"/>
    <w:rsid w:val="008B5C56"/>
    <w:rsid w:val="008D3459"/>
    <w:rsid w:val="00997B6B"/>
    <w:rsid w:val="00A60666"/>
    <w:rsid w:val="00AA5812"/>
    <w:rsid w:val="00AB23C3"/>
    <w:rsid w:val="00AD597D"/>
    <w:rsid w:val="00AF4FF6"/>
    <w:rsid w:val="00B774F6"/>
    <w:rsid w:val="00C93BF5"/>
    <w:rsid w:val="00D40036"/>
    <w:rsid w:val="00DC2DD8"/>
    <w:rsid w:val="00ED5A97"/>
    <w:rsid w:val="00FA6CED"/>
    <w:rsid w:val="00FE584D"/>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3F37"/>
  <w15:docId w15:val="{966FBF64-D6C7-410E-8314-5AFAF95F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Lines/>
      <w:numPr>
        <w:numId w:val="1"/>
      </w:numPr>
      <w:jc w:val="both"/>
      <w:outlineLvl w:val="0"/>
    </w:pPr>
    <w:rPr>
      <w:rFonts w:eastAsia="Arial Unicode MS"/>
      <w:b/>
    </w:rPr>
  </w:style>
  <w:style w:type="paragraph" w:styleId="Nadpis2">
    <w:name w:val="heading 2"/>
    <w:basedOn w:val="Normln"/>
    <w:next w:val="Normln"/>
    <w:link w:val="Nadpis2Char"/>
    <w:uiPriority w:val="9"/>
    <w:semiHidden/>
    <w:unhideWhenUsed/>
    <w:qFormat/>
    <w:rsid w:val="002C10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rPr>
  </w:style>
  <w:style w:type="character" w:customStyle="1" w:styleId="Domylnaczcionkaakapitu1">
    <w:name w:val="Domyślna czcionka akapitu1"/>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Standardnpsmoodstavce2">
    <w:name w:val="Standardní písmo odstavce2"/>
    <w:qFormat/>
  </w:style>
  <w:style w:type="character" w:customStyle="1" w:styleId="WW-Absatz-Standardschriftart">
    <w:name w:val="WW-Absatz-Standardschriftart"/>
    <w:qFormat/>
  </w:style>
  <w:style w:type="character" w:customStyle="1" w:styleId="WW8Num1z0">
    <w:name w:val="WW8Num1z0"/>
    <w:qFormat/>
    <w:rPr>
      <w:rFonts w:ascii="Times New Roman" w:eastAsia="Times New Roman" w:hAnsi="Times New Roman" w:cs="Times New Roman"/>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Standardnpsmoodstavce1">
    <w:name w:val="Standardní písmo odstavce1"/>
    <w:qFormat/>
  </w:style>
  <w:style w:type="character" w:styleId="slostrnky">
    <w:name w:val="page number"/>
    <w:basedOn w:val="Standardnpsmoodstavce1"/>
    <w:semiHidden/>
    <w:qFormat/>
  </w:style>
  <w:style w:type="character" w:customStyle="1" w:styleId="Internetovodkaz">
    <w:name w:val="Internetový odkaz"/>
    <w:basedOn w:val="Standardnpsmoodstavce1"/>
    <w:semiHidden/>
    <w:rPr>
      <w:color w:val="0000FF"/>
      <w:u w:val="single"/>
    </w:rPr>
  </w:style>
  <w:style w:type="character" w:customStyle="1" w:styleId="Symbolyproslovn">
    <w:name w:val="Symboly pro číslování"/>
    <w:qFormat/>
  </w:style>
  <w:style w:type="character" w:styleId="Zdraznn">
    <w:name w:val="Emphasis"/>
    <w:qFormat/>
    <w:rsid w:val="003903E7"/>
    <w:rPr>
      <w:i/>
      <w:iCs w:val="0"/>
    </w:rPr>
  </w:style>
  <w:style w:type="character" w:customStyle="1" w:styleId="Nadpis2Char">
    <w:name w:val="Nadpis 2 Char"/>
    <w:basedOn w:val="Standardnpsmoodstavce"/>
    <w:link w:val="Nadpis2"/>
    <w:uiPriority w:val="9"/>
    <w:semiHidden/>
    <w:qFormat/>
    <w:rsid w:val="002C10D0"/>
    <w:rPr>
      <w:rFonts w:asciiTheme="majorHAnsi" w:eastAsiaTheme="majorEastAsia" w:hAnsiTheme="majorHAnsi" w:cstheme="majorBidi"/>
      <w:color w:val="365F91" w:themeColor="accent1" w:themeShade="BF"/>
      <w:sz w:val="26"/>
      <w:szCs w:val="26"/>
      <w:lang w:eastAsia="ar-SA"/>
    </w:rPr>
  </w:style>
  <w:style w:type="character" w:styleId="Odkaznakoment">
    <w:name w:val="annotation reference"/>
    <w:basedOn w:val="Standardnpsmoodstavce"/>
    <w:uiPriority w:val="99"/>
    <w:semiHidden/>
    <w:unhideWhenUsed/>
    <w:qFormat/>
    <w:rsid w:val="001176DB"/>
    <w:rPr>
      <w:sz w:val="16"/>
      <w:szCs w:val="16"/>
    </w:rPr>
  </w:style>
  <w:style w:type="character" w:customStyle="1" w:styleId="TextkomenteChar">
    <w:name w:val="Text komentáře Char"/>
    <w:basedOn w:val="Standardnpsmoodstavce"/>
    <w:link w:val="Textkomente"/>
    <w:uiPriority w:val="99"/>
    <w:semiHidden/>
    <w:qFormat/>
    <w:rsid w:val="001176DB"/>
    <w:rPr>
      <w:lang w:eastAsia="ar-SA"/>
    </w:rPr>
  </w:style>
  <w:style w:type="character" w:customStyle="1" w:styleId="PedmtkomenteChar">
    <w:name w:val="Předmět komentáře Char"/>
    <w:basedOn w:val="TextkomenteChar"/>
    <w:link w:val="Pedmtkomente"/>
    <w:uiPriority w:val="99"/>
    <w:semiHidden/>
    <w:qFormat/>
    <w:rsid w:val="001176DB"/>
    <w:rPr>
      <w:b/>
      <w:bCs/>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Nadpis">
    <w:name w:val="Nadpis"/>
    <w:basedOn w:val="Normln"/>
    <w:next w:val="Zkladntext"/>
    <w:qForma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Titulek1">
    <w:name w:val="Titulek1"/>
    <w:basedOn w:val="Normln"/>
    <w:qFormat/>
    <w:pPr>
      <w:suppressLineNumbers/>
      <w:spacing w:before="120" w:after="120"/>
    </w:pPr>
    <w:rPr>
      <w:rFonts w:cs="Tahoma"/>
      <w:i/>
      <w:iCs/>
    </w:rPr>
  </w:style>
  <w:style w:type="paragraph" w:customStyle="1" w:styleId="Rejstk">
    <w:name w:val="Rejstřík"/>
    <w:basedOn w:val="Normln"/>
    <w:qFormat/>
    <w:pPr>
      <w:suppressLineNumbers/>
    </w:pPr>
  </w:style>
  <w:style w:type="paragraph" w:customStyle="1" w:styleId="Caption1">
    <w:name w:val="Caption1"/>
    <w:basedOn w:val="Normln"/>
    <w:qFormat/>
    <w:pPr>
      <w:suppressLineNumbers/>
      <w:spacing w:before="120" w:after="120"/>
    </w:pPr>
    <w:rPr>
      <w:i/>
      <w:iCs/>
    </w:rPr>
  </w:style>
  <w:style w:type="paragraph" w:customStyle="1" w:styleId="Rozvrendokumentu1">
    <w:name w:val="Rozvržení dokumentu1"/>
    <w:basedOn w:val="Normln"/>
    <w:qFormat/>
    <w:pPr>
      <w:shd w:val="clear" w:color="auto" w:fill="000080"/>
    </w:pPr>
    <w:rPr>
      <w:rFonts w:ascii="Tahoma" w:hAnsi="Tahoma" w:cs="Tahoma"/>
    </w:rPr>
  </w:style>
  <w:style w:type="paragraph" w:styleId="Zpat">
    <w:name w:val="footer"/>
    <w:basedOn w:val="Normln"/>
    <w:semiHidden/>
  </w:style>
  <w:style w:type="paragraph" w:styleId="Zhlav">
    <w:name w:val="header"/>
    <w:basedOn w:val="Normln"/>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uiPriority w:val="72"/>
    <w:qFormat/>
    <w:rsid w:val="000C1294"/>
    <w:pPr>
      <w:ind w:left="720"/>
      <w:contextualSpacing/>
    </w:pPr>
  </w:style>
  <w:style w:type="paragraph" w:styleId="Textkomente">
    <w:name w:val="annotation text"/>
    <w:basedOn w:val="Normln"/>
    <w:link w:val="TextkomenteChar"/>
    <w:uiPriority w:val="99"/>
    <w:semiHidden/>
    <w:unhideWhenUsed/>
    <w:qFormat/>
    <w:rsid w:val="001176DB"/>
    <w:rPr>
      <w:sz w:val="20"/>
      <w:szCs w:val="20"/>
    </w:rPr>
  </w:style>
  <w:style w:type="paragraph" w:styleId="Pedmtkomente">
    <w:name w:val="annotation subject"/>
    <w:basedOn w:val="Textkomente"/>
    <w:next w:val="Textkomente"/>
    <w:link w:val="PedmtkomenteChar"/>
    <w:uiPriority w:val="99"/>
    <w:semiHidden/>
    <w:unhideWhenUsed/>
    <w:qFormat/>
    <w:rsid w:val="00117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7243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oem</dc:creator>
  <dc:description/>
  <cp:lastModifiedBy>Markéta Dudková</cp:lastModifiedBy>
  <cp:revision>2</cp:revision>
  <cp:lastPrinted>2019-01-07T14:05:00Z</cp:lastPrinted>
  <dcterms:created xsi:type="dcterms:W3CDTF">2021-11-02T18:08:00Z</dcterms:created>
  <dcterms:modified xsi:type="dcterms:W3CDTF">2021-11-02T18:08:00Z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