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15821" w14:textId="37B27AA4"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 j. </w:t>
      </w:r>
      <w:r w:rsidR="00905AE2" w:rsidRPr="00905AE2">
        <w:rPr>
          <w:rFonts w:asciiTheme="minorHAnsi" w:hAnsiTheme="minorHAnsi"/>
          <w:spacing w:val="-4"/>
        </w:rPr>
        <w:t>2021/4109/NM</w:t>
      </w:r>
    </w:p>
    <w:p w14:paraId="60E15822" w14:textId="52942437"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Číslo smlouvy: </w:t>
      </w:r>
      <w:r w:rsidR="00A500D2" w:rsidRPr="00A500D2">
        <w:rPr>
          <w:rFonts w:asciiTheme="minorHAnsi" w:hAnsiTheme="minorHAnsi"/>
          <w:spacing w:val="-4"/>
        </w:rPr>
        <w:t>210890</w:t>
      </w:r>
    </w:p>
    <w:p w14:paraId="60E15823" w14:textId="77777777" w:rsidR="00830BB2" w:rsidRPr="005C0698" w:rsidRDefault="00830BB2" w:rsidP="005C0698">
      <w:pPr>
        <w:shd w:val="clear" w:color="auto" w:fill="FFFFFF"/>
        <w:ind w:left="284" w:right="-23"/>
        <w:jc w:val="right"/>
        <w:rPr>
          <w:rFonts w:asciiTheme="minorHAnsi" w:hAnsiTheme="minorHAnsi"/>
          <w:spacing w:val="-4"/>
        </w:rPr>
      </w:pPr>
    </w:p>
    <w:p w14:paraId="60E15824" w14:textId="77777777" w:rsidR="00830BB2" w:rsidRPr="005C0698" w:rsidRDefault="00830BB2" w:rsidP="005C0698">
      <w:pPr>
        <w:shd w:val="clear" w:color="auto" w:fill="FFFFFF"/>
        <w:ind w:left="284" w:right="-23"/>
        <w:jc w:val="both"/>
        <w:rPr>
          <w:rFonts w:asciiTheme="minorHAnsi" w:hAnsiTheme="minorHAnsi"/>
          <w:spacing w:val="-4"/>
        </w:rPr>
      </w:pPr>
    </w:p>
    <w:p w14:paraId="60E15825" w14:textId="77777777" w:rsidR="00830BB2" w:rsidRPr="005C0698" w:rsidRDefault="00830BB2" w:rsidP="005C0698">
      <w:pPr>
        <w:shd w:val="clear" w:color="auto" w:fill="FFFFFF"/>
        <w:ind w:left="284" w:right="-23"/>
        <w:jc w:val="both"/>
        <w:rPr>
          <w:rFonts w:asciiTheme="minorHAnsi" w:hAnsiTheme="minorHAnsi"/>
          <w:spacing w:val="-4"/>
        </w:rPr>
      </w:pPr>
      <w:r w:rsidRPr="005C0698">
        <w:rPr>
          <w:rFonts w:asciiTheme="minorHAnsi" w:hAnsiTheme="minorHAnsi"/>
          <w:spacing w:val="-4"/>
        </w:rPr>
        <w:t>SMLOUVA O DÍLO</w:t>
      </w:r>
    </w:p>
    <w:p w14:paraId="60E15826" w14:textId="77777777" w:rsidR="00830BB2" w:rsidRPr="005C0698" w:rsidRDefault="00830BB2" w:rsidP="005C0698">
      <w:pPr>
        <w:pStyle w:val="Normln1"/>
        <w:tabs>
          <w:tab w:val="left" w:pos="2265"/>
        </w:tabs>
        <w:spacing w:line="240" w:lineRule="auto"/>
        <w:rPr>
          <w:rFonts w:asciiTheme="minorHAnsi" w:hAnsiTheme="minorHAnsi"/>
          <w:color w:val="000000"/>
          <w:szCs w:val="24"/>
        </w:rPr>
      </w:pPr>
      <w:r w:rsidRPr="005C0698">
        <w:rPr>
          <w:rFonts w:asciiTheme="minorHAnsi" w:hAnsiTheme="minorHAnsi"/>
          <w:color w:val="000000"/>
          <w:szCs w:val="24"/>
        </w:rPr>
        <w:t xml:space="preserve">uzavřená podle ust. § 2586 a násl. zák. č. 89/2012 Sb., občanského zákoníku </w:t>
      </w:r>
    </w:p>
    <w:p w14:paraId="60E15827" w14:textId="77777777" w:rsidR="00830BB2" w:rsidRPr="005C0698" w:rsidRDefault="00830BB2" w:rsidP="005C0698">
      <w:pPr>
        <w:shd w:val="clear" w:color="auto" w:fill="FFFFFF"/>
        <w:ind w:right="-23"/>
        <w:jc w:val="both"/>
        <w:rPr>
          <w:rFonts w:asciiTheme="minorHAnsi" w:hAnsiTheme="minorHAnsi"/>
          <w:b/>
          <w:bCs/>
          <w:spacing w:val="-5"/>
        </w:rPr>
      </w:pPr>
    </w:p>
    <w:p w14:paraId="60E15828" w14:textId="77777777" w:rsidR="00830BB2" w:rsidRPr="005C0698" w:rsidRDefault="00830BB2" w:rsidP="005C0698">
      <w:pPr>
        <w:shd w:val="clear" w:color="auto" w:fill="FFFFFF"/>
        <w:ind w:right="-23"/>
        <w:jc w:val="both"/>
        <w:rPr>
          <w:rFonts w:asciiTheme="minorHAnsi" w:hAnsiTheme="minorHAnsi"/>
          <w:b/>
          <w:bCs/>
          <w:spacing w:val="-4"/>
        </w:rPr>
      </w:pPr>
      <w:r w:rsidRPr="005C0698">
        <w:rPr>
          <w:rFonts w:asciiTheme="minorHAnsi" w:hAnsiTheme="minorHAnsi"/>
          <w:b/>
          <w:bCs/>
          <w:spacing w:val="-4"/>
        </w:rPr>
        <w:t>Smluvní strany</w:t>
      </w:r>
    </w:p>
    <w:p w14:paraId="60E15829" w14:textId="77777777" w:rsidR="00183544" w:rsidRDefault="00183544" w:rsidP="00183544">
      <w:pPr>
        <w:shd w:val="clear" w:color="auto" w:fill="FFFFFF"/>
        <w:ind w:right="-23"/>
        <w:jc w:val="both"/>
        <w:rPr>
          <w:rFonts w:asciiTheme="minorHAnsi" w:hAnsiTheme="minorHAnsi"/>
          <w:b/>
          <w:bCs/>
          <w:spacing w:val="-4"/>
        </w:rPr>
      </w:pPr>
    </w:p>
    <w:p w14:paraId="7D0D8D73" w14:textId="77777777" w:rsidR="00626652" w:rsidRPr="00626652" w:rsidRDefault="00626652" w:rsidP="00626652">
      <w:pPr>
        <w:autoSpaceDE w:val="0"/>
        <w:autoSpaceDN w:val="0"/>
        <w:adjustRightInd w:val="0"/>
        <w:rPr>
          <w:rFonts w:ascii="Calibri" w:eastAsiaTheme="minorHAnsi" w:hAnsi="Calibri" w:cs="Calibri"/>
          <w:color w:val="000000"/>
          <w:lang w:eastAsia="en-US"/>
        </w:rPr>
      </w:pPr>
    </w:p>
    <w:p w14:paraId="0BF87805" w14:textId="2BFFCE40" w:rsidR="00626652" w:rsidRPr="00626652" w:rsidRDefault="00626652" w:rsidP="00626652">
      <w:pPr>
        <w:autoSpaceDE w:val="0"/>
        <w:autoSpaceDN w:val="0"/>
        <w:adjustRightInd w:val="0"/>
        <w:rPr>
          <w:rFonts w:ascii="Calibri" w:eastAsiaTheme="minorHAnsi" w:hAnsi="Calibri" w:cs="Calibri"/>
          <w:color w:val="000000"/>
          <w:sz w:val="23"/>
          <w:szCs w:val="23"/>
          <w:lang w:eastAsia="en-US"/>
        </w:rPr>
      </w:pPr>
      <w:r w:rsidRPr="00626652">
        <w:rPr>
          <w:rFonts w:ascii="Calibri" w:eastAsiaTheme="minorHAnsi" w:hAnsi="Calibri" w:cs="Calibri"/>
          <w:b/>
          <w:bCs/>
          <w:color w:val="000000"/>
          <w:sz w:val="23"/>
          <w:szCs w:val="23"/>
          <w:lang w:eastAsia="en-US"/>
        </w:rPr>
        <w:t xml:space="preserve">TNM PRINT s.r.o. </w:t>
      </w:r>
    </w:p>
    <w:p w14:paraId="5620FDA7" w14:textId="77777777" w:rsidR="00626652" w:rsidRPr="00626652" w:rsidRDefault="00626652" w:rsidP="00626652">
      <w:pPr>
        <w:autoSpaceDE w:val="0"/>
        <w:autoSpaceDN w:val="0"/>
        <w:adjustRightInd w:val="0"/>
        <w:rPr>
          <w:rFonts w:ascii="Calibri" w:eastAsiaTheme="minorHAnsi" w:hAnsi="Calibri" w:cs="Calibri"/>
          <w:color w:val="000000"/>
          <w:sz w:val="23"/>
          <w:szCs w:val="23"/>
          <w:lang w:eastAsia="en-US"/>
        </w:rPr>
      </w:pPr>
      <w:r w:rsidRPr="00626652">
        <w:rPr>
          <w:rFonts w:ascii="Calibri" w:eastAsiaTheme="minorHAnsi" w:hAnsi="Calibri" w:cs="Calibri"/>
          <w:color w:val="000000"/>
          <w:sz w:val="23"/>
          <w:szCs w:val="23"/>
          <w:lang w:eastAsia="en-US"/>
        </w:rPr>
        <w:t xml:space="preserve">se sídlem: Jiráskova 1424/3, Poděbrady, PSČ 290 01 </w:t>
      </w:r>
    </w:p>
    <w:p w14:paraId="4AAFE574" w14:textId="77777777" w:rsidR="00626652" w:rsidRPr="00626652" w:rsidRDefault="00626652" w:rsidP="00626652">
      <w:pPr>
        <w:autoSpaceDE w:val="0"/>
        <w:autoSpaceDN w:val="0"/>
        <w:adjustRightInd w:val="0"/>
        <w:rPr>
          <w:rFonts w:ascii="Calibri" w:eastAsiaTheme="minorHAnsi" w:hAnsi="Calibri" w:cs="Calibri"/>
          <w:color w:val="000000"/>
          <w:sz w:val="23"/>
          <w:szCs w:val="23"/>
          <w:lang w:eastAsia="en-US"/>
        </w:rPr>
      </w:pPr>
      <w:r w:rsidRPr="00626652">
        <w:rPr>
          <w:rFonts w:ascii="Calibri" w:eastAsiaTheme="minorHAnsi" w:hAnsi="Calibri" w:cs="Calibri"/>
          <w:color w:val="000000"/>
          <w:sz w:val="23"/>
          <w:szCs w:val="23"/>
          <w:lang w:eastAsia="en-US"/>
        </w:rPr>
        <w:t xml:space="preserve">zastoupená: Ing. Petrem Bášou, jednatelem </w:t>
      </w:r>
    </w:p>
    <w:p w14:paraId="590281A9" w14:textId="77777777" w:rsidR="00626652" w:rsidRPr="00626652" w:rsidRDefault="00626652" w:rsidP="00626652">
      <w:pPr>
        <w:autoSpaceDE w:val="0"/>
        <w:autoSpaceDN w:val="0"/>
        <w:adjustRightInd w:val="0"/>
        <w:rPr>
          <w:rFonts w:ascii="Calibri" w:eastAsiaTheme="minorHAnsi" w:hAnsi="Calibri" w:cs="Calibri"/>
          <w:color w:val="000000"/>
          <w:sz w:val="23"/>
          <w:szCs w:val="23"/>
          <w:lang w:eastAsia="en-US"/>
        </w:rPr>
      </w:pPr>
      <w:r w:rsidRPr="00626652">
        <w:rPr>
          <w:rFonts w:ascii="Calibri" w:eastAsiaTheme="minorHAnsi" w:hAnsi="Calibri" w:cs="Calibri"/>
          <w:color w:val="000000"/>
          <w:sz w:val="23"/>
          <w:szCs w:val="23"/>
          <w:lang w:eastAsia="en-US"/>
        </w:rPr>
        <w:t xml:space="preserve">IČO: 250 12 746 </w:t>
      </w:r>
    </w:p>
    <w:p w14:paraId="50350729" w14:textId="77777777" w:rsidR="00626652" w:rsidRPr="00626652" w:rsidRDefault="00626652" w:rsidP="00626652">
      <w:pPr>
        <w:autoSpaceDE w:val="0"/>
        <w:autoSpaceDN w:val="0"/>
        <w:adjustRightInd w:val="0"/>
        <w:rPr>
          <w:rFonts w:ascii="Calibri" w:eastAsiaTheme="minorHAnsi" w:hAnsi="Calibri" w:cs="Calibri"/>
          <w:color w:val="000000"/>
          <w:sz w:val="23"/>
          <w:szCs w:val="23"/>
          <w:lang w:eastAsia="en-US"/>
        </w:rPr>
      </w:pPr>
      <w:r w:rsidRPr="00626652">
        <w:rPr>
          <w:rFonts w:ascii="Calibri" w:eastAsiaTheme="minorHAnsi" w:hAnsi="Calibri" w:cs="Calibri"/>
          <w:color w:val="000000"/>
          <w:sz w:val="23"/>
          <w:szCs w:val="23"/>
          <w:lang w:eastAsia="en-US"/>
        </w:rPr>
        <w:t xml:space="preserve">DIČ: CZ25012746 </w:t>
      </w:r>
    </w:p>
    <w:p w14:paraId="60E15831" w14:textId="201A18EE" w:rsidR="00183544" w:rsidRPr="005C0698" w:rsidRDefault="00626652" w:rsidP="00626652">
      <w:pPr>
        <w:shd w:val="clear" w:color="auto" w:fill="FFFFFF"/>
        <w:ind w:right="-23"/>
        <w:jc w:val="both"/>
        <w:rPr>
          <w:rFonts w:asciiTheme="minorHAnsi" w:hAnsiTheme="minorHAnsi"/>
          <w:bCs/>
          <w:spacing w:val="-4"/>
        </w:rPr>
      </w:pPr>
      <w:r w:rsidRPr="00626652">
        <w:rPr>
          <w:rFonts w:ascii="Calibri" w:eastAsiaTheme="minorHAnsi" w:hAnsi="Calibri" w:cs="Calibri"/>
          <w:color w:val="000000"/>
          <w:sz w:val="23"/>
          <w:szCs w:val="23"/>
          <w:lang w:eastAsia="en-US"/>
        </w:rPr>
        <w:t xml:space="preserve">číslo účtu: </w:t>
      </w:r>
      <w:r w:rsidR="004A668A">
        <w:rPr>
          <w:rFonts w:ascii="Calibri" w:eastAsiaTheme="minorHAnsi" w:hAnsi="Calibri" w:cs="Calibri"/>
          <w:color w:val="000000"/>
          <w:sz w:val="23"/>
          <w:szCs w:val="23"/>
          <w:lang w:eastAsia="en-US"/>
        </w:rPr>
        <w:t>xxxxxxxxxxxx</w:t>
      </w:r>
      <w:r w:rsidRPr="00626652">
        <w:rPr>
          <w:rFonts w:ascii="Calibri" w:eastAsiaTheme="minorHAnsi" w:hAnsi="Calibri" w:cs="Calibri"/>
          <w:color w:val="000000"/>
          <w:sz w:val="23"/>
          <w:szCs w:val="23"/>
          <w:lang w:eastAsia="en-US"/>
        </w:rPr>
        <w:t xml:space="preserve"> </w:t>
      </w:r>
      <w:r w:rsidR="00183544" w:rsidRPr="005C0698">
        <w:rPr>
          <w:rFonts w:asciiTheme="minorHAnsi" w:hAnsiTheme="minorHAnsi"/>
          <w:bCs/>
          <w:spacing w:val="-4"/>
        </w:rPr>
        <w:t>(dále je</w:t>
      </w:r>
      <w:r w:rsidR="00183544" w:rsidRPr="005C0698">
        <w:rPr>
          <w:rFonts w:asciiTheme="minorHAnsi" w:hAnsiTheme="minorHAnsi"/>
          <w:b/>
          <w:bCs/>
          <w:spacing w:val="-4"/>
        </w:rPr>
        <w:t xml:space="preserve"> „zhotovitel“</w:t>
      </w:r>
      <w:r w:rsidR="00183544" w:rsidRPr="005C0698">
        <w:rPr>
          <w:rFonts w:asciiTheme="minorHAnsi" w:hAnsiTheme="minorHAnsi"/>
          <w:bCs/>
          <w:spacing w:val="-4"/>
        </w:rPr>
        <w:t>)</w:t>
      </w:r>
    </w:p>
    <w:p w14:paraId="60E15832" w14:textId="77777777" w:rsidR="00183544" w:rsidRDefault="00183544" w:rsidP="00183544">
      <w:pPr>
        <w:shd w:val="clear" w:color="auto" w:fill="FFFFFF"/>
        <w:ind w:right="-23"/>
        <w:jc w:val="both"/>
        <w:rPr>
          <w:rFonts w:asciiTheme="minorHAnsi" w:hAnsiTheme="minorHAnsi"/>
          <w:bCs/>
          <w:spacing w:val="-4"/>
        </w:rPr>
      </w:pPr>
      <w:r w:rsidRPr="005C0698">
        <w:rPr>
          <w:rFonts w:asciiTheme="minorHAnsi" w:hAnsiTheme="minorHAnsi"/>
          <w:bCs/>
          <w:spacing w:val="-4"/>
        </w:rPr>
        <w:t>na straně jedné</w:t>
      </w:r>
    </w:p>
    <w:p w14:paraId="60E15833" w14:textId="77777777" w:rsidR="00183544" w:rsidRDefault="00183544" w:rsidP="00183544">
      <w:pPr>
        <w:shd w:val="clear" w:color="auto" w:fill="FFFFFF"/>
        <w:ind w:right="-23"/>
        <w:jc w:val="both"/>
        <w:rPr>
          <w:rFonts w:asciiTheme="minorHAnsi" w:hAnsiTheme="minorHAnsi"/>
          <w:bCs/>
          <w:spacing w:val="-4"/>
        </w:rPr>
      </w:pPr>
    </w:p>
    <w:p w14:paraId="60E15834" w14:textId="77777777" w:rsidR="00830BB2" w:rsidRPr="005C0698" w:rsidRDefault="00830BB2" w:rsidP="00183544">
      <w:pPr>
        <w:shd w:val="clear" w:color="auto" w:fill="FFFFFF"/>
        <w:ind w:right="-23"/>
        <w:jc w:val="both"/>
        <w:rPr>
          <w:rFonts w:asciiTheme="minorHAnsi" w:hAnsiTheme="minorHAnsi"/>
          <w:b/>
          <w:bCs/>
        </w:rPr>
      </w:pPr>
      <w:r w:rsidRPr="005C0698">
        <w:rPr>
          <w:rFonts w:asciiTheme="minorHAnsi" w:hAnsiTheme="minorHAnsi"/>
          <w:b/>
          <w:bCs/>
        </w:rPr>
        <w:t>a</w:t>
      </w:r>
    </w:p>
    <w:p w14:paraId="60E15835" w14:textId="77777777" w:rsidR="00830BB2" w:rsidRPr="005C0698" w:rsidRDefault="00830BB2" w:rsidP="005C0698">
      <w:pPr>
        <w:shd w:val="clear" w:color="auto" w:fill="FFFFFF"/>
        <w:jc w:val="both"/>
        <w:rPr>
          <w:rFonts w:asciiTheme="minorHAnsi" w:hAnsiTheme="minorHAnsi"/>
          <w:bCs/>
        </w:rPr>
      </w:pPr>
    </w:p>
    <w:p w14:paraId="60E15836" w14:textId="77777777" w:rsidR="00830BB2" w:rsidRPr="005C0698" w:rsidRDefault="00830BB2" w:rsidP="005C0698">
      <w:pPr>
        <w:autoSpaceDE w:val="0"/>
        <w:autoSpaceDN w:val="0"/>
        <w:jc w:val="both"/>
        <w:rPr>
          <w:rFonts w:asciiTheme="minorHAnsi" w:hAnsiTheme="minorHAnsi"/>
        </w:rPr>
      </w:pPr>
      <w:r w:rsidRPr="005C0698">
        <w:rPr>
          <w:rFonts w:asciiTheme="minorHAnsi" w:hAnsiTheme="minorHAnsi"/>
          <w:b/>
        </w:rPr>
        <w:t>Národní muzeum</w:t>
      </w:r>
    </w:p>
    <w:p w14:paraId="60E15837" w14:textId="77777777" w:rsidR="006A52FF" w:rsidRPr="005C0698" w:rsidRDefault="006A52FF" w:rsidP="005C0698">
      <w:pPr>
        <w:jc w:val="both"/>
        <w:rPr>
          <w:rFonts w:asciiTheme="minorHAnsi" w:hAnsiTheme="minorHAnsi"/>
        </w:rPr>
      </w:pPr>
      <w:r w:rsidRPr="005C0698">
        <w:rPr>
          <w:rFonts w:asciiTheme="minorHAnsi" w:hAnsiTheme="minorHAnsi"/>
        </w:rPr>
        <w:t>příspěvková organizace nepodléhající zápisu do obchodního rejstříku, zřízená zřizovací listinou č. j. 17461/2000 ze dne 27. 12. 2000</w:t>
      </w:r>
    </w:p>
    <w:p w14:paraId="60E15838" w14:textId="77777777" w:rsidR="006A52FF" w:rsidRPr="005C0698" w:rsidRDefault="006A52FF" w:rsidP="005C0698">
      <w:pPr>
        <w:jc w:val="both"/>
        <w:rPr>
          <w:rFonts w:asciiTheme="minorHAnsi" w:hAnsiTheme="minorHAnsi"/>
        </w:rPr>
      </w:pPr>
      <w:r w:rsidRPr="005C0698">
        <w:rPr>
          <w:rFonts w:asciiTheme="minorHAnsi" w:hAnsiTheme="minorHAnsi"/>
        </w:rPr>
        <w:t xml:space="preserve">Václavské náměstí </w:t>
      </w:r>
      <w:r w:rsidR="00AB5691">
        <w:rPr>
          <w:rFonts w:asciiTheme="minorHAnsi" w:hAnsiTheme="minorHAnsi"/>
        </w:rPr>
        <w:t>1700/</w:t>
      </w:r>
      <w:r w:rsidRPr="005C0698">
        <w:rPr>
          <w:rFonts w:asciiTheme="minorHAnsi" w:hAnsiTheme="minorHAnsi"/>
        </w:rPr>
        <w:t>68  11</w:t>
      </w:r>
      <w:r w:rsidR="00AB5691">
        <w:rPr>
          <w:rFonts w:asciiTheme="minorHAnsi" w:hAnsiTheme="minorHAnsi"/>
        </w:rPr>
        <w:t>0</w:t>
      </w:r>
      <w:r w:rsidRPr="005C0698">
        <w:rPr>
          <w:rFonts w:asciiTheme="minorHAnsi" w:hAnsiTheme="minorHAnsi"/>
        </w:rPr>
        <w:t xml:space="preserve"> </w:t>
      </w:r>
      <w:r w:rsidR="00AB5691">
        <w:rPr>
          <w:rFonts w:asciiTheme="minorHAnsi" w:hAnsiTheme="minorHAnsi"/>
        </w:rPr>
        <w:t>00</w:t>
      </w:r>
      <w:r w:rsidRPr="005C0698">
        <w:rPr>
          <w:rFonts w:asciiTheme="minorHAnsi" w:hAnsiTheme="minorHAnsi"/>
        </w:rPr>
        <w:t xml:space="preserve"> Praha 1</w:t>
      </w:r>
    </w:p>
    <w:p w14:paraId="60E15839" w14:textId="77777777" w:rsidR="006A52FF" w:rsidRPr="005C0698" w:rsidRDefault="006A52FF" w:rsidP="005C0698">
      <w:pPr>
        <w:jc w:val="both"/>
        <w:rPr>
          <w:rFonts w:asciiTheme="minorHAnsi" w:hAnsiTheme="minorHAnsi"/>
        </w:rPr>
      </w:pPr>
      <w:r w:rsidRPr="005C0698">
        <w:rPr>
          <w:rFonts w:asciiTheme="minorHAnsi" w:hAnsiTheme="minorHAnsi"/>
        </w:rPr>
        <w:t>IČ: 000 23 272</w:t>
      </w:r>
    </w:p>
    <w:p w14:paraId="60E1583A" w14:textId="77777777" w:rsidR="006A52FF" w:rsidRPr="005C0698" w:rsidRDefault="006A52FF" w:rsidP="005C0698">
      <w:pPr>
        <w:jc w:val="both"/>
        <w:rPr>
          <w:rFonts w:asciiTheme="minorHAnsi" w:hAnsiTheme="minorHAnsi"/>
        </w:rPr>
      </w:pPr>
      <w:r w:rsidRPr="005C0698">
        <w:rPr>
          <w:rFonts w:asciiTheme="minorHAnsi" w:hAnsiTheme="minorHAnsi"/>
        </w:rPr>
        <w:t>DIČ: CZ00023272</w:t>
      </w:r>
    </w:p>
    <w:p w14:paraId="60E1583B" w14:textId="2B64A4CA" w:rsidR="00961647" w:rsidRPr="005C0698" w:rsidRDefault="00830BB2" w:rsidP="005C0698">
      <w:pPr>
        <w:autoSpaceDE w:val="0"/>
        <w:autoSpaceDN w:val="0"/>
        <w:jc w:val="both"/>
        <w:rPr>
          <w:rFonts w:asciiTheme="minorHAnsi" w:hAnsiTheme="minorHAnsi"/>
          <w:bCs/>
        </w:rPr>
      </w:pPr>
      <w:r w:rsidRPr="005C0698">
        <w:rPr>
          <w:rFonts w:asciiTheme="minorHAnsi" w:hAnsiTheme="minorHAnsi"/>
        </w:rPr>
        <w:t xml:space="preserve">zastoupené: </w:t>
      </w:r>
      <w:r w:rsidR="00FB7BF5">
        <w:rPr>
          <w:rFonts w:asciiTheme="minorHAnsi" w:hAnsiTheme="minorHAnsi"/>
          <w:bCs/>
        </w:rPr>
        <w:t>Prof</w:t>
      </w:r>
      <w:r w:rsidR="00961647" w:rsidRPr="005C0698">
        <w:rPr>
          <w:rFonts w:asciiTheme="minorHAnsi" w:hAnsiTheme="minorHAnsi"/>
          <w:bCs/>
        </w:rPr>
        <w:t>. PhDr. Michal Stehlík, Ph.D., náměstek pro centrální sbírkotvornou a výstavní činnost</w:t>
      </w:r>
    </w:p>
    <w:p w14:paraId="60E1583C" w14:textId="6B5E104B" w:rsidR="00830BB2" w:rsidRPr="005C0698" w:rsidRDefault="00830BB2" w:rsidP="005C0698">
      <w:pPr>
        <w:shd w:val="clear" w:color="auto" w:fill="FFFFFF"/>
        <w:jc w:val="both"/>
        <w:rPr>
          <w:rFonts w:asciiTheme="minorHAnsi" w:hAnsiTheme="minorHAnsi"/>
          <w:bCs/>
        </w:rPr>
      </w:pPr>
      <w:r w:rsidRPr="005C0698">
        <w:rPr>
          <w:rFonts w:asciiTheme="minorHAnsi" w:hAnsiTheme="minorHAnsi"/>
          <w:bCs/>
        </w:rPr>
        <w:t>(dále jen „</w:t>
      </w:r>
      <w:r w:rsidRPr="005C0698">
        <w:rPr>
          <w:rFonts w:asciiTheme="minorHAnsi" w:hAnsiTheme="minorHAnsi"/>
          <w:b/>
          <w:bCs/>
        </w:rPr>
        <w:t>objednatel</w:t>
      </w:r>
      <w:r w:rsidRPr="005C0698">
        <w:rPr>
          <w:rFonts w:asciiTheme="minorHAnsi" w:hAnsiTheme="minorHAnsi"/>
          <w:bCs/>
        </w:rPr>
        <w:t>")</w:t>
      </w:r>
    </w:p>
    <w:p w14:paraId="60E1583D" w14:textId="77777777" w:rsidR="00830BB2" w:rsidRPr="005C0698" w:rsidRDefault="00830BB2" w:rsidP="005C0698">
      <w:pPr>
        <w:shd w:val="clear" w:color="auto" w:fill="FFFFFF"/>
        <w:jc w:val="both"/>
        <w:rPr>
          <w:rFonts w:asciiTheme="minorHAnsi" w:hAnsiTheme="minorHAnsi"/>
          <w:bCs/>
        </w:rPr>
      </w:pPr>
      <w:r w:rsidRPr="005C0698">
        <w:rPr>
          <w:rFonts w:asciiTheme="minorHAnsi" w:hAnsiTheme="minorHAnsi"/>
          <w:bCs/>
        </w:rPr>
        <w:t>na straně druhé</w:t>
      </w:r>
    </w:p>
    <w:p w14:paraId="60E1583E" w14:textId="77777777" w:rsidR="00830BB2" w:rsidRPr="005C0698" w:rsidRDefault="00830BB2" w:rsidP="005C0698">
      <w:pPr>
        <w:autoSpaceDE w:val="0"/>
        <w:autoSpaceDN w:val="0"/>
        <w:adjustRightInd w:val="0"/>
        <w:jc w:val="both"/>
        <w:rPr>
          <w:rFonts w:asciiTheme="minorHAnsi" w:hAnsiTheme="minorHAnsi"/>
          <w:b/>
          <w:bCs/>
        </w:rPr>
      </w:pPr>
    </w:p>
    <w:p w14:paraId="60E1583F" w14:textId="77777777" w:rsidR="00197636" w:rsidRPr="005C0698" w:rsidRDefault="00830BB2" w:rsidP="005C0698">
      <w:pPr>
        <w:rPr>
          <w:rFonts w:asciiTheme="minorHAnsi" w:hAnsiTheme="minorHAnsi"/>
          <w:b/>
        </w:rPr>
      </w:pPr>
      <w:r w:rsidRPr="005C0698">
        <w:rPr>
          <w:rFonts w:asciiTheme="minorHAnsi" w:hAnsiTheme="minorHAnsi"/>
          <w:b/>
        </w:rPr>
        <w:t>uzavřely dnešního dne, měsíce a roku tuto smlouvu o dílo:</w:t>
      </w:r>
    </w:p>
    <w:p w14:paraId="60E15840" w14:textId="77777777" w:rsidR="00197636" w:rsidRPr="005C0698" w:rsidRDefault="00197636" w:rsidP="005C0698">
      <w:pPr>
        <w:rPr>
          <w:rFonts w:asciiTheme="minorHAnsi" w:hAnsiTheme="minorHAnsi"/>
          <w:b/>
        </w:rPr>
      </w:pPr>
    </w:p>
    <w:p w14:paraId="60E15841" w14:textId="77777777" w:rsidR="00197636" w:rsidRPr="005C0698" w:rsidRDefault="00197636" w:rsidP="005C0698">
      <w:pPr>
        <w:jc w:val="center"/>
        <w:rPr>
          <w:rFonts w:asciiTheme="minorHAnsi" w:hAnsiTheme="minorHAnsi"/>
          <w:b/>
          <w:bCs/>
        </w:rPr>
      </w:pPr>
    </w:p>
    <w:p w14:paraId="60E15842" w14:textId="77777777" w:rsidR="00197636" w:rsidRPr="005C0698" w:rsidRDefault="00197636" w:rsidP="005C0698">
      <w:pPr>
        <w:jc w:val="center"/>
        <w:rPr>
          <w:rFonts w:asciiTheme="minorHAnsi" w:hAnsiTheme="minorHAnsi"/>
          <w:b/>
          <w:bCs/>
        </w:rPr>
      </w:pPr>
    </w:p>
    <w:p w14:paraId="60E15843" w14:textId="77777777" w:rsidR="00197636" w:rsidRPr="005C0698" w:rsidRDefault="00197636" w:rsidP="005C0698">
      <w:pPr>
        <w:jc w:val="center"/>
        <w:rPr>
          <w:rFonts w:asciiTheme="minorHAnsi" w:hAnsiTheme="minorHAnsi"/>
          <w:b/>
          <w:bCs/>
        </w:rPr>
      </w:pPr>
    </w:p>
    <w:p w14:paraId="60E15844" w14:textId="77777777" w:rsidR="00197636" w:rsidRPr="005C0698" w:rsidRDefault="00197636" w:rsidP="005C0698">
      <w:pPr>
        <w:jc w:val="center"/>
        <w:rPr>
          <w:rFonts w:asciiTheme="minorHAnsi" w:hAnsiTheme="minorHAnsi"/>
          <w:b/>
          <w:bCs/>
        </w:rPr>
      </w:pPr>
    </w:p>
    <w:p w14:paraId="60E15845" w14:textId="77777777" w:rsidR="00961647" w:rsidRPr="005C0698" w:rsidRDefault="00961647" w:rsidP="005C0698">
      <w:pPr>
        <w:pStyle w:val="Nadpis9"/>
        <w:spacing w:line="240" w:lineRule="auto"/>
        <w:jc w:val="center"/>
        <w:rPr>
          <w:rFonts w:asciiTheme="minorHAnsi" w:hAnsiTheme="minorHAnsi" w:cs="Arial"/>
          <w:b/>
          <w:i w:val="0"/>
          <w:sz w:val="24"/>
          <w:szCs w:val="24"/>
        </w:rPr>
      </w:pPr>
      <w:r w:rsidRPr="005C0698">
        <w:rPr>
          <w:rFonts w:asciiTheme="minorHAnsi" w:hAnsiTheme="minorHAnsi" w:cs="Arial"/>
          <w:b/>
          <w:i w:val="0"/>
          <w:sz w:val="24"/>
          <w:szCs w:val="24"/>
        </w:rPr>
        <w:t>Preambule</w:t>
      </w:r>
    </w:p>
    <w:p w14:paraId="60E15846" w14:textId="07DEDC95" w:rsidR="00961647" w:rsidRPr="00031C24" w:rsidRDefault="00961647" w:rsidP="005C0698">
      <w:pPr>
        <w:rPr>
          <w:rFonts w:ascii="Arial" w:hAnsi="Arial" w:cs="Arial"/>
          <w:i/>
        </w:rPr>
      </w:pPr>
      <w:r w:rsidRPr="005C0698">
        <w:rPr>
          <w:rFonts w:asciiTheme="minorHAnsi" w:hAnsiTheme="minorHAnsi" w:cs="Arial"/>
        </w:rPr>
        <w:t>Podkladem pro uzavření této smlouvy o díl</w:t>
      </w:r>
      <w:r w:rsidR="00AB5691">
        <w:rPr>
          <w:rFonts w:asciiTheme="minorHAnsi" w:hAnsiTheme="minorHAnsi" w:cs="Arial"/>
        </w:rPr>
        <w:t>o</w:t>
      </w:r>
      <w:r w:rsidRPr="005C0698">
        <w:rPr>
          <w:rFonts w:asciiTheme="minorHAnsi" w:hAnsiTheme="minorHAnsi" w:cs="Arial"/>
        </w:rPr>
        <w:t xml:space="preserve"> je nabídka zhotovitele podaná ve výběrovém řízení č. </w:t>
      </w:r>
      <w:r w:rsidR="005C4405">
        <w:rPr>
          <w:rFonts w:ascii="TimesNewRomanPSMT" w:eastAsiaTheme="minorHAnsi" w:hAnsi="TimesNewRomanPSMT" w:cs="TimesNewRomanPSMT"/>
          <w:lang w:eastAsia="en-US"/>
        </w:rPr>
        <w:t>N006/21/V00020808</w:t>
      </w:r>
      <w:r w:rsidR="005C4405" w:rsidRPr="005C0698">
        <w:rPr>
          <w:rFonts w:asciiTheme="minorHAnsi" w:hAnsiTheme="minorHAnsi" w:cs="Arial"/>
        </w:rPr>
        <w:t xml:space="preserve"> </w:t>
      </w:r>
      <w:r w:rsidRPr="005C0698">
        <w:rPr>
          <w:rFonts w:asciiTheme="minorHAnsi" w:hAnsiTheme="minorHAnsi" w:cs="Arial"/>
        </w:rPr>
        <w:t>(dále jen „nabídka) k veřejné zakázce malého rozsahu nazvané „</w:t>
      </w:r>
      <w:r w:rsidR="00AB5691">
        <w:rPr>
          <w:rFonts w:ascii="Arial" w:hAnsi="Arial" w:cs="Arial"/>
          <w:i/>
        </w:rPr>
        <w:t>Ofsetový tisk publikací Národního muzea</w:t>
      </w:r>
      <w:r w:rsidRPr="005C0698">
        <w:rPr>
          <w:rFonts w:asciiTheme="minorHAnsi" w:hAnsiTheme="minorHAnsi" w:cs="Arial"/>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14:paraId="60E15847" w14:textId="77777777" w:rsidR="006B1093" w:rsidRPr="005C0698" w:rsidRDefault="006B1093" w:rsidP="005C0698">
      <w:pPr>
        <w:jc w:val="center"/>
        <w:rPr>
          <w:rFonts w:asciiTheme="minorHAnsi" w:hAnsiTheme="minorHAnsi"/>
          <w:b/>
        </w:rPr>
      </w:pPr>
    </w:p>
    <w:p w14:paraId="60E15848" w14:textId="77777777" w:rsidR="00622B72" w:rsidRPr="005C0698" w:rsidRDefault="00622B72" w:rsidP="005C0698">
      <w:pPr>
        <w:jc w:val="center"/>
        <w:rPr>
          <w:rFonts w:asciiTheme="minorHAnsi" w:hAnsiTheme="minorHAnsi"/>
          <w:b/>
        </w:rPr>
      </w:pPr>
    </w:p>
    <w:p w14:paraId="60E15849" w14:textId="77777777" w:rsidR="00830BB2" w:rsidRPr="005C0698" w:rsidRDefault="00830BB2" w:rsidP="005C0698">
      <w:pPr>
        <w:jc w:val="center"/>
        <w:rPr>
          <w:rFonts w:asciiTheme="minorHAnsi" w:hAnsiTheme="minorHAnsi"/>
          <w:b/>
        </w:rPr>
      </w:pPr>
      <w:r w:rsidRPr="005C0698">
        <w:rPr>
          <w:rFonts w:asciiTheme="minorHAnsi" w:hAnsiTheme="minorHAnsi"/>
          <w:b/>
        </w:rPr>
        <w:t>Článek I.</w:t>
      </w:r>
    </w:p>
    <w:p w14:paraId="60E1584A" w14:textId="77777777" w:rsidR="00830BB2" w:rsidRPr="005C0698" w:rsidRDefault="00830BB2" w:rsidP="005C0698">
      <w:pPr>
        <w:jc w:val="center"/>
        <w:rPr>
          <w:rFonts w:asciiTheme="minorHAnsi" w:hAnsiTheme="minorHAnsi"/>
          <w:b/>
        </w:rPr>
      </w:pPr>
      <w:r w:rsidRPr="005C0698">
        <w:rPr>
          <w:rFonts w:asciiTheme="minorHAnsi" w:hAnsiTheme="minorHAnsi"/>
          <w:b/>
        </w:rPr>
        <w:t>Předmět plnění</w:t>
      </w:r>
    </w:p>
    <w:p w14:paraId="60E1584B" w14:textId="77777777" w:rsidR="00F2658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 xml:space="preserve">Zhotovitel se zavazuje </w:t>
      </w:r>
      <w:r w:rsidR="00520C17" w:rsidRPr="005C0698">
        <w:rPr>
          <w:rFonts w:asciiTheme="minorHAnsi" w:hAnsiTheme="minorHAnsi"/>
        </w:rPr>
        <w:t xml:space="preserve">zajistit </w:t>
      </w:r>
      <w:r w:rsidRPr="005C0698">
        <w:rPr>
          <w:rFonts w:asciiTheme="minorHAnsi" w:hAnsiTheme="minorHAnsi"/>
        </w:rPr>
        <w:t xml:space="preserve">pro objednatele </w:t>
      </w:r>
      <w:r w:rsidR="00AB5691">
        <w:rPr>
          <w:rFonts w:asciiTheme="minorHAnsi" w:hAnsiTheme="minorHAnsi"/>
        </w:rPr>
        <w:t xml:space="preserve">ofsetový </w:t>
      </w:r>
      <w:r w:rsidRPr="005C0698">
        <w:rPr>
          <w:rFonts w:asciiTheme="minorHAnsi" w:hAnsiTheme="minorHAnsi"/>
        </w:rPr>
        <w:t>tisk, vazbu a dodání neperiodick</w:t>
      </w:r>
      <w:r w:rsidR="00F9673B" w:rsidRPr="005C0698">
        <w:rPr>
          <w:rFonts w:asciiTheme="minorHAnsi" w:hAnsiTheme="minorHAnsi"/>
        </w:rPr>
        <w:t>ých</w:t>
      </w:r>
      <w:r w:rsidRPr="005C0698">
        <w:rPr>
          <w:rFonts w:asciiTheme="minorHAnsi" w:hAnsiTheme="minorHAnsi"/>
        </w:rPr>
        <w:t xml:space="preserve"> publikac</w:t>
      </w:r>
      <w:r w:rsidR="00F9673B" w:rsidRPr="005C0698">
        <w:rPr>
          <w:rFonts w:asciiTheme="minorHAnsi" w:hAnsiTheme="minorHAnsi"/>
        </w:rPr>
        <w:t>í</w:t>
      </w:r>
      <w:r w:rsidRPr="005C0698">
        <w:rPr>
          <w:rFonts w:asciiTheme="minorHAnsi" w:hAnsiTheme="minorHAnsi"/>
        </w:rPr>
        <w:t xml:space="preserve"> dle požadavků objednatele</w:t>
      </w:r>
      <w:r w:rsidR="00520C17" w:rsidRPr="005C0698">
        <w:rPr>
          <w:rFonts w:asciiTheme="minorHAnsi" w:hAnsiTheme="minorHAnsi"/>
        </w:rPr>
        <w:t>.</w:t>
      </w:r>
    </w:p>
    <w:p w14:paraId="60E1584C" w14:textId="37F33D27" w:rsidR="00E60C17" w:rsidRDefault="00E60C17" w:rsidP="00E60C17">
      <w:pPr>
        <w:numPr>
          <w:ilvl w:val="0"/>
          <w:numId w:val="9"/>
        </w:numPr>
        <w:tabs>
          <w:tab w:val="left" w:pos="426"/>
        </w:tabs>
        <w:jc w:val="both"/>
        <w:rPr>
          <w:rFonts w:asciiTheme="minorHAnsi" w:hAnsiTheme="minorHAnsi"/>
          <w:color w:val="000000"/>
        </w:rPr>
      </w:pPr>
      <w:r w:rsidRPr="00461803">
        <w:rPr>
          <w:rFonts w:asciiTheme="minorHAnsi" w:hAnsiTheme="minorHAnsi"/>
          <w:color w:val="000000"/>
        </w:rPr>
        <w:t>Požadavky mohou zahrnovat i další polygrafické postupy jako parciální UV lak, ražbu</w:t>
      </w:r>
      <w:r w:rsidR="00052543">
        <w:rPr>
          <w:rFonts w:asciiTheme="minorHAnsi" w:hAnsiTheme="minorHAnsi"/>
          <w:color w:val="000000"/>
        </w:rPr>
        <w:t xml:space="preserve">, drip-off </w:t>
      </w:r>
      <w:r w:rsidRPr="00461803">
        <w:rPr>
          <w:rFonts w:asciiTheme="minorHAnsi" w:hAnsiTheme="minorHAnsi"/>
          <w:color w:val="000000"/>
        </w:rPr>
        <w:t xml:space="preserve">apod. </w:t>
      </w:r>
    </w:p>
    <w:p w14:paraId="60E1584D" w14:textId="77777777"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Práce budou provedeny v souladu a v rozsahu s projektem uvedeným v odst. 1 tohoto článku.</w:t>
      </w:r>
      <w:r w:rsidR="00324D00">
        <w:rPr>
          <w:rFonts w:asciiTheme="minorHAnsi" w:hAnsiTheme="minorHAnsi"/>
          <w:color w:val="000000"/>
        </w:rPr>
        <w:t xml:space="preserve"> </w:t>
      </w:r>
      <w:r w:rsidR="00324D00">
        <w:rPr>
          <w:rFonts w:asciiTheme="minorHAnsi" w:hAnsiTheme="minorHAnsi"/>
        </w:rPr>
        <w:t>Tisk jinou než ofsetovou technologií není možný.</w:t>
      </w:r>
    </w:p>
    <w:p w14:paraId="60E1584E" w14:textId="77777777" w:rsidR="00520C17" w:rsidRPr="005C0698" w:rsidRDefault="00520C17"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Jednotlivé tituly budou vydávány postupně dle stavu přípravy tiskových dat.</w:t>
      </w:r>
    </w:p>
    <w:p w14:paraId="60E1584F" w14:textId="77777777" w:rsidR="00830BB2"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K této činnosti se zhotovitel zavazuje zajistit veškerou potřebnou odbornost a postupovat s řádnou péčí.</w:t>
      </w:r>
    </w:p>
    <w:p w14:paraId="60E15850" w14:textId="77777777" w:rsidR="003724A4" w:rsidRPr="005C0698" w:rsidRDefault="003724A4" w:rsidP="003724A4">
      <w:pPr>
        <w:numPr>
          <w:ilvl w:val="0"/>
          <w:numId w:val="9"/>
        </w:numPr>
        <w:tabs>
          <w:tab w:val="left" w:pos="426"/>
        </w:tabs>
        <w:jc w:val="both"/>
        <w:rPr>
          <w:rFonts w:asciiTheme="minorHAnsi" w:hAnsiTheme="minorHAnsi"/>
        </w:rPr>
      </w:pPr>
      <w:r>
        <w:rPr>
          <w:rFonts w:asciiTheme="minorHAnsi" w:hAnsiTheme="minorHAnsi"/>
        </w:rPr>
        <w:t>Využití poddodavatele při výrobě není možné, přípustné je pouze u dopravy.</w:t>
      </w:r>
    </w:p>
    <w:p w14:paraId="60E15851" w14:textId="77777777"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60E15852" w14:textId="77777777"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14:paraId="60E15853" w14:textId="77777777" w:rsidR="00B4658D"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14:paraId="60E15854" w14:textId="77777777"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14:paraId="60E15855" w14:textId="77777777" w:rsidR="00830BB2" w:rsidRPr="005C0698" w:rsidRDefault="00830BB2" w:rsidP="005C0698">
      <w:pPr>
        <w:tabs>
          <w:tab w:val="left" w:pos="426"/>
        </w:tabs>
        <w:ind w:left="720"/>
        <w:rPr>
          <w:rFonts w:asciiTheme="minorHAnsi" w:hAnsiTheme="minorHAnsi"/>
          <w:b/>
          <w:color w:val="000000"/>
        </w:rPr>
      </w:pPr>
    </w:p>
    <w:p w14:paraId="60E15856" w14:textId="77777777" w:rsidR="00830BB2" w:rsidRPr="005C0698" w:rsidRDefault="00830BB2" w:rsidP="005C0698">
      <w:pPr>
        <w:tabs>
          <w:tab w:val="left" w:pos="426"/>
        </w:tabs>
        <w:ind w:left="720"/>
        <w:rPr>
          <w:rFonts w:asciiTheme="minorHAnsi" w:hAnsiTheme="minorHAnsi"/>
          <w:b/>
          <w:color w:val="000000"/>
        </w:rPr>
      </w:pPr>
    </w:p>
    <w:p w14:paraId="025772C3" w14:textId="77777777" w:rsidR="00560409" w:rsidRDefault="00560409" w:rsidP="005C0698">
      <w:pPr>
        <w:jc w:val="center"/>
        <w:rPr>
          <w:rFonts w:asciiTheme="minorHAnsi" w:hAnsiTheme="minorHAnsi"/>
          <w:b/>
          <w:color w:val="000000"/>
        </w:rPr>
      </w:pPr>
    </w:p>
    <w:p w14:paraId="60E15857" w14:textId="6499FBA2"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w:t>
      </w:r>
    </w:p>
    <w:p w14:paraId="60E15858"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objednatele</w:t>
      </w:r>
    </w:p>
    <w:p w14:paraId="60E15859" w14:textId="77777777" w:rsidR="00830BB2" w:rsidRPr="005C0698" w:rsidRDefault="00830BB2" w:rsidP="005C0698">
      <w:pPr>
        <w:ind w:left="720"/>
        <w:rPr>
          <w:rFonts w:asciiTheme="minorHAnsi" w:hAnsiTheme="minorHAnsi"/>
          <w:color w:val="000000"/>
        </w:rPr>
      </w:pPr>
    </w:p>
    <w:p w14:paraId="60E1585A" w14:textId="77777777" w:rsidR="00751101" w:rsidRPr="005C0698" w:rsidRDefault="00751101" w:rsidP="005C0698">
      <w:pPr>
        <w:numPr>
          <w:ilvl w:val="0"/>
          <w:numId w:val="10"/>
        </w:numPr>
        <w:rPr>
          <w:rFonts w:asciiTheme="minorHAnsi" w:hAnsiTheme="minorHAnsi"/>
          <w:color w:val="000000"/>
        </w:rPr>
      </w:pPr>
      <w:r w:rsidRPr="005C0698">
        <w:rPr>
          <w:rFonts w:asciiTheme="minorHAnsi" w:hAnsiTheme="minorHAnsi"/>
          <w:color w:val="000000"/>
        </w:rPr>
        <w:t>Oznámit dodání tiskových dat zhotoviteli</w:t>
      </w:r>
      <w:r w:rsidR="00520C17" w:rsidRPr="005C0698">
        <w:rPr>
          <w:rFonts w:asciiTheme="minorHAnsi" w:hAnsiTheme="minorHAnsi"/>
          <w:color w:val="000000"/>
        </w:rPr>
        <w:t xml:space="preserve"> vždy </w:t>
      </w:r>
      <w:r w:rsidRPr="005C0698">
        <w:rPr>
          <w:rFonts w:asciiTheme="minorHAnsi" w:hAnsiTheme="minorHAnsi"/>
          <w:color w:val="000000"/>
        </w:rPr>
        <w:t>nejpozději dva týdny před předáním.</w:t>
      </w:r>
    </w:p>
    <w:p w14:paraId="60E1585B" w14:textId="77777777"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Převzít </w:t>
      </w:r>
      <w:r w:rsidR="006D4FAD" w:rsidRPr="005C0698">
        <w:rPr>
          <w:rFonts w:asciiTheme="minorHAnsi" w:hAnsiTheme="minorHAnsi"/>
          <w:color w:val="000000"/>
        </w:rPr>
        <w:t>dílo provedené</w:t>
      </w:r>
      <w:r w:rsidR="00642A7A">
        <w:rPr>
          <w:rFonts w:asciiTheme="minorHAnsi" w:hAnsiTheme="minorHAnsi"/>
          <w:color w:val="000000"/>
        </w:rPr>
        <w:t xml:space="preserve"> </w:t>
      </w:r>
      <w:r w:rsidRPr="005C0698">
        <w:rPr>
          <w:rFonts w:asciiTheme="minorHAnsi" w:hAnsiTheme="minorHAnsi"/>
          <w:color w:val="000000"/>
        </w:rPr>
        <w:t>bez vad a nedodělků.</w:t>
      </w:r>
    </w:p>
    <w:p w14:paraId="60E1585C" w14:textId="77777777"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Po převzetí publikace uhradit vystavenou fakturu v termínu splatnosti. </w:t>
      </w:r>
    </w:p>
    <w:p w14:paraId="60E1585D" w14:textId="77777777" w:rsidR="00830BB2" w:rsidRPr="005C0698" w:rsidRDefault="00830BB2" w:rsidP="005C0698">
      <w:pPr>
        <w:rPr>
          <w:rFonts w:asciiTheme="minorHAnsi" w:hAnsiTheme="minorHAnsi"/>
          <w:color w:val="000000"/>
        </w:rPr>
      </w:pPr>
    </w:p>
    <w:p w14:paraId="60E1585E" w14:textId="6FDA5CD5" w:rsidR="00830BB2" w:rsidRDefault="00830BB2" w:rsidP="005C0698">
      <w:pPr>
        <w:rPr>
          <w:rFonts w:asciiTheme="minorHAnsi" w:hAnsiTheme="minorHAnsi"/>
          <w:color w:val="000000"/>
        </w:rPr>
      </w:pPr>
    </w:p>
    <w:p w14:paraId="272847DA" w14:textId="77777777" w:rsidR="00560409" w:rsidRPr="005C0698" w:rsidRDefault="00560409" w:rsidP="005C0698">
      <w:pPr>
        <w:rPr>
          <w:rFonts w:asciiTheme="minorHAnsi" w:hAnsiTheme="minorHAnsi"/>
          <w:color w:val="000000"/>
        </w:rPr>
      </w:pPr>
    </w:p>
    <w:p w14:paraId="60E1585F" w14:textId="40E11BB9"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III.</w:t>
      </w:r>
    </w:p>
    <w:p w14:paraId="60E15860"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zhotovitele</w:t>
      </w:r>
    </w:p>
    <w:p w14:paraId="60E15861" w14:textId="77777777" w:rsidR="000C1C55"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maximální mezinárodně srovnatelnou kvalitu díla v souladu s nejvyspělejšími technologickými možnostmi tisku.</w:t>
      </w:r>
    </w:p>
    <w:p w14:paraId="60E15862" w14:textId="77777777" w:rsidR="000C1C55" w:rsidRPr="00AB5691" w:rsidRDefault="000C1C55" w:rsidP="005C0698">
      <w:pPr>
        <w:numPr>
          <w:ilvl w:val="0"/>
          <w:numId w:val="11"/>
        </w:numPr>
        <w:rPr>
          <w:rFonts w:asciiTheme="minorHAnsi" w:hAnsiTheme="minorHAnsi"/>
          <w:color w:val="000000"/>
        </w:rPr>
      </w:pPr>
      <w:r w:rsidRPr="005C0698">
        <w:rPr>
          <w:rFonts w:asciiTheme="minorHAnsi" w:hAnsiTheme="minorHAnsi"/>
        </w:rPr>
        <w:t>Zhotovitel se zavazuje poskytnout před tiskem</w:t>
      </w:r>
      <w:r w:rsidR="00F9673B" w:rsidRPr="005C0698">
        <w:rPr>
          <w:rFonts w:asciiTheme="minorHAnsi" w:hAnsiTheme="minorHAnsi"/>
        </w:rPr>
        <w:t xml:space="preserve"> každého svazku</w:t>
      </w:r>
      <w:r w:rsidRPr="005C0698">
        <w:rPr>
          <w:rFonts w:asciiTheme="minorHAnsi" w:hAnsiTheme="minorHAnsi"/>
        </w:rPr>
        <w:t xml:space="preserve"> zástupci objednatele elektronické plotry</w:t>
      </w:r>
      <w:r w:rsidR="005C0698">
        <w:rPr>
          <w:rFonts w:asciiTheme="minorHAnsi" w:hAnsiTheme="minorHAnsi"/>
        </w:rPr>
        <w:t xml:space="preserve"> (náhled archové montáže)</w:t>
      </w:r>
      <w:r w:rsidRPr="005C0698">
        <w:rPr>
          <w:rFonts w:asciiTheme="minorHAnsi" w:hAnsiTheme="minorHAnsi"/>
        </w:rPr>
        <w:t>. Objednatel se zavazuje vyjádřit k předloženým materiálům do dvou pracovních dnů.</w:t>
      </w:r>
    </w:p>
    <w:p w14:paraId="60E15863" w14:textId="77777777" w:rsidR="00AB5691" w:rsidRPr="005C0698" w:rsidRDefault="00AB5691" w:rsidP="005C0698">
      <w:pPr>
        <w:numPr>
          <w:ilvl w:val="0"/>
          <w:numId w:val="11"/>
        </w:numPr>
        <w:rPr>
          <w:rFonts w:asciiTheme="minorHAnsi" w:hAnsiTheme="minorHAnsi"/>
          <w:color w:val="000000"/>
        </w:rPr>
      </w:pPr>
      <w:r>
        <w:rPr>
          <w:rFonts w:asciiTheme="minorHAnsi" w:hAnsiTheme="minorHAnsi"/>
        </w:rPr>
        <w:t xml:space="preserve">Zhotovitel se zavazuje poskytnout před tiskem každého </w:t>
      </w:r>
      <w:r w:rsidR="00642A7A">
        <w:rPr>
          <w:rFonts w:asciiTheme="minorHAnsi" w:hAnsiTheme="minorHAnsi"/>
        </w:rPr>
        <w:t xml:space="preserve">titulu </w:t>
      </w:r>
      <w:r>
        <w:rPr>
          <w:rFonts w:asciiTheme="minorHAnsi" w:hAnsiTheme="minorHAnsi"/>
        </w:rPr>
        <w:t>certifikovaný nátisk 16 stran vybraných objednatelem a certifikovaný nátisk obálky.</w:t>
      </w:r>
      <w:r w:rsidR="00E00DDB">
        <w:rPr>
          <w:rFonts w:asciiTheme="minorHAnsi" w:hAnsiTheme="minorHAnsi"/>
        </w:rPr>
        <w:t xml:space="preserve"> </w:t>
      </w:r>
      <w:r w:rsidR="00E00DDB" w:rsidRPr="005C0698">
        <w:rPr>
          <w:rFonts w:asciiTheme="minorHAnsi" w:hAnsiTheme="minorHAnsi"/>
        </w:rPr>
        <w:t>Objednatel se zavazuje vyjádřit k předloženým materiálům do dvou pracovních dnů.</w:t>
      </w:r>
    </w:p>
    <w:p w14:paraId="60E15864" w14:textId="77777777" w:rsidR="00177BFD" w:rsidRPr="005C0698" w:rsidRDefault="00177BFD" w:rsidP="005C0698">
      <w:pPr>
        <w:numPr>
          <w:ilvl w:val="0"/>
          <w:numId w:val="11"/>
        </w:numPr>
        <w:rPr>
          <w:rFonts w:asciiTheme="minorHAnsi" w:hAnsiTheme="minorHAnsi"/>
          <w:color w:val="000000"/>
        </w:rPr>
      </w:pPr>
      <w:r w:rsidRPr="005C0698">
        <w:rPr>
          <w:rFonts w:asciiTheme="minorHAnsi" w:hAnsiTheme="minorHAnsi"/>
        </w:rPr>
        <w:lastRenderedPageBreak/>
        <w:t xml:space="preserve">Zhotovitel se zavazuje umožnit zástupci objednatele dohled nad tiskem u výrobní linky. </w:t>
      </w:r>
    </w:p>
    <w:p w14:paraId="60E15865" w14:textId="77777777" w:rsidR="00830BB2"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termín a předání díla na adres</w:t>
      </w:r>
      <w:r w:rsidR="000C1C55" w:rsidRPr="005C0698">
        <w:rPr>
          <w:rFonts w:asciiTheme="minorHAnsi" w:hAnsiTheme="minorHAnsi"/>
          <w:color w:val="000000"/>
        </w:rPr>
        <w:t>u</w:t>
      </w:r>
      <w:r w:rsidR="0050012E" w:rsidRPr="005C0698">
        <w:rPr>
          <w:rFonts w:asciiTheme="minorHAnsi" w:hAnsiTheme="minorHAnsi"/>
          <w:color w:val="000000"/>
        </w:rPr>
        <w:t>:</w:t>
      </w:r>
      <w:r w:rsidRPr="005C0698">
        <w:rPr>
          <w:rFonts w:asciiTheme="minorHAnsi" w:hAnsiTheme="minorHAnsi"/>
          <w:color w:val="000000"/>
        </w:rPr>
        <w:t xml:space="preserve"> Národní muzeum – Nová budova, Vinohradská 1, Praha 1</w:t>
      </w:r>
      <w:r w:rsidR="00961647" w:rsidRPr="005C0698">
        <w:rPr>
          <w:rFonts w:asciiTheme="minorHAnsi" w:hAnsiTheme="minorHAnsi"/>
          <w:color w:val="000000"/>
        </w:rPr>
        <w:t>, případně další adresy na území hlavního města Prahy</w:t>
      </w:r>
      <w:r w:rsidR="00E00DDB">
        <w:rPr>
          <w:rFonts w:asciiTheme="minorHAnsi" w:hAnsiTheme="minorHAnsi"/>
          <w:color w:val="000000"/>
        </w:rPr>
        <w:t xml:space="preserve"> a do skladu firmy Kosmas, Za Halami 877, Horoměřice</w:t>
      </w:r>
      <w:r w:rsidRPr="005C0698">
        <w:rPr>
          <w:rFonts w:asciiTheme="minorHAnsi" w:hAnsiTheme="minorHAnsi"/>
          <w:color w:val="000000"/>
        </w:rPr>
        <w:t>.</w:t>
      </w:r>
      <w:r w:rsidR="00356BA8" w:rsidRPr="005C0698">
        <w:rPr>
          <w:rFonts w:asciiTheme="minorHAnsi" w:hAnsiTheme="minorHAnsi"/>
          <w:color w:val="000000"/>
        </w:rPr>
        <w:t xml:space="preserve"> </w:t>
      </w:r>
    </w:p>
    <w:p w14:paraId="60E15866" w14:textId="77777777" w:rsidR="005F4116" w:rsidRPr="005C0698" w:rsidRDefault="005F4116" w:rsidP="005C0698">
      <w:pPr>
        <w:numPr>
          <w:ilvl w:val="0"/>
          <w:numId w:val="11"/>
        </w:numPr>
        <w:rPr>
          <w:rFonts w:asciiTheme="minorHAnsi" w:hAnsiTheme="minorHAnsi"/>
          <w:color w:val="000000"/>
        </w:rPr>
      </w:pPr>
      <w:r w:rsidRPr="005C0698">
        <w:rPr>
          <w:rFonts w:asciiTheme="minorHAnsi" w:hAnsiTheme="minorHAnsi"/>
          <w:color w:val="000000"/>
        </w:rPr>
        <w:t xml:space="preserve">Distribuci zhotovitel objednateli oznámí nejméně tři pracovní dny před dodáním. </w:t>
      </w:r>
    </w:p>
    <w:p w14:paraId="60E15867" w14:textId="77777777" w:rsidR="00830BB2" w:rsidRPr="005C0698" w:rsidRDefault="00830BB2" w:rsidP="005C0698">
      <w:pPr>
        <w:rPr>
          <w:rFonts w:asciiTheme="minorHAnsi" w:hAnsiTheme="minorHAnsi"/>
          <w:color w:val="000000"/>
        </w:rPr>
      </w:pPr>
    </w:p>
    <w:p w14:paraId="60E15868" w14:textId="77777777" w:rsidR="005E5C8A" w:rsidRPr="005C0698" w:rsidRDefault="005E5C8A" w:rsidP="005C0698">
      <w:pPr>
        <w:jc w:val="center"/>
        <w:rPr>
          <w:rFonts w:asciiTheme="minorHAnsi" w:hAnsiTheme="minorHAnsi"/>
          <w:b/>
          <w:color w:val="000000"/>
        </w:rPr>
      </w:pPr>
    </w:p>
    <w:p w14:paraId="2C04ED1F" w14:textId="77777777" w:rsidR="00560409" w:rsidRDefault="00560409" w:rsidP="005C0698">
      <w:pPr>
        <w:jc w:val="center"/>
        <w:rPr>
          <w:rFonts w:asciiTheme="minorHAnsi" w:hAnsiTheme="minorHAnsi"/>
          <w:b/>
          <w:color w:val="000000"/>
        </w:rPr>
      </w:pPr>
    </w:p>
    <w:p w14:paraId="60E15869" w14:textId="4F5932F6"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t>Č</w:t>
      </w:r>
      <w:r w:rsidR="00830BB2" w:rsidRPr="005C0698">
        <w:rPr>
          <w:rFonts w:asciiTheme="minorHAnsi" w:hAnsiTheme="minorHAnsi"/>
          <w:b/>
          <w:color w:val="000000"/>
        </w:rPr>
        <w:t>lánek IV.</w:t>
      </w:r>
    </w:p>
    <w:p w14:paraId="60E1586A"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Cena díla</w:t>
      </w:r>
    </w:p>
    <w:p w14:paraId="60E1586B" w14:textId="77777777" w:rsidR="00830BB2" w:rsidRPr="005C0698" w:rsidRDefault="00830BB2" w:rsidP="005C0698">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Cena je zpracována v souladu se zákonem č. 526/1990 Sb., o cenách a s prováděcími předpisy.</w:t>
      </w:r>
    </w:p>
    <w:p w14:paraId="60E1586C" w14:textId="54098B5D" w:rsidR="002E66E2" w:rsidRPr="00560409" w:rsidRDefault="00830BB2" w:rsidP="00AB5691">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Sjednan</w:t>
      </w:r>
      <w:r w:rsidR="00751101" w:rsidRPr="005C0698">
        <w:rPr>
          <w:rFonts w:asciiTheme="minorHAnsi" w:hAnsiTheme="minorHAnsi"/>
          <w:color w:val="000000"/>
        </w:rPr>
        <w:t>é</w:t>
      </w:r>
      <w:r w:rsidRPr="005C0698">
        <w:rPr>
          <w:rFonts w:asciiTheme="minorHAnsi" w:hAnsiTheme="minorHAnsi"/>
          <w:color w:val="000000"/>
        </w:rPr>
        <w:t xml:space="preserve"> cen</w:t>
      </w:r>
      <w:r w:rsidR="00751101" w:rsidRPr="005C0698">
        <w:rPr>
          <w:rFonts w:asciiTheme="minorHAnsi" w:hAnsiTheme="minorHAnsi"/>
          <w:color w:val="000000"/>
        </w:rPr>
        <w:t>y</w:t>
      </w:r>
      <w:r w:rsidRPr="005C0698">
        <w:rPr>
          <w:rFonts w:asciiTheme="minorHAnsi" w:hAnsiTheme="minorHAnsi"/>
          <w:color w:val="000000"/>
        </w:rPr>
        <w:t xml:space="preserve"> díla </w:t>
      </w:r>
      <w:r w:rsidRPr="005C0698">
        <w:rPr>
          <w:rFonts w:asciiTheme="minorHAnsi" w:hAnsiTheme="minorHAnsi"/>
        </w:rPr>
        <w:t>za</w:t>
      </w:r>
      <w:r w:rsidR="007A48CE" w:rsidRPr="005C0698">
        <w:rPr>
          <w:rFonts w:asciiTheme="minorHAnsi" w:hAnsiTheme="minorHAnsi"/>
        </w:rPr>
        <w:t xml:space="preserve"> </w:t>
      </w:r>
      <w:r w:rsidRPr="005C0698">
        <w:rPr>
          <w:rFonts w:asciiTheme="minorHAnsi" w:hAnsiTheme="minorHAnsi"/>
        </w:rPr>
        <w:t>tisk</w:t>
      </w:r>
      <w:r w:rsidR="0035529D" w:rsidRPr="005C0698">
        <w:rPr>
          <w:rFonts w:asciiTheme="minorHAnsi" w:hAnsiTheme="minorHAnsi"/>
        </w:rPr>
        <w:t>, vazbu a dodání publikac</w:t>
      </w:r>
      <w:r w:rsidR="00751101" w:rsidRPr="005C0698">
        <w:rPr>
          <w:rFonts w:asciiTheme="minorHAnsi" w:hAnsiTheme="minorHAnsi"/>
        </w:rPr>
        <w:t>í</w:t>
      </w:r>
      <w:r w:rsidR="0035529D" w:rsidRPr="005C0698">
        <w:rPr>
          <w:rFonts w:asciiTheme="minorHAnsi" w:hAnsiTheme="minorHAnsi"/>
        </w:rPr>
        <w:t xml:space="preserve"> </w:t>
      </w:r>
      <w:r w:rsidR="00751101" w:rsidRPr="005C0698">
        <w:rPr>
          <w:rFonts w:asciiTheme="minorHAnsi" w:hAnsiTheme="minorHAnsi"/>
        </w:rPr>
        <w:t>činí</w:t>
      </w:r>
      <w:r w:rsidR="00AB5691">
        <w:rPr>
          <w:rFonts w:asciiTheme="minorHAnsi" w:hAnsiTheme="minorHAnsi"/>
        </w:rPr>
        <w:t xml:space="preserve"> (vždy počet </w:t>
      </w:r>
      <w:r w:rsidR="00974FB9">
        <w:rPr>
          <w:rFonts w:asciiTheme="minorHAnsi" w:hAnsiTheme="minorHAnsi"/>
        </w:rPr>
        <w:t>192</w:t>
      </w:r>
      <w:r w:rsidR="00AB5691">
        <w:rPr>
          <w:rFonts w:asciiTheme="minorHAnsi" w:hAnsiTheme="minorHAnsi"/>
        </w:rPr>
        <w:t xml:space="preserve"> tiskových stran</w:t>
      </w:r>
      <w:r w:rsidR="004C7F49">
        <w:rPr>
          <w:rFonts w:asciiTheme="minorHAnsi" w:hAnsiTheme="minorHAnsi"/>
        </w:rPr>
        <w:t xml:space="preserve">, </w:t>
      </w:r>
      <w:r w:rsidR="005650FD">
        <w:rPr>
          <w:rFonts w:asciiTheme="minorHAnsi" w:hAnsiTheme="minorHAnsi"/>
        </w:rPr>
        <w:t xml:space="preserve">u šitých vazeb s barevnými předsádkami, bílá </w:t>
      </w:r>
      <w:r w:rsidR="004C7F49">
        <w:rPr>
          <w:rFonts w:asciiTheme="minorHAnsi" w:hAnsiTheme="minorHAnsi"/>
        </w:rPr>
        <w:t>záložková stužka</w:t>
      </w:r>
      <w:r w:rsidR="005650FD">
        <w:rPr>
          <w:rFonts w:asciiTheme="minorHAnsi" w:hAnsiTheme="minorHAnsi"/>
        </w:rPr>
        <w:t xml:space="preserve"> a bílý kapitálek</w:t>
      </w:r>
      <w:r w:rsidR="00AB5691">
        <w:rPr>
          <w:rFonts w:asciiTheme="minorHAnsi" w:hAnsiTheme="minorHAnsi"/>
        </w:rPr>
        <w:t>)</w:t>
      </w:r>
      <w:r w:rsidR="00751101" w:rsidRPr="005C0698">
        <w:rPr>
          <w:rFonts w:asciiTheme="minorHAnsi" w:hAnsiTheme="minorHAnsi"/>
        </w:rPr>
        <w:t xml:space="preserve">: </w:t>
      </w:r>
    </w:p>
    <w:p w14:paraId="0D34451B" w14:textId="294BD9E0" w:rsidR="00560409" w:rsidRDefault="00560409" w:rsidP="00560409">
      <w:pPr>
        <w:tabs>
          <w:tab w:val="left" w:pos="360"/>
        </w:tabs>
        <w:ind w:left="720"/>
        <w:jc w:val="both"/>
        <w:rPr>
          <w:rFonts w:asciiTheme="minorHAnsi" w:hAnsiTheme="minorHAnsi"/>
        </w:rPr>
      </w:pPr>
    </w:p>
    <w:p w14:paraId="5DF241A3" w14:textId="124D1385" w:rsidR="00560409" w:rsidRDefault="00560409" w:rsidP="00560409">
      <w:pPr>
        <w:tabs>
          <w:tab w:val="left" w:pos="360"/>
        </w:tabs>
        <w:ind w:left="720"/>
        <w:jc w:val="both"/>
        <w:rPr>
          <w:rFonts w:asciiTheme="minorHAnsi" w:hAnsiTheme="minorHAnsi"/>
        </w:rPr>
      </w:pPr>
    </w:p>
    <w:p w14:paraId="60E1586D" w14:textId="77777777" w:rsidR="004C7F49" w:rsidRPr="00AB5691" w:rsidRDefault="004C7F49" w:rsidP="004C7F49">
      <w:pPr>
        <w:tabs>
          <w:tab w:val="left" w:pos="360"/>
        </w:tabs>
        <w:ind w:left="720"/>
        <w:jc w:val="both"/>
        <w:rPr>
          <w:rFonts w:asciiTheme="minorHAnsi" w:hAnsiTheme="minorHAnsi"/>
          <w:color w:val="000000"/>
        </w:rPr>
      </w:pPr>
    </w:p>
    <w:tbl>
      <w:tblPr>
        <w:tblStyle w:val="Mkatabulky"/>
        <w:tblW w:w="0" w:type="auto"/>
        <w:tblInd w:w="720" w:type="dxa"/>
        <w:tblLook w:val="04A0" w:firstRow="1" w:lastRow="0" w:firstColumn="1" w:lastColumn="0" w:noHBand="0" w:noVBand="1"/>
      </w:tblPr>
      <w:tblGrid>
        <w:gridCol w:w="1163"/>
        <w:gridCol w:w="1153"/>
        <w:gridCol w:w="1858"/>
        <w:gridCol w:w="927"/>
        <w:gridCol w:w="1068"/>
        <w:gridCol w:w="1051"/>
        <w:gridCol w:w="1265"/>
      </w:tblGrid>
      <w:tr w:rsidR="008D6C45" w14:paraId="60E15875" w14:textId="77777777" w:rsidTr="00BC7ACE">
        <w:tc>
          <w:tcPr>
            <w:tcW w:w="1163" w:type="dxa"/>
          </w:tcPr>
          <w:p w14:paraId="60E1586E"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Vazba</w:t>
            </w:r>
          </w:p>
        </w:tc>
        <w:tc>
          <w:tcPr>
            <w:tcW w:w="1153" w:type="dxa"/>
          </w:tcPr>
          <w:p w14:paraId="60E1586F"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Papír blok</w:t>
            </w:r>
          </w:p>
        </w:tc>
        <w:tc>
          <w:tcPr>
            <w:tcW w:w="1858" w:type="dxa"/>
          </w:tcPr>
          <w:p w14:paraId="60E15870"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Obálka</w:t>
            </w:r>
          </w:p>
        </w:tc>
        <w:tc>
          <w:tcPr>
            <w:tcW w:w="927" w:type="dxa"/>
          </w:tcPr>
          <w:p w14:paraId="60E15871" w14:textId="77777777" w:rsidR="00AB5691" w:rsidRPr="00E00DDB" w:rsidRDefault="005650FD" w:rsidP="005650FD">
            <w:pPr>
              <w:tabs>
                <w:tab w:val="left" w:pos="360"/>
              </w:tabs>
              <w:jc w:val="both"/>
              <w:rPr>
                <w:rFonts w:asciiTheme="minorHAnsi" w:hAnsiTheme="minorHAnsi"/>
                <w:b/>
                <w:color w:val="000000"/>
              </w:rPr>
            </w:pPr>
            <w:r>
              <w:rPr>
                <w:rFonts w:asciiTheme="minorHAnsi" w:hAnsiTheme="minorHAnsi"/>
                <w:b/>
                <w:color w:val="000000"/>
              </w:rPr>
              <w:t xml:space="preserve">Klopy </w:t>
            </w:r>
          </w:p>
        </w:tc>
        <w:tc>
          <w:tcPr>
            <w:tcW w:w="1068" w:type="dxa"/>
          </w:tcPr>
          <w:p w14:paraId="60E15872"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Formát</w:t>
            </w:r>
            <w:r w:rsidR="004C7F49" w:rsidRPr="00E00DDB">
              <w:rPr>
                <w:rFonts w:asciiTheme="minorHAnsi" w:hAnsiTheme="minorHAnsi"/>
                <w:b/>
                <w:color w:val="000000"/>
              </w:rPr>
              <w:t xml:space="preserve"> bloku</w:t>
            </w:r>
          </w:p>
        </w:tc>
        <w:tc>
          <w:tcPr>
            <w:tcW w:w="1051" w:type="dxa"/>
          </w:tcPr>
          <w:p w14:paraId="60E15873" w14:textId="77777777" w:rsidR="00AB5691" w:rsidRPr="00E00DDB" w:rsidRDefault="00C0315D" w:rsidP="00AB5691">
            <w:pPr>
              <w:tabs>
                <w:tab w:val="left" w:pos="360"/>
              </w:tabs>
              <w:jc w:val="both"/>
              <w:rPr>
                <w:rFonts w:asciiTheme="minorHAnsi" w:hAnsiTheme="minorHAnsi"/>
                <w:b/>
                <w:color w:val="000000"/>
              </w:rPr>
            </w:pPr>
            <w:r w:rsidRPr="00E00DDB">
              <w:rPr>
                <w:rFonts w:asciiTheme="minorHAnsi" w:hAnsiTheme="minorHAnsi"/>
                <w:b/>
                <w:color w:val="000000"/>
              </w:rPr>
              <w:t>Náklad</w:t>
            </w:r>
            <w:r w:rsidR="004C7F49" w:rsidRPr="00E00DDB">
              <w:rPr>
                <w:rFonts w:asciiTheme="minorHAnsi" w:hAnsiTheme="minorHAnsi"/>
                <w:b/>
                <w:color w:val="000000"/>
              </w:rPr>
              <w:t xml:space="preserve"> ks</w:t>
            </w:r>
          </w:p>
        </w:tc>
        <w:tc>
          <w:tcPr>
            <w:tcW w:w="1265" w:type="dxa"/>
          </w:tcPr>
          <w:p w14:paraId="60E15874" w14:textId="4AE17970"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Cena</w:t>
            </w:r>
            <w:r w:rsidR="00E60C17">
              <w:rPr>
                <w:rFonts w:asciiTheme="minorHAnsi" w:hAnsiTheme="minorHAnsi"/>
                <w:b/>
                <w:color w:val="000000"/>
              </w:rPr>
              <w:t xml:space="preserve"> bez DPH</w:t>
            </w:r>
            <w:r w:rsidR="000C734A">
              <w:rPr>
                <w:rFonts w:asciiTheme="minorHAnsi" w:hAnsiTheme="minorHAnsi"/>
                <w:b/>
                <w:color w:val="000000"/>
              </w:rPr>
              <w:t>, Kč</w:t>
            </w:r>
          </w:p>
        </w:tc>
      </w:tr>
      <w:tr w:rsidR="008D6C45" w14:paraId="60E1587D" w14:textId="77777777" w:rsidTr="00BC7ACE">
        <w:tc>
          <w:tcPr>
            <w:tcW w:w="1163" w:type="dxa"/>
          </w:tcPr>
          <w:p w14:paraId="60E15876" w14:textId="77777777" w:rsidR="00AB5691" w:rsidRDefault="00C0315D" w:rsidP="00AB5691">
            <w:pPr>
              <w:tabs>
                <w:tab w:val="left" w:pos="360"/>
              </w:tabs>
              <w:jc w:val="both"/>
              <w:rPr>
                <w:rFonts w:asciiTheme="minorHAnsi" w:hAnsiTheme="minorHAnsi"/>
                <w:color w:val="000000"/>
              </w:rPr>
            </w:pPr>
            <w:r>
              <w:rPr>
                <w:rFonts w:asciiTheme="minorHAnsi" w:hAnsiTheme="minorHAnsi"/>
                <w:color w:val="000000"/>
              </w:rPr>
              <w:t>V2</w:t>
            </w:r>
          </w:p>
        </w:tc>
        <w:tc>
          <w:tcPr>
            <w:tcW w:w="1153" w:type="dxa"/>
          </w:tcPr>
          <w:p w14:paraId="60E15877" w14:textId="77777777" w:rsidR="00AB5691" w:rsidRDefault="004C7F49" w:rsidP="005650FD">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858" w:type="dxa"/>
          </w:tcPr>
          <w:p w14:paraId="60E15878" w14:textId="77777777" w:rsidR="00AB5691" w:rsidRDefault="004C7F49" w:rsidP="004C7F49">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927" w:type="dxa"/>
          </w:tcPr>
          <w:p w14:paraId="60E15879" w14:textId="77777777" w:rsidR="00AB5691" w:rsidRPr="005650FD" w:rsidRDefault="005650FD" w:rsidP="005650FD">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60E1587A" w14:textId="77777777" w:rsidR="00AB5691" w:rsidRDefault="004C7F49" w:rsidP="00AB5691">
            <w:pPr>
              <w:tabs>
                <w:tab w:val="left" w:pos="360"/>
              </w:tabs>
              <w:jc w:val="both"/>
              <w:rPr>
                <w:rFonts w:asciiTheme="minorHAnsi" w:hAnsiTheme="minorHAnsi"/>
                <w:color w:val="000000"/>
              </w:rPr>
            </w:pPr>
            <w:r>
              <w:rPr>
                <w:rFonts w:asciiTheme="minorHAnsi" w:hAnsiTheme="minorHAnsi"/>
                <w:color w:val="000000"/>
              </w:rPr>
              <w:t>A5</w:t>
            </w:r>
          </w:p>
        </w:tc>
        <w:tc>
          <w:tcPr>
            <w:tcW w:w="1051" w:type="dxa"/>
          </w:tcPr>
          <w:p w14:paraId="60E1587B" w14:textId="77777777" w:rsidR="00AB5691" w:rsidRDefault="004C7F49" w:rsidP="00AB5691">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553E7710" w14:textId="77777777" w:rsidR="00E06B52" w:rsidRDefault="00E06B52" w:rsidP="00E06B52">
            <w:pPr>
              <w:pStyle w:val="Default"/>
              <w:jc w:val="both"/>
              <w:rPr>
                <w:sz w:val="23"/>
                <w:szCs w:val="23"/>
              </w:rPr>
            </w:pPr>
            <w:r>
              <w:rPr>
                <w:sz w:val="23"/>
                <w:szCs w:val="23"/>
              </w:rPr>
              <w:t xml:space="preserve">34.928,00 </w:t>
            </w:r>
          </w:p>
          <w:p w14:paraId="60E1587C" w14:textId="36B3EAD3" w:rsidR="00AB5691" w:rsidRDefault="00AB5691" w:rsidP="00AB5691">
            <w:pPr>
              <w:tabs>
                <w:tab w:val="left" w:pos="360"/>
              </w:tabs>
              <w:jc w:val="both"/>
              <w:rPr>
                <w:rFonts w:asciiTheme="minorHAnsi" w:hAnsiTheme="minorHAnsi"/>
                <w:color w:val="000000"/>
              </w:rPr>
            </w:pPr>
          </w:p>
        </w:tc>
      </w:tr>
      <w:tr w:rsidR="008D6C45" w14:paraId="60E15885" w14:textId="77777777" w:rsidTr="00BC7ACE">
        <w:tc>
          <w:tcPr>
            <w:tcW w:w="1163" w:type="dxa"/>
          </w:tcPr>
          <w:p w14:paraId="60E1587E"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V2</w:t>
            </w:r>
          </w:p>
        </w:tc>
        <w:tc>
          <w:tcPr>
            <w:tcW w:w="1153" w:type="dxa"/>
          </w:tcPr>
          <w:p w14:paraId="60E1587F"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858" w:type="dxa"/>
          </w:tcPr>
          <w:p w14:paraId="60E15880" w14:textId="62A5CE64" w:rsidR="004C7F49" w:rsidRDefault="004C7F49" w:rsidP="004C7F49">
            <w:pPr>
              <w:tabs>
                <w:tab w:val="left" w:pos="360"/>
              </w:tabs>
              <w:jc w:val="both"/>
              <w:rPr>
                <w:rFonts w:asciiTheme="minorHAnsi" w:hAnsiTheme="minorHAnsi"/>
                <w:color w:val="000000"/>
              </w:rPr>
            </w:pPr>
            <w:r>
              <w:rPr>
                <w:rFonts w:asciiTheme="minorHAnsi" w:hAnsiTheme="minorHAnsi"/>
                <w:color w:val="000000"/>
              </w:rPr>
              <w:t>KM 350 g/m2</w:t>
            </w:r>
            <w:r w:rsidR="0054352E">
              <w:rPr>
                <w:rFonts w:asciiTheme="minorHAnsi" w:hAnsiTheme="minorHAnsi"/>
                <w:color w:val="000000"/>
              </w:rPr>
              <w:t>,</w:t>
            </w:r>
            <w:r>
              <w:rPr>
                <w:rFonts w:asciiTheme="minorHAnsi" w:hAnsiTheme="minorHAnsi"/>
                <w:color w:val="000000"/>
              </w:rPr>
              <w:t xml:space="preserve"> 4/4, matné lamino</w:t>
            </w:r>
          </w:p>
        </w:tc>
        <w:tc>
          <w:tcPr>
            <w:tcW w:w="927" w:type="dxa"/>
          </w:tcPr>
          <w:p w14:paraId="60E15881" w14:textId="77777777" w:rsidR="004C7F49" w:rsidRDefault="005650FD" w:rsidP="000727BC">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60E15882"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A5</w:t>
            </w:r>
          </w:p>
        </w:tc>
        <w:tc>
          <w:tcPr>
            <w:tcW w:w="1051" w:type="dxa"/>
          </w:tcPr>
          <w:p w14:paraId="60E15883"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39CF94B5" w14:textId="77777777" w:rsidR="00E06B52" w:rsidRDefault="00E06B52" w:rsidP="00E06B52">
            <w:pPr>
              <w:pStyle w:val="Default"/>
              <w:jc w:val="both"/>
              <w:rPr>
                <w:sz w:val="23"/>
                <w:szCs w:val="23"/>
              </w:rPr>
            </w:pPr>
            <w:r>
              <w:rPr>
                <w:sz w:val="23"/>
                <w:szCs w:val="23"/>
              </w:rPr>
              <w:t xml:space="preserve">45.440,00 </w:t>
            </w:r>
          </w:p>
          <w:p w14:paraId="60E15884" w14:textId="2F4478B2" w:rsidR="004C7F49" w:rsidRDefault="004C7F49" w:rsidP="00AB5691">
            <w:pPr>
              <w:tabs>
                <w:tab w:val="left" w:pos="360"/>
              </w:tabs>
              <w:jc w:val="both"/>
              <w:rPr>
                <w:rFonts w:asciiTheme="minorHAnsi" w:hAnsiTheme="minorHAnsi"/>
                <w:color w:val="000000"/>
              </w:rPr>
            </w:pPr>
          </w:p>
        </w:tc>
      </w:tr>
      <w:tr w:rsidR="008D6C45" w14:paraId="60E1588D" w14:textId="77777777" w:rsidTr="00BC7ACE">
        <w:tc>
          <w:tcPr>
            <w:tcW w:w="1163" w:type="dxa"/>
          </w:tcPr>
          <w:p w14:paraId="60E15886" w14:textId="77777777" w:rsidR="004C7F49" w:rsidRDefault="004C7F49" w:rsidP="00AB5691">
            <w:pPr>
              <w:tabs>
                <w:tab w:val="left" w:pos="360"/>
              </w:tabs>
              <w:jc w:val="both"/>
              <w:rPr>
                <w:rFonts w:asciiTheme="minorHAnsi" w:hAnsiTheme="minorHAnsi"/>
                <w:color w:val="000000"/>
              </w:rPr>
            </w:pPr>
            <w:r>
              <w:rPr>
                <w:rFonts w:asciiTheme="minorHAnsi" w:hAnsiTheme="minorHAnsi"/>
                <w:color w:val="000000"/>
              </w:rPr>
              <w:t>V8</w:t>
            </w:r>
            <w:r w:rsidR="00E00DDB">
              <w:rPr>
                <w:rFonts w:asciiTheme="minorHAnsi" w:hAnsiTheme="minorHAnsi"/>
                <w:color w:val="000000"/>
              </w:rPr>
              <w:t>,</w:t>
            </w:r>
            <w:r>
              <w:rPr>
                <w:rFonts w:asciiTheme="minorHAnsi" w:hAnsiTheme="minorHAnsi"/>
                <w:color w:val="000000"/>
              </w:rPr>
              <w:t xml:space="preserve"> šitá, plochý hřbet</w:t>
            </w:r>
          </w:p>
        </w:tc>
        <w:tc>
          <w:tcPr>
            <w:tcW w:w="1153" w:type="dxa"/>
          </w:tcPr>
          <w:p w14:paraId="60E15887"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858" w:type="dxa"/>
          </w:tcPr>
          <w:p w14:paraId="60E15888" w14:textId="77777777" w:rsidR="004C7F49" w:rsidRDefault="002679CC" w:rsidP="004C7F49">
            <w:pPr>
              <w:tabs>
                <w:tab w:val="left" w:pos="360"/>
              </w:tabs>
              <w:jc w:val="both"/>
              <w:rPr>
                <w:rFonts w:asciiTheme="minorHAnsi" w:hAnsiTheme="minorHAnsi"/>
                <w:color w:val="000000"/>
              </w:rPr>
            </w:pPr>
            <w:r>
              <w:rPr>
                <w:rFonts w:asciiTheme="minorHAnsi" w:hAnsiTheme="minorHAnsi"/>
                <w:color w:val="000000"/>
              </w:rPr>
              <w:t>Potah KM, 4/0, matné lamino</w:t>
            </w:r>
          </w:p>
        </w:tc>
        <w:tc>
          <w:tcPr>
            <w:tcW w:w="927" w:type="dxa"/>
          </w:tcPr>
          <w:p w14:paraId="60E15889" w14:textId="77777777" w:rsidR="004C7F49" w:rsidRPr="005650FD" w:rsidRDefault="004C7F49" w:rsidP="005650FD">
            <w:pPr>
              <w:pStyle w:val="Odstavecseseznamem"/>
              <w:numPr>
                <w:ilvl w:val="0"/>
                <w:numId w:val="26"/>
              </w:numPr>
              <w:tabs>
                <w:tab w:val="left" w:pos="360"/>
              </w:tabs>
              <w:jc w:val="both"/>
              <w:rPr>
                <w:rFonts w:asciiTheme="minorHAnsi" w:hAnsiTheme="minorHAnsi"/>
                <w:color w:val="000000"/>
              </w:rPr>
            </w:pPr>
          </w:p>
        </w:tc>
        <w:tc>
          <w:tcPr>
            <w:tcW w:w="1068" w:type="dxa"/>
          </w:tcPr>
          <w:p w14:paraId="60E1588A" w14:textId="77777777" w:rsidR="004C7F49" w:rsidRDefault="004C7F49" w:rsidP="00AB5691">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60E1588B" w14:textId="77777777" w:rsidR="004C7F49" w:rsidRDefault="004C7F49" w:rsidP="00AB5691">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443AFA49" w14:textId="77777777" w:rsidR="00E06B52" w:rsidRDefault="00E06B52" w:rsidP="00E06B52">
            <w:pPr>
              <w:pStyle w:val="Default"/>
              <w:jc w:val="both"/>
              <w:rPr>
                <w:sz w:val="23"/>
                <w:szCs w:val="23"/>
              </w:rPr>
            </w:pPr>
            <w:r>
              <w:rPr>
                <w:sz w:val="23"/>
                <w:szCs w:val="23"/>
              </w:rPr>
              <w:t xml:space="preserve">77.196,00 </w:t>
            </w:r>
          </w:p>
          <w:p w14:paraId="60E1588C" w14:textId="70D7088C" w:rsidR="004C7F49" w:rsidRDefault="004C7F49" w:rsidP="00AB5691">
            <w:pPr>
              <w:tabs>
                <w:tab w:val="left" w:pos="360"/>
              </w:tabs>
              <w:jc w:val="both"/>
              <w:rPr>
                <w:rFonts w:asciiTheme="minorHAnsi" w:hAnsiTheme="minorHAnsi"/>
                <w:color w:val="000000"/>
              </w:rPr>
            </w:pPr>
          </w:p>
        </w:tc>
      </w:tr>
      <w:tr w:rsidR="008D6C45" w14:paraId="60E15895" w14:textId="77777777" w:rsidTr="00BC7ACE">
        <w:tc>
          <w:tcPr>
            <w:tcW w:w="1163" w:type="dxa"/>
          </w:tcPr>
          <w:p w14:paraId="60E1588E"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V8</w:t>
            </w:r>
            <w:r w:rsidR="00E00DDB">
              <w:rPr>
                <w:rFonts w:asciiTheme="minorHAnsi" w:hAnsiTheme="minorHAnsi"/>
                <w:color w:val="000000"/>
              </w:rPr>
              <w:t>,</w:t>
            </w:r>
            <w:r>
              <w:rPr>
                <w:rFonts w:asciiTheme="minorHAnsi" w:hAnsiTheme="minorHAnsi"/>
                <w:color w:val="000000"/>
              </w:rPr>
              <w:t xml:space="preserve"> šitá, plochý hřbet</w:t>
            </w:r>
          </w:p>
        </w:tc>
        <w:tc>
          <w:tcPr>
            <w:tcW w:w="1153" w:type="dxa"/>
          </w:tcPr>
          <w:p w14:paraId="60E1588F"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858" w:type="dxa"/>
          </w:tcPr>
          <w:p w14:paraId="60E15890" w14:textId="77777777" w:rsidR="004C7F49" w:rsidRDefault="004C7F49" w:rsidP="004C7F49">
            <w:pPr>
              <w:tabs>
                <w:tab w:val="left" w:pos="360"/>
              </w:tabs>
              <w:jc w:val="both"/>
              <w:rPr>
                <w:rFonts w:asciiTheme="minorHAnsi" w:hAnsiTheme="minorHAnsi"/>
                <w:color w:val="000000"/>
              </w:rPr>
            </w:pPr>
            <w:r>
              <w:rPr>
                <w:rFonts w:asciiTheme="minorHAnsi" w:hAnsiTheme="minorHAnsi"/>
                <w:color w:val="000000"/>
              </w:rPr>
              <w:t>Potah KM, 4/0, matné lamino</w:t>
            </w:r>
          </w:p>
        </w:tc>
        <w:tc>
          <w:tcPr>
            <w:tcW w:w="927" w:type="dxa"/>
          </w:tcPr>
          <w:p w14:paraId="60E15891" w14:textId="77777777" w:rsidR="004C7F49" w:rsidRDefault="005650FD" w:rsidP="000727BC">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60E15892"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60E15893"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3C23F949" w14:textId="77777777" w:rsidR="00B35FF9" w:rsidRDefault="00B35FF9" w:rsidP="00B35FF9">
            <w:pPr>
              <w:pStyle w:val="Default"/>
              <w:jc w:val="both"/>
              <w:rPr>
                <w:sz w:val="23"/>
                <w:szCs w:val="23"/>
              </w:rPr>
            </w:pPr>
            <w:r>
              <w:rPr>
                <w:sz w:val="23"/>
                <w:szCs w:val="23"/>
              </w:rPr>
              <w:t xml:space="preserve">104.780,00 </w:t>
            </w:r>
          </w:p>
          <w:p w14:paraId="60E15894" w14:textId="046FD26E" w:rsidR="004C7F49" w:rsidRDefault="004C7F49" w:rsidP="00AB5691">
            <w:pPr>
              <w:tabs>
                <w:tab w:val="left" w:pos="360"/>
              </w:tabs>
              <w:jc w:val="both"/>
              <w:rPr>
                <w:rFonts w:asciiTheme="minorHAnsi" w:hAnsiTheme="minorHAnsi"/>
                <w:color w:val="000000"/>
              </w:rPr>
            </w:pPr>
          </w:p>
        </w:tc>
      </w:tr>
      <w:tr w:rsidR="008D6C45" w14:paraId="60E1589D" w14:textId="77777777" w:rsidTr="00BC7ACE">
        <w:trPr>
          <w:trHeight w:val="1810"/>
        </w:trPr>
        <w:tc>
          <w:tcPr>
            <w:tcW w:w="1163" w:type="dxa"/>
          </w:tcPr>
          <w:p w14:paraId="60E15896" w14:textId="77777777" w:rsidR="00AB5691" w:rsidRDefault="004C7F49" w:rsidP="00AB5691">
            <w:pPr>
              <w:tabs>
                <w:tab w:val="left" w:pos="360"/>
              </w:tabs>
              <w:jc w:val="both"/>
              <w:rPr>
                <w:rFonts w:asciiTheme="minorHAnsi" w:hAnsiTheme="minorHAnsi"/>
                <w:color w:val="000000"/>
              </w:rPr>
            </w:pPr>
            <w:r>
              <w:rPr>
                <w:rFonts w:asciiTheme="minorHAnsi" w:hAnsiTheme="minorHAnsi"/>
                <w:color w:val="000000"/>
              </w:rPr>
              <w:t>V8, šitá</w:t>
            </w:r>
            <w:r w:rsidR="00E00DDB">
              <w:rPr>
                <w:rFonts w:asciiTheme="minorHAnsi" w:hAnsiTheme="minorHAnsi"/>
                <w:color w:val="000000"/>
              </w:rPr>
              <w:t>,</w:t>
            </w:r>
            <w:r>
              <w:rPr>
                <w:rFonts w:asciiTheme="minorHAnsi" w:hAnsiTheme="minorHAnsi"/>
                <w:color w:val="000000"/>
              </w:rPr>
              <w:t xml:space="preserve"> kulatý hřbet</w:t>
            </w:r>
          </w:p>
        </w:tc>
        <w:tc>
          <w:tcPr>
            <w:tcW w:w="1153" w:type="dxa"/>
          </w:tcPr>
          <w:p w14:paraId="60E15897" w14:textId="77777777" w:rsidR="00AB5691" w:rsidRDefault="004C7F49" w:rsidP="005650FD">
            <w:pPr>
              <w:tabs>
                <w:tab w:val="left" w:pos="360"/>
              </w:tabs>
              <w:jc w:val="both"/>
              <w:rPr>
                <w:rFonts w:asciiTheme="minorHAnsi" w:hAnsiTheme="minorHAnsi"/>
                <w:color w:val="000000"/>
              </w:rPr>
            </w:pPr>
            <w:r>
              <w:rPr>
                <w:rFonts w:asciiTheme="minorHAnsi" w:hAnsiTheme="minorHAnsi"/>
                <w:color w:val="000000"/>
              </w:rPr>
              <w:t>BO 80 g/m2</w:t>
            </w:r>
            <w:r w:rsidR="005650FD">
              <w:rPr>
                <w:rFonts w:asciiTheme="minorHAnsi" w:hAnsiTheme="minorHAnsi"/>
                <w:color w:val="000000"/>
              </w:rPr>
              <w:t xml:space="preserve">, 1/1, 2 x 32 stran  přílohy KM 135 g/m2, 4/4 </w:t>
            </w:r>
          </w:p>
        </w:tc>
        <w:tc>
          <w:tcPr>
            <w:tcW w:w="1858" w:type="dxa"/>
          </w:tcPr>
          <w:p w14:paraId="60E15898" w14:textId="77777777" w:rsidR="00AB5691" w:rsidRDefault="004C7F49" w:rsidP="00AB5691">
            <w:pPr>
              <w:tabs>
                <w:tab w:val="left" w:pos="360"/>
              </w:tabs>
              <w:jc w:val="both"/>
              <w:rPr>
                <w:rFonts w:asciiTheme="minorHAnsi" w:hAnsiTheme="minorHAnsi"/>
                <w:color w:val="000000"/>
              </w:rPr>
            </w:pPr>
            <w:r>
              <w:rPr>
                <w:rFonts w:asciiTheme="minorHAnsi" w:hAnsiTheme="minorHAnsi"/>
                <w:color w:val="000000"/>
              </w:rPr>
              <w:t>Potah B0 1/0, přebal KL 150 g/m2,</w:t>
            </w:r>
            <w:r w:rsidR="00E00DDB">
              <w:rPr>
                <w:rFonts w:asciiTheme="minorHAnsi" w:hAnsiTheme="minorHAnsi"/>
                <w:color w:val="000000"/>
              </w:rPr>
              <w:t xml:space="preserve"> 4/4,</w:t>
            </w:r>
            <w:r>
              <w:rPr>
                <w:rFonts w:asciiTheme="minorHAnsi" w:hAnsiTheme="minorHAnsi"/>
                <w:color w:val="000000"/>
              </w:rPr>
              <w:t xml:space="preserve"> lesklé lamino</w:t>
            </w:r>
          </w:p>
        </w:tc>
        <w:tc>
          <w:tcPr>
            <w:tcW w:w="927" w:type="dxa"/>
          </w:tcPr>
          <w:p w14:paraId="60E15899" w14:textId="77777777" w:rsidR="00AB5691" w:rsidRDefault="00E00DDB" w:rsidP="00AB5691">
            <w:pPr>
              <w:tabs>
                <w:tab w:val="left" w:pos="360"/>
              </w:tabs>
              <w:jc w:val="both"/>
              <w:rPr>
                <w:rFonts w:asciiTheme="minorHAnsi" w:hAnsiTheme="minorHAnsi"/>
                <w:color w:val="000000"/>
              </w:rPr>
            </w:pPr>
            <w:r>
              <w:rPr>
                <w:rFonts w:asciiTheme="minorHAnsi" w:hAnsiTheme="minorHAnsi"/>
                <w:color w:val="000000"/>
              </w:rPr>
              <w:t>10 cm</w:t>
            </w:r>
          </w:p>
        </w:tc>
        <w:tc>
          <w:tcPr>
            <w:tcW w:w="1068" w:type="dxa"/>
          </w:tcPr>
          <w:p w14:paraId="60E1589A" w14:textId="77777777" w:rsidR="00AB5691" w:rsidRDefault="004C7F49" w:rsidP="00AB5691">
            <w:pPr>
              <w:tabs>
                <w:tab w:val="left" w:pos="360"/>
              </w:tabs>
              <w:jc w:val="both"/>
              <w:rPr>
                <w:rFonts w:asciiTheme="minorHAnsi" w:hAnsiTheme="minorHAnsi"/>
                <w:color w:val="000000"/>
              </w:rPr>
            </w:pPr>
            <w:r w:rsidRPr="00E16A61">
              <w:rPr>
                <w:rFonts w:cs="MyriadPro-Regular"/>
                <w:color w:val="000000"/>
              </w:rPr>
              <w:t>162 x 229 mm</w:t>
            </w:r>
          </w:p>
        </w:tc>
        <w:tc>
          <w:tcPr>
            <w:tcW w:w="1051" w:type="dxa"/>
          </w:tcPr>
          <w:p w14:paraId="60E1589B" w14:textId="77777777" w:rsidR="00AB5691" w:rsidRDefault="004C7F49" w:rsidP="004C7F49">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18895E60" w14:textId="77777777" w:rsidR="00B35FF9" w:rsidRDefault="00B35FF9" w:rsidP="00B35FF9">
            <w:pPr>
              <w:pStyle w:val="Default"/>
              <w:jc w:val="both"/>
              <w:rPr>
                <w:sz w:val="23"/>
                <w:szCs w:val="23"/>
              </w:rPr>
            </w:pPr>
            <w:r>
              <w:rPr>
                <w:sz w:val="23"/>
                <w:szCs w:val="23"/>
              </w:rPr>
              <w:t xml:space="preserve">41.640,00 </w:t>
            </w:r>
          </w:p>
          <w:p w14:paraId="60E1589C" w14:textId="50E88B45" w:rsidR="00AB5691" w:rsidRDefault="00AB5691" w:rsidP="00AB5691">
            <w:pPr>
              <w:tabs>
                <w:tab w:val="left" w:pos="360"/>
              </w:tabs>
              <w:jc w:val="both"/>
              <w:rPr>
                <w:rFonts w:asciiTheme="minorHAnsi" w:hAnsiTheme="minorHAnsi"/>
                <w:color w:val="000000"/>
              </w:rPr>
            </w:pPr>
          </w:p>
        </w:tc>
      </w:tr>
      <w:tr w:rsidR="008D6C45" w14:paraId="60E158A5" w14:textId="77777777" w:rsidTr="00BC7ACE">
        <w:tc>
          <w:tcPr>
            <w:tcW w:w="1163" w:type="dxa"/>
          </w:tcPr>
          <w:p w14:paraId="60E1589E"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V8, šitá</w:t>
            </w:r>
            <w:r w:rsidR="00E00DDB">
              <w:rPr>
                <w:rFonts w:asciiTheme="minorHAnsi" w:hAnsiTheme="minorHAnsi"/>
                <w:color w:val="000000"/>
              </w:rPr>
              <w:t>,</w:t>
            </w:r>
            <w:r>
              <w:rPr>
                <w:rFonts w:asciiTheme="minorHAnsi" w:hAnsiTheme="minorHAnsi"/>
                <w:color w:val="000000"/>
              </w:rPr>
              <w:t xml:space="preserve"> kulatý hřbet</w:t>
            </w:r>
          </w:p>
        </w:tc>
        <w:tc>
          <w:tcPr>
            <w:tcW w:w="1153" w:type="dxa"/>
          </w:tcPr>
          <w:p w14:paraId="60E1589F"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BO 80 g/m2</w:t>
            </w:r>
            <w:r w:rsidR="005650FD">
              <w:rPr>
                <w:rFonts w:asciiTheme="minorHAnsi" w:hAnsiTheme="minorHAnsi"/>
                <w:color w:val="000000"/>
              </w:rPr>
              <w:t>, 1/1, 2 x 32 stran  přílohy KM 135 g/m2, 4/4</w:t>
            </w:r>
          </w:p>
        </w:tc>
        <w:tc>
          <w:tcPr>
            <w:tcW w:w="1858" w:type="dxa"/>
          </w:tcPr>
          <w:p w14:paraId="60E158A0" w14:textId="77777777" w:rsidR="004C7F49" w:rsidRDefault="004C7F49" w:rsidP="000727BC">
            <w:pPr>
              <w:tabs>
                <w:tab w:val="left" w:pos="360"/>
              </w:tabs>
              <w:jc w:val="both"/>
              <w:rPr>
                <w:rFonts w:asciiTheme="minorHAnsi" w:hAnsiTheme="minorHAnsi"/>
                <w:color w:val="000000"/>
              </w:rPr>
            </w:pPr>
            <w:r>
              <w:rPr>
                <w:rFonts w:asciiTheme="minorHAnsi" w:hAnsiTheme="minorHAnsi"/>
                <w:color w:val="000000"/>
              </w:rPr>
              <w:t xml:space="preserve">Potah B0 1/0, přebal KL 150 g/m2, </w:t>
            </w:r>
            <w:r w:rsidR="00E00DDB">
              <w:rPr>
                <w:rFonts w:asciiTheme="minorHAnsi" w:hAnsiTheme="minorHAnsi"/>
                <w:color w:val="000000"/>
              </w:rPr>
              <w:t xml:space="preserve">4/4, </w:t>
            </w:r>
            <w:r>
              <w:rPr>
                <w:rFonts w:asciiTheme="minorHAnsi" w:hAnsiTheme="minorHAnsi"/>
                <w:color w:val="000000"/>
              </w:rPr>
              <w:t>lesklé lamino</w:t>
            </w:r>
          </w:p>
        </w:tc>
        <w:tc>
          <w:tcPr>
            <w:tcW w:w="927" w:type="dxa"/>
          </w:tcPr>
          <w:p w14:paraId="60E158A1" w14:textId="77777777" w:rsidR="004C7F49" w:rsidRDefault="00E00DDB" w:rsidP="000727BC">
            <w:pPr>
              <w:tabs>
                <w:tab w:val="left" w:pos="360"/>
              </w:tabs>
              <w:jc w:val="both"/>
              <w:rPr>
                <w:rFonts w:asciiTheme="minorHAnsi" w:hAnsiTheme="minorHAnsi"/>
                <w:color w:val="000000"/>
              </w:rPr>
            </w:pPr>
            <w:r>
              <w:rPr>
                <w:rFonts w:asciiTheme="minorHAnsi" w:hAnsiTheme="minorHAnsi"/>
                <w:color w:val="000000"/>
              </w:rPr>
              <w:t>10 cm</w:t>
            </w:r>
          </w:p>
        </w:tc>
        <w:tc>
          <w:tcPr>
            <w:tcW w:w="1068" w:type="dxa"/>
          </w:tcPr>
          <w:p w14:paraId="60E158A2" w14:textId="77777777" w:rsidR="004C7F49" w:rsidRDefault="004C7F49" w:rsidP="000727BC">
            <w:pPr>
              <w:tabs>
                <w:tab w:val="left" w:pos="360"/>
              </w:tabs>
              <w:jc w:val="both"/>
              <w:rPr>
                <w:rFonts w:asciiTheme="minorHAnsi" w:hAnsiTheme="minorHAnsi"/>
                <w:color w:val="000000"/>
              </w:rPr>
            </w:pPr>
            <w:r w:rsidRPr="00E16A61">
              <w:rPr>
                <w:rFonts w:cs="MyriadPro-Regular"/>
                <w:color w:val="000000"/>
              </w:rPr>
              <w:t>162 x 229 mm</w:t>
            </w:r>
          </w:p>
        </w:tc>
        <w:tc>
          <w:tcPr>
            <w:tcW w:w="1051" w:type="dxa"/>
          </w:tcPr>
          <w:p w14:paraId="60E158A3" w14:textId="77777777" w:rsidR="004C7F49" w:rsidRDefault="004C7F49" w:rsidP="00AB5691">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5954DD69" w14:textId="77777777" w:rsidR="00797928" w:rsidRDefault="00797928" w:rsidP="00797928">
            <w:pPr>
              <w:pStyle w:val="Default"/>
              <w:jc w:val="both"/>
              <w:rPr>
                <w:sz w:val="23"/>
                <w:szCs w:val="23"/>
              </w:rPr>
            </w:pPr>
            <w:r>
              <w:rPr>
                <w:sz w:val="23"/>
                <w:szCs w:val="23"/>
              </w:rPr>
              <w:t xml:space="preserve">65.000,00 </w:t>
            </w:r>
          </w:p>
          <w:p w14:paraId="60E158A4" w14:textId="0433B095" w:rsidR="004C7F49" w:rsidRDefault="004C7F49" w:rsidP="00AB5691">
            <w:pPr>
              <w:tabs>
                <w:tab w:val="left" w:pos="360"/>
              </w:tabs>
              <w:jc w:val="both"/>
              <w:rPr>
                <w:rFonts w:asciiTheme="minorHAnsi" w:hAnsiTheme="minorHAnsi"/>
                <w:color w:val="000000"/>
              </w:rPr>
            </w:pPr>
          </w:p>
        </w:tc>
      </w:tr>
      <w:tr w:rsidR="008D6C45" w14:paraId="60E158AD" w14:textId="77777777" w:rsidTr="00BC7ACE">
        <w:tc>
          <w:tcPr>
            <w:tcW w:w="1163" w:type="dxa"/>
          </w:tcPr>
          <w:p w14:paraId="60E158A6" w14:textId="77777777" w:rsidR="00AB5691" w:rsidRDefault="004C7F49" w:rsidP="00AB5691">
            <w:pPr>
              <w:tabs>
                <w:tab w:val="left" w:pos="360"/>
              </w:tabs>
              <w:jc w:val="both"/>
              <w:rPr>
                <w:rFonts w:asciiTheme="minorHAnsi" w:hAnsiTheme="minorHAnsi"/>
                <w:color w:val="000000"/>
              </w:rPr>
            </w:pPr>
            <w:r>
              <w:rPr>
                <w:rFonts w:asciiTheme="minorHAnsi" w:hAnsiTheme="minorHAnsi"/>
                <w:color w:val="000000"/>
              </w:rPr>
              <w:lastRenderedPageBreak/>
              <w:t>V4</w:t>
            </w:r>
            <w:r w:rsidR="00E00DDB">
              <w:rPr>
                <w:rFonts w:asciiTheme="minorHAnsi" w:hAnsiTheme="minorHAnsi"/>
                <w:color w:val="000000"/>
              </w:rPr>
              <w:t>, šitá</w:t>
            </w:r>
            <w:r>
              <w:rPr>
                <w:rFonts w:asciiTheme="minorHAnsi" w:hAnsiTheme="minorHAnsi"/>
                <w:color w:val="000000"/>
              </w:rPr>
              <w:t xml:space="preserve"> </w:t>
            </w:r>
          </w:p>
        </w:tc>
        <w:tc>
          <w:tcPr>
            <w:tcW w:w="1153" w:type="dxa"/>
          </w:tcPr>
          <w:p w14:paraId="60E158A7" w14:textId="77777777" w:rsidR="00AB5691" w:rsidRDefault="00E00DDB" w:rsidP="005650FD">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858" w:type="dxa"/>
          </w:tcPr>
          <w:p w14:paraId="60E158A8" w14:textId="5E259283" w:rsidR="00AB5691" w:rsidRDefault="004C7F49" w:rsidP="004C7F49">
            <w:pPr>
              <w:tabs>
                <w:tab w:val="left" w:pos="360"/>
              </w:tabs>
              <w:jc w:val="both"/>
              <w:rPr>
                <w:rFonts w:asciiTheme="minorHAnsi" w:hAnsiTheme="minorHAnsi"/>
                <w:color w:val="000000"/>
              </w:rPr>
            </w:pPr>
            <w:r>
              <w:rPr>
                <w:rFonts w:asciiTheme="minorHAnsi" w:hAnsiTheme="minorHAnsi"/>
                <w:color w:val="000000"/>
              </w:rPr>
              <w:t>KM 350 g/m</w:t>
            </w:r>
            <w:r w:rsidR="0054352E">
              <w:rPr>
                <w:rFonts w:asciiTheme="minorHAnsi" w:hAnsiTheme="minorHAnsi"/>
                <w:color w:val="000000"/>
              </w:rPr>
              <w:t>2</w:t>
            </w:r>
            <w:r>
              <w:rPr>
                <w:rFonts w:asciiTheme="minorHAnsi" w:hAnsiTheme="minorHAnsi"/>
                <w:color w:val="000000"/>
              </w:rPr>
              <w:t>, 4/4,</w:t>
            </w:r>
            <w:r w:rsidR="00E00DDB">
              <w:rPr>
                <w:rFonts w:asciiTheme="minorHAnsi" w:hAnsiTheme="minorHAnsi"/>
                <w:color w:val="000000"/>
              </w:rPr>
              <w:t xml:space="preserve"> matné </w:t>
            </w:r>
            <w:r w:rsidR="008D6C45">
              <w:rPr>
                <w:rFonts w:asciiTheme="minorHAnsi" w:hAnsiTheme="minorHAnsi"/>
                <w:color w:val="000000"/>
              </w:rPr>
              <w:t xml:space="preserve">nepoškrabatelné </w:t>
            </w:r>
            <w:r w:rsidR="00E00DDB">
              <w:rPr>
                <w:rFonts w:asciiTheme="minorHAnsi" w:hAnsiTheme="minorHAnsi"/>
                <w:color w:val="000000"/>
              </w:rPr>
              <w:t>lamino</w:t>
            </w:r>
            <w:r>
              <w:rPr>
                <w:rFonts w:asciiTheme="minorHAnsi" w:hAnsiTheme="minorHAnsi"/>
                <w:color w:val="000000"/>
              </w:rPr>
              <w:t xml:space="preserve"> </w:t>
            </w:r>
          </w:p>
        </w:tc>
        <w:tc>
          <w:tcPr>
            <w:tcW w:w="927" w:type="dxa"/>
          </w:tcPr>
          <w:p w14:paraId="60E158A9" w14:textId="77777777" w:rsidR="00AB5691" w:rsidRDefault="00E00DDB" w:rsidP="00E00DDB">
            <w:pPr>
              <w:tabs>
                <w:tab w:val="left" w:pos="360"/>
              </w:tabs>
              <w:jc w:val="both"/>
              <w:rPr>
                <w:rFonts w:asciiTheme="minorHAnsi" w:hAnsiTheme="minorHAnsi"/>
                <w:color w:val="000000"/>
              </w:rPr>
            </w:pPr>
            <w:r>
              <w:rPr>
                <w:rFonts w:asciiTheme="minorHAnsi" w:hAnsiTheme="minorHAnsi"/>
                <w:color w:val="000000"/>
              </w:rPr>
              <w:t>8 cm</w:t>
            </w:r>
          </w:p>
        </w:tc>
        <w:tc>
          <w:tcPr>
            <w:tcW w:w="1068" w:type="dxa"/>
          </w:tcPr>
          <w:p w14:paraId="60E158AA" w14:textId="77777777" w:rsidR="00AB5691" w:rsidRDefault="004C7F49" w:rsidP="004C7F49">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051" w:type="dxa"/>
          </w:tcPr>
          <w:p w14:paraId="60E158AB" w14:textId="77777777" w:rsidR="00AB5691" w:rsidRDefault="00E00DDB" w:rsidP="00AB5691">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5891C893" w14:textId="77777777" w:rsidR="00797928" w:rsidRDefault="00797928" w:rsidP="00797928">
            <w:pPr>
              <w:pStyle w:val="Default"/>
              <w:jc w:val="both"/>
              <w:rPr>
                <w:sz w:val="23"/>
                <w:szCs w:val="23"/>
              </w:rPr>
            </w:pPr>
            <w:r>
              <w:rPr>
                <w:sz w:val="23"/>
                <w:szCs w:val="23"/>
              </w:rPr>
              <w:t xml:space="preserve">92.976,00 </w:t>
            </w:r>
          </w:p>
          <w:p w14:paraId="60E158AC" w14:textId="4E0A07CA" w:rsidR="00AB5691" w:rsidRDefault="00AB5691" w:rsidP="00AB5691">
            <w:pPr>
              <w:tabs>
                <w:tab w:val="left" w:pos="360"/>
              </w:tabs>
              <w:jc w:val="both"/>
              <w:rPr>
                <w:rFonts w:asciiTheme="minorHAnsi" w:hAnsiTheme="minorHAnsi"/>
                <w:color w:val="000000"/>
              </w:rPr>
            </w:pPr>
          </w:p>
        </w:tc>
      </w:tr>
      <w:tr w:rsidR="008D6C45" w14:paraId="60E158B5" w14:textId="77777777" w:rsidTr="00BC7ACE">
        <w:tc>
          <w:tcPr>
            <w:tcW w:w="1163" w:type="dxa"/>
          </w:tcPr>
          <w:p w14:paraId="60E158AE" w14:textId="77777777" w:rsidR="00E00DDB" w:rsidRDefault="00E00DDB" w:rsidP="000727BC">
            <w:pPr>
              <w:tabs>
                <w:tab w:val="left" w:pos="360"/>
              </w:tabs>
              <w:jc w:val="both"/>
              <w:rPr>
                <w:rFonts w:asciiTheme="minorHAnsi" w:hAnsiTheme="minorHAnsi"/>
                <w:color w:val="000000"/>
              </w:rPr>
            </w:pPr>
            <w:r>
              <w:rPr>
                <w:rFonts w:asciiTheme="minorHAnsi" w:hAnsiTheme="minorHAnsi"/>
                <w:color w:val="000000"/>
              </w:rPr>
              <w:t>V4, šitá</w:t>
            </w:r>
          </w:p>
        </w:tc>
        <w:tc>
          <w:tcPr>
            <w:tcW w:w="1153" w:type="dxa"/>
          </w:tcPr>
          <w:p w14:paraId="60E158AF" w14:textId="77777777" w:rsidR="00E00DDB" w:rsidRDefault="00E00DDB" w:rsidP="005650FD">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858" w:type="dxa"/>
          </w:tcPr>
          <w:p w14:paraId="60E158B0" w14:textId="345FB1E8" w:rsidR="00E00DDB" w:rsidRDefault="00E00DDB" w:rsidP="000727BC">
            <w:pPr>
              <w:tabs>
                <w:tab w:val="left" w:pos="360"/>
              </w:tabs>
              <w:jc w:val="both"/>
              <w:rPr>
                <w:rFonts w:asciiTheme="minorHAnsi" w:hAnsiTheme="minorHAnsi"/>
                <w:color w:val="000000"/>
              </w:rPr>
            </w:pPr>
            <w:r>
              <w:rPr>
                <w:rFonts w:asciiTheme="minorHAnsi" w:hAnsiTheme="minorHAnsi"/>
                <w:color w:val="000000"/>
              </w:rPr>
              <w:t>KM 350 g/m</w:t>
            </w:r>
            <w:r w:rsidR="0054352E">
              <w:rPr>
                <w:rFonts w:asciiTheme="minorHAnsi" w:hAnsiTheme="minorHAnsi"/>
                <w:color w:val="000000"/>
              </w:rPr>
              <w:t>2</w:t>
            </w:r>
            <w:r>
              <w:rPr>
                <w:rFonts w:asciiTheme="minorHAnsi" w:hAnsiTheme="minorHAnsi"/>
                <w:color w:val="000000"/>
              </w:rPr>
              <w:t xml:space="preserve">, 4/4, matné </w:t>
            </w:r>
            <w:r w:rsidR="008D6C45">
              <w:rPr>
                <w:rFonts w:asciiTheme="minorHAnsi" w:hAnsiTheme="minorHAnsi"/>
                <w:color w:val="000000"/>
              </w:rPr>
              <w:t xml:space="preserve">nepoškrabatelné </w:t>
            </w:r>
            <w:r>
              <w:rPr>
                <w:rFonts w:asciiTheme="minorHAnsi" w:hAnsiTheme="minorHAnsi"/>
                <w:color w:val="000000"/>
              </w:rPr>
              <w:t xml:space="preserve">lamino </w:t>
            </w:r>
          </w:p>
        </w:tc>
        <w:tc>
          <w:tcPr>
            <w:tcW w:w="927" w:type="dxa"/>
          </w:tcPr>
          <w:p w14:paraId="60E158B1" w14:textId="77777777" w:rsidR="00E00DDB" w:rsidRDefault="005650FD" w:rsidP="000727BC">
            <w:pPr>
              <w:tabs>
                <w:tab w:val="left" w:pos="360"/>
              </w:tabs>
              <w:jc w:val="both"/>
              <w:rPr>
                <w:rFonts w:asciiTheme="minorHAnsi" w:hAnsiTheme="minorHAnsi"/>
                <w:color w:val="000000"/>
              </w:rPr>
            </w:pPr>
            <w:r w:rsidRPr="005650FD">
              <w:rPr>
                <w:rFonts w:asciiTheme="minorHAnsi" w:hAnsiTheme="minorHAnsi"/>
                <w:color w:val="000000"/>
              </w:rPr>
              <w:t>8</w:t>
            </w:r>
            <w:r>
              <w:rPr>
                <w:rFonts w:asciiTheme="minorHAnsi" w:hAnsiTheme="minorHAnsi"/>
                <w:b/>
                <w:color w:val="000000"/>
              </w:rPr>
              <w:t xml:space="preserve"> </w:t>
            </w:r>
            <w:r w:rsidR="00E00DDB">
              <w:rPr>
                <w:rFonts w:asciiTheme="minorHAnsi" w:hAnsiTheme="minorHAnsi"/>
                <w:color w:val="000000"/>
              </w:rPr>
              <w:t>cm</w:t>
            </w:r>
          </w:p>
        </w:tc>
        <w:tc>
          <w:tcPr>
            <w:tcW w:w="1068" w:type="dxa"/>
          </w:tcPr>
          <w:p w14:paraId="60E158B2" w14:textId="77777777" w:rsidR="00E00DDB" w:rsidRDefault="00E00DDB" w:rsidP="000727BC">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051" w:type="dxa"/>
          </w:tcPr>
          <w:p w14:paraId="60E158B3" w14:textId="77777777" w:rsidR="00E00DDB" w:rsidRDefault="00E00DDB" w:rsidP="000727BC">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05064D37" w14:textId="77777777" w:rsidR="00797928" w:rsidRDefault="00797928" w:rsidP="00797928">
            <w:pPr>
              <w:pStyle w:val="Default"/>
              <w:jc w:val="both"/>
              <w:rPr>
                <w:sz w:val="23"/>
                <w:szCs w:val="23"/>
              </w:rPr>
            </w:pPr>
            <w:r>
              <w:rPr>
                <w:sz w:val="23"/>
                <w:szCs w:val="23"/>
              </w:rPr>
              <w:t xml:space="preserve">125.100,00 </w:t>
            </w:r>
          </w:p>
          <w:p w14:paraId="60E158B4" w14:textId="71D9AB0B" w:rsidR="00E00DDB" w:rsidRDefault="00E00DDB" w:rsidP="00AB5691">
            <w:pPr>
              <w:tabs>
                <w:tab w:val="left" w:pos="360"/>
              </w:tabs>
              <w:jc w:val="both"/>
              <w:rPr>
                <w:rFonts w:asciiTheme="minorHAnsi" w:hAnsiTheme="minorHAnsi"/>
                <w:color w:val="000000"/>
              </w:rPr>
            </w:pPr>
          </w:p>
        </w:tc>
      </w:tr>
      <w:tr w:rsidR="00E42181" w14:paraId="19ACBF89" w14:textId="77777777" w:rsidTr="00BC7ACE">
        <w:tc>
          <w:tcPr>
            <w:tcW w:w="1163" w:type="dxa"/>
          </w:tcPr>
          <w:p w14:paraId="1F4F5B41" w14:textId="447C00C0" w:rsidR="00E42181" w:rsidRDefault="00E42181" w:rsidP="000727BC">
            <w:pPr>
              <w:tabs>
                <w:tab w:val="left" w:pos="360"/>
              </w:tabs>
              <w:jc w:val="both"/>
              <w:rPr>
                <w:rFonts w:asciiTheme="minorHAnsi" w:hAnsiTheme="minorHAnsi"/>
                <w:color w:val="000000"/>
              </w:rPr>
            </w:pPr>
            <w:r>
              <w:rPr>
                <w:rFonts w:asciiTheme="minorHAnsi" w:hAnsiTheme="minorHAnsi"/>
                <w:color w:val="000000"/>
              </w:rPr>
              <w:t>V4, šitá</w:t>
            </w:r>
          </w:p>
        </w:tc>
        <w:tc>
          <w:tcPr>
            <w:tcW w:w="1153" w:type="dxa"/>
          </w:tcPr>
          <w:p w14:paraId="426CA195" w14:textId="3F69E143" w:rsidR="00E42181" w:rsidRDefault="00E42181" w:rsidP="005650FD">
            <w:pPr>
              <w:tabs>
                <w:tab w:val="left" w:pos="360"/>
              </w:tabs>
              <w:jc w:val="both"/>
              <w:rPr>
                <w:rFonts w:asciiTheme="minorHAnsi" w:hAnsiTheme="minorHAnsi"/>
                <w:color w:val="000000"/>
              </w:rPr>
            </w:pPr>
            <w:r>
              <w:rPr>
                <w:rFonts w:asciiTheme="minorHAnsi" w:hAnsiTheme="minorHAnsi"/>
                <w:color w:val="000000"/>
              </w:rPr>
              <w:t>KM 115 g/m2, 4/4</w:t>
            </w:r>
            <w:r w:rsidR="007E499C">
              <w:rPr>
                <w:rFonts w:asciiTheme="minorHAnsi" w:hAnsiTheme="minorHAnsi"/>
                <w:color w:val="000000"/>
              </w:rPr>
              <w:t>, tiskový lak</w:t>
            </w:r>
          </w:p>
        </w:tc>
        <w:tc>
          <w:tcPr>
            <w:tcW w:w="1858" w:type="dxa"/>
          </w:tcPr>
          <w:p w14:paraId="5C7FAA38" w14:textId="1BAA5131" w:rsidR="00E42181" w:rsidRPr="003E3873" w:rsidRDefault="003E3873" w:rsidP="000727BC">
            <w:pPr>
              <w:tabs>
                <w:tab w:val="left" w:pos="360"/>
              </w:tabs>
              <w:jc w:val="both"/>
              <w:rPr>
                <w:rFonts w:asciiTheme="minorHAnsi" w:hAnsiTheme="minorHAnsi" w:cstheme="minorHAnsi"/>
                <w:color w:val="000000"/>
              </w:rPr>
            </w:pPr>
            <w:r w:rsidRPr="003E3873">
              <w:rPr>
                <w:rFonts w:asciiTheme="minorHAnsi" w:hAnsiTheme="minorHAnsi" w:cstheme="minorHAnsi"/>
                <w:color w:val="000000"/>
              </w:rPr>
              <w:t xml:space="preserve">300 g/m2 matná křída, 4/4, </w:t>
            </w:r>
            <w:r w:rsidRPr="003E3873">
              <w:rPr>
                <w:rFonts w:asciiTheme="minorHAnsi" w:hAnsiTheme="minorHAnsi" w:cstheme="minorHAnsi"/>
                <w:lang w:val="en-GB"/>
              </w:rPr>
              <w:t>DRIP OFF lak (75 % celé plochy obálky) a lesklý lak (25 % celé plochy obálky) 1/0, tiskový lak 0/1</w:t>
            </w:r>
          </w:p>
        </w:tc>
        <w:tc>
          <w:tcPr>
            <w:tcW w:w="927" w:type="dxa"/>
          </w:tcPr>
          <w:p w14:paraId="28B1FF10" w14:textId="53484DC7" w:rsidR="00E42181" w:rsidRPr="005650FD" w:rsidRDefault="003E3873" w:rsidP="000727BC">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4F92BEAF" w14:textId="5C234132" w:rsidR="00E42181" w:rsidRDefault="008A3307" w:rsidP="000727BC">
            <w:pPr>
              <w:tabs>
                <w:tab w:val="left" w:pos="360"/>
              </w:tabs>
              <w:jc w:val="both"/>
              <w:rPr>
                <w:rFonts w:asciiTheme="minorHAnsi" w:hAnsiTheme="minorHAnsi"/>
                <w:color w:val="000000"/>
              </w:rPr>
            </w:pPr>
            <w:r>
              <w:rPr>
                <w:rFonts w:asciiTheme="minorHAnsi" w:hAnsiTheme="minorHAnsi"/>
                <w:color w:val="000000"/>
              </w:rPr>
              <w:t>180 x 225 mm</w:t>
            </w:r>
          </w:p>
        </w:tc>
        <w:tc>
          <w:tcPr>
            <w:tcW w:w="1051" w:type="dxa"/>
          </w:tcPr>
          <w:p w14:paraId="4BAA306A" w14:textId="5C39481A" w:rsidR="00E42181" w:rsidRDefault="008A3307" w:rsidP="000727BC">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359AF642" w14:textId="77777777" w:rsidR="00797928" w:rsidRDefault="00797928" w:rsidP="00797928">
            <w:pPr>
              <w:pStyle w:val="Default"/>
              <w:jc w:val="both"/>
              <w:rPr>
                <w:sz w:val="23"/>
                <w:szCs w:val="23"/>
              </w:rPr>
            </w:pPr>
            <w:r>
              <w:rPr>
                <w:sz w:val="23"/>
                <w:szCs w:val="23"/>
              </w:rPr>
              <w:t xml:space="preserve">55.404,00 </w:t>
            </w:r>
          </w:p>
          <w:p w14:paraId="5B10417A" w14:textId="77777777" w:rsidR="00E42181" w:rsidRDefault="00E42181" w:rsidP="00AB5691">
            <w:pPr>
              <w:tabs>
                <w:tab w:val="left" w:pos="360"/>
              </w:tabs>
              <w:jc w:val="both"/>
              <w:rPr>
                <w:rFonts w:asciiTheme="minorHAnsi" w:hAnsiTheme="minorHAnsi"/>
                <w:color w:val="000000"/>
              </w:rPr>
            </w:pPr>
          </w:p>
        </w:tc>
      </w:tr>
      <w:tr w:rsidR="00E42181" w14:paraId="310CD960" w14:textId="77777777" w:rsidTr="00BC7ACE">
        <w:tc>
          <w:tcPr>
            <w:tcW w:w="1163" w:type="dxa"/>
          </w:tcPr>
          <w:p w14:paraId="3B0B1246" w14:textId="4E46DA09" w:rsidR="00E42181" w:rsidRDefault="00E42181" w:rsidP="000727BC">
            <w:pPr>
              <w:tabs>
                <w:tab w:val="left" w:pos="360"/>
              </w:tabs>
              <w:jc w:val="both"/>
              <w:rPr>
                <w:rFonts w:asciiTheme="minorHAnsi" w:hAnsiTheme="minorHAnsi"/>
                <w:color w:val="000000"/>
              </w:rPr>
            </w:pPr>
            <w:r>
              <w:rPr>
                <w:rFonts w:asciiTheme="minorHAnsi" w:hAnsiTheme="minorHAnsi"/>
                <w:color w:val="000000"/>
              </w:rPr>
              <w:t>V4, šitá</w:t>
            </w:r>
          </w:p>
        </w:tc>
        <w:tc>
          <w:tcPr>
            <w:tcW w:w="1153" w:type="dxa"/>
          </w:tcPr>
          <w:p w14:paraId="32C8E1F2" w14:textId="063B3A25" w:rsidR="00E42181" w:rsidRDefault="00630EE4" w:rsidP="005650FD">
            <w:pPr>
              <w:tabs>
                <w:tab w:val="left" w:pos="360"/>
              </w:tabs>
              <w:jc w:val="both"/>
              <w:rPr>
                <w:rFonts w:asciiTheme="minorHAnsi" w:hAnsiTheme="minorHAnsi"/>
                <w:color w:val="000000"/>
              </w:rPr>
            </w:pPr>
            <w:r>
              <w:rPr>
                <w:rFonts w:asciiTheme="minorHAnsi" w:hAnsiTheme="minorHAnsi"/>
                <w:color w:val="000000"/>
              </w:rPr>
              <w:t>KM 115 g/m2, 4/4</w:t>
            </w:r>
            <w:r w:rsidR="007E499C">
              <w:rPr>
                <w:rFonts w:asciiTheme="minorHAnsi" w:hAnsiTheme="minorHAnsi"/>
                <w:color w:val="000000"/>
              </w:rPr>
              <w:t>, tiskový lak</w:t>
            </w:r>
          </w:p>
        </w:tc>
        <w:tc>
          <w:tcPr>
            <w:tcW w:w="1858" w:type="dxa"/>
          </w:tcPr>
          <w:p w14:paraId="5F90C493" w14:textId="6FF98AA2" w:rsidR="00E42181" w:rsidRDefault="003E3873" w:rsidP="000727BC">
            <w:pPr>
              <w:tabs>
                <w:tab w:val="left" w:pos="360"/>
              </w:tabs>
              <w:jc w:val="both"/>
              <w:rPr>
                <w:rFonts w:asciiTheme="minorHAnsi" w:hAnsiTheme="minorHAnsi"/>
                <w:color w:val="000000"/>
              </w:rPr>
            </w:pPr>
            <w:r w:rsidRPr="003E3873">
              <w:rPr>
                <w:rFonts w:asciiTheme="minorHAnsi" w:hAnsiTheme="minorHAnsi" w:cstheme="minorHAnsi"/>
                <w:color w:val="000000"/>
              </w:rPr>
              <w:t xml:space="preserve">300 g/m2 matná křída, 4/4, </w:t>
            </w:r>
            <w:r w:rsidRPr="003E3873">
              <w:rPr>
                <w:rFonts w:asciiTheme="minorHAnsi" w:hAnsiTheme="minorHAnsi" w:cstheme="minorHAnsi"/>
                <w:lang w:val="en-GB"/>
              </w:rPr>
              <w:t>DRIP OFF lak (75 % celé plochy obálky) a lesklý lak (25 % celé plochy obálky) 1/0, tiskový lak 0/1</w:t>
            </w:r>
          </w:p>
        </w:tc>
        <w:tc>
          <w:tcPr>
            <w:tcW w:w="927" w:type="dxa"/>
          </w:tcPr>
          <w:p w14:paraId="4FD21611" w14:textId="17DCBEE9" w:rsidR="00E42181" w:rsidRPr="005650FD" w:rsidRDefault="003E3873" w:rsidP="000727BC">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49A55BC6" w14:textId="511A94FB" w:rsidR="00E42181" w:rsidRDefault="008A3307" w:rsidP="000727BC">
            <w:pPr>
              <w:tabs>
                <w:tab w:val="left" w:pos="360"/>
              </w:tabs>
              <w:jc w:val="both"/>
              <w:rPr>
                <w:rFonts w:asciiTheme="minorHAnsi" w:hAnsiTheme="minorHAnsi"/>
                <w:color w:val="000000"/>
              </w:rPr>
            </w:pPr>
            <w:r>
              <w:rPr>
                <w:rFonts w:asciiTheme="minorHAnsi" w:hAnsiTheme="minorHAnsi"/>
                <w:color w:val="000000"/>
              </w:rPr>
              <w:t>180 x 225 mm</w:t>
            </w:r>
          </w:p>
        </w:tc>
        <w:tc>
          <w:tcPr>
            <w:tcW w:w="1051" w:type="dxa"/>
          </w:tcPr>
          <w:p w14:paraId="67BE8D59" w14:textId="03C0722B" w:rsidR="00E42181" w:rsidRDefault="008A3307" w:rsidP="000727BC">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3C34BD9D" w14:textId="77777777" w:rsidR="00193AA1" w:rsidRDefault="00193AA1" w:rsidP="00193AA1">
            <w:pPr>
              <w:pStyle w:val="Default"/>
              <w:jc w:val="both"/>
              <w:rPr>
                <w:sz w:val="23"/>
                <w:szCs w:val="23"/>
              </w:rPr>
            </w:pPr>
            <w:r>
              <w:rPr>
                <w:sz w:val="23"/>
                <w:szCs w:val="23"/>
              </w:rPr>
              <w:t xml:space="preserve">78.110,00 </w:t>
            </w:r>
          </w:p>
          <w:p w14:paraId="1441880B" w14:textId="77777777" w:rsidR="00E42181" w:rsidRDefault="00E42181" w:rsidP="00AB5691">
            <w:pPr>
              <w:tabs>
                <w:tab w:val="left" w:pos="360"/>
              </w:tabs>
              <w:jc w:val="both"/>
              <w:rPr>
                <w:rFonts w:asciiTheme="minorHAnsi" w:hAnsiTheme="minorHAnsi"/>
                <w:color w:val="000000"/>
              </w:rPr>
            </w:pPr>
          </w:p>
        </w:tc>
      </w:tr>
      <w:tr w:rsidR="008D6C45" w14:paraId="4CF9ADBD" w14:textId="77777777" w:rsidTr="00BC7ACE">
        <w:tc>
          <w:tcPr>
            <w:tcW w:w="1163" w:type="dxa"/>
          </w:tcPr>
          <w:p w14:paraId="148C8093" w14:textId="60C841F6" w:rsidR="00FD0810" w:rsidRDefault="00FD0810" w:rsidP="000727BC">
            <w:pPr>
              <w:tabs>
                <w:tab w:val="left" w:pos="360"/>
              </w:tabs>
              <w:jc w:val="both"/>
              <w:rPr>
                <w:rFonts w:asciiTheme="minorHAnsi" w:hAnsiTheme="minorHAnsi"/>
                <w:color w:val="000000"/>
              </w:rPr>
            </w:pPr>
            <w:r>
              <w:rPr>
                <w:rFonts w:asciiTheme="minorHAnsi" w:hAnsiTheme="minorHAnsi"/>
                <w:color w:val="000000"/>
              </w:rPr>
              <w:t>Flexo</w:t>
            </w:r>
            <w:r w:rsidR="003F5482">
              <w:rPr>
                <w:rFonts w:asciiTheme="minorHAnsi" w:hAnsiTheme="minorHAnsi"/>
                <w:color w:val="000000"/>
              </w:rPr>
              <w:t xml:space="preserve"> </w:t>
            </w:r>
          </w:p>
        </w:tc>
        <w:tc>
          <w:tcPr>
            <w:tcW w:w="1153" w:type="dxa"/>
          </w:tcPr>
          <w:p w14:paraId="6D2D5121" w14:textId="7E6CB6A4" w:rsidR="00FD0810" w:rsidRDefault="00660C79" w:rsidP="005650FD">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7E8E54FF" w14:textId="182C2DEA" w:rsidR="00FD0810" w:rsidRDefault="00DA1A52" w:rsidP="000727BC">
            <w:pPr>
              <w:tabs>
                <w:tab w:val="left" w:pos="360"/>
              </w:tabs>
              <w:jc w:val="both"/>
              <w:rPr>
                <w:rFonts w:asciiTheme="minorHAnsi" w:hAnsiTheme="minorHAnsi"/>
                <w:color w:val="000000"/>
              </w:rPr>
            </w:pPr>
            <w:r>
              <w:rPr>
                <w:rFonts w:asciiTheme="minorHAnsi" w:hAnsiTheme="minorHAnsi"/>
                <w:color w:val="000000"/>
              </w:rPr>
              <w:t>Flexo (tuhost jako Primcard 250 g/m2), 4/0</w:t>
            </w:r>
            <w:r w:rsidR="001965E4">
              <w:rPr>
                <w:rFonts w:asciiTheme="minorHAnsi" w:hAnsiTheme="minorHAnsi"/>
                <w:color w:val="000000"/>
              </w:rPr>
              <w:t xml:space="preserve">, </w:t>
            </w:r>
            <w:r>
              <w:rPr>
                <w:rFonts w:asciiTheme="minorHAnsi" w:hAnsiTheme="minorHAnsi"/>
                <w:color w:val="000000"/>
              </w:rPr>
              <w:t>matné lamino</w:t>
            </w:r>
          </w:p>
        </w:tc>
        <w:tc>
          <w:tcPr>
            <w:tcW w:w="927" w:type="dxa"/>
          </w:tcPr>
          <w:p w14:paraId="355FBE23" w14:textId="77777777" w:rsidR="00FD0810" w:rsidRPr="005650FD" w:rsidRDefault="00FD0810" w:rsidP="000727BC">
            <w:pPr>
              <w:tabs>
                <w:tab w:val="left" w:pos="360"/>
              </w:tabs>
              <w:jc w:val="both"/>
              <w:rPr>
                <w:rFonts w:asciiTheme="minorHAnsi" w:hAnsiTheme="minorHAnsi"/>
                <w:color w:val="000000"/>
              </w:rPr>
            </w:pPr>
          </w:p>
        </w:tc>
        <w:tc>
          <w:tcPr>
            <w:tcW w:w="1068" w:type="dxa"/>
          </w:tcPr>
          <w:p w14:paraId="350E162A" w14:textId="79EE63A9" w:rsidR="00FD0810" w:rsidRDefault="00CE1F88" w:rsidP="000727BC">
            <w:pPr>
              <w:tabs>
                <w:tab w:val="left" w:pos="360"/>
              </w:tabs>
              <w:jc w:val="both"/>
              <w:rPr>
                <w:rFonts w:asciiTheme="minorHAnsi" w:hAnsiTheme="minorHAnsi"/>
                <w:color w:val="000000"/>
              </w:rPr>
            </w:pPr>
            <w:r>
              <w:rPr>
                <w:rFonts w:cstheme="minorHAnsi"/>
              </w:rPr>
              <w:t>225 × 297 mm</w:t>
            </w:r>
          </w:p>
        </w:tc>
        <w:tc>
          <w:tcPr>
            <w:tcW w:w="1051" w:type="dxa"/>
          </w:tcPr>
          <w:p w14:paraId="78750DBD" w14:textId="3A54EC39" w:rsidR="00FD0810" w:rsidRDefault="00CE1F88" w:rsidP="000727BC">
            <w:pPr>
              <w:tabs>
                <w:tab w:val="left" w:pos="360"/>
              </w:tabs>
              <w:jc w:val="both"/>
              <w:rPr>
                <w:rFonts w:asciiTheme="minorHAnsi" w:hAnsiTheme="minorHAnsi"/>
                <w:color w:val="000000"/>
              </w:rPr>
            </w:pPr>
            <w:r>
              <w:rPr>
                <w:rFonts w:asciiTheme="minorHAnsi" w:hAnsiTheme="minorHAnsi"/>
                <w:color w:val="000000"/>
              </w:rPr>
              <w:t>550</w:t>
            </w:r>
          </w:p>
        </w:tc>
        <w:tc>
          <w:tcPr>
            <w:tcW w:w="1265" w:type="dxa"/>
          </w:tcPr>
          <w:p w14:paraId="3B7F90E1" w14:textId="77777777" w:rsidR="00193AA1" w:rsidRDefault="00193AA1" w:rsidP="00193AA1">
            <w:pPr>
              <w:pStyle w:val="Default"/>
              <w:jc w:val="both"/>
              <w:rPr>
                <w:sz w:val="23"/>
                <w:szCs w:val="23"/>
              </w:rPr>
            </w:pPr>
            <w:r>
              <w:rPr>
                <w:sz w:val="23"/>
                <w:szCs w:val="23"/>
              </w:rPr>
              <w:t xml:space="preserve">92.675,00 </w:t>
            </w:r>
          </w:p>
          <w:p w14:paraId="3D9D0C9D" w14:textId="77777777" w:rsidR="00FD0810" w:rsidRDefault="00FD0810" w:rsidP="00AB5691">
            <w:pPr>
              <w:tabs>
                <w:tab w:val="left" w:pos="360"/>
              </w:tabs>
              <w:jc w:val="both"/>
              <w:rPr>
                <w:rFonts w:asciiTheme="minorHAnsi" w:hAnsiTheme="minorHAnsi"/>
                <w:color w:val="000000"/>
              </w:rPr>
            </w:pPr>
          </w:p>
        </w:tc>
      </w:tr>
      <w:tr w:rsidR="008D6C45" w14:paraId="3589AE80" w14:textId="77777777" w:rsidTr="00BC7ACE">
        <w:tc>
          <w:tcPr>
            <w:tcW w:w="1163" w:type="dxa"/>
          </w:tcPr>
          <w:p w14:paraId="2ECC11EA" w14:textId="0D13528E" w:rsidR="0081378A" w:rsidRPr="00EB09ED" w:rsidRDefault="001D2215" w:rsidP="000727BC">
            <w:pPr>
              <w:tabs>
                <w:tab w:val="left" w:pos="360"/>
              </w:tabs>
              <w:jc w:val="both"/>
              <w:rPr>
                <w:rFonts w:asciiTheme="minorHAnsi" w:hAnsiTheme="minorHAnsi"/>
                <w:b/>
                <w:bCs/>
                <w:color w:val="000000"/>
              </w:rPr>
            </w:pPr>
            <w:r>
              <w:rPr>
                <w:rFonts w:asciiTheme="minorHAnsi" w:hAnsiTheme="minorHAnsi"/>
                <w:b/>
                <w:bCs/>
                <w:color w:val="000000"/>
              </w:rPr>
              <w:t>Speciální úpravy</w:t>
            </w:r>
            <w:r w:rsidR="00120D78">
              <w:rPr>
                <w:rFonts w:asciiTheme="minorHAnsi" w:hAnsiTheme="minorHAnsi"/>
                <w:b/>
                <w:bCs/>
                <w:color w:val="000000"/>
              </w:rPr>
              <w:t xml:space="preserve"> obálek</w:t>
            </w:r>
          </w:p>
        </w:tc>
        <w:tc>
          <w:tcPr>
            <w:tcW w:w="1153" w:type="dxa"/>
          </w:tcPr>
          <w:p w14:paraId="65D7F9CC" w14:textId="28C5F79D" w:rsidR="0081378A" w:rsidRDefault="001D2215" w:rsidP="005650FD">
            <w:pPr>
              <w:tabs>
                <w:tab w:val="left" w:pos="360"/>
              </w:tabs>
              <w:jc w:val="both"/>
              <w:rPr>
                <w:rFonts w:asciiTheme="minorHAnsi" w:hAnsiTheme="minorHAnsi"/>
                <w:color w:val="000000"/>
              </w:rPr>
            </w:pPr>
            <w:r w:rsidRPr="00461803">
              <w:rPr>
                <w:rFonts w:asciiTheme="minorHAnsi" w:hAnsiTheme="minorHAnsi"/>
                <w:b/>
                <w:color w:val="000000"/>
              </w:rPr>
              <w:t>Plocha</w:t>
            </w:r>
          </w:p>
        </w:tc>
        <w:tc>
          <w:tcPr>
            <w:tcW w:w="1858" w:type="dxa"/>
          </w:tcPr>
          <w:p w14:paraId="2997055E" w14:textId="77777777" w:rsidR="0081378A" w:rsidRDefault="0081378A" w:rsidP="000727BC">
            <w:pPr>
              <w:tabs>
                <w:tab w:val="left" w:pos="360"/>
              </w:tabs>
              <w:jc w:val="both"/>
              <w:rPr>
                <w:rFonts w:asciiTheme="minorHAnsi" w:hAnsiTheme="minorHAnsi"/>
                <w:color w:val="000000"/>
              </w:rPr>
            </w:pPr>
          </w:p>
        </w:tc>
        <w:tc>
          <w:tcPr>
            <w:tcW w:w="927" w:type="dxa"/>
          </w:tcPr>
          <w:p w14:paraId="21B59D19" w14:textId="77777777" w:rsidR="0081378A" w:rsidRPr="005650FD" w:rsidRDefault="0081378A" w:rsidP="000727BC">
            <w:pPr>
              <w:tabs>
                <w:tab w:val="left" w:pos="360"/>
              </w:tabs>
              <w:jc w:val="both"/>
              <w:rPr>
                <w:rFonts w:asciiTheme="minorHAnsi" w:hAnsiTheme="minorHAnsi"/>
                <w:color w:val="000000"/>
              </w:rPr>
            </w:pPr>
          </w:p>
        </w:tc>
        <w:tc>
          <w:tcPr>
            <w:tcW w:w="1068" w:type="dxa"/>
          </w:tcPr>
          <w:p w14:paraId="4F589987" w14:textId="77777777" w:rsidR="0081378A" w:rsidRDefault="0081378A" w:rsidP="000727BC">
            <w:pPr>
              <w:tabs>
                <w:tab w:val="left" w:pos="360"/>
              </w:tabs>
              <w:jc w:val="both"/>
              <w:rPr>
                <w:rFonts w:asciiTheme="minorHAnsi" w:hAnsiTheme="minorHAnsi"/>
                <w:color w:val="000000"/>
              </w:rPr>
            </w:pPr>
          </w:p>
        </w:tc>
        <w:tc>
          <w:tcPr>
            <w:tcW w:w="1051" w:type="dxa"/>
          </w:tcPr>
          <w:p w14:paraId="1506BAE5" w14:textId="14B21CF6" w:rsidR="0081378A" w:rsidRDefault="0081378A" w:rsidP="000727BC">
            <w:pPr>
              <w:tabs>
                <w:tab w:val="left" w:pos="360"/>
              </w:tabs>
              <w:jc w:val="both"/>
              <w:rPr>
                <w:rFonts w:asciiTheme="minorHAnsi" w:hAnsiTheme="minorHAnsi"/>
                <w:color w:val="000000"/>
              </w:rPr>
            </w:pPr>
          </w:p>
        </w:tc>
        <w:tc>
          <w:tcPr>
            <w:tcW w:w="1265" w:type="dxa"/>
          </w:tcPr>
          <w:p w14:paraId="3E3C976B" w14:textId="77777777" w:rsidR="0081378A" w:rsidRDefault="0081378A" w:rsidP="00AB5691">
            <w:pPr>
              <w:tabs>
                <w:tab w:val="left" w:pos="360"/>
              </w:tabs>
              <w:jc w:val="both"/>
              <w:rPr>
                <w:rFonts w:asciiTheme="minorHAnsi" w:hAnsiTheme="minorHAnsi"/>
                <w:color w:val="000000"/>
              </w:rPr>
            </w:pPr>
          </w:p>
        </w:tc>
      </w:tr>
      <w:tr w:rsidR="006923FE" w14:paraId="289CCEAB" w14:textId="77777777" w:rsidTr="00BC7ACE">
        <w:tc>
          <w:tcPr>
            <w:tcW w:w="1163" w:type="dxa"/>
          </w:tcPr>
          <w:p w14:paraId="12E696C6" w14:textId="5D690F16" w:rsidR="006923FE" w:rsidRPr="00011B44" w:rsidRDefault="001D2215" w:rsidP="000727BC">
            <w:pPr>
              <w:tabs>
                <w:tab w:val="left" w:pos="360"/>
              </w:tabs>
              <w:jc w:val="both"/>
              <w:rPr>
                <w:rFonts w:asciiTheme="minorHAnsi" w:hAnsiTheme="minorHAnsi"/>
                <w:color w:val="000000"/>
              </w:rPr>
            </w:pPr>
            <w:r w:rsidRPr="00011B44">
              <w:rPr>
                <w:rFonts w:asciiTheme="minorHAnsi" w:hAnsiTheme="minorHAnsi"/>
                <w:color w:val="000000"/>
              </w:rPr>
              <w:t>Parciální UV lak</w:t>
            </w:r>
          </w:p>
        </w:tc>
        <w:tc>
          <w:tcPr>
            <w:tcW w:w="1153" w:type="dxa"/>
          </w:tcPr>
          <w:p w14:paraId="3332DC22" w14:textId="188D263E" w:rsidR="006923FE" w:rsidRDefault="001D2215" w:rsidP="005650FD">
            <w:pPr>
              <w:tabs>
                <w:tab w:val="left" w:pos="360"/>
              </w:tabs>
              <w:jc w:val="both"/>
              <w:rPr>
                <w:rFonts w:asciiTheme="minorHAnsi" w:hAnsiTheme="minorHAnsi"/>
                <w:color w:val="000000"/>
              </w:rPr>
            </w:pPr>
            <w:r>
              <w:rPr>
                <w:rFonts w:asciiTheme="minorHAnsi" w:hAnsiTheme="minorHAnsi"/>
                <w:color w:val="000000"/>
              </w:rPr>
              <w:t>50 %</w:t>
            </w:r>
            <w:r w:rsidR="006169C9">
              <w:rPr>
                <w:rFonts w:asciiTheme="minorHAnsi" w:hAnsiTheme="minorHAnsi"/>
                <w:color w:val="000000"/>
              </w:rPr>
              <w:t xml:space="preserve"> z přední strany</w:t>
            </w:r>
            <w:r>
              <w:rPr>
                <w:rFonts w:asciiTheme="minorHAnsi" w:hAnsiTheme="minorHAnsi"/>
                <w:color w:val="000000"/>
              </w:rPr>
              <w:t xml:space="preserve"> obálky</w:t>
            </w:r>
          </w:p>
        </w:tc>
        <w:tc>
          <w:tcPr>
            <w:tcW w:w="1858" w:type="dxa"/>
          </w:tcPr>
          <w:p w14:paraId="4133D2A7" w14:textId="77777777" w:rsidR="006923FE" w:rsidRDefault="006923FE" w:rsidP="000727BC">
            <w:pPr>
              <w:tabs>
                <w:tab w:val="left" w:pos="360"/>
              </w:tabs>
              <w:jc w:val="both"/>
              <w:rPr>
                <w:rFonts w:asciiTheme="minorHAnsi" w:hAnsiTheme="minorHAnsi"/>
                <w:color w:val="000000"/>
              </w:rPr>
            </w:pPr>
          </w:p>
        </w:tc>
        <w:tc>
          <w:tcPr>
            <w:tcW w:w="927" w:type="dxa"/>
          </w:tcPr>
          <w:p w14:paraId="7C252363" w14:textId="77777777" w:rsidR="006923FE" w:rsidRPr="005650FD" w:rsidRDefault="006923FE" w:rsidP="000727BC">
            <w:pPr>
              <w:tabs>
                <w:tab w:val="left" w:pos="360"/>
              </w:tabs>
              <w:jc w:val="both"/>
              <w:rPr>
                <w:rFonts w:asciiTheme="minorHAnsi" w:hAnsiTheme="minorHAnsi"/>
                <w:color w:val="000000"/>
              </w:rPr>
            </w:pPr>
          </w:p>
        </w:tc>
        <w:tc>
          <w:tcPr>
            <w:tcW w:w="1068" w:type="dxa"/>
          </w:tcPr>
          <w:p w14:paraId="37CB7B2F" w14:textId="03D087C1" w:rsidR="006923FE" w:rsidRDefault="000502C0" w:rsidP="000727BC">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14419B69" w14:textId="4BE3C827" w:rsidR="006923FE" w:rsidRDefault="006F2F00" w:rsidP="000727BC">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0FAFC174" w14:textId="77777777" w:rsidR="00193AA1" w:rsidRDefault="00193AA1" w:rsidP="00193AA1">
            <w:pPr>
              <w:pStyle w:val="Default"/>
              <w:jc w:val="both"/>
              <w:rPr>
                <w:sz w:val="23"/>
                <w:szCs w:val="23"/>
              </w:rPr>
            </w:pPr>
            <w:r>
              <w:rPr>
                <w:sz w:val="23"/>
                <w:szCs w:val="23"/>
              </w:rPr>
              <w:t xml:space="preserve">1.076,00 </w:t>
            </w:r>
          </w:p>
          <w:p w14:paraId="33F3BCC0" w14:textId="77777777" w:rsidR="006923FE" w:rsidRDefault="006923FE" w:rsidP="00AB5691">
            <w:pPr>
              <w:tabs>
                <w:tab w:val="left" w:pos="360"/>
              </w:tabs>
              <w:jc w:val="both"/>
              <w:rPr>
                <w:rFonts w:asciiTheme="minorHAnsi" w:hAnsiTheme="minorHAnsi"/>
                <w:color w:val="000000"/>
              </w:rPr>
            </w:pPr>
          </w:p>
        </w:tc>
      </w:tr>
      <w:tr w:rsidR="006F2F00" w14:paraId="27A21EC2" w14:textId="77777777" w:rsidTr="00BC7ACE">
        <w:tc>
          <w:tcPr>
            <w:tcW w:w="1163" w:type="dxa"/>
          </w:tcPr>
          <w:p w14:paraId="59686008" w14:textId="45CB526E" w:rsidR="006F2F00" w:rsidRPr="00011B44" w:rsidRDefault="006F2F00" w:rsidP="006F2F00">
            <w:pPr>
              <w:tabs>
                <w:tab w:val="left" w:pos="360"/>
              </w:tabs>
              <w:jc w:val="both"/>
              <w:rPr>
                <w:rFonts w:asciiTheme="minorHAnsi" w:hAnsiTheme="minorHAnsi"/>
                <w:color w:val="000000"/>
              </w:rPr>
            </w:pPr>
            <w:r w:rsidRPr="00011B44">
              <w:rPr>
                <w:rFonts w:asciiTheme="minorHAnsi" w:hAnsiTheme="minorHAnsi"/>
                <w:color w:val="000000"/>
              </w:rPr>
              <w:t>Parciální UV lak</w:t>
            </w:r>
          </w:p>
        </w:tc>
        <w:tc>
          <w:tcPr>
            <w:tcW w:w="1153" w:type="dxa"/>
          </w:tcPr>
          <w:p w14:paraId="143907DF" w14:textId="12137329" w:rsidR="006F2F00" w:rsidRDefault="006F2F00" w:rsidP="006F2F00">
            <w:pPr>
              <w:tabs>
                <w:tab w:val="left" w:pos="360"/>
              </w:tabs>
              <w:jc w:val="both"/>
              <w:rPr>
                <w:rFonts w:asciiTheme="minorHAnsi" w:hAnsiTheme="minorHAnsi"/>
                <w:color w:val="000000"/>
              </w:rPr>
            </w:pPr>
            <w:r>
              <w:rPr>
                <w:rFonts w:asciiTheme="minorHAnsi" w:hAnsiTheme="minorHAnsi"/>
                <w:color w:val="000000"/>
              </w:rPr>
              <w:t xml:space="preserve">50 % </w:t>
            </w:r>
            <w:r w:rsidR="006169C9">
              <w:rPr>
                <w:rFonts w:asciiTheme="minorHAnsi" w:hAnsiTheme="minorHAnsi"/>
                <w:color w:val="000000"/>
              </w:rPr>
              <w:t>z přední strany obálky</w:t>
            </w:r>
          </w:p>
        </w:tc>
        <w:tc>
          <w:tcPr>
            <w:tcW w:w="1858" w:type="dxa"/>
          </w:tcPr>
          <w:p w14:paraId="6AEFBE3E" w14:textId="77777777" w:rsidR="006F2F00" w:rsidRDefault="006F2F00" w:rsidP="006F2F00">
            <w:pPr>
              <w:tabs>
                <w:tab w:val="left" w:pos="360"/>
              </w:tabs>
              <w:jc w:val="both"/>
              <w:rPr>
                <w:rFonts w:asciiTheme="minorHAnsi" w:hAnsiTheme="minorHAnsi"/>
                <w:color w:val="000000"/>
              </w:rPr>
            </w:pPr>
          </w:p>
        </w:tc>
        <w:tc>
          <w:tcPr>
            <w:tcW w:w="927" w:type="dxa"/>
          </w:tcPr>
          <w:p w14:paraId="0A622E43" w14:textId="77777777" w:rsidR="006F2F00" w:rsidRPr="005650FD" w:rsidRDefault="006F2F00" w:rsidP="006F2F00">
            <w:pPr>
              <w:tabs>
                <w:tab w:val="left" w:pos="360"/>
              </w:tabs>
              <w:jc w:val="both"/>
              <w:rPr>
                <w:rFonts w:asciiTheme="minorHAnsi" w:hAnsiTheme="minorHAnsi"/>
                <w:color w:val="000000"/>
              </w:rPr>
            </w:pPr>
          </w:p>
        </w:tc>
        <w:tc>
          <w:tcPr>
            <w:tcW w:w="1068" w:type="dxa"/>
          </w:tcPr>
          <w:p w14:paraId="73957CCE" w14:textId="7D3CDCBD" w:rsidR="006F2F00" w:rsidRDefault="000502C0" w:rsidP="006F2F00">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48E1DB14" w14:textId="1FBBCD40" w:rsidR="006F2F00" w:rsidRDefault="006F2F00" w:rsidP="006F2F00">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3AC4DDB6" w14:textId="77777777" w:rsidR="00193AA1" w:rsidRDefault="00193AA1" w:rsidP="00193AA1">
            <w:pPr>
              <w:pStyle w:val="Default"/>
              <w:jc w:val="both"/>
              <w:rPr>
                <w:sz w:val="23"/>
                <w:szCs w:val="23"/>
              </w:rPr>
            </w:pPr>
            <w:r>
              <w:rPr>
                <w:sz w:val="23"/>
                <w:szCs w:val="23"/>
              </w:rPr>
              <w:t xml:space="preserve">1.790,00 </w:t>
            </w:r>
          </w:p>
          <w:p w14:paraId="1B9E6C01" w14:textId="77777777" w:rsidR="006F2F00" w:rsidRDefault="006F2F00" w:rsidP="006F2F00">
            <w:pPr>
              <w:tabs>
                <w:tab w:val="left" w:pos="360"/>
              </w:tabs>
              <w:jc w:val="both"/>
              <w:rPr>
                <w:rFonts w:asciiTheme="minorHAnsi" w:hAnsiTheme="minorHAnsi"/>
                <w:color w:val="000000"/>
              </w:rPr>
            </w:pPr>
          </w:p>
        </w:tc>
      </w:tr>
      <w:tr w:rsidR="006F2F00" w14:paraId="0E1AAD36" w14:textId="77777777" w:rsidTr="00BC7ACE">
        <w:tc>
          <w:tcPr>
            <w:tcW w:w="1163" w:type="dxa"/>
          </w:tcPr>
          <w:p w14:paraId="1155BA95" w14:textId="47748C70" w:rsidR="006F2F00" w:rsidRPr="00011B44" w:rsidRDefault="006F2F00" w:rsidP="000727BC">
            <w:pPr>
              <w:tabs>
                <w:tab w:val="left" w:pos="360"/>
              </w:tabs>
              <w:jc w:val="both"/>
              <w:rPr>
                <w:rFonts w:asciiTheme="minorHAnsi" w:hAnsiTheme="minorHAnsi"/>
                <w:color w:val="000000"/>
              </w:rPr>
            </w:pPr>
            <w:r w:rsidRPr="00011B44">
              <w:rPr>
                <w:rFonts w:asciiTheme="minorHAnsi" w:hAnsiTheme="minorHAnsi"/>
                <w:color w:val="000000"/>
              </w:rPr>
              <w:t>Horká ražba</w:t>
            </w:r>
          </w:p>
        </w:tc>
        <w:tc>
          <w:tcPr>
            <w:tcW w:w="1153" w:type="dxa"/>
          </w:tcPr>
          <w:p w14:paraId="20E3B33B" w14:textId="1185ED99" w:rsidR="006F2F00" w:rsidRDefault="006F2F00" w:rsidP="005650FD">
            <w:pPr>
              <w:tabs>
                <w:tab w:val="left" w:pos="360"/>
              </w:tabs>
              <w:jc w:val="both"/>
              <w:rPr>
                <w:rFonts w:asciiTheme="minorHAnsi" w:hAnsiTheme="minorHAnsi"/>
                <w:color w:val="000000"/>
              </w:rPr>
            </w:pPr>
            <w:r>
              <w:rPr>
                <w:rFonts w:asciiTheme="minorHAnsi" w:hAnsiTheme="minorHAnsi"/>
                <w:color w:val="000000"/>
              </w:rPr>
              <w:t>50 % přední strany obálky</w:t>
            </w:r>
          </w:p>
        </w:tc>
        <w:tc>
          <w:tcPr>
            <w:tcW w:w="1858" w:type="dxa"/>
          </w:tcPr>
          <w:p w14:paraId="5A5FB4C0" w14:textId="77777777" w:rsidR="006F2F00" w:rsidRDefault="006F2F00" w:rsidP="000727BC">
            <w:pPr>
              <w:tabs>
                <w:tab w:val="left" w:pos="360"/>
              </w:tabs>
              <w:jc w:val="both"/>
              <w:rPr>
                <w:rFonts w:asciiTheme="minorHAnsi" w:hAnsiTheme="minorHAnsi"/>
                <w:color w:val="000000"/>
              </w:rPr>
            </w:pPr>
          </w:p>
        </w:tc>
        <w:tc>
          <w:tcPr>
            <w:tcW w:w="927" w:type="dxa"/>
          </w:tcPr>
          <w:p w14:paraId="24A60D2F" w14:textId="77777777" w:rsidR="006F2F00" w:rsidRPr="005650FD" w:rsidRDefault="006F2F00" w:rsidP="000727BC">
            <w:pPr>
              <w:tabs>
                <w:tab w:val="left" w:pos="360"/>
              </w:tabs>
              <w:jc w:val="both"/>
              <w:rPr>
                <w:rFonts w:asciiTheme="minorHAnsi" w:hAnsiTheme="minorHAnsi"/>
                <w:color w:val="000000"/>
              </w:rPr>
            </w:pPr>
          </w:p>
        </w:tc>
        <w:tc>
          <w:tcPr>
            <w:tcW w:w="1068" w:type="dxa"/>
          </w:tcPr>
          <w:p w14:paraId="115478FA" w14:textId="4FEB64C8" w:rsidR="006F2F00" w:rsidRDefault="000502C0" w:rsidP="000727BC">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70B1CB6F" w14:textId="0D975780" w:rsidR="006F2F00" w:rsidRDefault="006F2F00" w:rsidP="000727BC">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5470E00B" w14:textId="77777777" w:rsidR="00BC7ACE" w:rsidRDefault="00BC7ACE" w:rsidP="00BC7ACE">
            <w:pPr>
              <w:pStyle w:val="Default"/>
              <w:jc w:val="both"/>
              <w:rPr>
                <w:sz w:val="23"/>
                <w:szCs w:val="23"/>
              </w:rPr>
            </w:pPr>
            <w:r>
              <w:rPr>
                <w:sz w:val="23"/>
                <w:szCs w:val="23"/>
              </w:rPr>
              <w:t xml:space="preserve">3.900,00 </w:t>
            </w:r>
          </w:p>
          <w:p w14:paraId="6FD65F80" w14:textId="77777777" w:rsidR="006F2F00" w:rsidRDefault="006F2F00" w:rsidP="00AB5691">
            <w:pPr>
              <w:tabs>
                <w:tab w:val="left" w:pos="360"/>
              </w:tabs>
              <w:jc w:val="both"/>
              <w:rPr>
                <w:rFonts w:asciiTheme="minorHAnsi" w:hAnsiTheme="minorHAnsi"/>
                <w:color w:val="000000"/>
              </w:rPr>
            </w:pPr>
          </w:p>
        </w:tc>
      </w:tr>
      <w:tr w:rsidR="006F2F00" w14:paraId="30FF04AE" w14:textId="77777777" w:rsidTr="00BC7ACE">
        <w:tc>
          <w:tcPr>
            <w:tcW w:w="1163" w:type="dxa"/>
          </w:tcPr>
          <w:p w14:paraId="7BA237C1" w14:textId="5D3C7A68" w:rsidR="006F2F00" w:rsidRPr="00011B44" w:rsidRDefault="006F2F00" w:rsidP="000727BC">
            <w:pPr>
              <w:tabs>
                <w:tab w:val="left" w:pos="360"/>
              </w:tabs>
              <w:jc w:val="both"/>
              <w:rPr>
                <w:rFonts w:asciiTheme="minorHAnsi" w:hAnsiTheme="minorHAnsi"/>
                <w:color w:val="000000"/>
              </w:rPr>
            </w:pPr>
            <w:r w:rsidRPr="00011B44">
              <w:rPr>
                <w:rFonts w:asciiTheme="minorHAnsi" w:hAnsiTheme="minorHAnsi"/>
                <w:color w:val="000000"/>
              </w:rPr>
              <w:t>Horká ražba</w:t>
            </w:r>
          </w:p>
        </w:tc>
        <w:tc>
          <w:tcPr>
            <w:tcW w:w="1153" w:type="dxa"/>
          </w:tcPr>
          <w:p w14:paraId="1941D2B7" w14:textId="59F8B4BD" w:rsidR="006F2F00" w:rsidRDefault="006F2F00" w:rsidP="005650FD">
            <w:pPr>
              <w:tabs>
                <w:tab w:val="left" w:pos="360"/>
              </w:tabs>
              <w:jc w:val="both"/>
              <w:rPr>
                <w:rFonts w:asciiTheme="minorHAnsi" w:hAnsiTheme="minorHAnsi"/>
                <w:color w:val="000000"/>
              </w:rPr>
            </w:pPr>
            <w:r>
              <w:rPr>
                <w:rFonts w:asciiTheme="minorHAnsi" w:hAnsiTheme="minorHAnsi"/>
                <w:color w:val="000000"/>
              </w:rPr>
              <w:t xml:space="preserve">50 % přední </w:t>
            </w:r>
            <w:r>
              <w:rPr>
                <w:rFonts w:asciiTheme="minorHAnsi" w:hAnsiTheme="minorHAnsi"/>
                <w:color w:val="000000"/>
              </w:rPr>
              <w:lastRenderedPageBreak/>
              <w:t>strany obálky</w:t>
            </w:r>
          </w:p>
        </w:tc>
        <w:tc>
          <w:tcPr>
            <w:tcW w:w="1858" w:type="dxa"/>
          </w:tcPr>
          <w:p w14:paraId="0D3D63AA" w14:textId="77777777" w:rsidR="006F2F00" w:rsidRDefault="006F2F00" w:rsidP="000727BC">
            <w:pPr>
              <w:tabs>
                <w:tab w:val="left" w:pos="360"/>
              </w:tabs>
              <w:jc w:val="both"/>
              <w:rPr>
                <w:rFonts w:asciiTheme="minorHAnsi" w:hAnsiTheme="minorHAnsi"/>
                <w:color w:val="000000"/>
              </w:rPr>
            </w:pPr>
          </w:p>
        </w:tc>
        <w:tc>
          <w:tcPr>
            <w:tcW w:w="927" w:type="dxa"/>
          </w:tcPr>
          <w:p w14:paraId="0725388B" w14:textId="77777777" w:rsidR="006F2F00" w:rsidRPr="005650FD" w:rsidRDefault="006F2F00" w:rsidP="000727BC">
            <w:pPr>
              <w:tabs>
                <w:tab w:val="left" w:pos="360"/>
              </w:tabs>
              <w:jc w:val="both"/>
              <w:rPr>
                <w:rFonts w:asciiTheme="minorHAnsi" w:hAnsiTheme="minorHAnsi"/>
                <w:color w:val="000000"/>
              </w:rPr>
            </w:pPr>
          </w:p>
        </w:tc>
        <w:tc>
          <w:tcPr>
            <w:tcW w:w="1068" w:type="dxa"/>
          </w:tcPr>
          <w:p w14:paraId="39F6E06C" w14:textId="072B960C" w:rsidR="006F2F00" w:rsidRDefault="000502C0" w:rsidP="000727BC">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4F0C645A" w14:textId="19E93319" w:rsidR="006F2F00" w:rsidRDefault="006F2F00" w:rsidP="000727BC">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234A0305" w14:textId="77777777" w:rsidR="00BC7ACE" w:rsidRDefault="00BC7ACE" w:rsidP="00BC7ACE">
            <w:pPr>
              <w:pStyle w:val="Default"/>
              <w:jc w:val="both"/>
              <w:rPr>
                <w:sz w:val="23"/>
                <w:szCs w:val="23"/>
              </w:rPr>
            </w:pPr>
            <w:r>
              <w:rPr>
                <w:sz w:val="23"/>
                <w:szCs w:val="23"/>
              </w:rPr>
              <w:t xml:space="preserve">6.000,00 </w:t>
            </w:r>
          </w:p>
          <w:p w14:paraId="2972B7B9" w14:textId="77777777" w:rsidR="006F2F00" w:rsidRDefault="006F2F00" w:rsidP="00AB5691">
            <w:pPr>
              <w:tabs>
                <w:tab w:val="left" w:pos="360"/>
              </w:tabs>
              <w:jc w:val="both"/>
              <w:rPr>
                <w:rFonts w:asciiTheme="minorHAnsi" w:hAnsiTheme="minorHAnsi"/>
                <w:color w:val="000000"/>
              </w:rPr>
            </w:pPr>
          </w:p>
        </w:tc>
      </w:tr>
      <w:tr w:rsidR="006F2F00" w14:paraId="7CDAAFAD" w14:textId="77777777" w:rsidTr="00BC7ACE">
        <w:tc>
          <w:tcPr>
            <w:tcW w:w="1163" w:type="dxa"/>
          </w:tcPr>
          <w:p w14:paraId="15288901" w14:textId="3EE93155" w:rsidR="006F2F00" w:rsidRPr="00011B44" w:rsidRDefault="006F2F00" w:rsidP="000727BC">
            <w:pPr>
              <w:tabs>
                <w:tab w:val="left" w:pos="360"/>
              </w:tabs>
              <w:jc w:val="both"/>
              <w:rPr>
                <w:rFonts w:asciiTheme="minorHAnsi" w:hAnsiTheme="minorHAnsi"/>
                <w:color w:val="000000"/>
              </w:rPr>
            </w:pPr>
            <w:r w:rsidRPr="00011B44">
              <w:rPr>
                <w:rFonts w:asciiTheme="minorHAnsi" w:hAnsiTheme="minorHAnsi"/>
                <w:color w:val="000000"/>
              </w:rPr>
              <w:t>Soft-touch lamino</w:t>
            </w:r>
          </w:p>
        </w:tc>
        <w:tc>
          <w:tcPr>
            <w:tcW w:w="1153" w:type="dxa"/>
          </w:tcPr>
          <w:p w14:paraId="4F1CB83D" w14:textId="589DDCBF" w:rsidR="006F2F00" w:rsidRDefault="006F2F00" w:rsidP="005650FD">
            <w:pPr>
              <w:tabs>
                <w:tab w:val="left" w:pos="360"/>
              </w:tabs>
              <w:jc w:val="both"/>
              <w:rPr>
                <w:rFonts w:asciiTheme="minorHAnsi" w:hAnsiTheme="minorHAnsi"/>
                <w:color w:val="000000"/>
              </w:rPr>
            </w:pPr>
            <w:r>
              <w:rPr>
                <w:rFonts w:asciiTheme="minorHAnsi" w:hAnsiTheme="minorHAnsi"/>
                <w:color w:val="000000"/>
              </w:rPr>
              <w:t xml:space="preserve"> 100 % obálky</w:t>
            </w:r>
          </w:p>
        </w:tc>
        <w:tc>
          <w:tcPr>
            <w:tcW w:w="1858" w:type="dxa"/>
          </w:tcPr>
          <w:p w14:paraId="1BD4E3F0" w14:textId="77777777" w:rsidR="006F2F00" w:rsidRDefault="006F2F00" w:rsidP="000727BC">
            <w:pPr>
              <w:tabs>
                <w:tab w:val="left" w:pos="360"/>
              </w:tabs>
              <w:jc w:val="both"/>
              <w:rPr>
                <w:rFonts w:asciiTheme="minorHAnsi" w:hAnsiTheme="minorHAnsi"/>
                <w:color w:val="000000"/>
              </w:rPr>
            </w:pPr>
          </w:p>
        </w:tc>
        <w:tc>
          <w:tcPr>
            <w:tcW w:w="927" w:type="dxa"/>
          </w:tcPr>
          <w:p w14:paraId="5139379E" w14:textId="77777777" w:rsidR="006F2F00" w:rsidRPr="005650FD" w:rsidRDefault="006F2F00" w:rsidP="000727BC">
            <w:pPr>
              <w:tabs>
                <w:tab w:val="left" w:pos="360"/>
              </w:tabs>
              <w:jc w:val="both"/>
              <w:rPr>
                <w:rFonts w:asciiTheme="minorHAnsi" w:hAnsiTheme="minorHAnsi"/>
                <w:color w:val="000000"/>
              </w:rPr>
            </w:pPr>
          </w:p>
        </w:tc>
        <w:tc>
          <w:tcPr>
            <w:tcW w:w="1068" w:type="dxa"/>
          </w:tcPr>
          <w:p w14:paraId="1B17828A" w14:textId="4D2D3A29" w:rsidR="006F2F00" w:rsidRDefault="000502C0" w:rsidP="000727BC">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6FF7AF50" w14:textId="61946F0C" w:rsidR="006F2F00" w:rsidRDefault="006F2F00" w:rsidP="000727BC">
            <w:pPr>
              <w:tabs>
                <w:tab w:val="left" w:pos="360"/>
              </w:tabs>
              <w:jc w:val="both"/>
              <w:rPr>
                <w:rFonts w:asciiTheme="minorHAnsi" w:hAnsiTheme="minorHAnsi"/>
                <w:color w:val="000000"/>
              </w:rPr>
            </w:pPr>
            <w:r>
              <w:rPr>
                <w:rFonts w:asciiTheme="minorHAnsi" w:hAnsiTheme="minorHAnsi"/>
                <w:color w:val="000000"/>
              </w:rPr>
              <w:t>400</w:t>
            </w:r>
          </w:p>
        </w:tc>
        <w:tc>
          <w:tcPr>
            <w:tcW w:w="1265" w:type="dxa"/>
          </w:tcPr>
          <w:p w14:paraId="0ACC559B" w14:textId="77777777" w:rsidR="00BC7ACE" w:rsidRDefault="00BC7ACE" w:rsidP="00BC7ACE">
            <w:pPr>
              <w:pStyle w:val="Default"/>
              <w:jc w:val="both"/>
              <w:rPr>
                <w:sz w:val="23"/>
                <w:szCs w:val="23"/>
              </w:rPr>
            </w:pPr>
            <w:r>
              <w:rPr>
                <w:sz w:val="23"/>
                <w:szCs w:val="23"/>
              </w:rPr>
              <w:t xml:space="preserve">724,00 </w:t>
            </w:r>
          </w:p>
          <w:p w14:paraId="0C0D7F56" w14:textId="77777777" w:rsidR="006F2F00" w:rsidRDefault="006F2F00" w:rsidP="00AB5691">
            <w:pPr>
              <w:tabs>
                <w:tab w:val="left" w:pos="360"/>
              </w:tabs>
              <w:jc w:val="both"/>
              <w:rPr>
                <w:rFonts w:asciiTheme="minorHAnsi" w:hAnsiTheme="minorHAnsi"/>
                <w:color w:val="000000"/>
              </w:rPr>
            </w:pPr>
          </w:p>
        </w:tc>
      </w:tr>
      <w:tr w:rsidR="006F2F00" w14:paraId="623D402D" w14:textId="77777777" w:rsidTr="00BC7ACE">
        <w:tc>
          <w:tcPr>
            <w:tcW w:w="1163" w:type="dxa"/>
          </w:tcPr>
          <w:p w14:paraId="610ACB24" w14:textId="0826E11F" w:rsidR="006F2F00" w:rsidRPr="00011B44" w:rsidRDefault="006F2F00" w:rsidP="006F2F00">
            <w:pPr>
              <w:tabs>
                <w:tab w:val="left" w:pos="360"/>
              </w:tabs>
              <w:jc w:val="both"/>
              <w:rPr>
                <w:rFonts w:asciiTheme="minorHAnsi" w:hAnsiTheme="minorHAnsi"/>
                <w:color w:val="000000"/>
              </w:rPr>
            </w:pPr>
            <w:r w:rsidRPr="00011B44">
              <w:rPr>
                <w:rFonts w:asciiTheme="minorHAnsi" w:hAnsiTheme="minorHAnsi"/>
                <w:color w:val="000000"/>
              </w:rPr>
              <w:t>Soft-touch lamino</w:t>
            </w:r>
          </w:p>
        </w:tc>
        <w:tc>
          <w:tcPr>
            <w:tcW w:w="1153" w:type="dxa"/>
          </w:tcPr>
          <w:p w14:paraId="761FFBF7" w14:textId="569715E3" w:rsidR="006F2F00" w:rsidRDefault="006F2F00" w:rsidP="006F2F00">
            <w:pPr>
              <w:tabs>
                <w:tab w:val="left" w:pos="360"/>
              </w:tabs>
              <w:jc w:val="both"/>
              <w:rPr>
                <w:rFonts w:asciiTheme="minorHAnsi" w:hAnsiTheme="minorHAnsi"/>
                <w:color w:val="000000"/>
              </w:rPr>
            </w:pPr>
            <w:r>
              <w:rPr>
                <w:rFonts w:asciiTheme="minorHAnsi" w:hAnsiTheme="minorHAnsi"/>
                <w:color w:val="000000"/>
              </w:rPr>
              <w:t xml:space="preserve"> 100 % obálky</w:t>
            </w:r>
          </w:p>
        </w:tc>
        <w:tc>
          <w:tcPr>
            <w:tcW w:w="1858" w:type="dxa"/>
          </w:tcPr>
          <w:p w14:paraId="44123568" w14:textId="77777777" w:rsidR="006F2F00" w:rsidRDefault="006F2F00" w:rsidP="006F2F00">
            <w:pPr>
              <w:tabs>
                <w:tab w:val="left" w:pos="360"/>
              </w:tabs>
              <w:jc w:val="both"/>
              <w:rPr>
                <w:rFonts w:asciiTheme="minorHAnsi" w:hAnsiTheme="minorHAnsi"/>
                <w:color w:val="000000"/>
              </w:rPr>
            </w:pPr>
          </w:p>
        </w:tc>
        <w:tc>
          <w:tcPr>
            <w:tcW w:w="927" w:type="dxa"/>
          </w:tcPr>
          <w:p w14:paraId="0997A83B" w14:textId="77777777" w:rsidR="006F2F00" w:rsidRPr="005650FD" w:rsidRDefault="006F2F00" w:rsidP="006F2F00">
            <w:pPr>
              <w:tabs>
                <w:tab w:val="left" w:pos="360"/>
              </w:tabs>
              <w:jc w:val="both"/>
              <w:rPr>
                <w:rFonts w:asciiTheme="minorHAnsi" w:hAnsiTheme="minorHAnsi"/>
                <w:color w:val="000000"/>
              </w:rPr>
            </w:pPr>
          </w:p>
        </w:tc>
        <w:tc>
          <w:tcPr>
            <w:tcW w:w="1068" w:type="dxa"/>
          </w:tcPr>
          <w:p w14:paraId="1A1DA3EC" w14:textId="654B1489" w:rsidR="006F2F00" w:rsidRDefault="000502C0" w:rsidP="006F2F00">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7E2648F5" w14:textId="2E2CCD28" w:rsidR="006F2F00" w:rsidRDefault="006F2F00" w:rsidP="006F2F00">
            <w:pPr>
              <w:tabs>
                <w:tab w:val="left" w:pos="360"/>
              </w:tabs>
              <w:jc w:val="both"/>
              <w:rPr>
                <w:rFonts w:asciiTheme="minorHAnsi" w:hAnsiTheme="minorHAnsi"/>
                <w:color w:val="000000"/>
              </w:rPr>
            </w:pPr>
            <w:r>
              <w:rPr>
                <w:rFonts w:asciiTheme="minorHAnsi" w:hAnsiTheme="minorHAnsi"/>
                <w:color w:val="000000"/>
              </w:rPr>
              <w:t>1000</w:t>
            </w:r>
          </w:p>
        </w:tc>
        <w:tc>
          <w:tcPr>
            <w:tcW w:w="1265" w:type="dxa"/>
          </w:tcPr>
          <w:p w14:paraId="4D0A08B3" w14:textId="77777777" w:rsidR="00BC7ACE" w:rsidRDefault="00BC7ACE" w:rsidP="00BC7ACE">
            <w:pPr>
              <w:pStyle w:val="Default"/>
              <w:jc w:val="both"/>
              <w:rPr>
                <w:sz w:val="23"/>
                <w:szCs w:val="23"/>
              </w:rPr>
            </w:pPr>
            <w:r>
              <w:rPr>
                <w:sz w:val="23"/>
                <w:szCs w:val="23"/>
              </w:rPr>
              <w:t xml:space="preserve">1.560,00 </w:t>
            </w:r>
          </w:p>
          <w:p w14:paraId="1DC9D000" w14:textId="77777777" w:rsidR="006F2F00" w:rsidRDefault="006F2F00" w:rsidP="006F2F00">
            <w:pPr>
              <w:tabs>
                <w:tab w:val="left" w:pos="360"/>
              </w:tabs>
              <w:jc w:val="both"/>
              <w:rPr>
                <w:rFonts w:asciiTheme="minorHAnsi" w:hAnsiTheme="minorHAnsi"/>
                <w:color w:val="000000"/>
              </w:rPr>
            </w:pPr>
          </w:p>
        </w:tc>
      </w:tr>
    </w:tbl>
    <w:p w14:paraId="60E158B9" w14:textId="77777777" w:rsidR="00AB5691" w:rsidRPr="00AB5691" w:rsidRDefault="00AB5691" w:rsidP="00AB5691">
      <w:pPr>
        <w:tabs>
          <w:tab w:val="left" w:pos="360"/>
        </w:tabs>
        <w:ind w:left="720"/>
        <w:jc w:val="both"/>
        <w:rPr>
          <w:rFonts w:asciiTheme="minorHAnsi" w:hAnsiTheme="minorHAnsi"/>
          <w:color w:val="000000"/>
        </w:rPr>
      </w:pPr>
    </w:p>
    <w:p w14:paraId="60E158BB" w14:textId="77777777" w:rsidR="00E60C17" w:rsidRPr="005C0698" w:rsidRDefault="00E60C17" w:rsidP="00E60C17">
      <w:pPr>
        <w:tabs>
          <w:tab w:val="left" w:pos="360"/>
        </w:tabs>
        <w:ind w:left="720"/>
        <w:jc w:val="both"/>
        <w:rPr>
          <w:rFonts w:asciiTheme="minorHAnsi" w:hAnsiTheme="minorHAnsi"/>
          <w:color w:val="000000"/>
        </w:rPr>
      </w:pPr>
    </w:p>
    <w:p w14:paraId="60E158BC" w14:textId="77777777" w:rsidR="00E60C17" w:rsidRDefault="00E60C17" w:rsidP="00E60C17">
      <w:pPr>
        <w:pStyle w:val="Odstavecseseznamem"/>
        <w:numPr>
          <w:ilvl w:val="0"/>
          <w:numId w:val="12"/>
        </w:numPr>
        <w:tabs>
          <w:tab w:val="left" w:pos="360"/>
        </w:tabs>
        <w:jc w:val="both"/>
        <w:rPr>
          <w:rFonts w:asciiTheme="minorHAnsi" w:hAnsiTheme="minorHAnsi"/>
          <w:color w:val="000000"/>
        </w:rPr>
      </w:pPr>
      <w:r>
        <w:rPr>
          <w:rFonts w:asciiTheme="minorHAnsi" w:hAnsiTheme="minorHAnsi"/>
          <w:color w:val="000000"/>
        </w:rPr>
        <w:t>K ceně plnění bude připočteno DPH v zákonné výši.</w:t>
      </w:r>
    </w:p>
    <w:p w14:paraId="60E158BD" w14:textId="77777777" w:rsidR="00E60C17" w:rsidRDefault="00E60C17" w:rsidP="00E60C17">
      <w:pPr>
        <w:pStyle w:val="Odstavecseseznamem"/>
        <w:numPr>
          <w:ilvl w:val="0"/>
          <w:numId w:val="12"/>
        </w:numPr>
        <w:tabs>
          <w:tab w:val="left" w:pos="360"/>
        </w:tabs>
        <w:jc w:val="both"/>
        <w:rPr>
          <w:rFonts w:asciiTheme="minorHAnsi" w:hAnsiTheme="minorHAnsi"/>
          <w:color w:val="000000"/>
        </w:rPr>
      </w:pPr>
      <w:r w:rsidRPr="005C0698">
        <w:rPr>
          <w:rFonts w:asciiTheme="minorHAnsi" w:hAnsiTheme="minorHAnsi"/>
          <w:color w:val="000000"/>
        </w:rPr>
        <w:t xml:space="preserve">Smluvní strany se dohodly, že ceny skutečných publikací budou vycházet z počtu tiskových </w:t>
      </w:r>
      <w:r>
        <w:rPr>
          <w:rFonts w:asciiTheme="minorHAnsi" w:hAnsiTheme="minorHAnsi"/>
          <w:color w:val="000000"/>
        </w:rPr>
        <w:t xml:space="preserve">stran, </w:t>
      </w:r>
      <w:r w:rsidRPr="005C0698">
        <w:rPr>
          <w:rFonts w:asciiTheme="minorHAnsi" w:hAnsiTheme="minorHAnsi"/>
          <w:color w:val="000000"/>
        </w:rPr>
        <w:t>dodaných tiskových dat</w:t>
      </w:r>
      <w:r>
        <w:rPr>
          <w:rFonts w:asciiTheme="minorHAnsi" w:hAnsiTheme="minorHAnsi"/>
          <w:color w:val="000000"/>
        </w:rPr>
        <w:t xml:space="preserve"> a požadavků na papír a formát</w:t>
      </w:r>
      <w:r w:rsidRPr="005C0698">
        <w:rPr>
          <w:rFonts w:asciiTheme="minorHAnsi" w:hAnsiTheme="minorHAnsi"/>
          <w:color w:val="000000"/>
        </w:rPr>
        <w:t>, budou se však úměrně pohybovat v rozmezích daných tabulkou uvedenou v čl. IV, odst. 2 této smlouvy.</w:t>
      </w:r>
    </w:p>
    <w:p w14:paraId="60E158CD" w14:textId="77777777" w:rsidR="00E60C17" w:rsidRPr="005C0698" w:rsidRDefault="00E60C17" w:rsidP="00E60C17">
      <w:pPr>
        <w:numPr>
          <w:ilvl w:val="0"/>
          <w:numId w:val="12"/>
        </w:numPr>
        <w:tabs>
          <w:tab w:val="left" w:pos="360"/>
        </w:tabs>
        <w:jc w:val="both"/>
        <w:rPr>
          <w:rFonts w:asciiTheme="minorHAnsi" w:hAnsiTheme="minorHAnsi"/>
        </w:rPr>
      </w:pPr>
      <w:r w:rsidRPr="005C0698">
        <w:rPr>
          <w:rFonts w:asciiTheme="minorHAnsi" w:hAnsiTheme="minorHAnsi"/>
        </w:rPr>
        <w:t>Smluvní cena díla zahrnuje zejména veškeré práce, výkony a služby související s provedením díla včetně nákladů na dopravu.</w:t>
      </w:r>
    </w:p>
    <w:p w14:paraId="60E158CE" w14:textId="631872CF" w:rsidR="00E60C17" w:rsidRPr="005C0698" w:rsidRDefault="00E60C17" w:rsidP="00E60C17">
      <w:pPr>
        <w:numPr>
          <w:ilvl w:val="0"/>
          <w:numId w:val="12"/>
        </w:numPr>
        <w:tabs>
          <w:tab w:val="left" w:pos="360"/>
        </w:tabs>
        <w:jc w:val="both"/>
        <w:rPr>
          <w:rFonts w:asciiTheme="minorHAnsi" w:hAnsiTheme="minorHAnsi"/>
        </w:rPr>
      </w:pPr>
      <w:r w:rsidRPr="005C0698">
        <w:rPr>
          <w:rFonts w:asciiTheme="minorHAnsi" w:hAnsiTheme="minorHAnsi"/>
        </w:rPr>
        <w:t xml:space="preserve">Smluvní strany se dohodly, že maximální možná celková částka vyplacená zhotoviteli bude činit </w:t>
      </w:r>
      <w:r>
        <w:rPr>
          <w:rFonts w:asciiTheme="minorHAnsi" w:hAnsiTheme="minorHAnsi"/>
        </w:rPr>
        <w:t>1 90</w:t>
      </w:r>
      <w:r w:rsidRPr="005C0698">
        <w:rPr>
          <w:rFonts w:asciiTheme="minorHAnsi" w:hAnsiTheme="minorHAnsi"/>
        </w:rPr>
        <w:t>0 000,- Kč bez DPH.</w:t>
      </w:r>
      <w:r>
        <w:rPr>
          <w:rFonts w:asciiTheme="minorHAnsi" w:hAnsiTheme="minorHAnsi"/>
        </w:rPr>
        <w:t xml:space="preserve"> Po vyčerpání této částky nebo 31. 12. 202</w:t>
      </w:r>
      <w:r w:rsidR="007F4745">
        <w:rPr>
          <w:rFonts w:asciiTheme="minorHAnsi" w:hAnsiTheme="minorHAnsi"/>
        </w:rPr>
        <w:t>4</w:t>
      </w:r>
      <w:r>
        <w:rPr>
          <w:rFonts w:asciiTheme="minorHAnsi" w:hAnsiTheme="minorHAnsi"/>
        </w:rPr>
        <w:t xml:space="preserve"> platnost smlouvy končí.</w:t>
      </w:r>
    </w:p>
    <w:p w14:paraId="60E158CF" w14:textId="77777777" w:rsidR="00E60C17" w:rsidRPr="005C0698" w:rsidRDefault="00E60C17" w:rsidP="00E60C17">
      <w:pPr>
        <w:jc w:val="both"/>
        <w:rPr>
          <w:rFonts w:asciiTheme="minorHAnsi" w:hAnsiTheme="minorHAnsi"/>
          <w:color w:val="000000"/>
        </w:rPr>
      </w:pPr>
    </w:p>
    <w:p w14:paraId="60E158D0" w14:textId="5FD28401" w:rsidR="00C74895" w:rsidRDefault="00C74895" w:rsidP="005C0698">
      <w:pPr>
        <w:jc w:val="both"/>
        <w:rPr>
          <w:rFonts w:asciiTheme="minorHAnsi" w:hAnsiTheme="minorHAnsi"/>
          <w:color w:val="000000"/>
        </w:rPr>
      </w:pPr>
    </w:p>
    <w:p w14:paraId="2A1F09B5" w14:textId="77777777" w:rsidR="00BD494F" w:rsidRPr="005C0698" w:rsidRDefault="00BD494F" w:rsidP="005C0698">
      <w:pPr>
        <w:jc w:val="both"/>
        <w:rPr>
          <w:rFonts w:asciiTheme="minorHAnsi" w:hAnsiTheme="minorHAnsi"/>
          <w:color w:val="000000"/>
        </w:rPr>
      </w:pPr>
    </w:p>
    <w:p w14:paraId="60E158D1" w14:textId="6DC501B9"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w:t>
      </w:r>
    </w:p>
    <w:p w14:paraId="60E158D2"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Doba plnění</w:t>
      </w:r>
    </w:p>
    <w:p w14:paraId="60E158D3" w14:textId="77777777" w:rsidR="00E60C17" w:rsidRPr="005C0698" w:rsidRDefault="00E60C17" w:rsidP="00E60C17">
      <w:pPr>
        <w:numPr>
          <w:ilvl w:val="0"/>
          <w:numId w:val="13"/>
        </w:numPr>
        <w:tabs>
          <w:tab w:val="left" w:pos="360"/>
        </w:tabs>
        <w:jc w:val="both"/>
        <w:rPr>
          <w:rFonts w:asciiTheme="minorHAnsi" w:hAnsiTheme="minorHAnsi"/>
        </w:rPr>
      </w:pPr>
      <w:r w:rsidRPr="005C0698">
        <w:rPr>
          <w:rFonts w:asciiTheme="minorHAnsi" w:hAnsiTheme="minorHAnsi"/>
          <w:color w:val="000000"/>
        </w:rPr>
        <w:t xml:space="preserve">Zhotovitel se zavazuje provést dílo v rozsahu předmětu plnění dle požadavku objednatele a v souladu s podmínkami této smlouvy do </w:t>
      </w:r>
      <w:r w:rsidR="00D4693F">
        <w:rPr>
          <w:rFonts w:asciiTheme="minorHAnsi" w:hAnsiTheme="minorHAnsi"/>
          <w:color w:val="000000"/>
        </w:rPr>
        <w:t>čtyř</w:t>
      </w:r>
      <w:r w:rsidR="00D4693F" w:rsidRPr="005C0698">
        <w:rPr>
          <w:rFonts w:asciiTheme="minorHAnsi" w:hAnsiTheme="minorHAnsi"/>
          <w:color w:val="000000"/>
        </w:rPr>
        <w:t xml:space="preserve"> </w:t>
      </w:r>
      <w:r w:rsidRPr="005C0698">
        <w:rPr>
          <w:rFonts w:asciiTheme="minorHAnsi" w:hAnsiTheme="minorHAnsi"/>
          <w:color w:val="000000"/>
        </w:rPr>
        <w:t>týdnů od dodání tiskových dat.</w:t>
      </w:r>
    </w:p>
    <w:p w14:paraId="60E158D4" w14:textId="77777777" w:rsidR="00E60C17" w:rsidRPr="005C0698" w:rsidRDefault="00E60C17" w:rsidP="00E60C17">
      <w:pPr>
        <w:numPr>
          <w:ilvl w:val="0"/>
          <w:numId w:val="13"/>
        </w:numPr>
        <w:tabs>
          <w:tab w:val="left" w:pos="360"/>
        </w:tabs>
        <w:jc w:val="both"/>
        <w:rPr>
          <w:rFonts w:asciiTheme="minorHAnsi" w:hAnsiTheme="minorHAnsi"/>
        </w:rPr>
      </w:pPr>
      <w:r w:rsidRPr="005C0698">
        <w:rPr>
          <w:rFonts w:asciiTheme="minorHAnsi" w:hAnsiTheme="minorHAnsi"/>
        </w:rPr>
        <w:t>Objednatel je oprávněn přerušit práce zejména v případě, že zhotovitel poskytl vadné plnění anebo jinak porušuje tuto smlouvu či právní předpisy.</w:t>
      </w:r>
    </w:p>
    <w:p w14:paraId="60E158D5" w14:textId="03C43B73" w:rsidR="00E60C17" w:rsidRDefault="00E60C17" w:rsidP="00E60C17">
      <w:pPr>
        <w:jc w:val="both"/>
        <w:rPr>
          <w:rFonts w:asciiTheme="minorHAnsi" w:hAnsiTheme="minorHAnsi"/>
          <w:color w:val="000000"/>
        </w:rPr>
      </w:pPr>
    </w:p>
    <w:p w14:paraId="1A296453" w14:textId="77777777" w:rsidR="00BD494F" w:rsidRPr="005C0698" w:rsidRDefault="00BD494F" w:rsidP="00E60C17">
      <w:pPr>
        <w:jc w:val="both"/>
        <w:rPr>
          <w:rFonts w:asciiTheme="minorHAnsi" w:hAnsiTheme="minorHAnsi"/>
          <w:color w:val="000000"/>
        </w:rPr>
      </w:pPr>
    </w:p>
    <w:p w14:paraId="63BCE0AD" w14:textId="77777777" w:rsidR="00D0308C" w:rsidRDefault="00D0308C" w:rsidP="00E60C17">
      <w:pPr>
        <w:jc w:val="center"/>
        <w:rPr>
          <w:rFonts w:asciiTheme="minorHAnsi" w:hAnsiTheme="minorHAnsi"/>
          <w:b/>
          <w:color w:val="000000"/>
        </w:rPr>
      </w:pPr>
    </w:p>
    <w:p w14:paraId="1AC5BA2E" w14:textId="77777777" w:rsidR="00D0308C" w:rsidRDefault="00D0308C" w:rsidP="00E60C17">
      <w:pPr>
        <w:jc w:val="center"/>
        <w:rPr>
          <w:rFonts w:asciiTheme="minorHAnsi" w:hAnsiTheme="minorHAnsi"/>
          <w:b/>
          <w:color w:val="000000"/>
        </w:rPr>
      </w:pPr>
    </w:p>
    <w:p w14:paraId="60E158D7" w14:textId="600429D5"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VI.</w:t>
      </w:r>
    </w:p>
    <w:p w14:paraId="60E158D8"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Platební podmínky</w:t>
      </w:r>
    </w:p>
    <w:p w14:paraId="60E158D9" w14:textId="77777777" w:rsidR="00E60C17" w:rsidRPr="000735CC" w:rsidRDefault="00E60C17" w:rsidP="00E60C17">
      <w:pPr>
        <w:numPr>
          <w:ilvl w:val="0"/>
          <w:numId w:val="14"/>
        </w:numPr>
        <w:tabs>
          <w:tab w:val="left" w:pos="426"/>
        </w:tabs>
        <w:jc w:val="both"/>
        <w:rPr>
          <w:rFonts w:asciiTheme="minorHAnsi" w:hAnsiTheme="minorHAnsi"/>
        </w:rPr>
      </w:pPr>
      <w:r w:rsidRPr="005C0698">
        <w:rPr>
          <w:rFonts w:asciiTheme="minorHAnsi" w:hAnsiTheme="minorHAnsi"/>
          <w:color w:val="000000"/>
        </w:rPr>
        <w:t>Vyúčtování ceny díla bude zhotovitel provádět formou faktury – daňového dokladu.</w:t>
      </w:r>
    </w:p>
    <w:p w14:paraId="60E158DA" w14:textId="77777777" w:rsidR="00E60C17" w:rsidRPr="005C0698" w:rsidRDefault="00E60C17" w:rsidP="00E60C17">
      <w:pPr>
        <w:numPr>
          <w:ilvl w:val="0"/>
          <w:numId w:val="14"/>
        </w:numPr>
        <w:tabs>
          <w:tab w:val="left" w:pos="426"/>
        </w:tabs>
        <w:jc w:val="both"/>
        <w:rPr>
          <w:rFonts w:asciiTheme="minorHAnsi" w:hAnsiTheme="minorHAnsi"/>
        </w:rPr>
      </w:pPr>
      <w:r>
        <w:rPr>
          <w:rFonts w:asciiTheme="minorHAnsi" w:hAnsiTheme="minorHAnsi"/>
          <w:color w:val="000000"/>
        </w:rPr>
        <w:t>Daňový doklad bude vytvořen ke každé dílčí objednávce a bude dodán v den expedice kontaktní osobě objednatele.</w:t>
      </w:r>
    </w:p>
    <w:p w14:paraId="60E158DB" w14:textId="77777777"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14:paraId="60E158DC" w14:textId="77777777"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 xml:space="preserve">Každá faktura (daňový doklad) musí v souladu s platnou právní úpravou (zejm. ust. § 28 zákona č. 235/2004 Sb. v platném znění) obsahovat mimo jiné tyto náležitosti: </w:t>
      </w:r>
    </w:p>
    <w:p w14:paraId="60E158DD"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daňový doklad číslo</w:t>
      </w:r>
    </w:p>
    <w:p w14:paraId="60E158DE"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název a sídlo zhotovitele i objednatele nebo jiný identifikátor</w:t>
      </w:r>
    </w:p>
    <w:p w14:paraId="60E158DF"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rozsah a předmět plnění</w:t>
      </w:r>
    </w:p>
    <w:p w14:paraId="60E158E0"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číslo smlouvy</w:t>
      </w:r>
    </w:p>
    <w:p w14:paraId="60E158E1"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lastRenderedPageBreak/>
        <w:t>bankovní spojení zhotovitele</w:t>
      </w:r>
    </w:p>
    <w:p w14:paraId="60E158E2"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fakturovanou částku</w:t>
      </w:r>
    </w:p>
    <w:p w14:paraId="60E158E3"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díla a rozpis provedených prací</w:t>
      </w:r>
    </w:p>
    <w:p w14:paraId="60E158E4"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soupis provedených prací dokladující oprávněnost fakturované částky potvrzený objednatelem</w:t>
      </w:r>
    </w:p>
    <w:p w14:paraId="60E158E5"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doklad o předání a převzetí díla nebo jeho části</w:t>
      </w:r>
    </w:p>
    <w:p w14:paraId="60E158E6"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datum zdanitelného plnění a další náležitosti daňového dokladu v souladu s § 28 zákona č. 235/2004 Sb., o DPH ve znění pozdějších předpisů (výpočet DPH na haléře)</w:t>
      </w:r>
    </w:p>
    <w:p w14:paraId="60E158E8" w14:textId="77777777"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60E158E9" w14:textId="77777777" w:rsidR="00E60C17" w:rsidRPr="005C0698" w:rsidRDefault="00E60C17" w:rsidP="00E60C17">
      <w:pPr>
        <w:numPr>
          <w:ilvl w:val="0"/>
          <w:numId w:val="14"/>
        </w:numPr>
        <w:tabs>
          <w:tab w:val="left" w:pos="360"/>
        </w:tabs>
        <w:jc w:val="both"/>
        <w:rPr>
          <w:rFonts w:asciiTheme="minorHAnsi" w:hAnsiTheme="minorHAnsi"/>
        </w:rPr>
      </w:pPr>
      <w:r w:rsidRPr="005C0698">
        <w:rPr>
          <w:rFonts w:asciiTheme="minorHAnsi" w:hAnsiTheme="minorHAnsi"/>
        </w:rPr>
        <w:t xml:space="preserve">Daňový doklad je považován za uhrazený dnem odepsání fakturované částky z účtu objednatele. </w:t>
      </w:r>
    </w:p>
    <w:p w14:paraId="60E158EA" w14:textId="77777777" w:rsidR="00E60C17" w:rsidRPr="005C0698" w:rsidRDefault="00E60C17" w:rsidP="00E60C17">
      <w:pPr>
        <w:numPr>
          <w:ilvl w:val="0"/>
          <w:numId w:val="14"/>
        </w:numPr>
        <w:tabs>
          <w:tab w:val="left" w:pos="426"/>
        </w:tabs>
        <w:rPr>
          <w:rFonts w:asciiTheme="minorHAnsi" w:hAnsiTheme="minorHAnsi"/>
          <w:color w:val="000000"/>
        </w:rPr>
      </w:pPr>
      <w:r w:rsidRPr="005C0698">
        <w:rPr>
          <w:rFonts w:asciiTheme="minorHAnsi" w:hAnsiTheme="minorHAnsi"/>
          <w:color w:val="000000"/>
        </w:rPr>
        <w:t>Objednatel se zavazuje uhradit sjednanou částku po předání díla bez vad a nedodělků na základě faktury zhotovitele v termínu splatnosti 60 dnů.</w:t>
      </w:r>
    </w:p>
    <w:p w14:paraId="60E158EB" w14:textId="77777777" w:rsidR="00E60C17" w:rsidRPr="005C0698" w:rsidRDefault="00E60C17" w:rsidP="00E60C17">
      <w:pPr>
        <w:numPr>
          <w:ilvl w:val="0"/>
          <w:numId w:val="14"/>
        </w:numPr>
        <w:tabs>
          <w:tab w:val="left" w:pos="426"/>
        </w:tabs>
        <w:rPr>
          <w:rFonts w:asciiTheme="minorHAnsi" w:hAnsiTheme="minorHAnsi"/>
          <w:color w:val="000000"/>
        </w:rPr>
      </w:pPr>
      <w:r w:rsidRPr="005C0698">
        <w:rPr>
          <w:rFonts w:asciiTheme="minorHAnsi" w:hAnsiTheme="minorHAnsi"/>
          <w:color w:val="000000"/>
        </w:rPr>
        <w:t>Při nedodržení termínu splatnosti může zhotovitel požadovat úrok z prodlení ve výši stanovené právními předpisy.</w:t>
      </w:r>
    </w:p>
    <w:p w14:paraId="60E158EC" w14:textId="77777777" w:rsidR="00E60C17" w:rsidRPr="005C0698" w:rsidRDefault="00E60C17" w:rsidP="00E60C17">
      <w:pPr>
        <w:numPr>
          <w:ilvl w:val="0"/>
          <w:numId w:val="14"/>
        </w:numPr>
        <w:tabs>
          <w:tab w:val="left" w:pos="426"/>
        </w:tabs>
        <w:rPr>
          <w:rFonts w:asciiTheme="minorHAnsi" w:hAnsiTheme="minorHAnsi"/>
          <w:b/>
          <w:color w:val="000000"/>
        </w:rPr>
      </w:pPr>
      <w:r w:rsidRPr="005C0698">
        <w:rPr>
          <w:rFonts w:asciiTheme="minorHAnsi" w:hAnsiTheme="minorHAnsi"/>
          <w:color w:val="000000"/>
        </w:rPr>
        <w:t>Pokud bude zhotovitel v prodlení s dodáním díla, sjednává se smluvní pokuta ve výši 1000 Kč denně.</w:t>
      </w:r>
      <w:r w:rsidRPr="005C0698">
        <w:rPr>
          <w:rFonts w:asciiTheme="minorHAnsi" w:hAnsiTheme="minorHAnsi"/>
          <w:b/>
          <w:color w:val="000000"/>
        </w:rPr>
        <w:t xml:space="preserve">  </w:t>
      </w:r>
    </w:p>
    <w:p w14:paraId="60E158ED" w14:textId="77777777" w:rsidR="00E60C17" w:rsidRDefault="00E60C17" w:rsidP="00E60C17">
      <w:pPr>
        <w:tabs>
          <w:tab w:val="left" w:pos="426"/>
        </w:tabs>
        <w:ind w:left="720"/>
        <w:rPr>
          <w:rFonts w:asciiTheme="minorHAnsi" w:hAnsiTheme="minorHAnsi"/>
          <w:b/>
          <w:color w:val="000000"/>
        </w:rPr>
      </w:pPr>
    </w:p>
    <w:p w14:paraId="797C3376" w14:textId="40FA8ACF" w:rsidR="00BF4451" w:rsidRDefault="00BF4451" w:rsidP="00E60C17">
      <w:pPr>
        <w:tabs>
          <w:tab w:val="left" w:pos="426"/>
        </w:tabs>
        <w:ind w:left="720"/>
        <w:jc w:val="center"/>
        <w:rPr>
          <w:rFonts w:asciiTheme="minorHAnsi" w:hAnsiTheme="minorHAnsi"/>
          <w:b/>
          <w:color w:val="000000"/>
        </w:rPr>
      </w:pPr>
    </w:p>
    <w:p w14:paraId="66AC0C0D" w14:textId="77777777" w:rsidR="00BD494F" w:rsidRDefault="00BD494F" w:rsidP="00E60C17">
      <w:pPr>
        <w:tabs>
          <w:tab w:val="left" w:pos="426"/>
        </w:tabs>
        <w:ind w:left="720"/>
        <w:jc w:val="center"/>
        <w:rPr>
          <w:rFonts w:asciiTheme="minorHAnsi" w:hAnsiTheme="minorHAnsi"/>
          <w:b/>
          <w:color w:val="000000"/>
        </w:rPr>
      </w:pPr>
    </w:p>
    <w:p w14:paraId="60E158EF" w14:textId="60535F4F" w:rsidR="00E60C17" w:rsidRPr="005C0698" w:rsidRDefault="00E60C17" w:rsidP="00E60C17">
      <w:pPr>
        <w:tabs>
          <w:tab w:val="left" w:pos="426"/>
        </w:tabs>
        <w:ind w:left="720"/>
        <w:jc w:val="center"/>
        <w:rPr>
          <w:rFonts w:asciiTheme="minorHAnsi" w:hAnsiTheme="minorHAnsi"/>
          <w:b/>
          <w:color w:val="000000"/>
        </w:rPr>
      </w:pPr>
      <w:r w:rsidRPr="005C0698">
        <w:rPr>
          <w:rFonts w:asciiTheme="minorHAnsi" w:hAnsiTheme="minorHAnsi"/>
          <w:b/>
          <w:color w:val="000000"/>
        </w:rPr>
        <w:t>Článek VII.</w:t>
      </w:r>
    </w:p>
    <w:p w14:paraId="60E158F0"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Vlastnictví k dílu a odpovědnost za škodu</w:t>
      </w:r>
    </w:p>
    <w:p w14:paraId="60E158F1" w14:textId="77777777" w:rsidR="00E60C17" w:rsidRPr="005C0698" w:rsidRDefault="00E60C17" w:rsidP="00E60C17">
      <w:pPr>
        <w:numPr>
          <w:ilvl w:val="0"/>
          <w:numId w:val="15"/>
        </w:numPr>
        <w:jc w:val="both"/>
        <w:rPr>
          <w:rFonts w:asciiTheme="minorHAnsi" w:hAnsiTheme="minorHAnsi"/>
          <w:color w:val="000000"/>
        </w:rPr>
      </w:pPr>
      <w:r w:rsidRPr="005C0698">
        <w:rPr>
          <w:rFonts w:asciiTheme="minorHAnsi" w:hAnsiTheme="minorHAnsi"/>
          <w:color w:val="000000"/>
        </w:rPr>
        <w:t>Vlastnické právo ke zhotovenému dílu přechází na objednatele okamžikem úhrady předmětného díla, popř. jeho části.</w:t>
      </w:r>
    </w:p>
    <w:p w14:paraId="60E158F2" w14:textId="77777777" w:rsidR="00E60C17" w:rsidRPr="005C0698" w:rsidRDefault="00E60C17" w:rsidP="00E60C17">
      <w:pPr>
        <w:numPr>
          <w:ilvl w:val="0"/>
          <w:numId w:val="15"/>
        </w:numPr>
        <w:rPr>
          <w:rFonts w:asciiTheme="minorHAnsi" w:hAnsiTheme="minorHAnsi"/>
        </w:rPr>
      </w:pPr>
      <w:r w:rsidRPr="005C0698">
        <w:rPr>
          <w:rFonts w:asciiTheme="minorHAnsi" w:hAnsiTheme="minorHAnsi"/>
        </w:rPr>
        <w:t>Podklady, ze kterých je dílo připravováno,</w:t>
      </w:r>
      <w:r>
        <w:rPr>
          <w:rFonts w:asciiTheme="minorHAnsi" w:hAnsiTheme="minorHAnsi"/>
        </w:rPr>
        <w:t xml:space="preserve"> jsou a</w:t>
      </w:r>
      <w:r w:rsidRPr="005C0698">
        <w:rPr>
          <w:rFonts w:asciiTheme="minorHAnsi" w:hAnsiTheme="minorHAnsi"/>
        </w:rPr>
        <w:t xml:space="preserve"> zůstávají po celou dobu výroby a distribuce majetkem objednatele. Zhotovitel je oprávněn k nakládání s publikací a s podklady, ze kterých je připravováno, pouze v rámci činností uvedených v této smlouvě.</w:t>
      </w:r>
    </w:p>
    <w:p w14:paraId="60E158F3" w14:textId="77777777" w:rsidR="00E60C17" w:rsidRPr="005C0698" w:rsidRDefault="00E60C17" w:rsidP="00E60C17">
      <w:pPr>
        <w:numPr>
          <w:ilvl w:val="0"/>
          <w:numId w:val="15"/>
        </w:numPr>
        <w:rPr>
          <w:rFonts w:asciiTheme="minorHAnsi" w:hAnsiTheme="minorHAnsi"/>
        </w:rPr>
      </w:pPr>
      <w:r w:rsidRPr="005C0698">
        <w:rPr>
          <w:rFonts w:asciiTheme="minorHAnsi" w:hAnsiTheme="minorHAnsi"/>
        </w:rPr>
        <w:t>Po dokončení díla nebo zániku povinnosti zhotovitele provést dílo je zhotovitel povinen bez zbytečného odkladu vrátit objednateli podklady od něho převzaté.</w:t>
      </w:r>
    </w:p>
    <w:p w14:paraId="60E158F4" w14:textId="77777777" w:rsidR="00E60C17" w:rsidRPr="000735CC" w:rsidRDefault="00E60C17" w:rsidP="00E60C17">
      <w:pPr>
        <w:numPr>
          <w:ilvl w:val="0"/>
          <w:numId w:val="15"/>
        </w:numPr>
        <w:spacing w:after="200" w:line="276" w:lineRule="auto"/>
        <w:rPr>
          <w:rFonts w:asciiTheme="minorHAnsi" w:hAnsiTheme="minorHAnsi"/>
          <w:b/>
          <w:color w:val="000000"/>
        </w:rPr>
      </w:pPr>
      <w:r w:rsidRPr="000735CC">
        <w:rPr>
          <w:rFonts w:asciiTheme="minorHAnsi" w:hAnsiTheme="minorHAnsi"/>
          <w:color w:val="000000"/>
        </w:rPr>
        <w:t>Zhotovitel nese nebezpečí vzniku škody jak na zhotovovaném díle, tak na věcech k jeho zhotovení opatřených do převzetí díla objednatelem</w:t>
      </w:r>
      <w:r w:rsidRPr="00EB3333">
        <w:rPr>
          <w:rFonts w:asciiTheme="minorHAnsi" w:hAnsiTheme="minorHAnsi"/>
          <w:color w:val="000000"/>
        </w:rPr>
        <w:t>.</w:t>
      </w:r>
    </w:p>
    <w:p w14:paraId="22157C69" w14:textId="71573B4B" w:rsidR="00BF4451" w:rsidRDefault="00BF4451" w:rsidP="00E60C17">
      <w:pPr>
        <w:jc w:val="center"/>
        <w:rPr>
          <w:rFonts w:asciiTheme="minorHAnsi" w:hAnsiTheme="minorHAnsi"/>
          <w:b/>
          <w:color w:val="000000"/>
        </w:rPr>
      </w:pPr>
    </w:p>
    <w:p w14:paraId="3A8A8DA7" w14:textId="77777777" w:rsidR="00BD494F" w:rsidRDefault="00BD494F" w:rsidP="00E60C17">
      <w:pPr>
        <w:jc w:val="center"/>
        <w:rPr>
          <w:rFonts w:asciiTheme="minorHAnsi" w:hAnsiTheme="minorHAnsi"/>
          <w:b/>
          <w:color w:val="000000"/>
        </w:rPr>
      </w:pPr>
    </w:p>
    <w:p w14:paraId="24582A8F" w14:textId="4A30A077" w:rsidR="00560409" w:rsidRDefault="00560409" w:rsidP="00E60C17">
      <w:pPr>
        <w:jc w:val="center"/>
        <w:rPr>
          <w:rFonts w:asciiTheme="minorHAnsi" w:hAnsiTheme="minorHAnsi"/>
          <w:b/>
          <w:color w:val="000000"/>
        </w:rPr>
      </w:pPr>
    </w:p>
    <w:p w14:paraId="4688DFA1" w14:textId="0BF7FAA2" w:rsidR="00F74665" w:rsidRDefault="00F74665" w:rsidP="00E60C17">
      <w:pPr>
        <w:jc w:val="center"/>
        <w:rPr>
          <w:rFonts w:asciiTheme="minorHAnsi" w:hAnsiTheme="minorHAnsi"/>
          <w:b/>
          <w:color w:val="000000"/>
        </w:rPr>
      </w:pPr>
    </w:p>
    <w:p w14:paraId="4356D5D8" w14:textId="755693C3" w:rsidR="00F74665" w:rsidRDefault="00F74665" w:rsidP="00E60C17">
      <w:pPr>
        <w:jc w:val="center"/>
        <w:rPr>
          <w:rFonts w:asciiTheme="minorHAnsi" w:hAnsiTheme="minorHAnsi"/>
          <w:b/>
          <w:color w:val="000000"/>
        </w:rPr>
      </w:pPr>
    </w:p>
    <w:p w14:paraId="156F86F2" w14:textId="7298A2FD" w:rsidR="00F74665" w:rsidRDefault="00F74665" w:rsidP="00E60C17">
      <w:pPr>
        <w:jc w:val="center"/>
        <w:rPr>
          <w:rFonts w:asciiTheme="minorHAnsi" w:hAnsiTheme="minorHAnsi"/>
          <w:b/>
          <w:color w:val="000000"/>
        </w:rPr>
      </w:pPr>
    </w:p>
    <w:p w14:paraId="64B1C323" w14:textId="77777777" w:rsidR="00F74665" w:rsidRDefault="00F74665" w:rsidP="00E60C17">
      <w:pPr>
        <w:jc w:val="center"/>
        <w:rPr>
          <w:rFonts w:asciiTheme="minorHAnsi" w:hAnsiTheme="minorHAnsi"/>
          <w:b/>
          <w:color w:val="000000"/>
        </w:rPr>
      </w:pPr>
    </w:p>
    <w:p w14:paraId="60E158F6" w14:textId="2D529CF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lastRenderedPageBreak/>
        <w:t>Článek VIII.</w:t>
      </w:r>
    </w:p>
    <w:p w14:paraId="60E158F7" w14:textId="77777777" w:rsidR="00E60C17" w:rsidRPr="005C0698" w:rsidRDefault="00E60C17" w:rsidP="00E60C17">
      <w:pPr>
        <w:jc w:val="center"/>
        <w:rPr>
          <w:rFonts w:asciiTheme="minorHAnsi" w:hAnsiTheme="minorHAnsi"/>
          <w:color w:val="000000"/>
        </w:rPr>
      </w:pPr>
      <w:r w:rsidRPr="005C0698">
        <w:rPr>
          <w:rFonts w:asciiTheme="minorHAnsi" w:hAnsiTheme="minorHAnsi"/>
          <w:b/>
          <w:color w:val="000000"/>
        </w:rPr>
        <w:t xml:space="preserve">Předání a převzetí díla </w:t>
      </w:r>
    </w:p>
    <w:p w14:paraId="60E158F8" w14:textId="77777777" w:rsidR="00E60C17" w:rsidRPr="005C0698" w:rsidRDefault="00E60C17" w:rsidP="00E60C17">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 xml:space="preserve">Povinnost zhotovitele provést řádně dílo je splněna dnem, kdy jsou splněny </w:t>
      </w:r>
      <w:r>
        <w:rPr>
          <w:rFonts w:asciiTheme="minorHAnsi" w:hAnsiTheme="minorHAnsi"/>
          <w:color w:val="000000"/>
        </w:rPr>
        <w:t xml:space="preserve">závazky </w:t>
      </w:r>
      <w:r w:rsidRPr="005C0698">
        <w:rPr>
          <w:rFonts w:asciiTheme="minorHAnsi" w:hAnsiTheme="minorHAnsi"/>
          <w:color w:val="000000"/>
        </w:rPr>
        <w:t>uvedené v článku I. této smlouvy. O předání díla bude sepsán protokol, jehož součástí bude soupis případných vad a nedodělků s termíny pro jejich odstranění.</w:t>
      </w:r>
    </w:p>
    <w:p w14:paraId="60E158F9" w14:textId="77777777" w:rsidR="00E60C17" w:rsidRPr="005C0698" w:rsidRDefault="00E60C17" w:rsidP="00E60C17">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Nedokončené dílo není objednatel povinen převzít.</w:t>
      </w:r>
    </w:p>
    <w:p w14:paraId="60E158FA" w14:textId="77777777" w:rsidR="00E60C17" w:rsidRPr="005C0698" w:rsidRDefault="00E60C17" w:rsidP="00E60C17">
      <w:pPr>
        <w:tabs>
          <w:tab w:val="left" w:pos="426"/>
        </w:tabs>
        <w:jc w:val="both"/>
        <w:rPr>
          <w:rFonts w:asciiTheme="minorHAnsi" w:hAnsiTheme="minorHAnsi"/>
          <w:color w:val="000000"/>
        </w:rPr>
      </w:pPr>
    </w:p>
    <w:p w14:paraId="60E158FB" w14:textId="70691E99" w:rsidR="00E60C17" w:rsidRDefault="00E60C17" w:rsidP="00E60C17">
      <w:pPr>
        <w:rPr>
          <w:rFonts w:asciiTheme="minorHAnsi" w:hAnsiTheme="minorHAnsi"/>
          <w:b/>
          <w:color w:val="000000"/>
        </w:rPr>
      </w:pPr>
    </w:p>
    <w:p w14:paraId="0BC7D91C" w14:textId="77777777" w:rsidR="00BD494F" w:rsidRPr="005C0698" w:rsidRDefault="00BD494F" w:rsidP="00E60C17">
      <w:pPr>
        <w:rPr>
          <w:rFonts w:asciiTheme="minorHAnsi" w:hAnsiTheme="minorHAnsi"/>
          <w:b/>
          <w:color w:val="000000"/>
        </w:rPr>
      </w:pPr>
    </w:p>
    <w:p w14:paraId="3D1247F0" w14:textId="77777777" w:rsidR="00BF4451" w:rsidRDefault="00BF4451" w:rsidP="00E60C17">
      <w:pPr>
        <w:tabs>
          <w:tab w:val="left" w:pos="426"/>
        </w:tabs>
        <w:jc w:val="center"/>
        <w:rPr>
          <w:rFonts w:asciiTheme="minorHAnsi" w:hAnsiTheme="minorHAnsi"/>
          <w:b/>
          <w:color w:val="000000"/>
        </w:rPr>
      </w:pPr>
    </w:p>
    <w:p w14:paraId="60E158FC" w14:textId="57E3110F"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Článek IX.</w:t>
      </w:r>
    </w:p>
    <w:p w14:paraId="60E158FD" w14:textId="77777777"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Naplnění smlouvy</w:t>
      </w:r>
    </w:p>
    <w:p w14:paraId="60E158FE" w14:textId="03DF8FD9" w:rsidR="00E60C17" w:rsidRPr="005C0698" w:rsidRDefault="00E60C17" w:rsidP="00E60C17">
      <w:pPr>
        <w:pStyle w:val="Odstavecseseznamem"/>
        <w:numPr>
          <w:ilvl w:val="0"/>
          <w:numId w:val="22"/>
        </w:numPr>
        <w:tabs>
          <w:tab w:val="left" w:pos="426"/>
        </w:tabs>
        <w:rPr>
          <w:rFonts w:asciiTheme="minorHAnsi" w:hAnsiTheme="minorHAnsi"/>
          <w:color w:val="000000"/>
        </w:rPr>
      </w:pPr>
      <w:r w:rsidRPr="005C0698">
        <w:rPr>
          <w:rFonts w:asciiTheme="minorHAnsi" w:hAnsiTheme="minorHAnsi"/>
          <w:color w:val="000000"/>
        </w:rPr>
        <w:t>Smluvní strany se dohodly, že smlouva bude považována za naplněnou</w:t>
      </w:r>
      <w:r>
        <w:rPr>
          <w:rFonts w:asciiTheme="minorHAnsi" w:hAnsiTheme="minorHAnsi"/>
          <w:color w:val="000000"/>
        </w:rPr>
        <w:t xml:space="preserve"> vyčerpáním </w:t>
      </w:r>
      <w:r w:rsidRPr="005C0698">
        <w:rPr>
          <w:rFonts w:asciiTheme="minorHAnsi" w:hAnsiTheme="minorHAnsi"/>
        </w:rPr>
        <w:t xml:space="preserve">celkové částky </w:t>
      </w:r>
      <w:r>
        <w:rPr>
          <w:rFonts w:asciiTheme="minorHAnsi" w:hAnsiTheme="minorHAnsi"/>
        </w:rPr>
        <w:t>1 9</w:t>
      </w:r>
      <w:r w:rsidRPr="005C0698">
        <w:rPr>
          <w:rFonts w:asciiTheme="minorHAnsi" w:hAnsiTheme="minorHAnsi"/>
        </w:rPr>
        <w:t xml:space="preserve">00 000,- </w:t>
      </w:r>
      <w:r>
        <w:rPr>
          <w:rFonts w:asciiTheme="minorHAnsi" w:hAnsiTheme="minorHAnsi"/>
        </w:rPr>
        <w:t xml:space="preserve">Kč </w:t>
      </w:r>
      <w:r w:rsidRPr="005C0698">
        <w:rPr>
          <w:rFonts w:asciiTheme="minorHAnsi" w:hAnsiTheme="minorHAnsi"/>
        </w:rPr>
        <w:t>bez DPH</w:t>
      </w:r>
      <w:r>
        <w:rPr>
          <w:rFonts w:asciiTheme="minorHAnsi" w:hAnsiTheme="minorHAnsi"/>
        </w:rPr>
        <w:t xml:space="preserve"> nebo dne 31. 12. 202</w:t>
      </w:r>
      <w:r w:rsidR="003A5467">
        <w:rPr>
          <w:rFonts w:asciiTheme="minorHAnsi" w:hAnsiTheme="minorHAnsi"/>
        </w:rPr>
        <w:t>4</w:t>
      </w:r>
      <w:r w:rsidRPr="005C0698">
        <w:rPr>
          <w:rFonts w:asciiTheme="minorHAnsi" w:hAnsiTheme="minorHAnsi"/>
        </w:rPr>
        <w:t>.</w:t>
      </w:r>
    </w:p>
    <w:p w14:paraId="60E158FF" w14:textId="77777777" w:rsidR="00E60C17" w:rsidRPr="005C0698" w:rsidRDefault="00E60C17" w:rsidP="00E60C17">
      <w:pPr>
        <w:pStyle w:val="Odstavecseseznamem"/>
        <w:numPr>
          <w:ilvl w:val="0"/>
          <w:numId w:val="22"/>
        </w:numPr>
        <w:tabs>
          <w:tab w:val="left" w:pos="426"/>
        </w:tabs>
        <w:rPr>
          <w:rFonts w:asciiTheme="minorHAnsi" w:hAnsiTheme="minorHAnsi"/>
          <w:color w:val="000000"/>
        </w:rPr>
      </w:pPr>
      <w:r w:rsidRPr="005C0698">
        <w:rPr>
          <w:rFonts w:asciiTheme="minorHAnsi" w:hAnsiTheme="minorHAnsi"/>
        </w:rPr>
        <w:t xml:space="preserve">V obou těchto případech naplnění smlouvy smluvní vztah obou stran končí. </w:t>
      </w:r>
    </w:p>
    <w:p w14:paraId="60E15900" w14:textId="77777777" w:rsidR="00E60C17" w:rsidRPr="005C0698" w:rsidRDefault="00E60C17" w:rsidP="00E60C17">
      <w:pPr>
        <w:jc w:val="both"/>
        <w:rPr>
          <w:rFonts w:asciiTheme="minorHAnsi" w:hAnsiTheme="minorHAnsi"/>
          <w:color w:val="000000"/>
        </w:rPr>
      </w:pPr>
    </w:p>
    <w:p w14:paraId="60E15901" w14:textId="0CE0AEAA" w:rsidR="00E60C17" w:rsidRDefault="00E60C17" w:rsidP="00E60C17">
      <w:pPr>
        <w:jc w:val="both"/>
        <w:rPr>
          <w:rFonts w:asciiTheme="minorHAnsi" w:hAnsiTheme="minorHAnsi"/>
          <w:color w:val="000000"/>
          <w:u w:val="single"/>
        </w:rPr>
      </w:pPr>
    </w:p>
    <w:p w14:paraId="229958AC" w14:textId="77777777" w:rsidR="00BD494F" w:rsidRPr="005C0698" w:rsidRDefault="00BD494F" w:rsidP="00E60C17">
      <w:pPr>
        <w:jc w:val="both"/>
        <w:rPr>
          <w:rFonts w:asciiTheme="minorHAnsi" w:hAnsiTheme="minorHAnsi"/>
          <w:color w:val="000000"/>
          <w:u w:val="single"/>
        </w:rPr>
      </w:pPr>
    </w:p>
    <w:p w14:paraId="60E15902" w14:textId="77777777" w:rsidR="00E60C17" w:rsidRPr="005C0698" w:rsidRDefault="00E60C17" w:rsidP="00E60C17">
      <w:pPr>
        <w:jc w:val="both"/>
        <w:rPr>
          <w:rFonts w:asciiTheme="minorHAnsi" w:hAnsiTheme="minorHAnsi"/>
          <w:color w:val="000000"/>
          <w:u w:val="single"/>
        </w:rPr>
      </w:pPr>
    </w:p>
    <w:p w14:paraId="60E15903" w14:textId="015E93B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X.</w:t>
      </w:r>
    </w:p>
    <w:p w14:paraId="60E15904" w14:textId="77777777" w:rsidR="00E60C17" w:rsidRPr="005C0698" w:rsidRDefault="00E60C17" w:rsidP="00E60C17">
      <w:pPr>
        <w:jc w:val="center"/>
        <w:rPr>
          <w:rFonts w:asciiTheme="minorHAnsi" w:hAnsiTheme="minorHAnsi"/>
          <w:b/>
        </w:rPr>
      </w:pPr>
      <w:r w:rsidRPr="005C0698">
        <w:rPr>
          <w:rFonts w:asciiTheme="minorHAnsi" w:hAnsiTheme="minorHAnsi"/>
          <w:b/>
        </w:rPr>
        <w:t>Zvláštní ujednání</w:t>
      </w:r>
    </w:p>
    <w:p w14:paraId="60E15905" w14:textId="77777777" w:rsidR="00E60C17" w:rsidRPr="005C0698" w:rsidRDefault="00E60C17" w:rsidP="00E60C17">
      <w:pPr>
        <w:numPr>
          <w:ilvl w:val="0"/>
          <w:numId w:val="17"/>
        </w:numPr>
        <w:rPr>
          <w:rFonts w:asciiTheme="minorHAnsi" w:hAnsiTheme="minorHAnsi"/>
        </w:rPr>
      </w:pPr>
      <w:r w:rsidRPr="005C0698">
        <w:rPr>
          <w:rFonts w:asciiTheme="minorHAnsi" w:hAnsiTheme="minorHAnsi"/>
        </w:rPr>
        <w:t xml:space="preserve">Po dokončení díla nebo zániku povinnosti zhotovitele provést dílo je zhotovitel povinen bez zbytečného odkladu vrátit objednateli </w:t>
      </w:r>
      <w:r>
        <w:rPr>
          <w:rFonts w:asciiTheme="minorHAnsi" w:hAnsiTheme="minorHAnsi"/>
        </w:rPr>
        <w:t xml:space="preserve">všechny hmotné </w:t>
      </w:r>
      <w:r w:rsidRPr="005C0698">
        <w:rPr>
          <w:rFonts w:asciiTheme="minorHAnsi" w:hAnsiTheme="minorHAnsi"/>
        </w:rPr>
        <w:t>podklady od něho převzaté.</w:t>
      </w:r>
    </w:p>
    <w:p w14:paraId="60E15906" w14:textId="77777777" w:rsidR="00E60C17" w:rsidRPr="005C0698" w:rsidRDefault="00E60C17" w:rsidP="00E60C17">
      <w:pPr>
        <w:numPr>
          <w:ilvl w:val="0"/>
          <w:numId w:val="17"/>
        </w:numPr>
        <w:rPr>
          <w:rFonts w:asciiTheme="minorHAnsi" w:hAnsiTheme="minorHAnsi"/>
        </w:rPr>
      </w:pPr>
      <w:r w:rsidRPr="005C0698">
        <w:rPr>
          <w:rFonts w:asciiTheme="minorHAnsi" w:hAnsi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60E15907" w14:textId="77777777" w:rsidR="00E60C17" w:rsidRPr="005C0698" w:rsidRDefault="00E60C17" w:rsidP="00E60C17">
      <w:pPr>
        <w:numPr>
          <w:ilvl w:val="0"/>
          <w:numId w:val="17"/>
        </w:numPr>
        <w:rPr>
          <w:rFonts w:asciiTheme="minorHAnsi" w:hAnsiTheme="minorHAnsi"/>
        </w:rPr>
      </w:pPr>
      <w:r w:rsidRPr="005C0698">
        <w:rPr>
          <w:rFonts w:asciiTheme="minorHAnsi" w:hAnsi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60E15908" w14:textId="63CC926B" w:rsidR="00E60C17" w:rsidRPr="005C0698" w:rsidRDefault="00E60C17" w:rsidP="00E60C17">
      <w:pPr>
        <w:numPr>
          <w:ilvl w:val="0"/>
          <w:numId w:val="17"/>
        </w:numPr>
        <w:rPr>
          <w:rFonts w:asciiTheme="minorHAnsi" w:hAnsiTheme="minorHAnsi"/>
          <w:color w:val="000000"/>
        </w:rPr>
      </w:pPr>
      <w:r w:rsidRPr="005C0698">
        <w:rPr>
          <w:rFonts w:asciiTheme="minorHAnsi" w:hAnsiTheme="minorHAnsi"/>
        </w:rPr>
        <w:t xml:space="preserve">Kontaktní osobou objednatele je </w:t>
      </w:r>
      <w:r w:rsidR="00B4698B">
        <w:rPr>
          <w:rFonts w:asciiTheme="minorHAnsi" w:hAnsiTheme="minorHAnsi"/>
        </w:rPr>
        <w:t>xxxxxxxxxxxxxxxxxxxxxxxxxx</w:t>
      </w:r>
      <w:r w:rsidRPr="005C0698">
        <w:rPr>
          <w:rFonts w:asciiTheme="minorHAnsi" w:hAnsiTheme="minorHAnsi"/>
        </w:rPr>
        <w:t>.</w:t>
      </w:r>
      <w:r w:rsidRPr="005C0698">
        <w:rPr>
          <w:rFonts w:asciiTheme="minorHAnsi" w:hAnsiTheme="minorHAnsi"/>
          <w:color w:val="000000"/>
        </w:rPr>
        <w:t xml:space="preserve"> </w:t>
      </w:r>
    </w:p>
    <w:p w14:paraId="60E15909" w14:textId="77777777" w:rsidR="00E60C17" w:rsidRPr="005C0698" w:rsidRDefault="00E60C17" w:rsidP="00E60C17">
      <w:pPr>
        <w:rPr>
          <w:rFonts w:asciiTheme="minorHAnsi" w:hAnsiTheme="minorHAnsi"/>
          <w:b/>
          <w:color w:val="000000"/>
        </w:rPr>
      </w:pPr>
      <w:r>
        <w:rPr>
          <w:rFonts w:asciiTheme="minorHAnsi" w:hAnsiTheme="minorHAnsi"/>
          <w:b/>
          <w:color w:val="000000"/>
        </w:rPr>
        <w:t xml:space="preserve"> </w:t>
      </w:r>
    </w:p>
    <w:p w14:paraId="60E1590A" w14:textId="6FEB78B3" w:rsidR="00E60C17" w:rsidRDefault="00E60C17" w:rsidP="00E60C17">
      <w:pPr>
        <w:jc w:val="center"/>
        <w:rPr>
          <w:rFonts w:asciiTheme="minorHAnsi" w:hAnsiTheme="minorHAnsi"/>
          <w:b/>
          <w:color w:val="000000"/>
        </w:rPr>
      </w:pPr>
    </w:p>
    <w:p w14:paraId="37827067" w14:textId="77777777" w:rsidR="00BD494F" w:rsidRDefault="00BD494F" w:rsidP="00E60C17">
      <w:pPr>
        <w:jc w:val="center"/>
        <w:rPr>
          <w:rFonts w:asciiTheme="minorHAnsi" w:hAnsiTheme="minorHAnsi"/>
          <w:b/>
          <w:color w:val="000000"/>
        </w:rPr>
      </w:pPr>
    </w:p>
    <w:p w14:paraId="60E1590E" w14:textId="746FE02F" w:rsidR="00E60C17" w:rsidRPr="005C0698" w:rsidRDefault="00E60C17" w:rsidP="00775CED">
      <w:pPr>
        <w:spacing w:line="276" w:lineRule="auto"/>
        <w:jc w:val="center"/>
        <w:rPr>
          <w:rFonts w:asciiTheme="minorHAnsi" w:hAnsiTheme="minorHAnsi"/>
          <w:b/>
          <w:color w:val="000000"/>
        </w:rPr>
      </w:pPr>
      <w:r w:rsidRPr="005C0698">
        <w:rPr>
          <w:rFonts w:asciiTheme="minorHAnsi" w:hAnsiTheme="minorHAnsi"/>
          <w:b/>
          <w:color w:val="000000"/>
        </w:rPr>
        <w:t>Článek XI.</w:t>
      </w:r>
    </w:p>
    <w:p w14:paraId="60E1590F" w14:textId="77777777" w:rsidR="00E60C17" w:rsidRPr="005C0698" w:rsidRDefault="00E60C17" w:rsidP="00775CED">
      <w:pPr>
        <w:jc w:val="center"/>
        <w:rPr>
          <w:rFonts w:asciiTheme="minorHAnsi" w:hAnsiTheme="minorHAnsi"/>
          <w:b/>
          <w:color w:val="000000"/>
        </w:rPr>
      </w:pPr>
      <w:r w:rsidRPr="005C0698">
        <w:rPr>
          <w:rFonts w:asciiTheme="minorHAnsi" w:hAnsiTheme="minorHAnsi"/>
          <w:b/>
          <w:color w:val="000000"/>
        </w:rPr>
        <w:t>Závěrečná ustanovení</w:t>
      </w:r>
    </w:p>
    <w:p w14:paraId="60E15910"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Práva a povinnosti smluvních stran, které nejsou výslovně upraveny touto smlouvou, se řídí ustanoveními občanského zákoníku.</w:t>
      </w:r>
    </w:p>
    <w:p w14:paraId="60E15912"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 xml:space="preserve">Změny a dodatky této smlouvy platí pouze tehdy, jestliže jsou podány písemně a podepsány oprávněnými osobami dle této smlouvy. </w:t>
      </w:r>
    </w:p>
    <w:p w14:paraId="60E15913" w14:textId="3D0E30B5"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 xml:space="preserve">Tato smlouva nabývá účinnosti dnem jejího </w:t>
      </w:r>
      <w:r w:rsidR="00494DAF">
        <w:rPr>
          <w:rFonts w:asciiTheme="minorHAnsi" w:hAnsiTheme="minorHAnsi"/>
          <w:color w:val="000000"/>
        </w:rPr>
        <w:t>uveřejnění v registru smluv</w:t>
      </w:r>
      <w:r w:rsidRPr="005C0698">
        <w:rPr>
          <w:rFonts w:asciiTheme="minorHAnsi" w:hAnsiTheme="minorHAnsi"/>
          <w:color w:val="000000"/>
        </w:rPr>
        <w:t>.</w:t>
      </w:r>
    </w:p>
    <w:p w14:paraId="60E15914"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je vyhotovena ve čtyřech stejnopisech, z nichž každá smluvní strana obdrží dva podepsané výtisky.</w:t>
      </w:r>
    </w:p>
    <w:p w14:paraId="60E15915"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lastRenderedPageBreak/>
        <w:t>Smluvní strany prohlašují, že je jim znám obsah této smlouvy, že s jejím obsahem souhlasí, a že smlouvu uzavírají svobodně, nikoliv v tísni či za nevýhodných podmínek.</w:t>
      </w:r>
    </w:p>
    <w:p w14:paraId="60E15916" w14:textId="77777777" w:rsidR="00E60C17" w:rsidRPr="005C0698" w:rsidRDefault="00E60C17" w:rsidP="00E60C17">
      <w:pPr>
        <w:numPr>
          <w:ilvl w:val="0"/>
          <w:numId w:val="18"/>
        </w:numPr>
        <w:tabs>
          <w:tab w:val="left" w:pos="0"/>
        </w:tabs>
        <w:jc w:val="both"/>
        <w:rPr>
          <w:rFonts w:asciiTheme="minorHAnsi" w:hAnsiTheme="minorHAnsi"/>
          <w:color w:val="000000"/>
        </w:rPr>
      </w:pPr>
      <w:r w:rsidRPr="005C0698">
        <w:rPr>
          <w:rFonts w:asciiTheme="minorHAnsi" w:hAnsiTheme="minorHAnsi"/>
        </w:rPr>
        <w:t xml:space="preserve">Národní muzeum je právnickou osobou povinnou uveřejňovat příslušné smlouvy v předepsaném Registru smluv v souladu s ustanovením § 2 odst. 1 písm. c) </w:t>
      </w:r>
      <w:r w:rsidRPr="005C0698">
        <w:rPr>
          <w:rFonts w:asciiTheme="minorHAnsi" w:hAnsiTheme="minorHAnsi"/>
          <w:i/>
        </w:rPr>
        <w:t>zákona č. 340/2015 Sb., o zvláštních podmínkách účinnosti některých smluv, uveřejňování těchto smluv a registru smluv</w:t>
      </w:r>
      <w:r w:rsidRPr="005C0698" w:rsidDel="00533A09">
        <w:rPr>
          <w:rFonts w:asciiTheme="minorHAnsi" w:hAnsiTheme="minorHAnsi"/>
          <w:i/>
        </w:rPr>
        <w:t xml:space="preserve"> </w:t>
      </w:r>
      <w:r w:rsidRPr="005C0698">
        <w:rPr>
          <w:rFonts w:asciiTheme="minorHAnsi" w:hAnsiTheme="minorHAnsi"/>
          <w:i/>
        </w:rPr>
        <w:t>(zákon o registru smluv)</w:t>
      </w:r>
      <w:r w:rsidRPr="005C0698">
        <w:rPr>
          <w:rFonts w:asciiTheme="minorHAnsi" w:hAnsiTheme="minorHAnsi"/>
        </w:rPr>
        <w:t>. Druhá smluvní strana bere tuto skutečnost na vědomí, podpisem této smlouvy zároveň potvrzuje svůj souhlas se zveřejněním smlouvy.</w:t>
      </w:r>
    </w:p>
    <w:p w14:paraId="60E15917" w14:textId="77777777" w:rsidR="00830BB2" w:rsidRDefault="00830BB2" w:rsidP="00E60C17">
      <w:pPr>
        <w:tabs>
          <w:tab w:val="left" w:pos="0"/>
        </w:tabs>
        <w:ind w:left="720"/>
        <w:jc w:val="both"/>
        <w:rPr>
          <w:rFonts w:asciiTheme="minorHAnsi" w:hAnsiTheme="minorHAnsi"/>
          <w:color w:val="000000"/>
        </w:rPr>
      </w:pPr>
    </w:p>
    <w:p w14:paraId="60E15918" w14:textId="77777777" w:rsidR="00E60C17" w:rsidRPr="005C0698" w:rsidRDefault="00E60C17" w:rsidP="00E60C17">
      <w:pPr>
        <w:tabs>
          <w:tab w:val="left" w:pos="0"/>
        </w:tabs>
        <w:ind w:left="720"/>
        <w:jc w:val="both"/>
        <w:rPr>
          <w:rFonts w:asciiTheme="minorHAnsi" w:hAnsiTheme="minorHAnsi"/>
          <w:color w:val="000000"/>
        </w:rPr>
      </w:pPr>
    </w:p>
    <w:p w14:paraId="60E15919" w14:textId="77777777" w:rsidR="00C74895" w:rsidRPr="005C0698" w:rsidRDefault="00C74895" w:rsidP="005C0698">
      <w:pPr>
        <w:autoSpaceDE w:val="0"/>
        <w:autoSpaceDN w:val="0"/>
        <w:adjustRightInd w:val="0"/>
        <w:spacing w:before="120"/>
        <w:ind w:left="360"/>
        <w:jc w:val="both"/>
        <w:rPr>
          <w:rFonts w:asciiTheme="minorHAnsi" w:hAnsiTheme="minorHAnsi"/>
        </w:rPr>
      </w:pPr>
    </w:p>
    <w:p w14:paraId="60E1591A" w14:textId="77777777" w:rsidR="00870BB2" w:rsidRPr="005C0698" w:rsidRDefault="00870BB2" w:rsidP="005C0698">
      <w:pPr>
        <w:autoSpaceDE w:val="0"/>
        <w:autoSpaceDN w:val="0"/>
        <w:adjustRightInd w:val="0"/>
        <w:spacing w:before="120"/>
        <w:ind w:left="360"/>
        <w:jc w:val="both"/>
        <w:rPr>
          <w:rFonts w:asciiTheme="minorHAnsi" w:hAnsiTheme="minorHAnsi"/>
        </w:rPr>
      </w:pPr>
    </w:p>
    <w:p w14:paraId="60E1591B" w14:textId="1A3E800F" w:rsidR="00183544" w:rsidRPr="005C0698" w:rsidRDefault="00183544" w:rsidP="00183544">
      <w:pPr>
        <w:autoSpaceDE w:val="0"/>
        <w:autoSpaceDN w:val="0"/>
        <w:adjustRightInd w:val="0"/>
        <w:spacing w:before="120"/>
        <w:ind w:left="360"/>
        <w:jc w:val="both"/>
        <w:rPr>
          <w:rFonts w:asciiTheme="minorHAnsi" w:hAnsiTheme="minorHAnsi"/>
        </w:rPr>
      </w:pPr>
      <w:r w:rsidRPr="005C0698">
        <w:rPr>
          <w:rFonts w:asciiTheme="minorHAnsi" w:hAnsiTheme="minorHAnsi"/>
        </w:rPr>
        <w:t>V Praze dne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V </w:t>
      </w:r>
      <w:r w:rsidR="00CE6C36">
        <w:rPr>
          <w:rFonts w:asciiTheme="minorHAnsi" w:hAnsiTheme="minorHAnsi"/>
        </w:rPr>
        <w:t xml:space="preserve">         </w:t>
      </w:r>
      <w:r>
        <w:rPr>
          <w:rFonts w:asciiTheme="minorHAnsi" w:hAnsiTheme="minorHAnsi"/>
        </w:rPr>
        <w:t xml:space="preserve"> </w:t>
      </w:r>
      <w:r w:rsidR="00186DDF">
        <w:rPr>
          <w:rFonts w:asciiTheme="minorHAnsi" w:hAnsiTheme="minorHAnsi"/>
        </w:rPr>
        <w:t xml:space="preserve">                   </w:t>
      </w:r>
      <w:r>
        <w:rPr>
          <w:rFonts w:asciiTheme="minorHAnsi" w:hAnsiTheme="minorHAnsi"/>
        </w:rPr>
        <w:t xml:space="preserve">dne </w:t>
      </w:r>
    </w:p>
    <w:p w14:paraId="60E1591C" w14:textId="77777777" w:rsidR="00183544" w:rsidRDefault="00183544" w:rsidP="00183544">
      <w:pPr>
        <w:autoSpaceDE w:val="0"/>
        <w:autoSpaceDN w:val="0"/>
        <w:adjustRightInd w:val="0"/>
        <w:spacing w:before="120"/>
        <w:ind w:left="360"/>
        <w:jc w:val="both"/>
        <w:rPr>
          <w:rFonts w:asciiTheme="minorHAnsi" w:hAnsiTheme="minorHAnsi"/>
        </w:rPr>
      </w:pPr>
    </w:p>
    <w:p w14:paraId="60E1591D" w14:textId="77777777" w:rsidR="00183544" w:rsidRDefault="00183544" w:rsidP="00183544">
      <w:pPr>
        <w:autoSpaceDE w:val="0"/>
        <w:autoSpaceDN w:val="0"/>
        <w:adjustRightInd w:val="0"/>
        <w:spacing w:before="120"/>
        <w:ind w:left="360"/>
        <w:jc w:val="both"/>
        <w:rPr>
          <w:rFonts w:asciiTheme="minorHAnsi" w:hAnsiTheme="minorHAnsi"/>
        </w:rPr>
      </w:pPr>
    </w:p>
    <w:p w14:paraId="60E1591E" w14:textId="77777777" w:rsidR="00183544" w:rsidRPr="005C0698" w:rsidRDefault="00183544" w:rsidP="00183544">
      <w:pPr>
        <w:autoSpaceDE w:val="0"/>
        <w:autoSpaceDN w:val="0"/>
        <w:adjustRightInd w:val="0"/>
        <w:spacing w:before="120"/>
        <w:ind w:left="360"/>
        <w:jc w:val="both"/>
        <w:rPr>
          <w:rFonts w:asciiTheme="minorHAnsi" w:hAnsiTheme="minorHAnsi"/>
        </w:rPr>
      </w:pPr>
    </w:p>
    <w:p w14:paraId="60E1591F" w14:textId="77777777" w:rsidR="00183544" w:rsidRPr="005C0698" w:rsidRDefault="00183544" w:rsidP="00183544">
      <w:pPr>
        <w:autoSpaceDE w:val="0"/>
        <w:autoSpaceDN w:val="0"/>
        <w:adjustRightInd w:val="0"/>
        <w:spacing w:before="120"/>
        <w:ind w:left="360"/>
        <w:jc w:val="both"/>
        <w:rPr>
          <w:rFonts w:asciiTheme="minorHAnsi" w:hAnsiTheme="minorHAnsi"/>
        </w:rPr>
      </w:pPr>
    </w:p>
    <w:p w14:paraId="60E15920" w14:textId="77777777" w:rsidR="00183544" w:rsidRPr="005C0698" w:rsidRDefault="00183544" w:rsidP="00183544">
      <w:pPr>
        <w:autoSpaceDE w:val="0"/>
        <w:autoSpaceDN w:val="0"/>
        <w:jc w:val="both"/>
        <w:rPr>
          <w:rFonts w:asciiTheme="minorHAnsi" w:hAnsiTheme="minorHAnsi"/>
          <w:bCs/>
        </w:rPr>
      </w:pPr>
      <w:r w:rsidRPr="005C0698">
        <w:rPr>
          <w:rFonts w:asciiTheme="minorHAnsi" w:hAnsiTheme="minorHAnsi"/>
          <w:bCs/>
        </w:rPr>
        <w:t>…………………………………………</w:t>
      </w:r>
      <w:r w:rsidRPr="005C0698">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sidRPr="005C0698">
        <w:rPr>
          <w:rFonts w:asciiTheme="minorHAnsi" w:hAnsiTheme="minorHAnsi"/>
          <w:bCs/>
        </w:rPr>
        <w:t>…………………………………………</w:t>
      </w:r>
      <w:r w:rsidRPr="005C0698">
        <w:rPr>
          <w:rFonts w:asciiTheme="minorHAnsi" w:hAnsiTheme="minorHAnsi"/>
          <w:bCs/>
        </w:rPr>
        <w:tab/>
      </w:r>
    </w:p>
    <w:p w14:paraId="3AAD8F49" w14:textId="77777777" w:rsidR="004A3D9E" w:rsidRDefault="00D21638" w:rsidP="00183544">
      <w:pPr>
        <w:autoSpaceDE w:val="0"/>
        <w:autoSpaceDN w:val="0"/>
        <w:jc w:val="both"/>
        <w:rPr>
          <w:rFonts w:ascii="Calibri" w:eastAsiaTheme="minorHAnsi" w:hAnsi="Calibri" w:cs="Calibri"/>
          <w:color w:val="000000"/>
          <w:sz w:val="23"/>
          <w:szCs w:val="23"/>
          <w:lang w:eastAsia="en-US"/>
        </w:rPr>
      </w:pPr>
      <w:r>
        <w:rPr>
          <w:rFonts w:asciiTheme="minorHAnsi" w:hAnsiTheme="minorHAnsi"/>
          <w:bCs/>
        </w:rPr>
        <w:t>Prof</w:t>
      </w:r>
      <w:r w:rsidR="00183544" w:rsidRPr="005C0698">
        <w:rPr>
          <w:rFonts w:asciiTheme="minorHAnsi" w:hAnsiTheme="minorHAnsi"/>
          <w:bCs/>
        </w:rPr>
        <w:t>. PhDr. Michal Stehlík, Ph.D.</w:t>
      </w:r>
      <w:r w:rsidR="00183544">
        <w:rPr>
          <w:rFonts w:asciiTheme="minorHAnsi" w:hAnsiTheme="minorHAnsi"/>
          <w:bCs/>
        </w:rPr>
        <w:tab/>
      </w:r>
      <w:r w:rsidR="00183544">
        <w:rPr>
          <w:rFonts w:asciiTheme="minorHAnsi" w:hAnsiTheme="minorHAnsi"/>
          <w:bCs/>
        </w:rPr>
        <w:tab/>
      </w:r>
      <w:r w:rsidR="00183544">
        <w:rPr>
          <w:rFonts w:asciiTheme="minorHAnsi" w:hAnsiTheme="minorHAnsi"/>
          <w:bCs/>
        </w:rPr>
        <w:tab/>
      </w:r>
      <w:r w:rsidR="00183544">
        <w:rPr>
          <w:rFonts w:asciiTheme="minorHAnsi" w:hAnsiTheme="minorHAnsi"/>
          <w:bCs/>
        </w:rPr>
        <w:tab/>
      </w:r>
      <w:r w:rsidR="004A3D9E" w:rsidRPr="00626652">
        <w:rPr>
          <w:rFonts w:ascii="Calibri" w:eastAsiaTheme="minorHAnsi" w:hAnsi="Calibri" w:cs="Calibri"/>
          <w:color w:val="000000"/>
          <w:sz w:val="23"/>
          <w:szCs w:val="23"/>
          <w:lang w:eastAsia="en-US"/>
        </w:rPr>
        <w:t>Ing. Petr Báš</w:t>
      </w:r>
      <w:r w:rsidR="004A3D9E">
        <w:rPr>
          <w:rFonts w:ascii="Calibri" w:eastAsiaTheme="minorHAnsi" w:hAnsi="Calibri" w:cs="Calibri"/>
          <w:color w:val="000000"/>
          <w:sz w:val="23"/>
          <w:szCs w:val="23"/>
          <w:lang w:eastAsia="en-US"/>
        </w:rPr>
        <w:t>a</w:t>
      </w:r>
      <w:r w:rsidR="004A3D9E" w:rsidRPr="00626652">
        <w:rPr>
          <w:rFonts w:ascii="Calibri" w:eastAsiaTheme="minorHAnsi" w:hAnsi="Calibri" w:cs="Calibri"/>
          <w:color w:val="000000"/>
          <w:sz w:val="23"/>
          <w:szCs w:val="23"/>
          <w:lang w:eastAsia="en-US"/>
        </w:rPr>
        <w:t xml:space="preserve">, </w:t>
      </w:r>
    </w:p>
    <w:p w14:paraId="3E997BBD" w14:textId="77777777" w:rsidR="004A3D9E" w:rsidRDefault="00183544" w:rsidP="004A3D9E">
      <w:pPr>
        <w:autoSpaceDE w:val="0"/>
        <w:autoSpaceDN w:val="0"/>
        <w:jc w:val="both"/>
        <w:rPr>
          <w:rFonts w:asciiTheme="minorHAnsi" w:hAnsiTheme="minorHAnsi"/>
          <w:bCs/>
        </w:rPr>
      </w:pPr>
      <w:r w:rsidRPr="005C0698">
        <w:rPr>
          <w:rFonts w:asciiTheme="minorHAnsi" w:hAnsiTheme="minorHAnsi"/>
          <w:bCs/>
        </w:rPr>
        <w:t>náměstek pro centrální sbírkotvornou</w:t>
      </w:r>
      <w:r>
        <w:rPr>
          <w:rFonts w:asciiTheme="minorHAnsi" w:hAnsiTheme="minorHAnsi"/>
          <w:bCs/>
        </w:rPr>
        <w:tab/>
      </w:r>
      <w:r>
        <w:rPr>
          <w:rFonts w:asciiTheme="minorHAnsi" w:hAnsiTheme="minorHAnsi"/>
          <w:bCs/>
        </w:rPr>
        <w:tab/>
      </w:r>
      <w:r>
        <w:rPr>
          <w:rFonts w:asciiTheme="minorHAnsi" w:hAnsiTheme="minorHAnsi"/>
          <w:bCs/>
        </w:rPr>
        <w:tab/>
      </w:r>
      <w:r w:rsidR="004A3D9E" w:rsidRPr="00626652">
        <w:rPr>
          <w:rFonts w:ascii="Calibri" w:eastAsiaTheme="minorHAnsi" w:hAnsi="Calibri" w:cs="Calibri"/>
          <w:color w:val="000000"/>
          <w:sz w:val="23"/>
          <w:szCs w:val="23"/>
          <w:lang w:eastAsia="en-US"/>
        </w:rPr>
        <w:t>jednatel</w:t>
      </w:r>
    </w:p>
    <w:p w14:paraId="60E15923" w14:textId="2F65629F" w:rsidR="00183544" w:rsidRPr="005C0698" w:rsidRDefault="00183544" w:rsidP="00183544">
      <w:pPr>
        <w:autoSpaceDE w:val="0"/>
        <w:autoSpaceDN w:val="0"/>
        <w:jc w:val="both"/>
        <w:rPr>
          <w:rFonts w:asciiTheme="minorHAnsi" w:hAnsiTheme="minorHAnsi"/>
          <w:bCs/>
        </w:rPr>
      </w:pPr>
      <w:r>
        <w:rPr>
          <w:rFonts w:asciiTheme="minorHAnsi" w:hAnsiTheme="minorHAnsi"/>
          <w:bCs/>
        </w:rPr>
        <w:t>a výstavní činnost</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p>
    <w:p w14:paraId="60E15924" w14:textId="77777777" w:rsidR="00602A96" w:rsidRPr="005C0698" w:rsidRDefault="00602A96" w:rsidP="00183544">
      <w:pPr>
        <w:autoSpaceDE w:val="0"/>
        <w:autoSpaceDN w:val="0"/>
        <w:adjustRightInd w:val="0"/>
        <w:spacing w:before="120"/>
        <w:ind w:left="360"/>
        <w:jc w:val="both"/>
        <w:rPr>
          <w:rFonts w:asciiTheme="minorHAnsi" w:hAnsiTheme="minorHAnsi"/>
          <w:bCs/>
        </w:rPr>
      </w:pPr>
    </w:p>
    <w:sectPr w:rsidR="00602A96" w:rsidRPr="005C0698"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E099F" w14:textId="77777777" w:rsidR="00DE20D0" w:rsidRDefault="00DE20D0" w:rsidP="0099792E">
      <w:r>
        <w:separator/>
      </w:r>
    </w:p>
  </w:endnote>
  <w:endnote w:type="continuationSeparator" w:id="0">
    <w:p w14:paraId="3B7CAE58" w14:textId="77777777" w:rsidR="00DE20D0" w:rsidRDefault="00DE20D0"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15929" w14:textId="77777777"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E1592A" w14:textId="77777777" w:rsidR="001217FA" w:rsidRDefault="00DE20D0"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1592B" w14:textId="77777777" w:rsidR="001217FA" w:rsidRPr="001E5B40" w:rsidRDefault="00E9665B" w:rsidP="001E5B40">
    <w:pPr>
      <w:pStyle w:val="Zpat"/>
    </w:pPr>
    <w:r>
      <w:tab/>
      <w:t xml:space="preserve">- </w:t>
    </w:r>
    <w:r>
      <w:fldChar w:fldCharType="begin"/>
    </w:r>
    <w:r>
      <w:instrText xml:space="preserve"> PAGE </w:instrText>
    </w:r>
    <w:r>
      <w:fldChar w:fldCharType="separate"/>
    </w:r>
    <w:r w:rsidR="00183544">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D5DF6" w14:textId="77777777" w:rsidR="00DE20D0" w:rsidRDefault="00DE20D0" w:rsidP="0099792E">
      <w:r>
        <w:separator/>
      </w:r>
    </w:p>
  </w:footnote>
  <w:footnote w:type="continuationSeparator" w:id="0">
    <w:p w14:paraId="7109CDFE" w14:textId="77777777" w:rsidR="00DE20D0" w:rsidRDefault="00DE20D0" w:rsidP="0099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lvl w:ilvl="0">
      <w:start w:val="1"/>
      <w:numFmt w:val="decimal"/>
      <w:lvlText w:val="%1."/>
      <w:lvlJc w:val="left"/>
      <w:pPr>
        <w:tabs>
          <w:tab w:val="num" w:pos="405"/>
        </w:tabs>
        <w:ind w:left="405" w:hanging="405"/>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5132ED9"/>
    <w:multiLevelType w:val="hybridMultilevel"/>
    <w:tmpl w:val="7DB2BAB8"/>
    <w:lvl w:ilvl="0" w:tplc="AA28396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7AA0"/>
    <w:multiLevelType w:val="hybridMultilevel"/>
    <w:tmpl w:val="8E1A172C"/>
    <w:lvl w:ilvl="0" w:tplc="463CF5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BD7333"/>
    <w:multiLevelType w:val="hybridMultilevel"/>
    <w:tmpl w:val="8E782298"/>
    <w:lvl w:ilvl="0" w:tplc="209A3C3E">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AC3A82"/>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7E3C27"/>
    <w:multiLevelType w:val="hybridMultilevel"/>
    <w:tmpl w:val="F97E1D3A"/>
    <w:lvl w:ilvl="0" w:tplc="2F52A336">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5518C5"/>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
  </w:num>
  <w:num w:numId="4">
    <w:abstractNumId w:val="25"/>
  </w:num>
  <w:num w:numId="5">
    <w:abstractNumId w:val="17"/>
  </w:num>
  <w:num w:numId="6">
    <w:abstractNumId w:val="11"/>
  </w:num>
  <w:num w:numId="7">
    <w:abstractNumId w:val="16"/>
  </w:num>
  <w:num w:numId="8">
    <w:abstractNumId w:val="2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7"/>
  </w:num>
  <w:num w:numId="21">
    <w:abstractNumId w:val="0"/>
  </w:num>
  <w:num w:numId="22">
    <w:abstractNumId w:val="20"/>
  </w:num>
  <w:num w:numId="23">
    <w:abstractNumId w:val="1"/>
  </w:num>
  <w:num w:numId="24">
    <w:abstractNumId w:val="9"/>
  </w:num>
  <w:num w:numId="25">
    <w:abstractNumId w:val="14"/>
  </w:num>
  <w:num w:numId="26">
    <w:abstractNumId w:val="21"/>
  </w:num>
  <w:num w:numId="27">
    <w:abstractNumId w:val="4"/>
  </w:num>
  <w:num w:numId="28">
    <w:abstractNumId w:val="1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B2"/>
    <w:rsid w:val="00006FF1"/>
    <w:rsid w:val="00011B44"/>
    <w:rsid w:val="00031C24"/>
    <w:rsid w:val="000502C0"/>
    <w:rsid w:val="00052543"/>
    <w:rsid w:val="0007094B"/>
    <w:rsid w:val="00083282"/>
    <w:rsid w:val="00095157"/>
    <w:rsid w:val="0009796B"/>
    <w:rsid w:val="000C1C55"/>
    <w:rsid w:val="000C734A"/>
    <w:rsid w:val="000D081E"/>
    <w:rsid w:val="000E4CE8"/>
    <w:rsid w:val="0010278A"/>
    <w:rsid w:val="00120D78"/>
    <w:rsid w:val="00131452"/>
    <w:rsid w:val="001332A7"/>
    <w:rsid w:val="00136E7B"/>
    <w:rsid w:val="00136FC1"/>
    <w:rsid w:val="0015404E"/>
    <w:rsid w:val="00162DBB"/>
    <w:rsid w:val="00163DFB"/>
    <w:rsid w:val="00165BB8"/>
    <w:rsid w:val="00173FF3"/>
    <w:rsid w:val="00175DAA"/>
    <w:rsid w:val="00177BFD"/>
    <w:rsid w:val="0018170B"/>
    <w:rsid w:val="0018182F"/>
    <w:rsid w:val="00183544"/>
    <w:rsid w:val="00186DDF"/>
    <w:rsid w:val="00187D2F"/>
    <w:rsid w:val="00193AA1"/>
    <w:rsid w:val="001965E4"/>
    <w:rsid w:val="00197636"/>
    <w:rsid w:val="001A103A"/>
    <w:rsid w:val="001B4F52"/>
    <w:rsid w:val="001C533D"/>
    <w:rsid w:val="001D2215"/>
    <w:rsid w:val="001E20A1"/>
    <w:rsid w:val="00204BB1"/>
    <w:rsid w:val="00205798"/>
    <w:rsid w:val="002139CA"/>
    <w:rsid w:val="00213CFC"/>
    <w:rsid w:val="00222933"/>
    <w:rsid w:val="002432D6"/>
    <w:rsid w:val="002575EB"/>
    <w:rsid w:val="002679CC"/>
    <w:rsid w:val="00270DA5"/>
    <w:rsid w:val="0027637C"/>
    <w:rsid w:val="002A1694"/>
    <w:rsid w:val="002A2FC2"/>
    <w:rsid w:val="002D41D6"/>
    <w:rsid w:val="002E66E2"/>
    <w:rsid w:val="00311363"/>
    <w:rsid w:val="003140FC"/>
    <w:rsid w:val="00324D00"/>
    <w:rsid w:val="00330EC4"/>
    <w:rsid w:val="00332DE1"/>
    <w:rsid w:val="003340B8"/>
    <w:rsid w:val="00336617"/>
    <w:rsid w:val="00344090"/>
    <w:rsid w:val="0035529D"/>
    <w:rsid w:val="00356BA8"/>
    <w:rsid w:val="0036661A"/>
    <w:rsid w:val="003724A4"/>
    <w:rsid w:val="00373E67"/>
    <w:rsid w:val="0038172D"/>
    <w:rsid w:val="003838E2"/>
    <w:rsid w:val="003979A4"/>
    <w:rsid w:val="003A5467"/>
    <w:rsid w:val="003B7665"/>
    <w:rsid w:val="003C60BB"/>
    <w:rsid w:val="003D7826"/>
    <w:rsid w:val="003E3873"/>
    <w:rsid w:val="003E6E66"/>
    <w:rsid w:val="003F5482"/>
    <w:rsid w:val="00432768"/>
    <w:rsid w:val="00433D1D"/>
    <w:rsid w:val="00434590"/>
    <w:rsid w:val="00460E6A"/>
    <w:rsid w:val="00461CE8"/>
    <w:rsid w:val="00466572"/>
    <w:rsid w:val="00476BAB"/>
    <w:rsid w:val="00494DAF"/>
    <w:rsid w:val="004A30A0"/>
    <w:rsid w:val="004A3D9E"/>
    <w:rsid w:val="004A668A"/>
    <w:rsid w:val="004B61BC"/>
    <w:rsid w:val="004C1D2A"/>
    <w:rsid w:val="004C4BF2"/>
    <w:rsid w:val="004C7031"/>
    <w:rsid w:val="004C7F49"/>
    <w:rsid w:val="004D02D8"/>
    <w:rsid w:val="004D7C04"/>
    <w:rsid w:val="004F093F"/>
    <w:rsid w:val="004F124B"/>
    <w:rsid w:val="004F47A7"/>
    <w:rsid w:val="004F55D5"/>
    <w:rsid w:val="0050012E"/>
    <w:rsid w:val="00510006"/>
    <w:rsid w:val="00520C17"/>
    <w:rsid w:val="005426F8"/>
    <w:rsid w:val="0054352E"/>
    <w:rsid w:val="005446CC"/>
    <w:rsid w:val="00547A73"/>
    <w:rsid w:val="00560409"/>
    <w:rsid w:val="00563859"/>
    <w:rsid w:val="005650FD"/>
    <w:rsid w:val="00586576"/>
    <w:rsid w:val="005A549C"/>
    <w:rsid w:val="005B2BEE"/>
    <w:rsid w:val="005C0698"/>
    <w:rsid w:val="005C4405"/>
    <w:rsid w:val="005C6703"/>
    <w:rsid w:val="005E5C8A"/>
    <w:rsid w:val="005F0399"/>
    <w:rsid w:val="005F1051"/>
    <w:rsid w:val="005F4116"/>
    <w:rsid w:val="005F720E"/>
    <w:rsid w:val="00602A96"/>
    <w:rsid w:val="00603C67"/>
    <w:rsid w:val="00603F39"/>
    <w:rsid w:val="006169C9"/>
    <w:rsid w:val="00622B72"/>
    <w:rsid w:val="00626652"/>
    <w:rsid w:val="00626D22"/>
    <w:rsid w:val="00630EE4"/>
    <w:rsid w:val="00633293"/>
    <w:rsid w:val="00642A7A"/>
    <w:rsid w:val="00651E9B"/>
    <w:rsid w:val="00655ABA"/>
    <w:rsid w:val="00660C79"/>
    <w:rsid w:val="00661327"/>
    <w:rsid w:val="00676FE1"/>
    <w:rsid w:val="006923FE"/>
    <w:rsid w:val="006A1F49"/>
    <w:rsid w:val="006A52FF"/>
    <w:rsid w:val="006A7AD3"/>
    <w:rsid w:val="006B1093"/>
    <w:rsid w:val="006C3FA6"/>
    <w:rsid w:val="006D4FAD"/>
    <w:rsid w:val="006F2F00"/>
    <w:rsid w:val="006F3BA8"/>
    <w:rsid w:val="00722E8C"/>
    <w:rsid w:val="007260ED"/>
    <w:rsid w:val="007344A8"/>
    <w:rsid w:val="00751101"/>
    <w:rsid w:val="00774F5A"/>
    <w:rsid w:val="00775CED"/>
    <w:rsid w:val="007808B0"/>
    <w:rsid w:val="0078679D"/>
    <w:rsid w:val="00797928"/>
    <w:rsid w:val="007A48CE"/>
    <w:rsid w:val="007B736A"/>
    <w:rsid w:val="007B7502"/>
    <w:rsid w:val="007E499C"/>
    <w:rsid w:val="007F1622"/>
    <w:rsid w:val="007F4745"/>
    <w:rsid w:val="00804B9B"/>
    <w:rsid w:val="0081378A"/>
    <w:rsid w:val="00826BC6"/>
    <w:rsid w:val="00830BB2"/>
    <w:rsid w:val="0086157A"/>
    <w:rsid w:val="00870BB2"/>
    <w:rsid w:val="00895116"/>
    <w:rsid w:val="008971C4"/>
    <w:rsid w:val="008A24B2"/>
    <w:rsid w:val="008A3307"/>
    <w:rsid w:val="008B7DAE"/>
    <w:rsid w:val="008C1FAF"/>
    <w:rsid w:val="008D53F8"/>
    <w:rsid w:val="008D6C45"/>
    <w:rsid w:val="00901E98"/>
    <w:rsid w:val="00905918"/>
    <w:rsid w:val="00905AE2"/>
    <w:rsid w:val="00934BFC"/>
    <w:rsid w:val="00961647"/>
    <w:rsid w:val="00973ECC"/>
    <w:rsid w:val="00974FB9"/>
    <w:rsid w:val="00975418"/>
    <w:rsid w:val="0099792E"/>
    <w:rsid w:val="009A7A0E"/>
    <w:rsid w:val="009A7BBD"/>
    <w:rsid w:val="009F0E8F"/>
    <w:rsid w:val="009F2CFE"/>
    <w:rsid w:val="009F627C"/>
    <w:rsid w:val="00A1181A"/>
    <w:rsid w:val="00A41654"/>
    <w:rsid w:val="00A41B14"/>
    <w:rsid w:val="00A41C1A"/>
    <w:rsid w:val="00A500D2"/>
    <w:rsid w:val="00A8293B"/>
    <w:rsid w:val="00A876DF"/>
    <w:rsid w:val="00A95614"/>
    <w:rsid w:val="00A97773"/>
    <w:rsid w:val="00AA50F2"/>
    <w:rsid w:val="00AA67B4"/>
    <w:rsid w:val="00AB5691"/>
    <w:rsid w:val="00AE3389"/>
    <w:rsid w:val="00AF3C60"/>
    <w:rsid w:val="00AF77F3"/>
    <w:rsid w:val="00B04F46"/>
    <w:rsid w:val="00B13798"/>
    <w:rsid w:val="00B35FF9"/>
    <w:rsid w:val="00B376AD"/>
    <w:rsid w:val="00B44ADA"/>
    <w:rsid w:val="00B4658D"/>
    <w:rsid w:val="00B4698B"/>
    <w:rsid w:val="00B741E6"/>
    <w:rsid w:val="00B904CF"/>
    <w:rsid w:val="00B905D4"/>
    <w:rsid w:val="00BA36A2"/>
    <w:rsid w:val="00BA66F2"/>
    <w:rsid w:val="00BB6873"/>
    <w:rsid w:val="00BC51F6"/>
    <w:rsid w:val="00BC6B64"/>
    <w:rsid w:val="00BC7ACE"/>
    <w:rsid w:val="00BD494F"/>
    <w:rsid w:val="00BF0C0F"/>
    <w:rsid w:val="00BF4451"/>
    <w:rsid w:val="00C0315D"/>
    <w:rsid w:val="00C04574"/>
    <w:rsid w:val="00C10C7A"/>
    <w:rsid w:val="00C477E2"/>
    <w:rsid w:val="00C510F4"/>
    <w:rsid w:val="00C71F8F"/>
    <w:rsid w:val="00C74895"/>
    <w:rsid w:val="00C75D42"/>
    <w:rsid w:val="00C960D0"/>
    <w:rsid w:val="00CC0A8F"/>
    <w:rsid w:val="00CC7D82"/>
    <w:rsid w:val="00CD2C0C"/>
    <w:rsid w:val="00CD3269"/>
    <w:rsid w:val="00CE1F88"/>
    <w:rsid w:val="00CE6C36"/>
    <w:rsid w:val="00CE6E2C"/>
    <w:rsid w:val="00CE71DE"/>
    <w:rsid w:val="00CE7EF4"/>
    <w:rsid w:val="00D0308C"/>
    <w:rsid w:val="00D104A8"/>
    <w:rsid w:val="00D21638"/>
    <w:rsid w:val="00D23D0F"/>
    <w:rsid w:val="00D26288"/>
    <w:rsid w:val="00D4693F"/>
    <w:rsid w:val="00D57F13"/>
    <w:rsid w:val="00D6174D"/>
    <w:rsid w:val="00D61B16"/>
    <w:rsid w:val="00D73C3A"/>
    <w:rsid w:val="00D80564"/>
    <w:rsid w:val="00D8303F"/>
    <w:rsid w:val="00D87940"/>
    <w:rsid w:val="00DA1A52"/>
    <w:rsid w:val="00DA2BE7"/>
    <w:rsid w:val="00DA3654"/>
    <w:rsid w:val="00DD5B34"/>
    <w:rsid w:val="00DE20D0"/>
    <w:rsid w:val="00E00DDB"/>
    <w:rsid w:val="00E06B52"/>
    <w:rsid w:val="00E229D4"/>
    <w:rsid w:val="00E42181"/>
    <w:rsid w:val="00E45FA6"/>
    <w:rsid w:val="00E47EDD"/>
    <w:rsid w:val="00E53A4D"/>
    <w:rsid w:val="00E57CCB"/>
    <w:rsid w:val="00E60C17"/>
    <w:rsid w:val="00E70893"/>
    <w:rsid w:val="00E7732E"/>
    <w:rsid w:val="00E817EC"/>
    <w:rsid w:val="00E9665B"/>
    <w:rsid w:val="00EA4F48"/>
    <w:rsid w:val="00EA6E08"/>
    <w:rsid w:val="00EB09ED"/>
    <w:rsid w:val="00EB4BE2"/>
    <w:rsid w:val="00EC1900"/>
    <w:rsid w:val="00ED0E40"/>
    <w:rsid w:val="00ED7305"/>
    <w:rsid w:val="00F02DAD"/>
    <w:rsid w:val="00F041CB"/>
    <w:rsid w:val="00F161C8"/>
    <w:rsid w:val="00F26588"/>
    <w:rsid w:val="00F422CF"/>
    <w:rsid w:val="00F74665"/>
    <w:rsid w:val="00F76172"/>
    <w:rsid w:val="00F761F2"/>
    <w:rsid w:val="00F926BB"/>
    <w:rsid w:val="00F9673B"/>
    <w:rsid w:val="00FB06A4"/>
    <w:rsid w:val="00FB5CBE"/>
    <w:rsid w:val="00FB7BF5"/>
    <w:rsid w:val="00FB7C2C"/>
    <w:rsid w:val="00FD0810"/>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5821"/>
  <w15:docId w15:val="{84C0D5FD-7AD8-42E1-B056-2E535F73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 w:type="paragraph" w:customStyle="1" w:styleId="Default">
    <w:name w:val="Default"/>
    <w:rsid w:val="00433D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78530-2EC1-4914-B7AD-A8A60087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1856</Words>
  <Characters>10955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Richter Jaroslav</cp:lastModifiedBy>
  <cp:revision>48</cp:revision>
  <cp:lastPrinted>2021-09-02T07:34:00Z</cp:lastPrinted>
  <dcterms:created xsi:type="dcterms:W3CDTF">2021-08-04T07:19:00Z</dcterms:created>
  <dcterms:modified xsi:type="dcterms:W3CDTF">2021-10-18T10:55:00Z</dcterms:modified>
</cp:coreProperties>
</file>