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70BE" w14:textId="5459E30F" w:rsidR="0067386F" w:rsidRPr="002142A2" w:rsidRDefault="006753C2">
      <w:pPr>
        <w:pStyle w:val="Nadpis1"/>
      </w:pPr>
      <w:r>
        <w:t xml:space="preserve">DODATEK </w:t>
      </w:r>
      <w:r w:rsidR="00242CD9">
        <w:t xml:space="preserve">č. 1 </w:t>
      </w:r>
      <w:r>
        <w:t>KE SMLOUVĚ</w:t>
      </w:r>
      <w:r w:rsidR="00F070A5" w:rsidRPr="002142A2">
        <w:t xml:space="preserve"> O DÍLO</w:t>
      </w:r>
    </w:p>
    <w:p w14:paraId="2850DA7A" w14:textId="77777777" w:rsidR="0067386F" w:rsidRPr="002142A2" w:rsidRDefault="0067386F">
      <w:pPr>
        <w:ind w:left="180" w:hanging="180"/>
        <w:jc w:val="center"/>
      </w:pPr>
    </w:p>
    <w:p w14:paraId="40DA4FAA" w14:textId="5557811E" w:rsidR="0067386F" w:rsidRPr="002142A2" w:rsidRDefault="007F4228">
      <w:pPr>
        <w:pStyle w:val="Zkladntextodsazen"/>
        <w:ind w:firstLine="0"/>
        <w:jc w:val="center"/>
      </w:pPr>
      <w:r>
        <w:t xml:space="preserve">č. </w:t>
      </w:r>
      <w:r w:rsidR="00242CD9">
        <w:t>II-98/2021</w:t>
      </w:r>
      <w:r>
        <w:t xml:space="preserve"> </w:t>
      </w:r>
      <w:r w:rsidR="00F070A5" w:rsidRPr="002142A2">
        <w:t xml:space="preserve">na provedení záchranného archeologického </w:t>
      </w:r>
      <w:r>
        <w:t>výzkumu na stavební akci „Obytný soubor Kopaniny Střelice větev B a C“</w:t>
      </w:r>
      <w:r w:rsidR="00F070A5" w:rsidRPr="002142A2">
        <w:t xml:space="preserve"> </w:t>
      </w:r>
    </w:p>
    <w:p w14:paraId="122F0254" w14:textId="5CCE8448" w:rsidR="0067386F" w:rsidRPr="002142A2" w:rsidRDefault="00F070A5">
      <w:pPr>
        <w:pStyle w:val="Zkladntextodsazen"/>
        <w:ind w:firstLine="0"/>
        <w:jc w:val="center"/>
        <w:rPr>
          <w:szCs w:val="24"/>
        </w:rPr>
      </w:pPr>
      <w:r w:rsidRPr="002142A2">
        <w:rPr>
          <w:szCs w:val="24"/>
        </w:rPr>
        <w:t xml:space="preserve">uzavřená podle § </w:t>
      </w:r>
      <w:r w:rsidR="00130959" w:rsidRPr="002142A2">
        <w:rPr>
          <w:sz w:val="22"/>
          <w:szCs w:val="22"/>
        </w:rPr>
        <w:t>2586 a násl. občanského zákoníku č. 89/2012 Sb.</w:t>
      </w:r>
      <w:r w:rsidR="007F4228">
        <w:rPr>
          <w:szCs w:val="24"/>
        </w:rPr>
        <w:t xml:space="preserve"> v platném znění (dále jen „</w:t>
      </w:r>
      <w:r w:rsidR="007F4228" w:rsidRPr="007F4228">
        <w:rPr>
          <w:b/>
          <w:szCs w:val="24"/>
        </w:rPr>
        <w:t>dodatek</w:t>
      </w:r>
      <w:r w:rsidR="007F4228">
        <w:rPr>
          <w:szCs w:val="24"/>
        </w:rPr>
        <w:t>“)</w:t>
      </w:r>
      <w:r w:rsidRPr="002142A2">
        <w:rPr>
          <w:szCs w:val="24"/>
        </w:rPr>
        <w:t xml:space="preserve"> </w:t>
      </w:r>
    </w:p>
    <w:p w14:paraId="62304C93" w14:textId="77777777" w:rsidR="0067386F" w:rsidRPr="002142A2" w:rsidRDefault="0067386F">
      <w:pPr>
        <w:ind w:left="180" w:hanging="180"/>
        <w:jc w:val="both"/>
      </w:pPr>
    </w:p>
    <w:p w14:paraId="71F686FB" w14:textId="77777777" w:rsidR="0067386F" w:rsidRPr="002142A2" w:rsidRDefault="0067386F">
      <w:pPr>
        <w:jc w:val="both"/>
      </w:pPr>
    </w:p>
    <w:p w14:paraId="19A53463" w14:textId="4320CABB" w:rsidR="0067386F" w:rsidRPr="002142A2" w:rsidRDefault="00F070A5">
      <w:pPr>
        <w:ind w:left="180" w:hanging="180"/>
        <w:jc w:val="center"/>
      </w:pPr>
      <w:r w:rsidRPr="002142A2">
        <w:t xml:space="preserve"> Smluvní strany</w:t>
      </w:r>
    </w:p>
    <w:p w14:paraId="71D76E56" w14:textId="77777777" w:rsidR="0067386F" w:rsidRPr="002142A2" w:rsidRDefault="0067386F">
      <w:pPr>
        <w:ind w:left="180" w:hanging="180"/>
        <w:jc w:val="both"/>
      </w:pPr>
    </w:p>
    <w:p w14:paraId="70B0D82B" w14:textId="64DE0E84" w:rsidR="0067386F" w:rsidRPr="007942F1" w:rsidRDefault="00F070A5">
      <w:pPr>
        <w:ind w:left="180" w:hanging="180"/>
        <w:jc w:val="both"/>
        <w:rPr>
          <w:b/>
          <w:bCs/>
        </w:rPr>
      </w:pPr>
      <w:r w:rsidRPr="007942F1">
        <w:t>Objednatel:</w:t>
      </w:r>
      <w:r w:rsidRPr="007942F1">
        <w:tab/>
      </w:r>
      <w:r w:rsidRPr="007942F1">
        <w:tab/>
      </w:r>
      <w:r w:rsidR="00CC1646" w:rsidRPr="007942F1">
        <w:rPr>
          <w:b/>
          <w:bCs/>
        </w:rPr>
        <w:t>Z.G.R.- SAXA, spol. s r.o.</w:t>
      </w:r>
    </w:p>
    <w:p w14:paraId="4B61DE6F" w14:textId="065B7E3A" w:rsidR="0067386F" w:rsidRPr="007942F1" w:rsidRDefault="00F070A5" w:rsidP="00B04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ind w:left="180" w:hanging="180"/>
        <w:jc w:val="both"/>
      </w:pPr>
      <w:r w:rsidRPr="007942F1">
        <w:rPr>
          <w:b/>
          <w:bCs/>
        </w:rPr>
        <w:tab/>
      </w:r>
      <w:r w:rsidRPr="007942F1">
        <w:rPr>
          <w:b/>
          <w:bCs/>
        </w:rPr>
        <w:tab/>
      </w:r>
      <w:r w:rsidRPr="007942F1">
        <w:rPr>
          <w:b/>
          <w:bCs/>
        </w:rPr>
        <w:tab/>
      </w:r>
      <w:r w:rsidRPr="007942F1">
        <w:rPr>
          <w:b/>
          <w:bCs/>
        </w:rPr>
        <w:tab/>
      </w:r>
      <w:r w:rsidRPr="007942F1">
        <w:t>se sídlem</w:t>
      </w:r>
      <w:r w:rsidR="00CC1646" w:rsidRPr="007942F1">
        <w:t xml:space="preserve"> Zimní 1991/3, Karviná-Hranice, 733 01</w:t>
      </w:r>
      <w:r w:rsidRPr="007942F1">
        <w:tab/>
      </w:r>
      <w:r w:rsidRPr="007942F1">
        <w:tab/>
      </w:r>
    </w:p>
    <w:p w14:paraId="049F2910" w14:textId="5487666A" w:rsidR="0067386F" w:rsidRPr="007942F1" w:rsidRDefault="00F070A5">
      <w:pPr>
        <w:ind w:left="180" w:hanging="180"/>
        <w:jc w:val="both"/>
      </w:pPr>
      <w:r w:rsidRPr="007942F1">
        <w:t>Zastoupený:</w:t>
      </w:r>
      <w:r w:rsidRPr="007942F1">
        <w:tab/>
      </w:r>
      <w:r w:rsidRPr="007942F1">
        <w:tab/>
      </w:r>
      <w:r w:rsidR="00CC1646" w:rsidRPr="007942F1">
        <w:t xml:space="preserve">Ing. Josefem Tuhým, jednatelem </w:t>
      </w:r>
    </w:p>
    <w:p w14:paraId="68F6EB08" w14:textId="2C935687" w:rsidR="0067386F" w:rsidRPr="007942F1" w:rsidRDefault="00C776C5" w:rsidP="00B04133">
      <w:pPr>
        <w:pStyle w:val="Zkladntextodsazen3"/>
        <w:rPr>
          <w:color w:val="auto"/>
        </w:rPr>
      </w:pPr>
      <w:r w:rsidRPr="007942F1">
        <w:rPr>
          <w:color w:val="auto"/>
        </w:rPr>
        <w:t xml:space="preserve">V technických věcech oprávněn </w:t>
      </w:r>
      <w:proofErr w:type="gramStart"/>
      <w:r w:rsidRPr="007942F1">
        <w:rPr>
          <w:color w:val="auto"/>
        </w:rPr>
        <w:t xml:space="preserve">jednat: </w:t>
      </w:r>
      <w:r w:rsidR="00CC1646" w:rsidRPr="007942F1">
        <w:rPr>
          <w:color w:val="auto"/>
        </w:rPr>
        <w:t xml:space="preserve"> </w:t>
      </w:r>
      <w:r w:rsidR="000E2776">
        <w:rPr>
          <w:color w:val="auto"/>
        </w:rPr>
        <w:t>*</w:t>
      </w:r>
      <w:proofErr w:type="gramEnd"/>
      <w:r w:rsidR="000E2776">
        <w:rPr>
          <w:color w:val="auto"/>
        </w:rPr>
        <w:t>**</w:t>
      </w:r>
    </w:p>
    <w:p w14:paraId="63A36FCA" w14:textId="77777777" w:rsidR="00C776C5" w:rsidRPr="007942F1" w:rsidRDefault="00C776C5" w:rsidP="00B04133">
      <w:pPr>
        <w:pStyle w:val="Zkladntextodsazen3"/>
      </w:pPr>
    </w:p>
    <w:p w14:paraId="10048914" w14:textId="3C47BAD2" w:rsidR="00B04133" w:rsidRPr="007942F1" w:rsidRDefault="00F070A5">
      <w:pPr>
        <w:ind w:left="180" w:hanging="180"/>
        <w:jc w:val="both"/>
      </w:pPr>
      <w:r w:rsidRPr="007942F1">
        <w:t>IČO:</w:t>
      </w:r>
      <w:r w:rsidRPr="007942F1">
        <w:tab/>
      </w:r>
      <w:r w:rsidRPr="007942F1">
        <w:tab/>
      </w:r>
      <w:r w:rsidR="00CC1646" w:rsidRPr="007942F1">
        <w:tab/>
        <w:t>25852892</w:t>
      </w:r>
      <w:r w:rsidRPr="007942F1">
        <w:tab/>
      </w:r>
    </w:p>
    <w:p w14:paraId="190B7EF0" w14:textId="26D6CE67" w:rsidR="0067386F" w:rsidRPr="007942F1" w:rsidRDefault="00F070A5">
      <w:pPr>
        <w:ind w:left="180" w:hanging="180"/>
        <w:jc w:val="both"/>
      </w:pPr>
      <w:r w:rsidRPr="007942F1">
        <w:t xml:space="preserve">DIČ: </w:t>
      </w:r>
      <w:r w:rsidRPr="007942F1">
        <w:tab/>
      </w:r>
      <w:r w:rsidRPr="007942F1">
        <w:tab/>
      </w:r>
      <w:r w:rsidR="00CC1646" w:rsidRPr="007942F1">
        <w:tab/>
        <w:t>CZ 25852892</w:t>
      </w:r>
      <w:r w:rsidRPr="007942F1">
        <w:tab/>
      </w:r>
      <w:r w:rsidR="002C6F0B" w:rsidRPr="007942F1">
        <w:t xml:space="preserve"> </w:t>
      </w:r>
    </w:p>
    <w:p w14:paraId="69117947" w14:textId="2CFA02E0" w:rsidR="0067386F" w:rsidRPr="007942F1" w:rsidRDefault="00F070A5">
      <w:r w:rsidRPr="007942F1">
        <w:t xml:space="preserve">Bankovní spojení: </w:t>
      </w:r>
      <w:r w:rsidR="00CC1646" w:rsidRPr="007942F1">
        <w:t xml:space="preserve"> </w:t>
      </w:r>
      <w:r w:rsidR="00CC1646" w:rsidRPr="007942F1">
        <w:tab/>
        <w:t>KB, a.s. pobočka Karviná</w:t>
      </w:r>
      <w:r w:rsidRPr="007942F1">
        <w:tab/>
      </w:r>
      <w:r w:rsidR="002C6F0B" w:rsidRPr="007942F1">
        <w:t xml:space="preserve"> </w:t>
      </w:r>
    </w:p>
    <w:p w14:paraId="5E668C8E" w14:textId="603D8044" w:rsidR="0067386F" w:rsidRPr="007942F1" w:rsidRDefault="00F070A5">
      <w:r w:rsidRPr="007942F1">
        <w:t>Číslo účtu:</w:t>
      </w:r>
      <w:r w:rsidRPr="007942F1">
        <w:tab/>
      </w:r>
      <w:r w:rsidRPr="007942F1">
        <w:tab/>
      </w:r>
      <w:r w:rsidR="002C6F0B" w:rsidRPr="007942F1">
        <w:t xml:space="preserve"> </w:t>
      </w:r>
      <w:r w:rsidR="000E2776">
        <w:t>***</w:t>
      </w:r>
    </w:p>
    <w:p w14:paraId="1F2B15C7" w14:textId="77777777" w:rsidR="0067386F" w:rsidRPr="002142A2" w:rsidRDefault="00F070A5">
      <w:pPr>
        <w:ind w:left="180" w:hanging="180"/>
        <w:jc w:val="both"/>
      </w:pPr>
      <w:r w:rsidRPr="007942F1">
        <w:t>(dále jen objednatel)</w:t>
      </w:r>
      <w:r w:rsidR="008F0E12">
        <w:t xml:space="preserve">   </w:t>
      </w:r>
    </w:p>
    <w:p w14:paraId="52EF463D" w14:textId="77777777" w:rsidR="0067386F" w:rsidRPr="002142A2" w:rsidRDefault="0067386F">
      <w:pPr>
        <w:ind w:left="180" w:hanging="180"/>
        <w:jc w:val="both"/>
      </w:pPr>
    </w:p>
    <w:p w14:paraId="40666EEC" w14:textId="77777777" w:rsidR="0067386F" w:rsidRPr="002142A2" w:rsidRDefault="0067386F">
      <w:pPr>
        <w:ind w:left="180" w:hanging="180"/>
        <w:jc w:val="both"/>
      </w:pPr>
    </w:p>
    <w:p w14:paraId="34BA28A1" w14:textId="77777777" w:rsidR="0067386F" w:rsidRPr="002142A2" w:rsidRDefault="0067386F">
      <w:pPr>
        <w:ind w:left="180" w:hanging="180"/>
        <w:jc w:val="both"/>
      </w:pPr>
    </w:p>
    <w:p w14:paraId="64B57A9C" w14:textId="77777777" w:rsidR="0067386F" w:rsidRPr="002142A2" w:rsidRDefault="00F070A5">
      <w:pPr>
        <w:pStyle w:val="Zkladntextodsazen"/>
        <w:spacing w:line="218" w:lineRule="auto"/>
        <w:ind w:right="275" w:firstLine="0"/>
      </w:pPr>
      <w:r w:rsidRPr="002142A2">
        <w:t>Zhotovitel:</w:t>
      </w:r>
      <w:r w:rsidRPr="002142A2">
        <w:tab/>
      </w:r>
      <w:r w:rsidRPr="002142A2">
        <w:tab/>
      </w:r>
      <w:r w:rsidRPr="002142A2">
        <w:rPr>
          <w:b/>
        </w:rPr>
        <w:t xml:space="preserve">Muzeum města Brna, </w:t>
      </w:r>
      <w:r w:rsidRPr="002142A2">
        <w:rPr>
          <w:b/>
          <w:bCs/>
        </w:rPr>
        <w:t>příspěvková organizace</w:t>
      </w:r>
    </w:p>
    <w:p w14:paraId="212D8F83" w14:textId="77777777" w:rsidR="0067386F" w:rsidRPr="002142A2" w:rsidRDefault="00F070A5">
      <w:pPr>
        <w:pStyle w:val="Zkladntextodsazen"/>
        <w:spacing w:line="218" w:lineRule="auto"/>
        <w:ind w:left="1416" w:right="275"/>
        <w:rPr>
          <w:b/>
        </w:rPr>
      </w:pPr>
      <w:r w:rsidRPr="002142A2">
        <w:t xml:space="preserve">Špilberk </w:t>
      </w:r>
      <w:r w:rsidR="006E7C72" w:rsidRPr="002142A2">
        <w:t>210/</w:t>
      </w:r>
      <w:r w:rsidRPr="002142A2">
        <w:t xml:space="preserve">1, </w:t>
      </w:r>
      <w:r w:rsidR="006E7C72" w:rsidRPr="002142A2">
        <w:t xml:space="preserve">Brno, </w:t>
      </w:r>
      <w:r w:rsidRPr="002142A2">
        <w:t>662 24</w:t>
      </w:r>
    </w:p>
    <w:p w14:paraId="6BE74A16" w14:textId="77777777" w:rsidR="0067386F" w:rsidRPr="002142A2" w:rsidRDefault="00F070A5">
      <w:pPr>
        <w:pStyle w:val="Zkladntextodsazen"/>
        <w:spacing w:line="218" w:lineRule="auto"/>
        <w:ind w:left="2124" w:right="275" w:firstLine="0"/>
      </w:pPr>
      <w:r w:rsidRPr="002142A2">
        <w:t xml:space="preserve">zapsaný v obchodním rejstříku vedeném u Krajského soudu v Brně, oddíl </w:t>
      </w:r>
      <w:proofErr w:type="spellStart"/>
      <w:r w:rsidRPr="002142A2">
        <w:t>Pr</w:t>
      </w:r>
      <w:proofErr w:type="spellEnd"/>
      <w:r w:rsidRPr="002142A2">
        <w:t>., vložka 34</w:t>
      </w:r>
    </w:p>
    <w:p w14:paraId="2312225C" w14:textId="67C05800" w:rsidR="0067386F" w:rsidRPr="002142A2" w:rsidRDefault="00F070A5">
      <w:pPr>
        <w:ind w:left="180" w:hanging="180"/>
        <w:jc w:val="both"/>
      </w:pPr>
      <w:r w:rsidRPr="002142A2">
        <w:t>Zastoupený:</w:t>
      </w:r>
      <w:r w:rsidRPr="002142A2">
        <w:tab/>
      </w:r>
      <w:r w:rsidRPr="002142A2">
        <w:tab/>
        <w:t xml:space="preserve">ředitelem </w:t>
      </w:r>
      <w:r w:rsidR="00072D33">
        <w:t>Mgr. Zbyňkem Šolcem</w:t>
      </w:r>
    </w:p>
    <w:p w14:paraId="09BCDA59" w14:textId="627AF14B" w:rsidR="0067386F" w:rsidRPr="002142A2" w:rsidRDefault="00F070A5">
      <w:pPr>
        <w:ind w:left="180" w:hanging="180"/>
        <w:jc w:val="both"/>
      </w:pPr>
      <w:r w:rsidRPr="002142A2">
        <w:t>Věcný garant:</w:t>
      </w:r>
      <w:r w:rsidRPr="002142A2">
        <w:tab/>
      </w:r>
      <w:r w:rsidRPr="002142A2">
        <w:tab/>
      </w:r>
      <w:r w:rsidR="000E2776">
        <w:t>***</w:t>
      </w:r>
    </w:p>
    <w:p w14:paraId="2D114147" w14:textId="77777777" w:rsidR="0067386F" w:rsidRPr="002142A2" w:rsidRDefault="00F070A5">
      <w:pPr>
        <w:pStyle w:val="Zkladntextodsazen"/>
        <w:spacing w:line="218" w:lineRule="auto"/>
        <w:ind w:right="275" w:firstLine="0"/>
      </w:pPr>
      <w:r w:rsidRPr="002142A2">
        <w:t>I</w:t>
      </w:r>
      <w:r w:rsidR="00130959" w:rsidRPr="002142A2">
        <w:t>Č</w:t>
      </w:r>
      <w:r w:rsidRPr="002142A2">
        <w:t>O:</w:t>
      </w:r>
      <w:r w:rsidRPr="002142A2">
        <w:tab/>
      </w:r>
      <w:r w:rsidRPr="002142A2">
        <w:tab/>
      </w:r>
      <w:r w:rsidRPr="002142A2">
        <w:tab/>
        <w:t>001 01 427</w:t>
      </w:r>
    </w:p>
    <w:p w14:paraId="0A021C6F" w14:textId="77777777" w:rsidR="0067386F" w:rsidRPr="002142A2" w:rsidRDefault="00F070A5">
      <w:pPr>
        <w:ind w:left="180" w:hanging="180"/>
        <w:jc w:val="both"/>
      </w:pPr>
      <w:r w:rsidRPr="002142A2">
        <w:t>DIČ:</w:t>
      </w:r>
      <w:r w:rsidRPr="002142A2">
        <w:tab/>
      </w:r>
      <w:r w:rsidRPr="002142A2">
        <w:tab/>
      </w:r>
      <w:r w:rsidRPr="002142A2">
        <w:tab/>
        <w:t>CZ00101427</w:t>
      </w:r>
    </w:p>
    <w:p w14:paraId="0E09876C" w14:textId="77777777" w:rsidR="0067386F" w:rsidRPr="002142A2" w:rsidRDefault="00F070A5">
      <w:r w:rsidRPr="002142A2">
        <w:t>Bankovní spojení:</w:t>
      </w:r>
      <w:r w:rsidRPr="002142A2">
        <w:tab/>
        <w:t>Komerční banka a.s., pobočka Brno-město</w:t>
      </w:r>
    </w:p>
    <w:p w14:paraId="1E9CFD73" w14:textId="0FAFAC68" w:rsidR="0067386F" w:rsidRPr="002142A2" w:rsidRDefault="00AE2DA6">
      <w:r>
        <w:t>Číslo účtu:</w:t>
      </w:r>
      <w:r>
        <w:tab/>
      </w:r>
      <w:r>
        <w:tab/>
      </w:r>
      <w:r w:rsidR="000E2776">
        <w:t>***</w:t>
      </w:r>
      <w:bookmarkStart w:id="0" w:name="_GoBack"/>
      <w:bookmarkEnd w:id="0"/>
      <w:r w:rsidR="00F070A5" w:rsidRPr="002142A2">
        <w:tab/>
      </w:r>
      <w:r w:rsidR="00F070A5" w:rsidRPr="002142A2">
        <w:tab/>
      </w:r>
      <w:r w:rsidR="00F070A5" w:rsidRPr="002142A2">
        <w:tab/>
      </w:r>
      <w:r w:rsidR="00F070A5" w:rsidRPr="002142A2">
        <w:tab/>
      </w:r>
      <w:r w:rsidR="00F070A5" w:rsidRPr="002142A2">
        <w:tab/>
      </w:r>
      <w:r w:rsidR="00F070A5" w:rsidRPr="002142A2">
        <w:tab/>
      </w:r>
    </w:p>
    <w:p w14:paraId="07B3D5A2" w14:textId="77777777" w:rsidR="0067386F" w:rsidRPr="002142A2" w:rsidRDefault="00F070A5">
      <w:pPr>
        <w:ind w:left="180" w:hanging="180"/>
        <w:jc w:val="both"/>
      </w:pPr>
      <w:r w:rsidRPr="002142A2">
        <w:t>(dále jen zhotovitel)</w:t>
      </w:r>
    </w:p>
    <w:p w14:paraId="19176BD0" w14:textId="77777777" w:rsidR="0067386F" w:rsidRPr="002142A2" w:rsidRDefault="0067386F">
      <w:pPr>
        <w:jc w:val="both"/>
      </w:pPr>
    </w:p>
    <w:p w14:paraId="328FDABD" w14:textId="77777777" w:rsidR="0067386F" w:rsidRPr="002142A2" w:rsidRDefault="0067386F">
      <w:pPr>
        <w:jc w:val="both"/>
      </w:pPr>
    </w:p>
    <w:p w14:paraId="1ECC90DA" w14:textId="671D1288" w:rsidR="0067386F" w:rsidRPr="002142A2" w:rsidRDefault="007F4228">
      <w:pPr>
        <w:ind w:left="180" w:hanging="180"/>
        <w:jc w:val="both"/>
      </w:pPr>
      <w:r>
        <w:t xml:space="preserve">Obě smluvní strany se dohodly na doplnění Smlouvy č. </w:t>
      </w:r>
      <w:r w:rsidR="00242CD9">
        <w:t>II-98/2021</w:t>
      </w:r>
      <w:r>
        <w:t xml:space="preserve"> uzavřené mezi objednatelem a zhotovitelem dne</w:t>
      </w:r>
      <w:r w:rsidR="00242CD9">
        <w:t xml:space="preserve"> 28. 07. 2021</w:t>
      </w:r>
      <w:r>
        <w:t xml:space="preserve"> (dále jen „smlouva“) podle článku IV. odstavce 2 následovně:</w:t>
      </w:r>
    </w:p>
    <w:p w14:paraId="5C0E42E5" w14:textId="77777777" w:rsidR="007F4228" w:rsidRDefault="007F4228">
      <w:pPr>
        <w:pStyle w:val="Zkladntextodsazen"/>
        <w:ind w:left="180" w:hanging="180"/>
        <w:jc w:val="both"/>
      </w:pPr>
    </w:p>
    <w:p w14:paraId="1DACABBF" w14:textId="77777777" w:rsidR="0067386F" w:rsidRPr="002142A2" w:rsidRDefault="0067386F">
      <w:pPr>
        <w:ind w:left="180" w:hanging="180"/>
        <w:jc w:val="center"/>
      </w:pPr>
    </w:p>
    <w:p w14:paraId="04459010" w14:textId="2F734C00" w:rsidR="0067386F" w:rsidRPr="002142A2" w:rsidRDefault="00F070A5">
      <w:pPr>
        <w:ind w:left="180" w:hanging="180"/>
        <w:jc w:val="center"/>
      </w:pPr>
      <w:r w:rsidRPr="002142A2">
        <w:t>I. Cena díla</w:t>
      </w:r>
      <w:r w:rsidR="007F4228">
        <w:t xml:space="preserve"> na SO.01.2-5</w:t>
      </w:r>
    </w:p>
    <w:p w14:paraId="7BB468D6" w14:textId="77777777" w:rsidR="0067386F" w:rsidRPr="002142A2" w:rsidRDefault="0067386F">
      <w:pPr>
        <w:ind w:left="180" w:hanging="180"/>
        <w:jc w:val="center"/>
      </w:pPr>
    </w:p>
    <w:p w14:paraId="4B75FDE6" w14:textId="58FCD7C2" w:rsidR="0067386F" w:rsidRPr="002142A2" w:rsidRDefault="00F070A5" w:rsidP="00072D33">
      <w:pPr>
        <w:ind w:left="180" w:hanging="180"/>
        <w:jc w:val="both"/>
      </w:pPr>
      <w:r w:rsidRPr="002142A2">
        <w:t xml:space="preserve">1. </w:t>
      </w:r>
      <w:r w:rsidR="007F4228">
        <w:t>Po zjištění archeologické situace po provedení skrývky na SO.01.</w:t>
      </w:r>
      <w:r w:rsidR="00072D33">
        <w:t>2-5 je stanovena cena za ZAV na dotčeném SO</w:t>
      </w:r>
      <w:r w:rsidR="007F4228">
        <w:t xml:space="preserve"> na 6.000,-. </w:t>
      </w:r>
    </w:p>
    <w:p w14:paraId="1EF2EF8C" w14:textId="41F05210" w:rsidR="0067386F" w:rsidRPr="002142A2" w:rsidRDefault="00072D33">
      <w:pPr>
        <w:ind w:left="180" w:hanging="180"/>
        <w:jc w:val="both"/>
      </w:pPr>
      <w:r>
        <w:t>2</w:t>
      </w:r>
      <w:r w:rsidR="00F070A5" w:rsidRPr="002142A2">
        <w:t>. Zhotovitel předloží fakturu - daňový doklad</w:t>
      </w:r>
      <w:r w:rsidR="00242CD9">
        <w:t>.</w:t>
      </w:r>
      <w:r w:rsidR="00F070A5" w:rsidRPr="002142A2">
        <w:t xml:space="preserve"> </w:t>
      </w:r>
    </w:p>
    <w:p w14:paraId="68DC98EF" w14:textId="592B9660" w:rsidR="0067386F" w:rsidRPr="002142A2" w:rsidRDefault="00072D33">
      <w:pPr>
        <w:ind w:left="180" w:hanging="180"/>
        <w:jc w:val="both"/>
      </w:pPr>
      <w:r>
        <w:t>3</w:t>
      </w:r>
      <w:r w:rsidR="00F070A5" w:rsidRPr="002142A2">
        <w:t xml:space="preserve">. </w:t>
      </w:r>
      <w:r w:rsidR="00D24BFE" w:rsidRPr="002142A2">
        <w:t>Ceny jsou uvedeny bez</w:t>
      </w:r>
      <w:r w:rsidR="00F070A5" w:rsidRPr="002142A2">
        <w:t xml:space="preserve"> DPH.</w:t>
      </w:r>
      <w:r w:rsidR="00AE2DA6">
        <w:t xml:space="preserve"> </w:t>
      </w:r>
      <w:r w:rsidR="00AE2DA6" w:rsidRPr="007942F1">
        <w:t>Při vyúčtování budou zatíženy sazbou DPH dle platné legislativy.</w:t>
      </w:r>
    </w:p>
    <w:p w14:paraId="584FA226" w14:textId="3904E882" w:rsidR="0067386F" w:rsidRPr="002142A2" w:rsidRDefault="0067386F" w:rsidP="00072D33">
      <w:pPr>
        <w:ind w:left="180" w:hanging="180"/>
        <w:jc w:val="both"/>
      </w:pPr>
    </w:p>
    <w:p w14:paraId="020C8126" w14:textId="77777777" w:rsidR="0067386F" w:rsidRPr="002142A2" w:rsidRDefault="0067386F">
      <w:pPr>
        <w:ind w:left="180" w:hanging="180"/>
        <w:jc w:val="both"/>
      </w:pPr>
    </w:p>
    <w:p w14:paraId="20AD6668" w14:textId="77777777" w:rsidR="0067386F" w:rsidRPr="002142A2" w:rsidRDefault="0067386F">
      <w:pPr>
        <w:jc w:val="both"/>
      </w:pPr>
    </w:p>
    <w:p w14:paraId="373E6498" w14:textId="2DD4C016" w:rsidR="0067386F" w:rsidRPr="002142A2" w:rsidRDefault="00072D33">
      <w:pPr>
        <w:ind w:left="180" w:hanging="180"/>
        <w:jc w:val="center"/>
      </w:pPr>
      <w:r>
        <w:t>II</w:t>
      </w:r>
      <w:r w:rsidR="00F070A5" w:rsidRPr="002142A2">
        <w:t>. Jiná ujednání</w:t>
      </w:r>
    </w:p>
    <w:p w14:paraId="6FA5F9A0" w14:textId="77777777" w:rsidR="0067386F" w:rsidRPr="002142A2" w:rsidRDefault="0067386F">
      <w:pPr>
        <w:ind w:left="180" w:hanging="180"/>
        <w:jc w:val="both"/>
      </w:pPr>
    </w:p>
    <w:p w14:paraId="3960CFCC" w14:textId="77777777" w:rsidR="00072D33" w:rsidRDefault="00072D33" w:rsidP="00072D33">
      <w:pPr>
        <w:jc w:val="both"/>
      </w:pPr>
      <w:r>
        <w:t xml:space="preserve">1. Tento dodatek nabývá účinnosti dnem </w:t>
      </w:r>
      <w:r>
        <w:rPr>
          <w:spacing w:val="-3"/>
        </w:rPr>
        <w:t>podpisu oprávněných smluvních stran a uzavírá se na dobu neurčitou.</w:t>
      </w:r>
    </w:p>
    <w:p w14:paraId="4CC8D0BC" w14:textId="77777777" w:rsidR="0067386F" w:rsidRPr="002142A2" w:rsidRDefault="0067386F"/>
    <w:p w14:paraId="5352E43B" w14:textId="77777777" w:rsidR="0067386F" w:rsidRPr="002142A2" w:rsidRDefault="0067386F">
      <w:pPr>
        <w:jc w:val="both"/>
      </w:pPr>
    </w:p>
    <w:p w14:paraId="2E0A88F2" w14:textId="77777777" w:rsidR="0067386F" w:rsidRPr="002142A2" w:rsidRDefault="0067386F">
      <w:pPr>
        <w:jc w:val="both"/>
      </w:pPr>
    </w:p>
    <w:p w14:paraId="653479C3" w14:textId="16A71260" w:rsidR="0067386F" w:rsidRPr="002142A2" w:rsidRDefault="00F070A5">
      <w:pPr>
        <w:ind w:left="180" w:hanging="180"/>
        <w:jc w:val="both"/>
      </w:pPr>
      <w:r w:rsidRPr="002142A2">
        <w:t>V</w:t>
      </w:r>
      <w:r w:rsidR="00486A16">
        <w:t xml:space="preserve"> …</w:t>
      </w:r>
      <w:proofErr w:type="gramStart"/>
      <w:r w:rsidR="00486A16">
        <w:t>…….</w:t>
      </w:r>
      <w:proofErr w:type="gramEnd"/>
      <w:r w:rsidR="00486A16">
        <w:t xml:space="preserve">.  </w:t>
      </w:r>
      <w:r w:rsidRPr="002142A2">
        <w:t>dne</w:t>
      </w:r>
      <w:r w:rsidR="00BB7A2A" w:rsidRPr="002142A2">
        <w:tab/>
      </w:r>
      <w:r w:rsidR="00BB7A2A" w:rsidRPr="002142A2">
        <w:tab/>
      </w:r>
      <w:r w:rsidR="00BB7A2A" w:rsidRPr="002142A2">
        <w:tab/>
      </w:r>
      <w:r w:rsidR="00BB7A2A" w:rsidRPr="002142A2">
        <w:tab/>
      </w:r>
      <w:r w:rsidR="00BB7A2A" w:rsidRPr="002142A2">
        <w:tab/>
      </w:r>
      <w:r w:rsidR="00BB7A2A" w:rsidRPr="002142A2">
        <w:tab/>
        <w:t>V Brně dne</w:t>
      </w:r>
    </w:p>
    <w:p w14:paraId="2930237B" w14:textId="77777777" w:rsidR="0067386F" w:rsidRPr="002142A2" w:rsidRDefault="0067386F">
      <w:pPr>
        <w:jc w:val="both"/>
      </w:pPr>
    </w:p>
    <w:p w14:paraId="2A271E5F" w14:textId="77777777" w:rsidR="006230DF" w:rsidRPr="002142A2" w:rsidRDefault="006230DF">
      <w:pPr>
        <w:jc w:val="both"/>
      </w:pPr>
    </w:p>
    <w:p w14:paraId="39C4F263" w14:textId="77777777" w:rsidR="0067386F" w:rsidRPr="002142A2" w:rsidRDefault="0067386F">
      <w:pPr>
        <w:jc w:val="both"/>
      </w:pPr>
    </w:p>
    <w:p w14:paraId="53938B91" w14:textId="77777777" w:rsidR="0067386F" w:rsidRPr="002142A2" w:rsidRDefault="00F070A5">
      <w:pPr>
        <w:pStyle w:val="Zkladntext"/>
        <w:tabs>
          <w:tab w:val="center" w:pos="1620"/>
          <w:tab w:val="center" w:pos="7380"/>
        </w:tabs>
        <w:rPr>
          <w:szCs w:val="24"/>
        </w:rPr>
      </w:pPr>
      <w:r w:rsidRPr="002142A2">
        <w:rPr>
          <w:szCs w:val="24"/>
        </w:rPr>
        <w:tab/>
        <w:t>.....................................</w:t>
      </w:r>
      <w:r w:rsidRPr="002142A2">
        <w:rPr>
          <w:szCs w:val="24"/>
        </w:rPr>
        <w:tab/>
        <w:t>...........................................</w:t>
      </w:r>
    </w:p>
    <w:p w14:paraId="5E5E1E14" w14:textId="2D9A84F7" w:rsidR="0067386F" w:rsidRPr="002142A2" w:rsidRDefault="00F070A5">
      <w:pPr>
        <w:tabs>
          <w:tab w:val="center" w:pos="1620"/>
          <w:tab w:val="center" w:pos="7380"/>
        </w:tabs>
        <w:jc w:val="both"/>
      </w:pPr>
      <w:r w:rsidRPr="002142A2">
        <w:tab/>
      </w:r>
      <w:r w:rsidR="00CC1646">
        <w:t>Ing. Josef Tuhý</w:t>
      </w:r>
      <w:r w:rsidRPr="002142A2">
        <w:tab/>
      </w:r>
      <w:r w:rsidR="00072D33">
        <w:t>Mgr. Zbyněk Šolc</w:t>
      </w:r>
    </w:p>
    <w:p w14:paraId="5BB4CE63" w14:textId="253A9D15" w:rsidR="0067386F" w:rsidRPr="002142A2" w:rsidRDefault="00F070A5">
      <w:pPr>
        <w:tabs>
          <w:tab w:val="center" w:pos="1620"/>
          <w:tab w:val="center" w:pos="7380"/>
        </w:tabs>
        <w:jc w:val="both"/>
      </w:pPr>
      <w:r w:rsidRPr="002142A2">
        <w:tab/>
      </w:r>
      <w:r w:rsidR="00CC1646">
        <w:t>jednatel</w:t>
      </w:r>
      <w:r w:rsidRPr="002142A2">
        <w:tab/>
        <w:t>ředitel</w:t>
      </w:r>
    </w:p>
    <w:p w14:paraId="425EA619" w14:textId="77777777" w:rsidR="0067386F" w:rsidRPr="002142A2" w:rsidRDefault="0067386F">
      <w:pPr>
        <w:tabs>
          <w:tab w:val="center" w:pos="1620"/>
          <w:tab w:val="center" w:pos="7380"/>
        </w:tabs>
        <w:jc w:val="both"/>
      </w:pPr>
    </w:p>
    <w:p w14:paraId="1DAD3A1B" w14:textId="2988816B" w:rsidR="0067386F" w:rsidRDefault="00F070A5" w:rsidP="00FA1298">
      <w:pPr>
        <w:tabs>
          <w:tab w:val="center" w:pos="1620"/>
          <w:tab w:val="center" w:pos="7380"/>
        </w:tabs>
        <w:jc w:val="both"/>
      </w:pPr>
      <w:r w:rsidRPr="002142A2">
        <w:tab/>
        <w:t>za objednatele</w:t>
      </w:r>
      <w:r w:rsidRPr="002142A2">
        <w:tab/>
        <w:t>za zhotovitele</w:t>
      </w:r>
      <w:r w:rsidRPr="002142A2">
        <w:tab/>
      </w:r>
    </w:p>
    <w:sectPr w:rsidR="0067386F" w:rsidSect="00C02988">
      <w:footerReference w:type="default" r:id="rId8"/>
      <w:type w:val="continuous"/>
      <w:pgSz w:w="11906" w:h="16838"/>
      <w:pgMar w:top="1438" w:right="1418" w:bottom="143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52DA" w14:textId="77777777" w:rsidR="00DE1EC6" w:rsidRDefault="00DE1EC6">
      <w:r>
        <w:separator/>
      </w:r>
    </w:p>
  </w:endnote>
  <w:endnote w:type="continuationSeparator" w:id="0">
    <w:p w14:paraId="1014E983" w14:textId="77777777" w:rsidR="00DE1EC6" w:rsidRDefault="00DE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D9F6" w14:textId="77777777" w:rsidR="0067386F" w:rsidRDefault="001F4E2C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 w:rsidR="00F070A5"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242CD9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76AF" w14:textId="77777777" w:rsidR="00DE1EC6" w:rsidRDefault="00DE1EC6">
      <w:r>
        <w:separator/>
      </w:r>
    </w:p>
  </w:footnote>
  <w:footnote w:type="continuationSeparator" w:id="0">
    <w:p w14:paraId="2A460B45" w14:textId="77777777" w:rsidR="00DE1EC6" w:rsidRDefault="00DE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6134F"/>
    <w:multiLevelType w:val="hybridMultilevel"/>
    <w:tmpl w:val="00040F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B71F6"/>
    <w:multiLevelType w:val="hybridMultilevel"/>
    <w:tmpl w:val="F47854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FE"/>
    <w:rsid w:val="000343E3"/>
    <w:rsid w:val="000468B7"/>
    <w:rsid w:val="000528BE"/>
    <w:rsid w:val="00072D33"/>
    <w:rsid w:val="000B1FCC"/>
    <w:rsid w:val="000E2776"/>
    <w:rsid w:val="000F5891"/>
    <w:rsid w:val="001112DC"/>
    <w:rsid w:val="001210DB"/>
    <w:rsid w:val="00130959"/>
    <w:rsid w:val="00145271"/>
    <w:rsid w:val="00191DD6"/>
    <w:rsid w:val="001F4E2C"/>
    <w:rsid w:val="002142A2"/>
    <w:rsid w:val="00242CD9"/>
    <w:rsid w:val="002A1996"/>
    <w:rsid w:val="002C6F0B"/>
    <w:rsid w:val="00387AD2"/>
    <w:rsid w:val="003B3D6F"/>
    <w:rsid w:val="003E5961"/>
    <w:rsid w:val="00407C00"/>
    <w:rsid w:val="00412B0F"/>
    <w:rsid w:val="00486A16"/>
    <w:rsid w:val="004B2843"/>
    <w:rsid w:val="004C6F42"/>
    <w:rsid w:val="004D5CE6"/>
    <w:rsid w:val="0053223A"/>
    <w:rsid w:val="0055160E"/>
    <w:rsid w:val="005F4F1E"/>
    <w:rsid w:val="006230DF"/>
    <w:rsid w:val="0067386F"/>
    <w:rsid w:val="006753C2"/>
    <w:rsid w:val="006C3835"/>
    <w:rsid w:val="006E7C72"/>
    <w:rsid w:val="00712A48"/>
    <w:rsid w:val="007158F7"/>
    <w:rsid w:val="00773E94"/>
    <w:rsid w:val="007924C6"/>
    <w:rsid w:val="007942F1"/>
    <w:rsid w:val="007B75DB"/>
    <w:rsid w:val="007F4228"/>
    <w:rsid w:val="00841E69"/>
    <w:rsid w:val="00864406"/>
    <w:rsid w:val="008F0E12"/>
    <w:rsid w:val="009C4C3D"/>
    <w:rsid w:val="00A86C80"/>
    <w:rsid w:val="00AE2DA6"/>
    <w:rsid w:val="00B04133"/>
    <w:rsid w:val="00B72CF6"/>
    <w:rsid w:val="00BB7A2A"/>
    <w:rsid w:val="00C02988"/>
    <w:rsid w:val="00C33E07"/>
    <w:rsid w:val="00C776C5"/>
    <w:rsid w:val="00C868D4"/>
    <w:rsid w:val="00CC1646"/>
    <w:rsid w:val="00D24BFE"/>
    <w:rsid w:val="00D2797E"/>
    <w:rsid w:val="00D30FD4"/>
    <w:rsid w:val="00D70DB1"/>
    <w:rsid w:val="00DE1EC6"/>
    <w:rsid w:val="00EA5E9B"/>
    <w:rsid w:val="00EC6CFC"/>
    <w:rsid w:val="00ED49EF"/>
    <w:rsid w:val="00F070A5"/>
    <w:rsid w:val="00FA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DF5A5"/>
  <w15:docId w15:val="{707A3382-8A48-45C0-98CC-F7BAA49C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  <w:szCs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</w:pPr>
    <w:rPr>
      <w:szCs w:val="20"/>
    </w:rPr>
  </w:style>
  <w:style w:type="paragraph" w:customStyle="1" w:styleId="Odstavec">
    <w:name w:val="Odstavec"/>
    <w:pPr>
      <w:spacing w:line="200" w:lineRule="atLeast"/>
      <w:jc w:val="both"/>
    </w:pPr>
    <w:rPr>
      <w:b/>
      <w:sz w:val="24"/>
    </w:rPr>
  </w:style>
  <w:style w:type="paragraph" w:styleId="Zkladntextodsazen2">
    <w:name w:val="Body Text Indent 2"/>
    <w:basedOn w:val="Normln"/>
    <w:semiHidden/>
    <w:pPr>
      <w:ind w:left="2160" w:hanging="36"/>
      <w:jc w:val="both"/>
    </w:p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paragraph" w:styleId="Zkladntextodsazen3">
    <w:name w:val="Body Text Indent 3"/>
    <w:basedOn w:val="Normln"/>
    <w:semiHidden/>
    <w:pPr>
      <w:ind w:left="2124" w:hanging="2124"/>
      <w:jc w:val="both"/>
    </w:pPr>
    <w:rPr>
      <w:color w:val="FF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253B-D231-4A8B-8FDE-DACDD8DB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VZmB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Zuzana Baarová</dc:creator>
  <cp:lastModifiedBy>Lavingrová, Veronika</cp:lastModifiedBy>
  <cp:revision>2</cp:revision>
  <cp:lastPrinted>2008-04-30T08:45:00Z</cp:lastPrinted>
  <dcterms:created xsi:type="dcterms:W3CDTF">2021-11-02T10:58:00Z</dcterms:created>
  <dcterms:modified xsi:type="dcterms:W3CDTF">2021-11-02T10:58:00Z</dcterms:modified>
</cp:coreProperties>
</file>