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0BA5" w14:textId="406179B6" w:rsidR="0081520D" w:rsidRDefault="0081520D" w:rsidP="009C726F"/>
    <w:p w14:paraId="76872044" w14:textId="1C8E3A44" w:rsidR="00D322D4" w:rsidRPr="00736A69" w:rsidRDefault="00D322D4" w:rsidP="009C726F">
      <w:pPr>
        <w:rPr>
          <w:b/>
          <w:bCs/>
          <w:sz w:val="28"/>
          <w:szCs w:val="28"/>
        </w:rPr>
      </w:pPr>
      <w:r w:rsidRPr="00736A69">
        <w:rPr>
          <w:b/>
          <w:bCs/>
          <w:sz w:val="28"/>
          <w:szCs w:val="28"/>
        </w:rPr>
        <w:t xml:space="preserve">OBJEDNÁVKA </w:t>
      </w:r>
      <w:r w:rsidRPr="00736A69">
        <w:rPr>
          <w:b/>
          <w:bCs/>
          <w:sz w:val="28"/>
          <w:szCs w:val="28"/>
        </w:rPr>
        <w:tab/>
      </w:r>
      <w:r w:rsidRPr="00736A69">
        <w:rPr>
          <w:b/>
          <w:bCs/>
          <w:sz w:val="28"/>
          <w:szCs w:val="28"/>
        </w:rPr>
        <w:tab/>
      </w:r>
      <w:r w:rsidRPr="00736A69">
        <w:rPr>
          <w:b/>
          <w:bCs/>
          <w:sz w:val="28"/>
          <w:szCs w:val="28"/>
        </w:rPr>
        <w:tab/>
        <w:t xml:space="preserve">ČÍSLO: </w:t>
      </w:r>
      <w:r w:rsidR="00806CCF">
        <w:rPr>
          <w:b/>
          <w:bCs/>
          <w:sz w:val="28"/>
          <w:szCs w:val="28"/>
        </w:rPr>
        <w:t>3</w:t>
      </w:r>
      <w:r w:rsidR="00BD33C9">
        <w:rPr>
          <w:b/>
          <w:bCs/>
          <w:sz w:val="28"/>
          <w:szCs w:val="28"/>
        </w:rPr>
        <w:t>7</w:t>
      </w:r>
      <w:r w:rsidRPr="00736A69">
        <w:rPr>
          <w:b/>
          <w:bCs/>
          <w:sz w:val="28"/>
          <w:szCs w:val="28"/>
        </w:rPr>
        <w:tab/>
      </w:r>
      <w:r w:rsidRPr="00736A69">
        <w:rPr>
          <w:b/>
          <w:bCs/>
          <w:sz w:val="28"/>
          <w:szCs w:val="28"/>
        </w:rPr>
        <w:tab/>
      </w:r>
      <w:r w:rsidRPr="00736A69">
        <w:rPr>
          <w:b/>
          <w:bCs/>
          <w:sz w:val="28"/>
          <w:szCs w:val="28"/>
        </w:rPr>
        <w:tab/>
        <w:t xml:space="preserve">DATUM: </w:t>
      </w:r>
      <w:r w:rsidR="00AB5373">
        <w:rPr>
          <w:b/>
          <w:bCs/>
          <w:sz w:val="28"/>
          <w:szCs w:val="28"/>
        </w:rPr>
        <w:t>20</w:t>
      </w:r>
      <w:r w:rsidR="00F67CA8">
        <w:rPr>
          <w:b/>
          <w:bCs/>
          <w:sz w:val="28"/>
          <w:szCs w:val="28"/>
        </w:rPr>
        <w:t>.</w:t>
      </w:r>
      <w:r w:rsidR="00FF2DD3">
        <w:rPr>
          <w:b/>
          <w:bCs/>
          <w:sz w:val="28"/>
          <w:szCs w:val="28"/>
        </w:rPr>
        <w:t>10</w:t>
      </w:r>
      <w:r w:rsidRPr="00736A69">
        <w:rPr>
          <w:b/>
          <w:bCs/>
          <w:sz w:val="28"/>
          <w:szCs w:val="28"/>
        </w:rPr>
        <w:t>.202</w:t>
      </w:r>
      <w:r w:rsidR="00F67CA8">
        <w:rPr>
          <w:b/>
          <w:bCs/>
          <w:sz w:val="28"/>
          <w:szCs w:val="28"/>
        </w:rPr>
        <w:t>1</w:t>
      </w:r>
    </w:p>
    <w:p w14:paraId="0496A19D" w14:textId="5926DC4B" w:rsidR="00D322D4" w:rsidRPr="00D322D4" w:rsidRDefault="00D322D4" w:rsidP="009C726F">
      <w:pPr>
        <w:rPr>
          <w:b/>
          <w:bCs/>
        </w:rPr>
      </w:pPr>
      <w:r w:rsidRPr="00D322D4">
        <w:rPr>
          <w:b/>
          <w:bCs/>
        </w:rPr>
        <w:t>________________________________________________________________________</w:t>
      </w:r>
    </w:p>
    <w:p w14:paraId="44382315" w14:textId="38A6C155" w:rsidR="00D322D4" w:rsidRDefault="00D322D4" w:rsidP="009C726F"/>
    <w:p w14:paraId="7053B883" w14:textId="3D9654C1" w:rsidR="00D322D4" w:rsidRPr="00736A69" w:rsidRDefault="00D322D4" w:rsidP="009C726F">
      <w:pPr>
        <w:rPr>
          <w:b/>
          <w:bCs/>
        </w:rPr>
      </w:pPr>
      <w:r w:rsidRPr="00736A69">
        <w:rPr>
          <w:b/>
          <w:bCs/>
        </w:rPr>
        <w:t>Odběratel:</w:t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  <w:r w:rsidRPr="00736A69">
        <w:rPr>
          <w:b/>
          <w:bCs/>
        </w:rPr>
        <w:tab/>
      </w:r>
    </w:p>
    <w:p w14:paraId="4535FD1C" w14:textId="77777777" w:rsidR="00D322D4" w:rsidRDefault="00D322D4" w:rsidP="009C726F"/>
    <w:p w14:paraId="25A7BBA2" w14:textId="175E0637" w:rsidR="00D322D4" w:rsidRDefault="00D322D4" w:rsidP="00D322D4">
      <w:r>
        <w:t>Fakturační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Adresa příjemce:</w:t>
      </w:r>
    </w:p>
    <w:p w14:paraId="79F346AF" w14:textId="04EB9D71" w:rsidR="00D322D4" w:rsidRDefault="00D322D4" w:rsidP="009C726F"/>
    <w:p w14:paraId="5E03A0E3" w14:textId="29F6C22B" w:rsidR="00D322D4" w:rsidRDefault="00D322D4" w:rsidP="009C726F">
      <w:r>
        <w:t>Sdružení ozdravoven a léčeben okresu Trutnov</w:t>
      </w:r>
      <w:r>
        <w:tab/>
      </w:r>
      <w:r>
        <w:tab/>
      </w:r>
      <w:r>
        <w:tab/>
        <w:t>Rehabilitační ústav Hostinné</w:t>
      </w:r>
    </w:p>
    <w:p w14:paraId="7F938DBF" w14:textId="0B4ABACE" w:rsidR="00D322D4" w:rsidRDefault="00D322D4" w:rsidP="009C726F">
      <w:r>
        <w:t>Procházkova 818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Husitská 352</w:t>
      </w:r>
    </w:p>
    <w:p w14:paraId="3AD28508" w14:textId="77777777" w:rsidR="00D322D4" w:rsidRDefault="00D322D4" w:rsidP="009C726F">
      <w:r>
        <w:t>54101  Trutnov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543 71  Hostinné</w:t>
      </w:r>
    </w:p>
    <w:p w14:paraId="5A08EB42" w14:textId="77777777" w:rsidR="00D322D4" w:rsidRDefault="00D322D4" w:rsidP="009C726F"/>
    <w:p w14:paraId="760E31A2" w14:textId="5948BEF6" w:rsidR="00D322D4" w:rsidRDefault="00D322D4" w:rsidP="009C726F">
      <w:r>
        <w:t xml:space="preserve">IČ: 00195201 </w:t>
      </w:r>
      <w:r>
        <w:tab/>
        <w:t>DIČ: CZ00195201</w:t>
      </w:r>
      <w:r>
        <w:tab/>
      </w:r>
      <w:r>
        <w:tab/>
      </w:r>
    </w:p>
    <w:p w14:paraId="2E3EC59A" w14:textId="6D7F8016" w:rsidR="00D322D4" w:rsidRPr="00D322D4" w:rsidRDefault="00D322D4" w:rsidP="00D322D4">
      <w:pPr>
        <w:rPr>
          <w:b/>
          <w:bCs/>
        </w:rPr>
      </w:pPr>
      <w:r w:rsidRPr="00D322D4">
        <w:rPr>
          <w:b/>
          <w:bCs/>
        </w:rPr>
        <w:t>________________________________________________________________________</w:t>
      </w:r>
    </w:p>
    <w:p w14:paraId="02E5356A" w14:textId="392F713A" w:rsidR="00D322D4" w:rsidRDefault="00D322D4" w:rsidP="009C726F"/>
    <w:p w14:paraId="6C17851A" w14:textId="715CAED6" w:rsidR="00D322D4" w:rsidRPr="00736A69" w:rsidRDefault="00D322D4" w:rsidP="009C726F">
      <w:pPr>
        <w:rPr>
          <w:b/>
          <w:bCs/>
        </w:rPr>
      </w:pPr>
      <w:r w:rsidRPr="00736A69">
        <w:rPr>
          <w:b/>
          <w:bCs/>
        </w:rPr>
        <w:t>Dodavatel:</w:t>
      </w:r>
    </w:p>
    <w:p w14:paraId="634AD86A" w14:textId="77777777" w:rsidR="00F67CA8" w:rsidRDefault="00F67CA8" w:rsidP="009C726F"/>
    <w:p w14:paraId="0D8B164D" w14:textId="7A1746C8" w:rsidR="00F67CA8" w:rsidRDefault="00390C4C" w:rsidP="009C726F">
      <w:r>
        <w:t>Linet  spol. s.r.o.</w:t>
      </w:r>
    </w:p>
    <w:p w14:paraId="6A036775" w14:textId="417D564D" w:rsidR="00390C4C" w:rsidRDefault="00390C4C" w:rsidP="009C726F">
      <w:proofErr w:type="spellStart"/>
      <w:r>
        <w:t>Želevčice</w:t>
      </w:r>
      <w:proofErr w:type="spellEnd"/>
      <w:r>
        <w:t xml:space="preserve"> 5</w:t>
      </w:r>
    </w:p>
    <w:p w14:paraId="0064A796" w14:textId="092923F2" w:rsidR="00390C4C" w:rsidRDefault="00390C4C" w:rsidP="009C726F">
      <w:r>
        <w:t>274 01  Slaný</w:t>
      </w:r>
    </w:p>
    <w:p w14:paraId="62300841" w14:textId="54FF6DC4" w:rsidR="00F67CA8" w:rsidRPr="00390C4C" w:rsidRDefault="009714F1" w:rsidP="009C726F">
      <w:hyperlink r:id="rId7" w:history="1">
        <w:r w:rsidR="00390C4C" w:rsidRPr="00390C4C">
          <w:rPr>
            <w:rStyle w:val="Hypertextovodkaz"/>
            <w:color w:val="auto"/>
            <w:u w:val="none"/>
          </w:rPr>
          <w:t xml:space="preserve">Tel: </w:t>
        </w:r>
      </w:hyperlink>
    </w:p>
    <w:p w14:paraId="0BAC4DCB" w14:textId="7DA37078" w:rsidR="00736A69" w:rsidRDefault="00F67CA8" w:rsidP="009C726F">
      <w:r>
        <w:t>E-mail: </w:t>
      </w:r>
      <w:r w:rsidR="00CB0C38">
        <w:t xml:space="preserve"> </w:t>
      </w:r>
    </w:p>
    <w:p w14:paraId="4A4960D4" w14:textId="7D056945" w:rsidR="00F67CA8" w:rsidRDefault="00F67CA8" w:rsidP="009C726F">
      <w:r>
        <w:t xml:space="preserve">IČ: </w:t>
      </w:r>
      <w:r w:rsidR="00BD33C9">
        <w:t>00507814</w:t>
      </w:r>
    </w:p>
    <w:p w14:paraId="3F57D0AF" w14:textId="70374D8E" w:rsidR="00F67CA8" w:rsidRDefault="00F67CA8" w:rsidP="009C726F">
      <w:r>
        <w:t>DIČ: </w:t>
      </w:r>
      <w:r w:rsidR="00BD33C9">
        <w:t>CZ00507814</w:t>
      </w:r>
    </w:p>
    <w:p w14:paraId="5CA1ADD4" w14:textId="7751A6D3" w:rsidR="00736A69" w:rsidRPr="00D322D4" w:rsidRDefault="00736A69" w:rsidP="00736A69">
      <w:pPr>
        <w:rPr>
          <w:b/>
          <w:bCs/>
        </w:rPr>
      </w:pPr>
      <w:r w:rsidRPr="00D322D4">
        <w:rPr>
          <w:b/>
          <w:bCs/>
        </w:rPr>
        <w:t>________________________________________________________________________</w:t>
      </w:r>
    </w:p>
    <w:p w14:paraId="5CC3BFCB" w14:textId="77777777" w:rsidR="00736A69" w:rsidRDefault="00736A69" w:rsidP="009C726F"/>
    <w:p w14:paraId="34E2751D" w14:textId="3B28E15F" w:rsidR="00736A69" w:rsidRDefault="00736A69" w:rsidP="009C726F">
      <w:r w:rsidRPr="00482F46">
        <w:rPr>
          <w:u w:val="single"/>
        </w:rPr>
        <w:t>Objednáváme u Vás</w:t>
      </w:r>
      <w:r w:rsidR="00FF2DD3">
        <w:rPr>
          <w:u w:val="single"/>
        </w:rPr>
        <w:t>:</w:t>
      </w:r>
    </w:p>
    <w:p w14:paraId="770224CD" w14:textId="77777777" w:rsidR="00F67CA8" w:rsidRDefault="00F67CA8" w:rsidP="009C726F"/>
    <w:p w14:paraId="67A80DFB" w14:textId="77777777" w:rsidR="00FF2DD3" w:rsidRDefault="00FF2DD3" w:rsidP="009C726F">
      <w:r>
        <w:t>D</w:t>
      </w:r>
      <w:r w:rsidR="00F67CA8">
        <w:t>odávku</w:t>
      </w:r>
      <w:r>
        <w:t>:</w:t>
      </w:r>
    </w:p>
    <w:p w14:paraId="621EBC64" w14:textId="77777777" w:rsidR="00FF2DD3" w:rsidRDefault="00FF2DD3" w:rsidP="009C726F"/>
    <w:p w14:paraId="5787C8B4" w14:textId="199DE3BD" w:rsidR="00FF2DD3" w:rsidRDefault="00BD33C9" w:rsidP="009C726F">
      <w:r w:rsidRPr="00E43F83">
        <w:rPr>
          <w:b/>
          <w:bCs/>
        </w:rPr>
        <w:t>10 ks</w:t>
      </w:r>
      <w:r>
        <w:t xml:space="preserve"> židle SOFTLIN SB 30111, typ židlí: 4JESB3011102</w:t>
      </w:r>
    </w:p>
    <w:p w14:paraId="59369962" w14:textId="5504B8A5" w:rsidR="00BD33C9" w:rsidRDefault="00BD33C9" w:rsidP="009C726F">
      <w:r>
        <w:t>Vysoké opěradlo, čalouněná s područkami s plastovými ochranami noh</w:t>
      </w:r>
    </w:p>
    <w:p w14:paraId="312C6DBB" w14:textId="107A65F8" w:rsidR="00BD33C9" w:rsidRDefault="00BD33C9" w:rsidP="009C726F"/>
    <w:p w14:paraId="51876480" w14:textId="0932562A" w:rsidR="00BD33C9" w:rsidRDefault="00BD33C9" w:rsidP="009C726F">
      <w:r>
        <w:t>Design potahu: ze vzorníku Gabriel</w:t>
      </w:r>
      <w:r w:rsidR="00E43F83">
        <w:t xml:space="preserve">: </w:t>
      </w:r>
      <w:r>
        <w:t>BROWN 61171</w:t>
      </w:r>
    </w:p>
    <w:p w14:paraId="2C5C43CC" w14:textId="252B0C1F" w:rsidR="00BD33C9" w:rsidRDefault="00BD33C9" w:rsidP="009C726F">
      <w:r>
        <w:t xml:space="preserve">Design dřeva: </w:t>
      </w:r>
      <w:r w:rsidR="00E43F83">
        <w:t>ze vzorníku BEECH WOOD STAINING:</w:t>
      </w:r>
      <w:r w:rsidR="003B6C0B">
        <w:t>CATANO</w:t>
      </w:r>
      <w:r w:rsidR="00E43F83">
        <w:t xml:space="preserve"> </w:t>
      </w:r>
    </w:p>
    <w:p w14:paraId="76A00EAF" w14:textId="77777777" w:rsidR="00BD33C9" w:rsidRDefault="00BD33C9" w:rsidP="009C726F"/>
    <w:p w14:paraId="6095BC38" w14:textId="03291C6A" w:rsidR="00FF2DD3" w:rsidRDefault="00FF2DD3" w:rsidP="009C726F">
      <w:r>
        <w:t xml:space="preserve">V CELKOVÉ CENĚ: </w:t>
      </w:r>
      <w:r w:rsidR="00BD33C9">
        <w:t>66.308,- vč. DPH</w:t>
      </w:r>
    </w:p>
    <w:p w14:paraId="26906C78" w14:textId="2C1FED57" w:rsidR="00482F46" w:rsidRDefault="00FF2DD3" w:rsidP="009C726F">
      <w:pPr>
        <w:rPr>
          <w:b/>
          <w:bCs/>
        </w:rPr>
      </w:pPr>
      <w:r>
        <w:t xml:space="preserve"> </w:t>
      </w:r>
    </w:p>
    <w:p w14:paraId="02FBAD6A" w14:textId="42498234" w:rsidR="00482F46" w:rsidRPr="00482F46" w:rsidRDefault="00482F46" w:rsidP="009C726F">
      <w:pPr>
        <w:rPr>
          <w:b/>
          <w:bCs/>
        </w:rPr>
      </w:pPr>
      <w:r w:rsidRPr="00482F46">
        <w:t xml:space="preserve">Platba za </w:t>
      </w:r>
      <w:r w:rsidR="00F67CA8">
        <w:t>dodávku</w:t>
      </w:r>
      <w:r w:rsidRPr="00482F46">
        <w:t xml:space="preserve"> bude </w:t>
      </w:r>
      <w:r w:rsidRPr="00482F46">
        <w:rPr>
          <w:b/>
          <w:bCs/>
        </w:rPr>
        <w:t xml:space="preserve">bankovním převodem na základě faktury. </w:t>
      </w:r>
    </w:p>
    <w:p w14:paraId="6A797FE7" w14:textId="2494846E" w:rsidR="00736A69" w:rsidRDefault="00736A69" w:rsidP="009C726F"/>
    <w:p w14:paraId="1573280E" w14:textId="0D237652" w:rsidR="00736A69" w:rsidRDefault="00736A69" w:rsidP="009C726F">
      <w:r>
        <w:t>Za vyřízení naší objednávky děkuji.</w:t>
      </w:r>
    </w:p>
    <w:p w14:paraId="0992AE4E" w14:textId="77777777" w:rsidR="00A02FAD" w:rsidRDefault="00A02FAD" w:rsidP="009C726F"/>
    <w:p w14:paraId="7D1F6A75" w14:textId="0FBABA88" w:rsidR="00736A69" w:rsidRDefault="00736A69" w:rsidP="009C726F">
      <w:r>
        <w:t>Ing. Gabriela Place</w:t>
      </w:r>
    </w:p>
    <w:p w14:paraId="7F6D5553" w14:textId="4EAC68EE" w:rsidR="00736A69" w:rsidRDefault="00110FE2" w:rsidP="009C726F">
      <w:r>
        <w:t>ekonom RÚ</w:t>
      </w:r>
    </w:p>
    <w:p w14:paraId="35540FD8" w14:textId="694EB6F5" w:rsidR="00110FE2" w:rsidRDefault="00110FE2" w:rsidP="009C726F">
      <w:r>
        <w:t>Tel:</w:t>
      </w:r>
    </w:p>
    <w:p w14:paraId="55BE5A0A" w14:textId="3E8E9721" w:rsidR="00D322D4" w:rsidRPr="009C726F" w:rsidRDefault="00110FE2" w:rsidP="009C726F">
      <w:r>
        <w:t xml:space="preserve">Email: </w:t>
      </w:r>
    </w:p>
    <w:sectPr w:rsidR="00D322D4" w:rsidRPr="009C726F" w:rsidSect="00F67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1985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4209" w14:textId="77777777" w:rsidR="009714F1" w:rsidRDefault="009714F1">
      <w:r>
        <w:separator/>
      </w:r>
    </w:p>
  </w:endnote>
  <w:endnote w:type="continuationSeparator" w:id="0">
    <w:p w14:paraId="139F0E0C" w14:textId="77777777" w:rsidR="009714F1" w:rsidRDefault="009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03FB" w14:textId="77777777" w:rsidR="00E16FD1" w:rsidRDefault="00E16F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EE7F" w14:textId="77777777" w:rsidR="0081520D" w:rsidRPr="00103B24" w:rsidRDefault="00103B24" w:rsidP="00103B24">
    <w:pPr>
      <w:pStyle w:val="Zpat"/>
      <w:tabs>
        <w:tab w:val="left" w:pos="113"/>
        <w:tab w:val="left" w:pos="3118"/>
        <w:tab w:val="left" w:pos="3175"/>
        <w:tab w:val="left" w:pos="3402"/>
        <w:tab w:val="left" w:pos="3629"/>
      </w:tabs>
      <w:ind w:left="641"/>
      <w:rPr>
        <w:sz w:val="14"/>
        <w:szCs w:val="14"/>
      </w:rPr>
    </w:pPr>
    <w:r w:rsidRPr="00103B24">
      <w:rPr>
        <w:noProof/>
        <w:sz w:val="14"/>
        <w:szCs w:val="14"/>
        <w:lang w:eastAsia="cs-CZ" w:bidi="ar-SA"/>
      </w:rPr>
      <w:drawing>
        <wp:anchor distT="0" distB="0" distL="0" distR="0" simplePos="0" relativeHeight="251657216" behindDoc="0" locked="0" layoutInCell="1" allowOverlap="1" wp14:anchorId="77D9DD72" wp14:editId="7C1158EB">
          <wp:simplePos x="0" y="0"/>
          <wp:positionH relativeFrom="page">
            <wp:posOffset>1043940</wp:posOffset>
          </wp:positionH>
          <wp:positionV relativeFrom="paragraph">
            <wp:posOffset>3810</wp:posOffset>
          </wp:positionV>
          <wp:extent cx="18415" cy="541020"/>
          <wp:effectExtent l="0" t="0" r="0" b="0"/>
          <wp:wrapNone/>
          <wp:docPr id="2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3B24">
      <w:rPr>
        <w:noProof/>
        <w:sz w:val="14"/>
        <w:szCs w:val="14"/>
        <w:lang w:eastAsia="cs-CZ" w:bidi="ar-SA"/>
      </w:rPr>
      <w:drawing>
        <wp:anchor distT="0" distB="0" distL="0" distR="0" simplePos="0" relativeHeight="251661312" behindDoc="0" locked="0" layoutInCell="1" allowOverlap="1" wp14:anchorId="408D2EF9" wp14:editId="034FED30">
          <wp:simplePos x="0" y="0"/>
          <wp:positionH relativeFrom="column">
            <wp:posOffset>2232025</wp:posOffset>
          </wp:positionH>
          <wp:positionV relativeFrom="paragraph">
            <wp:posOffset>6985</wp:posOffset>
          </wp:positionV>
          <wp:extent cx="18415" cy="541020"/>
          <wp:effectExtent l="0" t="0" r="0" b="0"/>
          <wp:wrapNone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3B24">
      <w:rPr>
        <w:rFonts w:ascii="Liberation Sans" w:hAnsi="Liberation Sans"/>
        <w:color w:val="666666"/>
        <w:sz w:val="14"/>
        <w:szCs w:val="14"/>
      </w:rPr>
      <w:t>Rehabilitační ústav Hostinné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Sdružení ozdravoven a léčeben okresu Trutnov</w:t>
    </w:r>
    <w:r w:rsidRPr="00103B24">
      <w:rPr>
        <w:rFonts w:ascii="Liberation Sans" w:hAnsi="Liberation Sans"/>
        <w:color w:val="666666"/>
        <w:sz w:val="14"/>
        <w:szCs w:val="14"/>
      </w:rPr>
      <w:br/>
      <w:t>Husitská 352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Procházkova 818, 541 01 Trutnov, tel./fax: 499 817 753</w:t>
    </w:r>
    <w:r w:rsidRPr="00103B24">
      <w:rPr>
        <w:rFonts w:ascii="Liberation Sans" w:hAnsi="Liberation Sans"/>
        <w:color w:val="666666"/>
        <w:sz w:val="14"/>
        <w:szCs w:val="14"/>
      </w:rPr>
      <w:br/>
      <w:t>HOSTINNÉ 543 71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 xml:space="preserve">SOL Trutnov je zapsáno v OR vedeném u Krajského soudu v Hradci Králové oddíl </w:t>
    </w:r>
    <w:proofErr w:type="spellStart"/>
    <w:r w:rsidRPr="00103B24">
      <w:rPr>
        <w:rFonts w:ascii="Liberation Sans" w:hAnsi="Liberation Sans"/>
        <w:color w:val="666666"/>
        <w:sz w:val="14"/>
        <w:szCs w:val="14"/>
      </w:rPr>
      <w:t>Pr</w:t>
    </w:r>
    <w:proofErr w:type="spellEnd"/>
    <w:r w:rsidRPr="00103B24">
      <w:rPr>
        <w:rFonts w:ascii="Liberation Sans" w:hAnsi="Liberation Sans"/>
        <w:color w:val="666666"/>
        <w:sz w:val="14"/>
        <w:szCs w:val="14"/>
      </w:rPr>
      <w:t>,</w:t>
    </w:r>
    <w:r w:rsidRPr="00103B24">
      <w:rPr>
        <w:rFonts w:ascii="Liberation Sans" w:hAnsi="Liberation Sans"/>
        <w:color w:val="666666"/>
        <w:sz w:val="14"/>
        <w:szCs w:val="14"/>
      </w:rPr>
      <w:br/>
      <w:t>Tel: 499 404 800</w:t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ab/>
      <w:t>vložka</w:t>
    </w:r>
    <w:r w:rsidR="00E16FD1">
      <w:rPr>
        <w:rFonts w:ascii="Liberation Sans" w:hAnsi="Liberation Sans"/>
        <w:color w:val="666666"/>
        <w:sz w:val="14"/>
        <w:szCs w:val="14"/>
      </w:rPr>
      <w:t xml:space="preserve"> </w:t>
    </w:r>
    <w:r w:rsidRPr="00103B24">
      <w:rPr>
        <w:rFonts w:ascii="Liberation Sans" w:hAnsi="Liberation Sans"/>
        <w:color w:val="666666"/>
        <w:sz w:val="14"/>
        <w:szCs w:val="14"/>
      </w:rPr>
      <w:t xml:space="preserve">č. 784; Bankovní spojení: Česká spořitelna, a.s. Trutnov, </w:t>
    </w:r>
    <w:proofErr w:type="spellStart"/>
    <w:r w:rsidRPr="00103B24">
      <w:rPr>
        <w:rFonts w:ascii="Liberation Sans" w:hAnsi="Liberation Sans"/>
        <w:color w:val="666666"/>
        <w:sz w:val="14"/>
        <w:szCs w:val="14"/>
      </w:rPr>
      <w:t>č.ú</w:t>
    </w:r>
    <w:proofErr w:type="spellEnd"/>
    <w:r w:rsidRPr="00103B24">
      <w:rPr>
        <w:rFonts w:ascii="Liberation Sans" w:hAnsi="Liberation Sans"/>
        <w:color w:val="666666"/>
        <w:sz w:val="14"/>
        <w:szCs w:val="14"/>
      </w:rPr>
      <w:t>.: 1303710389/0800</w:t>
    </w:r>
    <w:r w:rsidRPr="00103B24">
      <w:rPr>
        <w:rFonts w:ascii="Liberation Sans" w:hAnsi="Liberation Sans"/>
        <w:color w:val="666666"/>
        <w:sz w:val="14"/>
        <w:szCs w:val="14"/>
      </w:rPr>
      <w:br/>
      <w:t>www.ruhostinne.cz</w:t>
    </w:r>
    <w:r w:rsidRPr="00103B24"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>
      <w:rPr>
        <w:rFonts w:ascii="Liberation Sans" w:hAnsi="Liberation Sans"/>
        <w:color w:val="666666"/>
        <w:sz w:val="14"/>
        <w:szCs w:val="14"/>
      </w:rPr>
      <w:tab/>
    </w:r>
    <w:r w:rsidRPr="00103B24">
      <w:rPr>
        <w:rFonts w:ascii="Liberation Sans" w:hAnsi="Liberation Sans"/>
        <w:color w:val="666666"/>
        <w:sz w:val="14"/>
        <w:szCs w:val="14"/>
      </w:rPr>
      <w:t>IČO: 00195201, DIČ: CZ 00195201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A2D" w14:textId="77777777" w:rsidR="00E16FD1" w:rsidRDefault="00E16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1FB6" w14:textId="77777777" w:rsidR="009714F1" w:rsidRDefault="009714F1">
      <w:r>
        <w:separator/>
      </w:r>
    </w:p>
  </w:footnote>
  <w:footnote w:type="continuationSeparator" w:id="0">
    <w:p w14:paraId="79869489" w14:textId="77777777" w:rsidR="009714F1" w:rsidRDefault="0097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A553" w14:textId="77777777" w:rsidR="00E16FD1" w:rsidRDefault="00E16F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130A" w14:textId="77777777" w:rsidR="0081520D" w:rsidRDefault="00103B24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0" locked="0" layoutInCell="1" allowOverlap="1" wp14:anchorId="5D0DB381" wp14:editId="71AC3E2B">
          <wp:simplePos x="0" y="0"/>
          <wp:positionH relativeFrom="page">
            <wp:posOffset>1080135</wp:posOffset>
          </wp:positionH>
          <wp:positionV relativeFrom="page">
            <wp:posOffset>864235</wp:posOffset>
          </wp:positionV>
          <wp:extent cx="1898015" cy="581660"/>
          <wp:effectExtent l="0" t="0" r="0" b="0"/>
          <wp:wrapSquare wrapText="largest"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20B3" w14:textId="77777777" w:rsidR="00E16FD1" w:rsidRDefault="00E16F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FC6"/>
    <w:multiLevelType w:val="hybridMultilevel"/>
    <w:tmpl w:val="8C58B1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4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D"/>
    <w:rsid w:val="00032CFE"/>
    <w:rsid w:val="00103B24"/>
    <w:rsid w:val="00110FE2"/>
    <w:rsid w:val="001412ED"/>
    <w:rsid w:val="00273623"/>
    <w:rsid w:val="00390C4C"/>
    <w:rsid w:val="003B6C0B"/>
    <w:rsid w:val="00452366"/>
    <w:rsid w:val="00482F46"/>
    <w:rsid w:val="005A0E2C"/>
    <w:rsid w:val="005B34B6"/>
    <w:rsid w:val="00612186"/>
    <w:rsid w:val="006F4F85"/>
    <w:rsid w:val="00736A69"/>
    <w:rsid w:val="00806CCF"/>
    <w:rsid w:val="0081520D"/>
    <w:rsid w:val="008E0101"/>
    <w:rsid w:val="009714F1"/>
    <w:rsid w:val="009C726F"/>
    <w:rsid w:val="00A02FAD"/>
    <w:rsid w:val="00AB5373"/>
    <w:rsid w:val="00BD33C9"/>
    <w:rsid w:val="00CB0C38"/>
    <w:rsid w:val="00D322D4"/>
    <w:rsid w:val="00D41EDD"/>
    <w:rsid w:val="00E16FD1"/>
    <w:rsid w:val="00E43F83"/>
    <w:rsid w:val="00E57C06"/>
    <w:rsid w:val="00F67CA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E9BE"/>
  <w15:docId w15:val="{EB3FB68E-18BE-42B6-B25B-5708462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styleId="Zhlav">
    <w:name w:val="header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03B2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C726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A69"/>
    <w:pPr>
      <w:ind w:left="720"/>
      <w:contextualSpacing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90C4C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BD33C9"/>
    <w:pPr>
      <w:autoSpaceDE w:val="0"/>
      <w:autoSpaceDN w:val="0"/>
    </w:pPr>
    <w:rPr>
      <w:rFonts w:ascii="Arial" w:eastAsiaTheme="minorHAnsi" w:hAnsi="Arial" w:cs="Arial"/>
      <w:color w:val="00000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312%2057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Place</dc:creator>
  <dc:description/>
  <cp:lastModifiedBy>Miroslav Petera</cp:lastModifiedBy>
  <cp:revision>3</cp:revision>
  <cp:lastPrinted>2021-02-02T06:30:00Z</cp:lastPrinted>
  <dcterms:created xsi:type="dcterms:W3CDTF">2021-11-02T08:31:00Z</dcterms:created>
  <dcterms:modified xsi:type="dcterms:W3CDTF">2021-11-02T08:32:00Z</dcterms:modified>
  <dc:language>cs-CZ</dc:language>
</cp:coreProperties>
</file>