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SMLOUVA O DÍLO</w:t>
      </w:r>
    </w:p>
    <w:p w:rsidR="00914D5D" w:rsidRPr="00135B2C" w:rsidRDefault="00914D5D" w:rsidP="00914D5D">
      <w:pPr>
        <w:ind w:right="6"/>
        <w:jc w:val="center"/>
        <w:rPr>
          <w:rFonts w:eastAsia="Arial" w:cs="Arial"/>
          <w:b/>
          <w:bCs/>
          <w:szCs w:val="28"/>
        </w:rPr>
      </w:pPr>
    </w:p>
    <w:p w:rsidR="00914D5D" w:rsidRPr="000936F2" w:rsidRDefault="00F339D8" w:rsidP="00914D5D">
      <w:pPr>
        <w:ind w:right="6"/>
        <w:jc w:val="center"/>
        <w:rPr>
          <w:rFonts w:cs="Arial"/>
          <w:b/>
          <w:sz w:val="24"/>
          <w:szCs w:val="24"/>
        </w:rPr>
      </w:pPr>
      <w:proofErr w:type="spellStart"/>
      <w:r>
        <w:rPr>
          <w:b/>
          <w:sz w:val="28"/>
          <w:szCs w:val="28"/>
        </w:rPr>
        <w:t>Protichlorová</w:t>
      </w:r>
      <w:proofErr w:type="spellEnd"/>
      <w:r>
        <w:rPr>
          <w:b/>
          <w:sz w:val="28"/>
          <w:szCs w:val="28"/>
        </w:rPr>
        <w:t xml:space="preserve"> opatření – výsadba zeleně</w:t>
      </w:r>
    </w:p>
    <w:p w:rsidR="000936F2" w:rsidRPr="000936F2" w:rsidRDefault="000936F2" w:rsidP="00914D5D">
      <w:pPr>
        <w:ind w:right="6"/>
        <w:jc w:val="center"/>
        <w:rPr>
          <w:rFonts w:eastAsia="Arial" w:cs="Arial"/>
          <w:b/>
          <w:bCs/>
          <w:sz w:val="28"/>
          <w:szCs w:val="28"/>
        </w:rPr>
      </w:pPr>
    </w:p>
    <w:p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rsidR="00914D5D" w:rsidRPr="0094443B" w:rsidRDefault="00914D5D" w:rsidP="00914D5D">
      <w:pPr>
        <w:ind w:right="6"/>
        <w:jc w:val="center"/>
        <w:rPr>
          <w:rFonts w:eastAsia="Arial" w:cs="Arial"/>
        </w:rPr>
      </w:pPr>
      <w:r w:rsidRPr="0094443B">
        <w:rPr>
          <w:rFonts w:eastAsia="Arial" w:cs="Arial"/>
        </w:rPr>
        <w:t>ve znění pozdějších předpisů</w:t>
      </w:r>
    </w:p>
    <w:p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rsidR="00914D5D" w:rsidRPr="0094443B" w:rsidRDefault="00914D5D" w:rsidP="00914D5D">
      <w:pPr>
        <w:tabs>
          <w:tab w:val="center" w:pos="4500"/>
        </w:tabs>
        <w:spacing w:after="120"/>
        <w:rPr>
          <w:rFonts w:eastAsia="Arial" w:cs="Arial"/>
          <w:bCs/>
        </w:rPr>
      </w:pPr>
    </w:p>
    <w:p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rsidR="00914D5D" w:rsidRPr="0094443B" w:rsidRDefault="00914D5D" w:rsidP="00914D5D">
      <w:pPr>
        <w:spacing w:after="120"/>
        <w:rPr>
          <w:rFonts w:eastAsia="Arial" w:cs="Arial"/>
          <w:b/>
          <w:bCs/>
        </w:rPr>
      </w:pPr>
      <w:r w:rsidRPr="0094443B">
        <w:rPr>
          <w:rFonts w:eastAsia="Arial" w:cs="Arial"/>
          <w:b/>
          <w:bCs/>
        </w:rPr>
        <w:t>Smluvní strany</w:t>
      </w:r>
    </w:p>
    <w:p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rsidR="00914D5D" w:rsidRPr="0094443B" w:rsidRDefault="00914D5D" w:rsidP="00914D5D">
      <w:pPr>
        <w:rPr>
          <w:rFonts w:eastAsia="Calibri"/>
          <w:lang w:eastAsia="en-US"/>
        </w:rPr>
      </w:pPr>
      <w:r w:rsidRPr="0094443B">
        <w:rPr>
          <w:rFonts w:eastAsia="Calibri"/>
          <w:lang w:eastAsia="en-US"/>
        </w:rPr>
        <w:t>Pasteurova 3544/1, 400 96 Ústí nad Labem</w:t>
      </w:r>
    </w:p>
    <w:p w:rsidR="00914D5D" w:rsidRPr="0094443B" w:rsidRDefault="00914D5D" w:rsidP="00914D5D">
      <w:pPr>
        <w:rPr>
          <w:rFonts w:eastAsia="Calibri"/>
          <w:lang w:eastAsia="en-US"/>
        </w:rPr>
      </w:pPr>
      <w:r w:rsidRPr="0094443B">
        <w:rPr>
          <w:rFonts w:eastAsia="Calibri"/>
          <w:lang w:eastAsia="en-US"/>
        </w:rPr>
        <w:t>IČ: 44555601</w:t>
      </w:r>
    </w:p>
    <w:p w:rsidR="00914D5D" w:rsidRPr="0094443B" w:rsidRDefault="00914D5D" w:rsidP="00914D5D">
      <w:pPr>
        <w:rPr>
          <w:rFonts w:eastAsia="Calibri"/>
          <w:lang w:eastAsia="en-US"/>
        </w:rPr>
      </w:pPr>
      <w:r w:rsidRPr="0094443B">
        <w:rPr>
          <w:rFonts w:eastAsia="Calibri"/>
          <w:lang w:eastAsia="en-US"/>
        </w:rPr>
        <w:t>DIČ: CZ44555601</w:t>
      </w:r>
    </w:p>
    <w:p w:rsidR="00565FFB" w:rsidRDefault="00914D5D" w:rsidP="00914D5D">
      <w:pPr>
        <w:rPr>
          <w:rFonts w:cs="Arial"/>
        </w:rPr>
      </w:pPr>
      <w:r w:rsidRPr="0094443B">
        <w:rPr>
          <w:rFonts w:eastAsia="Calibri"/>
          <w:lang w:eastAsia="en-US"/>
        </w:rPr>
        <w:t xml:space="preserve">Bankovní spojení: </w:t>
      </w:r>
      <w:r w:rsidR="006A3397">
        <w:rPr>
          <w:rFonts w:eastAsia="Calibri"/>
          <w:lang w:eastAsia="en-US"/>
        </w:rPr>
        <w:t>Č</w:t>
      </w:r>
      <w:r w:rsidR="00565FFB">
        <w:rPr>
          <w:rFonts w:eastAsia="Calibri"/>
          <w:lang w:eastAsia="en-US"/>
        </w:rPr>
        <w:t>SOB</w:t>
      </w:r>
      <w:r w:rsidR="006A3397">
        <w:rPr>
          <w:rFonts w:eastAsia="Calibri"/>
          <w:lang w:eastAsia="en-US"/>
        </w:rPr>
        <w:t>,</w:t>
      </w:r>
      <w:r w:rsidRPr="0094443B">
        <w:rPr>
          <w:rFonts w:eastAsia="Calibri"/>
          <w:lang w:eastAsia="en-US"/>
        </w:rPr>
        <w:t xml:space="preserve"> a.s., Ústí nad Labem, č. účtu: </w:t>
      </w:r>
      <w:r w:rsidR="00565FFB" w:rsidRPr="00565FFB">
        <w:rPr>
          <w:rFonts w:eastAsia="Calibri"/>
          <w:lang w:eastAsia="en-US"/>
        </w:rPr>
        <w:t>260112295/0300</w:t>
      </w:r>
      <w:r w:rsidR="006A3397" w:rsidRPr="004D56C6">
        <w:rPr>
          <w:rFonts w:cs="Arial"/>
        </w:rPr>
        <w:t xml:space="preserve"> </w:t>
      </w:r>
    </w:p>
    <w:p w:rsidR="00914D5D" w:rsidRPr="0094443B" w:rsidRDefault="00914D5D" w:rsidP="00914D5D">
      <w:pPr>
        <w:rPr>
          <w:rFonts w:eastAsia="Arial" w:cs="Arial"/>
        </w:rPr>
      </w:pPr>
      <w:r w:rsidRPr="0094443B">
        <w:rPr>
          <w:rFonts w:eastAsia="Calibri"/>
          <w:lang w:eastAsia="en-US"/>
        </w:rPr>
        <w:t xml:space="preserve">Zastoupená: </w:t>
      </w:r>
      <w:proofErr w:type="spellStart"/>
      <w:r w:rsidR="00FA7620">
        <w:rPr>
          <w:rFonts w:cs="Arial"/>
        </w:rPr>
        <w:t>xxx</w:t>
      </w:r>
      <w:proofErr w:type="spellEnd"/>
      <w:r w:rsidRPr="0094443B">
        <w:rPr>
          <w:rFonts w:eastAsia="Arial" w:cs="Arial"/>
        </w:rPr>
        <w:tab/>
      </w: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Zástupce ve věcech technických</w:t>
      </w:r>
      <w:r w:rsidRPr="0094443B">
        <w:rPr>
          <w:rFonts w:eastAsia="Arial" w:cs="Arial"/>
        </w:rPr>
        <w:tab/>
      </w:r>
    </w:p>
    <w:p w:rsidR="00682517" w:rsidRDefault="00914D5D" w:rsidP="00914D5D">
      <w:pPr>
        <w:rPr>
          <w:rFonts w:cs="Arial"/>
        </w:rPr>
      </w:pPr>
      <w:r w:rsidRPr="0094443B">
        <w:rPr>
          <w:rFonts w:cs="Arial"/>
        </w:rPr>
        <w:t>kontakt:</w:t>
      </w:r>
      <w:r w:rsidRPr="0094443B">
        <w:rPr>
          <w:rFonts w:cs="Arial"/>
        </w:rPr>
        <w:tab/>
      </w:r>
      <w:r w:rsidR="008123DC">
        <w:rPr>
          <w:rFonts w:cs="Arial"/>
        </w:rPr>
        <w:t xml:space="preserve"> </w:t>
      </w:r>
      <w:proofErr w:type="spellStart"/>
      <w:r w:rsidR="00FA7620">
        <w:rPr>
          <w:rFonts w:cs="Arial"/>
        </w:rPr>
        <w:t>xxx</w:t>
      </w:r>
      <w:proofErr w:type="spellEnd"/>
    </w:p>
    <w:p w:rsidR="00914D5D" w:rsidRPr="0094443B" w:rsidRDefault="00914D5D" w:rsidP="00914D5D">
      <w:pPr>
        <w:rPr>
          <w:rFonts w:cs="Arial"/>
        </w:rPr>
      </w:pPr>
      <w:r w:rsidRPr="0094443B">
        <w:rPr>
          <w:rFonts w:cs="Arial"/>
        </w:rPr>
        <w:t xml:space="preserve">e-mail: </w:t>
      </w:r>
      <w:hyperlink r:id="rId8" w:history="1">
        <w:proofErr w:type="spellStart"/>
        <w:r w:rsidR="00FA7620">
          <w:rPr>
            <w:rStyle w:val="Hypertextovodkaz"/>
            <w:rFonts w:cs="Arial"/>
          </w:rPr>
          <w:t>xxx</w:t>
        </w:r>
        <w:proofErr w:type="spellEnd"/>
      </w:hyperlink>
      <w:r w:rsidR="00F82860">
        <w:rPr>
          <w:rFonts w:cs="Arial"/>
        </w:rPr>
        <w:t xml:space="preserve"> </w:t>
      </w:r>
    </w:p>
    <w:p w:rsidR="00914D5D" w:rsidRPr="0094443B" w:rsidRDefault="00914D5D" w:rsidP="00914D5D">
      <w:pPr>
        <w:rPr>
          <w:rFonts w:cs="Arial"/>
        </w:rPr>
      </w:pPr>
      <w:r w:rsidRPr="0094443B">
        <w:rPr>
          <w:rFonts w:cs="Arial"/>
        </w:rPr>
        <w:t xml:space="preserve">tel.: </w:t>
      </w:r>
      <w:proofErr w:type="spellStart"/>
      <w:r w:rsidR="00FA7620">
        <w:rPr>
          <w:rFonts w:cs="Arial"/>
        </w:rPr>
        <w:t>xxx</w:t>
      </w:r>
      <w:proofErr w:type="spellEnd"/>
    </w:p>
    <w:p w:rsidR="00914D5D" w:rsidRPr="0094443B" w:rsidRDefault="00914D5D" w:rsidP="00914D5D">
      <w:pPr>
        <w:rPr>
          <w:rFonts w:eastAsia="Arial" w:cs="Arial"/>
        </w:rPr>
      </w:pP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a</w:t>
      </w:r>
    </w:p>
    <w:p w:rsidR="00914D5D" w:rsidRPr="0094443B" w:rsidRDefault="00914D5D" w:rsidP="00914D5D">
      <w:pPr>
        <w:rPr>
          <w:rFonts w:eastAsia="Arial" w:cs="Arial"/>
        </w:rPr>
      </w:pPr>
    </w:p>
    <w:p w:rsidR="009153A0" w:rsidRPr="0094443B" w:rsidRDefault="009153A0" w:rsidP="009153A0">
      <w:pPr>
        <w:rPr>
          <w:rFonts w:eastAsia="Arial" w:cs="Arial"/>
          <w:u w:val="single"/>
        </w:rPr>
      </w:pPr>
      <w:bookmarkStart w:id="0" w:name="id.79d84bb4246e"/>
      <w:bookmarkStart w:id="1" w:name="id.173fec35c5e6"/>
      <w:bookmarkEnd w:id="0"/>
      <w:bookmarkEnd w:id="1"/>
      <w:r w:rsidRPr="0094443B">
        <w:rPr>
          <w:rFonts w:eastAsia="Arial" w:cs="Arial"/>
          <w:u w:val="single"/>
        </w:rPr>
        <w:t>Zhotovitel</w:t>
      </w:r>
    </w:p>
    <w:p w:rsidR="009153A0" w:rsidRPr="00FD38A3" w:rsidRDefault="00FD38A3" w:rsidP="009153A0">
      <w:pPr>
        <w:rPr>
          <w:rFonts w:eastAsia="Arial" w:cs="Arial"/>
          <w:b/>
        </w:rPr>
      </w:pPr>
      <w:r w:rsidRPr="00FD38A3">
        <w:rPr>
          <w:rFonts w:eastAsia="Calibri"/>
          <w:b/>
          <w:lang w:eastAsia="en-US"/>
        </w:rPr>
        <w:t>Ing. Lukáš Hora</w:t>
      </w:r>
      <w:r w:rsidR="009153A0" w:rsidRPr="00FD38A3">
        <w:rPr>
          <w:rFonts w:eastAsia="Arial" w:cs="Arial"/>
          <w:b/>
        </w:rPr>
        <w:tab/>
      </w:r>
    </w:p>
    <w:p w:rsidR="009153A0" w:rsidRPr="0094443B" w:rsidRDefault="009153A0" w:rsidP="009153A0">
      <w:pPr>
        <w:rPr>
          <w:rFonts w:eastAsia="Arial" w:cs="Arial"/>
        </w:rPr>
      </w:pPr>
      <w:r w:rsidRPr="0094443B">
        <w:rPr>
          <w:rFonts w:eastAsia="Arial" w:cs="Arial"/>
        </w:rPr>
        <w:t xml:space="preserve">Zapsaný v </w:t>
      </w:r>
      <w:r w:rsidR="00CB1AC1">
        <w:rPr>
          <w:rFonts w:eastAsia="Arial" w:cs="Arial"/>
        </w:rPr>
        <w:t>ŽR</w:t>
      </w:r>
      <w:r w:rsidR="007F3978">
        <w:rPr>
          <w:rFonts w:eastAsia="Arial" w:cs="Arial"/>
        </w:rPr>
        <w:t xml:space="preserve"> </w:t>
      </w:r>
    </w:p>
    <w:p w:rsidR="009153A0" w:rsidRPr="00FA7620" w:rsidRDefault="009153A0" w:rsidP="009153A0">
      <w:pPr>
        <w:rPr>
          <w:rFonts w:eastAsia="Arial" w:cs="Arial"/>
        </w:rPr>
      </w:pPr>
      <w:r w:rsidRPr="00FA7620">
        <w:rPr>
          <w:rFonts w:eastAsia="Arial" w:cs="Arial"/>
        </w:rPr>
        <w:t>Sídlo:</w:t>
      </w:r>
      <w:r w:rsidR="007F3978" w:rsidRPr="00FA7620">
        <w:rPr>
          <w:rFonts w:eastAsia="Arial" w:cs="Arial"/>
        </w:rPr>
        <w:t xml:space="preserve"> </w:t>
      </w:r>
      <w:r w:rsidR="00CB1AC1" w:rsidRPr="00FA7620">
        <w:rPr>
          <w:rFonts w:eastAsia="Arial" w:cs="Arial"/>
        </w:rPr>
        <w:t>Straky 54, PSČ 417 71, Zabrušany</w:t>
      </w:r>
    </w:p>
    <w:p w:rsidR="009153A0" w:rsidRPr="00FA7620" w:rsidRDefault="009153A0" w:rsidP="009153A0">
      <w:pPr>
        <w:rPr>
          <w:rFonts w:eastAsia="Arial" w:cs="Arial"/>
        </w:rPr>
      </w:pPr>
      <w:r w:rsidRPr="00FA7620">
        <w:rPr>
          <w:rFonts w:eastAsia="Arial" w:cs="Arial"/>
        </w:rPr>
        <w:t>Bankovní spojení:</w:t>
      </w:r>
      <w:r w:rsidR="00FA7620" w:rsidRPr="00FA7620">
        <w:rPr>
          <w:rFonts w:eastAsia="Arial" w:cs="Arial"/>
        </w:rPr>
        <w:t xml:space="preserve"> </w:t>
      </w:r>
      <w:proofErr w:type="spellStart"/>
      <w:r w:rsidR="00FA7620" w:rsidRPr="00FA7620">
        <w:rPr>
          <w:rFonts w:eastAsia="Arial" w:cs="Arial"/>
        </w:rPr>
        <w:t>Unicredit</w:t>
      </w:r>
      <w:proofErr w:type="spellEnd"/>
      <w:r w:rsidR="00FA7620" w:rsidRPr="00FA7620">
        <w:rPr>
          <w:rFonts w:eastAsia="Arial" w:cs="Arial"/>
        </w:rPr>
        <w:t xml:space="preserve"> bank, a.s., Teplice</w:t>
      </w:r>
    </w:p>
    <w:p w:rsidR="009153A0" w:rsidRPr="00FA7620" w:rsidRDefault="009153A0" w:rsidP="009153A0">
      <w:pPr>
        <w:rPr>
          <w:rFonts w:eastAsia="Arial" w:cs="Arial"/>
        </w:rPr>
      </w:pPr>
      <w:r w:rsidRPr="00FA7620">
        <w:rPr>
          <w:rFonts w:eastAsia="Arial" w:cs="Arial"/>
        </w:rPr>
        <w:t>Číslo účtu:</w:t>
      </w:r>
      <w:r w:rsidR="00FA7620" w:rsidRPr="00FA7620">
        <w:rPr>
          <w:rFonts w:eastAsia="Arial" w:cs="Arial"/>
        </w:rPr>
        <w:t xml:space="preserve"> 1068550011/2700</w:t>
      </w:r>
    </w:p>
    <w:p w:rsidR="009153A0" w:rsidRPr="00FA7620" w:rsidRDefault="009153A0" w:rsidP="009153A0">
      <w:pPr>
        <w:rPr>
          <w:rFonts w:eastAsia="Arial" w:cs="Arial"/>
        </w:rPr>
      </w:pPr>
      <w:r w:rsidRPr="00FA7620">
        <w:rPr>
          <w:rFonts w:eastAsia="Arial" w:cs="Arial"/>
        </w:rPr>
        <w:t>IČ:</w:t>
      </w:r>
      <w:r w:rsidR="007F3978" w:rsidRPr="00FA7620">
        <w:rPr>
          <w:rFonts w:eastAsia="Arial" w:cs="Arial"/>
        </w:rPr>
        <w:t xml:space="preserve"> </w:t>
      </w:r>
      <w:r w:rsidR="00CB1AC1" w:rsidRPr="00FA7620">
        <w:rPr>
          <w:rFonts w:eastAsia="Arial" w:cs="Arial"/>
        </w:rPr>
        <w:t>04588967</w:t>
      </w:r>
    </w:p>
    <w:p w:rsidR="009153A0" w:rsidRPr="00FA7620" w:rsidRDefault="009153A0" w:rsidP="009153A0">
      <w:pPr>
        <w:rPr>
          <w:rFonts w:eastAsia="Arial" w:cs="Arial"/>
        </w:rPr>
      </w:pPr>
      <w:r w:rsidRPr="00FA7620">
        <w:rPr>
          <w:rFonts w:eastAsia="Arial" w:cs="Arial"/>
        </w:rPr>
        <w:t>DIČ:</w:t>
      </w:r>
      <w:r w:rsidR="007F3978" w:rsidRPr="00FA7620">
        <w:rPr>
          <w:rFonts w:eastAsia="Arial" w:cs="Arial"/>
        </w:rPr>
        <w:t xml:space="preserve"> </w:t>
      </w:r>
      <w:r w:rsidR="00FA7620" w:rsidRPr="00FA7620">
        <w:rPr>
          <w:rFonts w:eastAsia="Arial" w:cs="Arial"/>
        </w:rPr>
        <w:t>CZ8207262844</w:t>
      </w:r>
    </w:p>
    <w:p w:rsidR="009153A0" w:rsidRPr="00FA7620" w:rsidRDefault="009153A0" w:rsidP="009153A0">
      <w:pPr>
        <w:rPr>
          <w:rFonts w:eastAsia="Arial" w:cs="Arial"/>
        </w:rPr>
      </w:pPr>
      <w:r w:rsidRPr="00FA7620">
        <w:rPr>
          <w:rFonts w:eastAsia="Arial" w:cs="Arial"/>
        </w:rPr>
        <w:t>Zastoupený:</w:t>
      </w:r>
      <w:r w:rsidR="007F3978" w:rsidRPr="00FA7620">
        <w:rPr>
          <w:rFonts w:eastAsia="Arial" w:cs="Arial"/>
        </w:rPr>
        <w:t xml:space="preserve"> </w:t>
      </w:r>
      <w:proofErr w:type="spellStart"/>
      <w:r w:rsidR="00FA7620">
        <w:rPr>
          <w:rFonts w:eastAsia="Arial" w:cs="Arial"/>
        </w:rPr>
        <w:t>xxx</w:t>
      </w:r>
      <w:proofErr w:type="spellEnd"/>
    </w:p>
    <w:p w:rsidR="009153A0" w:rsidRPr="00FA7620" w:rsidRDefault="009153A0" w:rsidP="00A609ED">
      <w:pPr>
        <w:jc w:val="left"/>
        <w:rPr>
          <w:rFonts w:eastAsia="Arial" w:cs="Arial"/>
        </w:rPr>
      </w:pPr>
      <w:r w:rsidRPr="00FA7620">
        <w:rPr>
          <w:rFonts w:eastAsia="Arial" w:cs="Arial"/>
        </w:rPr>
        <w:t>v technických záležitostech oprávněn jednat:</w:t>
      </w:r>
      <w:r w:rsidR="007F3978" w:rsidRPr="00FA7620">
        <w:rPr>
          <w:rFonts w:eastAsia="Arial" w:cs="Arial"/>
        </w:rPr>
        <w:t xml:space="preserve"> </w:t>
      </w:r>
      <w:proofErr w:type="spellStart"/>
      <w:r w:rsidR="00FA7620">
        <w:rPr>
          <w:rFonts w:eastAsia="Arial" w:cs="Arial"/>
        </w:rPr>
        <w:t>xxx</w:t>
      </w:r>
      <w:proofErr w:type="spellEnd"/>
    </w:p>
    <w:p w:rsidR="009153A0" w:rsidRPr="0094443B" w:rsidRDefault="009153A0" w:rsidP="009153A0">
      <w:pPr>
        <w:rPr>
          <w:rFonts w:eastAsia="Arial" w:cs="Arial"/>
        </w:rPr>
      </w:pPr>
      <w:r w:rsidRPr="00FA7620">
        <w:rPr>
          <w:rFonts w:eastAsia="Arial" w:cs="Arial"/>
        </w:rPr>
        <w:t>tel./fax/e-mail:</w:t>
      </w:r>
      <w:r w:rsidR="007F3978" w:rsidRPr="00FA7620">
        <w:rPr>
          <w:rFonts w:eastAsia="Arial" w:cs="Arial"/>
        </w:rPr>
        <w:t xml:space="preserve"> </w:t>
      </w:r>
      <w:proofErr w:type="spellStart"/>
      <w:r w:rsidR="00FA7620" w:rsidRPr="00FA7620">
        <w:rPr>
          <w:rFonts w:eastAsia="Arial" w:cs="Arial"/>
        </w:rPr>
        <w:t>xxx</w:t>
      </w:r>
      <w:proofErr w:type="spellEnd"/>
    </w:p>
    <w:p w:rsidR="00914D5D" w:rsidRPr="0094443B" w:rsidRDefault="00914D5D" w:rsidP="00914D5D">
      <w:pPr>
        <w:rPr>
          <w:rFonts w:eastAsia="Arial" w:cs="Arial"/>
        </w:rPr>
      </w:pP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r w:rsidRPr="0094443B">
        <w:rPr>
          <w:rFonts w:eastAsia="Arial" w:cs="Arial"/>
        </w:rPr>
        <w:t>(dále jen „</w:t>
      </w:r>
      <w:r w:rsidRPr="0094443B">
        <w:rPr>
          <w:rFonts w:eastAsia="Arial" w:cs="Arial"/>
          <w:b/>
        </w:rPr>
        <w:t>zhotovitel</w:t>
      </w:r>
      <w:r w:rsidRPr="0094443B">
        <w:rPr>
          <w:rFonts w:eastAsia="Arial" w:cs="Arial"/>
        </w:rPr>
        <w:t>“ přičemž objednatel a zhotovitel dále společně jako „</w:t>
      </w:r>
      <w:r w:rsidRPr="0094443B">
        <w:rPr>
          <w:rFonts w:eastAsia="Arial" w:cs="Arial"/>
          <w:b/>
        </w:rPr>
        <w:t>smluvní strany</w:t>
      </w:r>
      <w:r w:rsidRPr="0094443B">
        <w:rPr>
          <w:rFonts w:eastAsia="Arial" w:cs="Arial"/>
        </w:rPr>
        <w:t>“ nebo jednotlivě jako „</w:t>
      </w:r>
      <w:r w:rsidRPr="0094443B">
        <w:rPr>
          <w:rFonts w:eastAsia="Arial" w:cs="Arial"/>
          <w:b/>
        </w:rPr>
        <w:t>smluvní strana</w:t>
      </w:r>
      <w:r w:rsidRPr="0094443B">
        <w:rPr>
          <w:rFonts w:eastAsia="Arial" w:cs="Arial"/>
        </w:rPr>
        <w:t>“)</w:t>
      </w:r>
    </w:p>
    <w:p w:rsidR="008123DC" w:rsidRDefault="008123DC" w:rsidP="00914D5D">
      <w:pPr>
        <w:overflowPunct w:val="0"/>
        <w:autoSpaceDE w:val="0"/>
        <w:autoSpaceDN w:val="0"/>
        <w:adjustRightInd w:val="0"/>
        <w:spacing w:before="240" w:after="60"/>
        <w:jc w:val="center"/>
        <w:textAlignment w:val="baseline"/>
        <w:rPr>
          <w:rFonts w:eastAsia="Arial" w:cs="Arial"/>
          <w:kern w:val="28"/>
        </w:rPr>
      </w:pPr>
    </w:p>
    <w:p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rPr>
        <w:t xml:space="preserve"> smlouvu o dílo </w:t>
      </w:r>
    </w:p>
    <w:p w:rsidR="00914D5D" w:rsidRPr="00F82860" w:rsidRDefault="00914D5D" w:rsidP="00914D5D">
      <w:pPr>
        <w:overflowPunct w:val="0"/>
        <w:autoSpaceDE w:val="0"/>
        <w:autoSpaceDN w:val="0"/>
        <w:adjustRightInd w:val="0"/>
        <w:jc w:val="center"/>
        <w:textAlignment w:val="baseline"/>
        <w:rPr>
          <w:rFonts w:eastAsia="Arial" w:cs="Arial"/>
          <w:kern w:val="28"/>
        </w:rPr>
      </w:pPr>
      <w:r w:rsidRPr="00F82860">
        <w:rPr>
          <w:rFonts w:eastAsia="Arial" w:cs="Arial"/>
          <w:kern w:val="28"/>
        </w:rPr>
        <w:t>(dále jen „</w:t>
      </w:r>
      <w:r w:rsidRPr="00F82860">
        <w:rPr>
          <w:rFonts w:eastAsia="Arial" w:cs="Arial"/>
          <w:b/>
          <w:kern w:val="28"/>
        </w:rPr>
        <w:t>smlouva</w:t>
      </w:r>
      <w:r w:rsidRPr="00F82860">
        <w:rPr>
          <w:rFonts w:eastAsia="Arial" w:cs="Arial"/>
          <w:kern w:val="28"/>
        </w:rPr>
        <w:t>“)</w:t>
      </w:r>
    </w:p>
    <w:p w:rsidR="00914D5D" w:rsidRPr="0094443B" w:rsidRDefault="00914D5D" w:rsidP="00914D5D">
      <w:pPr>
        <w:overflowPunct w:val="0"/>
        <w:autoSpaceDE w:val="0"/>
        <w:autoSpaceDN w:val="0"/>
        <w:adjustRightInd w:val="0"/>
        <w:jc w:val="center"/>
        <w:textAlignment w:val="baseline"/>
        <w:rPr>
          <w:rFonts w:eastAsia="Arial" w:cs="Arial"/>
          <w:kern w:val="28"/>
        </w:rPr>
      </w:pPr>
    </w:p>
    <w:p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dílo</w:t>
      </w:r>
      <w:r w:rsidRPr="0094443B">
        <w:rPr>
          <w:rFonts w:cs="Arial"/>
        </w:rPr>
        <w:t>“ znamená souhrn všech závazků vyplývajících pro zhotovitele z této smlouvy</w:t>
      </w:r>
    </w:p>
    <w:p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materiál</w:t>
      </w:r>
      <w:r w:rsidRPr="0094443B">
        <w:rPr>
          <w:rFonts w:cs="Arial"/>
        </w:rPr>
        <w:t>“ znamená veškerý materiál pro řádné provedení díla, který zhotovitel dodá objednateli podle této smlouvy</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rsidR="0044337F" w:rsidRPr="00447351" w:rsidRDefault="0044337F" w:rsidP="0044337F">
      <w:pPr>
        <w:numPr>
          <w:ilvl w:val="0"/>
          <w:numId w:val="13"/>
        </w:numPr>
        <w:spacing w:before="120" w:line="240" w:lineRule="atLeast"/>
        <w:rPr>
          <w:rFonts w:cs="Arial"/>
        </w:rPr>
      </w:pPr>
      <w:r w:rsidRPr="00FE1209">
        <w:rPr>
          <w:rFonts w:cs="Arial"/>
          <w:b/>
        </w:rPr>
        <w:t>Harmonogram stavebních prací a finanční plán</w:t>
      </w:r>
      <w:r w:rsidRPr="00447351">
        <w:rPr>
          <w:rFonts w:cs="Arial"/>
        </w:rPr>
        <w:t xml:space="preserve"> znamená soubor prováděných stavebních prací s finančním oceněním v návaznosti na jednotlivá fakturační období. </w:t>
      </w:r>
      <w:r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fakturačním obdobím, tyto úseky budou tvořit finanční plán realizace díla. </w:t>
      </w:r>
      <w:r w:rsidRPr="00447351">
        <w:rPr>
          <w:rFonts w:cs="Arial"/>
        </w:rPr>
        <w:t xml:space="preserve">  </w:t>
      </w:r>
    </w:p>
    <w:p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rsidR="00914D5D" w:rsidRPr="0094443B" w:rsidRDefault="00914D5D" w:rsidP="00914D5D">
      <w:pPr>
        <w:spacing w:before="120" w:line="240" w:lineRule="atLeast"/>
        <w:rPr>
          <w:rFonts w:cs="Arial"/>
        </w:rPr>
      </w:pPr>
    </w:p>
    <w:p w:rsidR="00914D5D" w:rsidRPr="0094443B" w:rsidRDefault="00914D5D" w:rsidP="00914D5D">
      <w:pPr>
        <w:rPr>
          <w:rFonts w:cs="Arial"/>
        </w:rPr>
      </w:pPr>
      <w:bookmarkStart w:id="9" w:name="_Hlk78350536"/>
      <w:r w:rsidRPr="0094443B">
        <w:rPr>
          <w:rFonts w:cs="Arial"/>
        </w:rPr>
        <w:t xml:space="preserve">Tato smlouva je uzavírána na základě </w:t>
      </w:r>
      <w:r w:rsidR="00F339D8">
        <w:rPr>
          <w:rFonts w:cs="Arial"/>
        </w:rPr>
        <w:t>výběrového řízen</w:t>
      </w:r>
      <w:r w:rsidR="008030BF">
        <w:rPr>
          <w:rFonts w:cs="Arial"/>
        </w:rPr>
        <w:t>í – veřejná zakázka malého rozsahu</w:t>
      </w:r>
    </w:p>
    <w:p w:rsidR="00914D5D" w:rsidRPr="0094443B" w:rsidRDefault="00914D5D" w:rsidP="00914D5D">
      <w:pPr>
        <w:spacing w:before="120" w:line="240" w:lineRule="atLeast"/>
        <w:rPr>
          <w:rFonts w:cs="Arial"/>
        </w:rPr>
      </w:pPr>
    </w:p>
    <w:bookmarkEnd w:id="9"/>
    <w:p w:rsidR="00914D5D" w:rsidRPr="0094443B" w:rsidRDefault="00914D5D" w:rsidP="00914D5D">
      <w:pPr>
        <w:jc w:val="center"/>
        <w:rPr>
          <w:rFonts w:cs="Arial"/>
          <w:b/>
        </w:rPr>
      </w:pPr>
      <w:r w:rsidRPr="0094443B">
        <w:rPr>
          <w:rFonts w:cs="Arial"/>
          <w:b/>
        </w:rPr>
        <w:t>I.</w:t>
      </w:r>
    </w:p>
    <w:p w:rsidR="00914D5D" w:rsidRPr="0094443B" w:rsidRDefault="00914D5D" w:rsidP="00914D5D">
      <w:pPr>
        <w:jc w:val="center"/>
        <w:rPr>
          <w:rFonts w:cs="Arial"/>
          <w:b/>
        </w:rPr>
      </w:pPr>
      <w:r w:rsidRPr="0094443B">
        <w:rPr>
          <w:rFonts w:cs="Arial"/>
          <w:b/>
        </w:rPr>
        <w:t>Předmět smlouvy</w:t>
      </w:r>
    </w:p>
    <w:p w:rsidR="00914D5D" w:rsidRPr="0094443B" w:rsidRDefault="00914D5D" w:rsidP="00914D5D">
      <w:pPr>
        <w:jc w:val="center"/>
        <w:rPr>
          <w:rFonts w:cs="Arial"/>
          <w:b/>
        </w:rPr>
      </w:pPr>
    </w:p>
    <w:p w:rsidR="00914D5D" w:rsidRPr="0094443B" w:rsidRDefault="00914D5D" w:rsidP="009D5D42">
      <w:pPr>
        <w:numPr>
          <w:ilvl w:val="0"/>
          <w:numId w:val="15"/>
        </w:numPr>
        <w:ind w:left="426" w:hanging="426"/>
        <w:rPr>
          <w:rFonts w:cs="Arial"/>
        </w:rPr>
      </w:pPr>
      <w:r w:rsidRPr="0094443B">
        <w:rPr>
          <w:rFonts w:cs="Arial"/>
        </w:rPr>
        <w:t>Zhotovitel se zavazuje provést na svůj náklad a nebezpečí pro objednatele dílo tak, jak je specifikováno v této smlouvě a to svým jménem, bez vad a nedodělků, ve smluveném termínu, v souladu 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rsidR="000264CF" w:rsidRPr="000264CF" w:rsidRDefault="00914D5D" w:rsidP="009D5D42">
      <w:pPr>
        <w:numPr>
          <w:ilvl w:val="0"/>
          <w:numId w:val="15"/>
        </w:numPr>
        <w:ind w:left="426" w:hanging="426"/>
        <w:rPr>
          <w:rFonts w:cs="Arial"/>
        </w:rPr>
      </w:pPr>
      <w:r w:rsidRPr="0094443B">
        <w:rPr>
          <w:rFonts w:cs="Arial"/>
          <w:bCs/>
        </w:rPr>
        <w:t>Detailní</w:t>
      </w:r>
      <w:r w:rsidR="003C1DB2">
        <w:rPr>
          <w:rFonts w:cs="Arial"/>
          <w:bCs/>
        </w:rPr>
        <w:t xml:space="preserve"> </w:t>
      </w:r>
      <w:r w:rsidRPr="0094443B">
        <w:rPr>
          <w:rFonts w:cs="Arial"/>
          <w:bCs/>
        </w:rPr>
        <w:t>specifikace díla je uvedena v</w:t>
      </w:r>
      <w:r w:rsidR="000C308D">
        <w:rPr>
          <w:rFonts w:cs="Arial"/>
          <w:bCs/>
        </w:rPr>
        <w:t> Příloze č.</w:t>
      </w:r>
      <w:r w:rsidR="003C1DB2">
        <w:rPr>
          <w:rFonts w:cs="Arial"/>
          <w:bCs/>
        </w:rPr>
        <w:t xml:space="preserve"> </w:t>
      </w:r>
      <w:r w:rsidR="000C308D">
        <w:rPr>
          <w:rFonts w:cs="Arial"/>
          <w:bCs/>
        </w:rPr>
        <w:t>1.</w:t>
      </w:r>
      <w:r w:rsidR="003C1DB2">
        <w:rPr>
          <w:rFonts w:cs="Arial"/>
          <w:bCs/>
        </w:rPr>
        <w:t xml:space="preserve"> Přílohou č. 1</w:t>
      </w:r>
      <w:r w:rsidR="000264CF">
        <w:rPr>
          <w:rFonts w:cs="Arial"/>
          <w:bCs/>
        </w:rPr>
        <w:t xml:space="preserve"> této smlouvy je oceněný výkaz výměr.</w:t>
      </w:r>
    </w:p>
    <w:p w:rsidR="00914D5D" w:rsidRPr="0094443B" w:rsidRDefault="00914D5D" w:rsidP="009D5D42">
      <w:pPr>
        <w:numPr>
          <w:ilvl w:val="0"/>
          <w:numId w:val="15"/>
        </w:numPr>
        <w:ind w:left="426" w:hanging="426"/>
        <w:rPr>
          <w:rFonts w:cs="Arial"/>
        </w:rPr>
      </w:pPr>
      <w:r w:rsidRPr="0094443B">
        <w:rPr>
          <w:rFonts w:cs="Arial"/>
        </w:rPr>
        <w:lastRenderedPageBreak/>
        <w:t>Zhotovitel dodá nebo provede dílo tak, aby výsledkem bylo kompletní, plynulé, bezpečné a spolehlivě fungující dílo odpovídající podmínkám stanoveným touto smlouvou a účelu jeho použití.</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t xml:space="preserve">Objednatel se zavazuje k zaplacení ceny za provedení díla, a to ve výši a za podmínek definovaných v této smlouvě níže. </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rsidR="00914D5D" w:rsidRPr="0094443B" w:rsidRDefault="00914D5D" w:rsidP="00914D5D">
      <w:pPr>
        <w:ind w:left="708"/>
        <w:rPr>
          <w:rFonts w:cs="Arial"/>
        </w:rPr>
      </w:pPr>
    </w:p>
    <w:p w:rsidR="00914D5D" w:rsidRPr="008367B9" w:rsidRDefault="00914D5D" w:rsidP="009D5D42">
      <w:pPr>
        <w:numPr>
          <w:ilvl w:val="0"/>
          <w:numId w:val="15"/>
        </w:numPr>
        <w:ind w:left="426" w:hanging="426"/>
        <w:rPr>
          <w:rFonts w:cs="Arial"/>
        </w:rPr>
      </w:pPr>
      <w:r w:rsidRPr="008367B9">
        <w:rPr>
          <w:rFonts w:cs="Arial"/>
        </w:rPr>
        <w:t xml:space="preserve">Součástí díla je i: </w:t>
      </w:r>
    </w:p>
    <w:p w:rsidR="00914D5D" w:rsidRPr="008367B9" w:rsidRDefault="00914D5D" w:rsidP="009D5D42">
      <w:pPr>
        <w:numPr>
          <w:ilvl w:val="1"/>
          <w:numId w:val="4"/>
        </w:numPr>
        <w:rPr>
          <w:rFonts w:cs="Arial"/>
        </w:rPr>
      </w:pPr>
      <w:r w:rsidRPr="008367B9">
        <w:rPr>
          <w:rFonts w:cs="Arial"/>
        </w:rPr>
        <w:t>provádění veškerých potřebných zkoušek, a atestů k prokázání kvalitativních parametrů předmětu díla,</w:t>
      </w:r>
    </w:p>
    <w:p w:rsidR="00914D5D" w:rsidRPr="008367B9" w:rsidRDefault="00914D5D" w:rsidP="009D5D42">
      <w:pPr>
        <w:numPr>
          <w:ilvl w:val="1"/>
          <w:numId w:val="4"/>
        </w:numPr>
        <w:rPr>
          <w:rFonts w:cs="Arial"/>
        </w:rPr>
      </w:pPr>
      <w:r w:rsidRPr="008367B9">
        <w:rPr>
          <w:rFonts w:cs="Arial"/>
        </w:rPr>
        <w:t>vystavení prohlášení o shodě, zajištění atestů, certifikátů, To vše bude předáno v jednom vyhotovení objednateli nejpozději současně s předáním díla,</w:t>
      </w: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II.</w:t>
      </w:r>
    </w:p>
    <w:p w:rsidR="00914D5D" w:rsidRPr="0094443B" w:rsidRDefault="00914D5D" w:rsidP="00914D5D">
      <w:pPr>
        <w:jc w:val="center"/>
        <w:rPr>
          <w:rFonts w:cs="Arial"/>
        </w:rPr>
      </w:pPr>
      <w:r w:rsidRPr="0094443B">
        <w:rPr>
          <w:rFonts w:cs="Arial"/>
          <w:b/>
        </w:rPr>
        <w:t>Termín, lhůty a místo plnění</w:t>
      </w:r>
    </w:p>
    <w:p w:rsidR="00914D5D" w:rsidRPr="0094443B" w:rsidRDefault="00914D5D" w:rsidP="00914D5D">
      <w:pPr>
        <w:rPr>
          <w:rFonts w:cs="Arial"/>
        </w:rPr>
      </w:pPr>
    </w:p>
    <w:p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rsidR="00914D5D" w:rsidRPr="00A96C1E" w:rsidRDefault="00914D5D" w:rsidP="008176B9">
      <w:pPr>
        <w:ind w:left="426"/>
        <w:rPr>
          <w:rFonts w:cs="Arial"/>
        </w:rPr>
      </w:pPr>
      <w:r w:rsidRPr="0094443B">
        <w:rPr>
          <w:rFonts w:cs="Arial"/>
        </w:rPr>
        <w:t xml:space="preserve">Termín </w:t>
      </w:r>
      <w:r w:rsidRPr="00A96C1E">
        <w:rPr>
          <w:rFonts w:cs="Arial"/>
        </w:rPr>
        <w:t>pro předání a převzetí staveniště: do</w:t>
      </w:r>
      <w:r w:rsidR="00A84F79">
        <w:rPr>
          <w:rFonts w:cs="Arial"/>
        </w:rPr>
        <w:t xml:space="preserve"> </w:t>
      </w:r>
      <w:r w:rsidR="008176B9">
        <w:rPr>
          <w:rFonts w:cs="Arial"/>
        </w:rPr>
        <w:t>10</w:t>
      </w:r>
      <w:r w:rsidR="000264CF">
        <w:rPr>
          <w:rFonts w:cs="Arial"/>
        </w:rPr>
        <w:t xml:space="preserve"> d</w:t>
      </w:r>
      <w:r w:rsidRPr="00A96C1E">
        <w:rPr>
          <w:rFonts w:cs="Arial"/>
        </w:rPr>
        <w:t xml:space="preserve">nů od </w:t>
      </w:r>
      <w:r w:rsidR="00406143">
        <w:rPr>
          <w:rFonts w:cs="Arial"/>
        </w:rPr>
        <w:t xml:space="preserve">vložení smlouvy do registru smluv, </w:t>
      </w:r>
      <w:r w:rsidR="008176B9">
        <w:rPr>
          <w:rFonts w:cs="Arial"/>
        </w:rPr>
        <w:t>nejpozději však do 3 dnů od výzvy objednatele</w:t>
      </w:r>
    </w:p>
    <w:p w:rsidR="003C1DB2" w:rsidRDefault="00914D5D" w:rsidP="00A609ED">
      <w:pPr>
        <w:ind w:left="426"/>
        <w:rPr>
          <w:rFonts w:cs="Arial"/>
        </w:rPr>
      </w:pPr>
      <w:r w:rsidRPr="00A96C1E">
        <w:rPr>
          <w:rFonts w:cs="Arial"/>
        </w:rPr>
        <w:t xml:space="preserve">Termín dokončení stavebních prací: nejpozději do </w:t>
      </w:r>
      <w:r w:rsidR="00CE745F">
        <w:rPr>
          <w:rFonts w:cs="Arial"/>
        </w:rPr>
        <w:t>60 kalendářních dnů</w:t>
      </w:r>
      <w:r w:rsidR="008367B9">
        <w:rPr>
          <w:rFonts w:cs="Arial"/>
        </w:rPr>
        <w:t>.</w:t>
      </w:r>
    </w:p>
    <w:p w:rsidR="00914D5D" w:rsidRPr="0094443B" w:rsidRDefault="00914D5D" w:rsidP="00914D5D">
      <w:pPr>
        <w:ind w:left="426"/>
        <w:rPr>
          <w:rFonts w:cs="Arial"/>
        </w:rPr>
      </w:pPr>
      <w:r w:rsidRPr="0094443B">
        <w:rPr>
          <w:rFonts w:cs="Arial"/>
        </w:rPr>
        <w:t>Lhůta pro odstranění zařízení staveniště a vyklizení staveniště</w:t>
      </w:r>
      <w:r>
        <w:rPr>
          <w:rFonts w:cs="Arial"/>
        </w:rPr>
        <w:t xml:space="preserve">: 5 </w:t>
      </w:r>
      <w:r w:rsidRPr="0094443B">
        <w:rPr>
          <w:rFonts w:cs="Arial"/>
        </w:rPr>
        <w:t>dn</w:t>
      </w:r>
      <w:r>
        <w:rPr>
          <w:rFonts w:cs="Arial"/>
        </w:rPr>
        <w:t>ů</w:t>
      </w:r>
      <w:r w:rsidRPr="0094443B">
        <w:rPr>
          <w:rFonts w:cs="Arial"/>
        </w:rPr>
        <w:t xml:space="preserve"> po předání a převzetí díla</w:t>
      </w:r>
    </w:p>
    <w:p w:rsidR="00914D5D" w:rsidRPr="0094443B" w:rsidRDefault="00914D5D" w:rsidP="00914D5D">
      <w:pPr>
        <w:rPr>
          <w:rFonts w:cs="Arial"/>
        </w:rPr>
      </w:pPr>
    </w:p>
    <w:p w:rsidR="00914D5D" w:rsidRPr="00F82860" w:rsidRDefault="00914D5D" w:rsidP="009D5D42">
      <w:pPr>
        <w:numPr>
          <w:ilvl w:val="0"/>
          <w:numId w:val="16"/>
        </w:numPr>
        <w:ind w:left="426" w:hanging="426"/>
        <w:rPr>
          <w:rFonts w:cs="Arial"/>
        </w:rPr>
      </w:pPr>
      <w:r w:rsidRPr="00F82860">
        <w:rPr>
          <w:rFonts w:cs="Arial"/>
        </w:rPr>
        <w:t>Místem plnění je</w:t>
      </w:r>
      <w:r w:rsidR="000C308D">
        <w:rPr>
          <w:rFonts w:cs="Arial"/>
        </w:rPr>
        <w:t xml:space="preserve"> </w:t>
      </w:r>
      <w:r w:rsidR="00697DCF">
        <w:rPr>
          <w:rFonts w:cs="Arial"/>
          <w:u w:val="single"/>
        </w:rPr>
        <w:t>areál Kampus UJEP, rozsah viz PD.</w:t>
      </w:r>
    </w:p>
    <w:p w:rsidR="00914D5D" w:rsidRPr="00A96C1E" w:rsidRDefault="00914D5D" w:rsidP="00914D5D">
      <w:pPr>
        <w:ind w:left="786"/>
        <w:rPr>
          <w:rFonts w:cs="Arial"/>
        </w:rPr>
      </w:pPr>
    </w:p>
    <w:p w:rsidR="00914D5D" w:rsidRPr="0094443B" w:rsidRDefault="00914D5D" w:rsidP="009D5D42">
      <w:pPr>
        <w:numPr>
          <w:ilvl w:val="0"/>
          <w:numId w:val="16"/>
        </w:numPr>
        <w:ind w:left="426" w:hanging="426"/>
        <w:rPr>
          <w:rFonts w:cs="Arial"/>
        </w:rPr>
      </w:pPr>
      <w:r w:rsidRPr="0094443B">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rsidR="00914D5D" w:rsidRPr="0094443B" w:rsidRDefault="00914D5D" w:rsidP="00914D5D">
      <w:pPr>
        <w:ind w:left="708"/>
        <w:rPr>
          <w:rFonts w:cs="Arial"/>
        </w:rPr>
      </w:pPr>
    </w:p>
    <w:p w:rsidR="00914D5D" w:rsidRPr="0094443B" w:rsidRDefault="00914D5D" w:rsidP="009D5D42">
      <w:pPr>
        <w:numPr>
          <w:ilvl w:val="0"/>
          <w:numId w:val="16"/>
        </w:numPr>
        <w:ind w:left="426" w:hanging="426"/>
        <w:rPr>
          <w:rFonts w:cs="Arial"/>
        </w:rPr>
      </w:pPr>
      <w:r w:rsidRPr="0094443B">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rsidR="00914D5D" w:rsidRPr="0094443B" w:rsidRDefault="00914D5D" w:rsidP="00914D5D">
      <w:pPr>
        <w:ind w:left="708"/>
        <w:rPr>
          <w:rFonts w:cs="Arial"/>
        </w:rPr>
      </w:pPr>
    </w:p>
    <w:p w:rsidR="00914D5D" w:rsidRPr="0094443B" w:rsidRDefault="00914D5D" w:rsidP="009D5D42">
      <w:pPr>
        <w:numPr>
          <w:ilvl w:val="0"/>
          <w:numId w:val="16"/>
        </w:numPr>
        <w:ind w:left="426" w:hanging="426"/>
        <w:rPr>
          <w:rFonts w:cs="Arial"/>
        </w:rPr>
      </w:pPr>
      <w:r w:rsidRPr="0094443B">
        <w:rPr>
          <w:rFonts w:cs="Arial"/>
        </w:rPr>
        <w:t xml:space="preserve">Zhotovitel nebude při provádění díla zodpovědný za prodlení, opomenutí a škody způsobené rozhodnutím orgánů veřejné správy. </w:t>
      </w:r>
    </w:p>
    <w:p w:rsidR="00914D5D" w:rsidRDefault="00914D5D" w:rsidP="00914D5D">
      <w:pPr>
        <w:jc w:val="center"/>
        <w:rPr>
          <w:rFonts w:cs="Arial"/>
          <w:b/>
        </w:rPr>
      </w:pPr>
    </w:p>
    <w:p w:rsidR="00CE745F" w:rsidRDefault="00CE745F" w:rsidP="00914D5D">
      <w:pPr>
        <w:jc w:val="center"/>
        <w:rPr>
          <w:rFonts w:cs="Arial"/>
          <w:b/>
        </w:rPr>
      </w:pPr>
    </w:p>
    <w:p w:rsidR="00CE745F" w:rsidRDefault="00CE745F" w:rsidP="00914D5D">
      <w:pPr>
        <w:jc w:val="center"/>
        <w:rPr>
          <w:rFonts w:cs="Arial"/>
          <w:b/>
        </w:rPr>
      </w:pPr>
    </w:p>
    <w:p w:rsidR="00CE745F" w:rsidRDefault="00CE745F" w:rsidP="00914D5D">
      <w:pPr>
        <w:jc w:val="center"/>
        <w:rPr>
          <w:rFonts w:cs="Arial"/>
          <w:b/>
        </w:rPr>
      </w:pPr>
    </w:p>
    <w:p w:rsidR="00CE745F" w:rsidRDefault="00CE745F" w:rsidP="00914D5D">
      <w:pPr>
        <w:jc w:val="center"/>
        <w:rPr>
          <w:rFonts w:cs="Arial"/>
          <w:b/>
        </w:rPr>
      </w:pPr>
    </w:p>
    <w:p w:rsidR="00CE745F" w:rsidRDefault="00CE745F" w:rsidP="00914D5D">
      <w:pPr>
        <w:jc w:val="center"/>
        <w:rPr>
          <w:rFonts w:cs="Arial"/>
          <w:b/>
        </w:rPr>
      </w:pPr>
    </w:p>
    <w:p w:rsidR="00CE745F" w:rsidRDefault="00CE745F" w:rsidP="00914D5D">
      <w:pPr>
        <w:jc w:val="center"/>
        <w:rPr>
          <w:rFonts w:cs="Arial"/>
          <w:b/>
        </w:rPr>
      </w:pPr>
    </w:p>
    <w:p w:rsidR="003B2FBC" w:rsidRPr="0094443B" w:rsidRDefault="003B2FBC" w:rsidP="00914D5D">
      <w:pPr>
        <w:jc w:val="center"/>
        <w:rPr>
          <w:rFonts w:cs="Arial"/>
          <w:b/>
        </w:rPr>
      </w:pPr>
    </w:p>
    <w:p w:rsidR="00914D5D" w:rsidRPr="0094443B" w:rsidRDefault="00914D5D" w:rsidP="00914D5D">
      <w:pPr>
        <w:jc w:val="center"/>
        <w:rPr>
          <w:rFonts w:cs="Arial"/>
          <w:b/>
        </w:rPr>
      </w:pPr>
      <w:r w:rsidRPr="0094443B">
        <w:rPr>
          <w:rFonts w:cs="Arial"/>
          <w:b/>
        </w:rPr>
        <w:lastRenderedPageBreak/>
        <w:t>III.</w:t>
      </w:r>
    </w:p>
    <w:p w:rsidR="00914D5D" w:rsidRPr="0094443B" w:rsidRDefault="00914D5D" w:rsidP="00914D5D">
      <w:pPr>
        <w:jc w:val="center"/>
        <w:rPr>
          <w:rFonts w:cs="Arial"/>
          <w:b/>
        </w:rPr>
      </w:pPr>
      <w:r w:rsidRPr="0094443B">
        <w:rPr>
          <w:rFonts w:cs="Arial"/>
          <w:b/>
        </w:rPr>
        <w:t>Cena a platební podmínky</w:t>
      </w:r>
    </w:p>
    <w:p w:rsidR="00914D5D" w:rsidRPr="0094443B" w:rsidRDefault="00914D5D" w:rsidP="00914D5D">
      <w:pPr>
        <w:tabs>
          <w:tab w:val="left" w:pos="567"/>
        </w:tabs>
        <w:spacing w:before="120"/>
        <w:outlineLvl w:val="1"/>
        <w:rPr>
          <w:rFonts w:cs="Arial"/>
        </w:rPr>
      </w:pPr>
    </w:p>
    <w:p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rPr>
        <w:t>Dohodnutá cena za dílo činí celkem:</w:t>
      </w:r>
    </w:p>
    <w:p w:rsidR="00914D5D" w:rsidRPr="003B054E" w:rsidRDefault="00914D5D" w:rsidP="00914D5D">
      <w:pPr>
        <w:ind w:left="720"/>
        <w:rPr>
          <w:rFonts w:cs="Arial"/>
        </w:rPr>
      </w:pPr>
      <w:r w:rsidRPr="0094443B">
        <w:rPr>
          <w:rFonts w:cs="Arial"/>
        </w:rPr>
        <w:t>Cena bez DPH</w:t>
      </w:r>
      <w:r w:rsidRPr="0094443B">
        <w:rPr>
          <w:rFonts w:cs="Arial"/>
        </w:rPr>
        <w:tab/>
      </w:r>
      <w:r w:rsidR="00CB1AC1">
        <w:rPr>
          <w:rFonts w:cs="Arial"/>
        </w:rPr>
        <w:t>1.109.780,-</w:t>
      </w:r>
      <w:r w:rsidR="00B03A68">
        <w:rPr>
          <w:rFonts w:cs="Arial"/>
        </w:rPr>
        <w:t xml:space="preserve"> </w:t>
      </w:r>
      <w:r w:rsidRPr="003B054E">
        <w:rPr>
          <w:rFonts w:cs="Arial"/>
        </w:rPr>
        <w:t xml:space="preserve">Kč </w:t>
      </w:r>
    </w:p>
    <w:p w:rsidR="00914D5D" w:rsidRPr="0094443B" w:rsidRDefault="00914D5D" w:rsidP="00914D5D">
      <w:pPr>
        <w:ind w:left="720"/>
        <w:rPr>
          <w:rFonts w:cs="Arial"/>
        </w:rPr>
      </w:pPr>
      <w:r w:rsidRPr="003B054E">
        <w:rPr>
          <w:rFonts w:cs="Arial"/>
        </w:rPr>
        <w:t xml:space="preserve">(slovy: </w:t>
      </w:r>
      <w:r w:rsidRPr="003B054E">
        <w:rPr>
          <w:rFonts w:cs="Arial"/>
        </w:rPr>
        <w:tab/>
      </w:r>
      <w:proofErr w:type="spellStart"/>
      <w:r w:rsidR="00CB1AC1">
        <w:rPr>
          <w:rFonts w:cs="Arial"/>
        </w:rPr>
        <w:t>jedenmilionjednostodevěttisícsedmsetosmdesát</w:t>
      </w:r>
      <w:proofErr w:type="spellEnd"/>
      <w:r w:rsidR="00024695" w:rsidRPr="00024695">
        <w:rPr>
          <w:rFonts w:cs="Arial"/>
        </w:rPr>
        <w:t xml:space="preserve"> korun českých</w:t>
      </w:r>
      <w:r w:rsidRPr="0094443B">
        <w:rPr>
          <w:rFonts w:cs="Arial"/>
        </w:rPr>
        <w:t>)</w:t>
      </w:r>
    </w:p>
    <w:p w:rsidR="00914D5D" w:rsidRDefault="00914D5D" w:rsidP="00914D5D">
      <w:pPr>
        <w:ind w:left="720"/>
        <w:rPr>
          <w:rFonts w:cs="Arial"/>
        </w:rPr>
      </w:pPr>
    </w:p>
    <w:p w:rsidR="00914D5D" w:rsidRPr="0094443B" w:rsidRDefault="00914D5D" w:rsidP="00914D5D">
      <w:pPr>
        <w:ind w:left="720"/>
        <w:rPr>
          <w:rFonts w:cs="Arial"/>
        </w:rPr>
      </w:pPr>
      <w:r w:rsidRPr="0094443B">
        <w:rPr>
          <w:rFonts w:cs="Arial"/>
        </w:rPr>
        <w:t>DPH:</w:t>
      </w:r>
      <w:r w:rsidRPr="0094443B">
        <w:rPr>
          <w:rFonts w:cs="Arial"/>
        </w:rPr>
        <w:tab/>
      </w:r>
      <w:r w:rsidR="00CB1AC1">
        <w:rPr>
          <w:rFonts w:cs="Arial"/>
        </w:rPr>
        <w:t>233.053,80</w:t>
      </w:r>
      <w:r w:rsidR="00B03A68">
        <w:rPr>
          <w:rFonts w:cs="Arial"/>
        </w:rPr>
        <w:t xml:space="preserve"> </w:t>
      </w:r>
      <w:r w:rsidRPr="0094443B">
        <w:rPr>
          <w:rFonts w:cs="Arial"/>
        </w:rPr>
        <w:t>Kč</w:t>
      </w:r>
    </w:p>
    <w:p w:rsidR="00CE745F" w:rsidRPr="0094443B" w:rsidRDefault="00CE745F" w:rsidP="00CE745F">
      <w:pPr>
        <w:ind w:left="720"/>
        <w:rPr>
          <w:rFonts w:cs="Arial"/>
        </w:rPr>
      </w:pPr>
      <w:r w:rsidRPr="003B054E">
        <w:rPr>
          <w:rFonts w:cs="Arial"/>
        </w:rPr>
        <w:t xml:space="preserve">(slovy: </w:t>
      </w:r>
      <w:r w:rsidRPr="003B054E">
        <w:rPr>
          <w:rFonts w:cs="Arial"/>
        </w:rPr>
        <w:tab/>
      </w:r>
      <w:proofErr w:type="spellStart"/>
      <w:r w:rsidR="00CB1AC1">
        <w:rPr>
          <w:rFonts w:cs="Arial"/>
        </w:rPr>
        <w:t>dvěstětřicettřitisícpadesáttři</w:t>
      </w:r>
      <w:proofErr w:type="spellEnd"/>
      <w:r w:rsidRPr="00024695">
        <w:rPr>
          <w:rFonts w:cs="Arial"/>
        </w:rPr>
        <w:t xml:space="preserve"> korun českých</w:t>
      </w:r>
      <w:r w:rsidR="00CB1AC1">
        <w:rPr>
          <w:rFonts w:cs="Arial"/>
        </w:rPr>
        <w:t xml:space="preserve"> a osmdesát haléřů</w:t>
      </w:r>
      <w:r w:rsidRPr="0094443B">
        <w:rPr>
          <w:rFonts w:cs="Arial"/>
        </w:rPr>
        <w:t>)</w:t>
      </w:r>
    </w:p>
    <w:p w:rsidR="00914D5D" w:rsidRPr="0094443B" w:rsidRDefault="00914D5D" w:rsidP="00914D5D">
      <w:pPr>
        <w:ind w:left="720"/>
        <w:rPr>
          <w:rFonts w:cs="Arial"/>
        </w:rPr>
      </w:pPr>
      <w:r w:rsidRPr="0094443B">
        <w:rPr>
          <w:rFonts w:cs="Arial"/>
        </w:rPr>
        <w:tab/>
      </w:r>
    </w:p>
    <w:p w:rsidR="00914D5D" w:rsidRPr="0094443B" w:rsidRDefault="00914D5D" w:rsidP="00914D5D">
      <w:pPr>
        <w:ind w:left="720"/>
        <w:rPr>
          <w:rFonts w:cs="Arial"/>
          <w:bCs/>
        </w:rPr>
      </w:pPr>
      <w:r w:rsidRPr="0094443B">
        <w:rPr>
          <w:rFonts w:cs="Arial"/>
          <w:bCs/>
        </w:rPr>
        <w:t>Cena s </w:t>
      </w:r>
      <w:r w:rsidRPr="003B054E">
        <w:rPr>
          <w:rFonts w:cs="Arial"/>
          <w:bCs/>
        </w:rPr>
        <w:t>DPH:</w:t>
      </w:r>
      <w:r w:rsidRPr="00A609ED">
        <w:rPr>
          <w:rFonts w:cs="Arial"/>
        </w:rPr>
        <w:t xml:space="preserve"> </w:t>
      </w:r>
      <w:r w:rsidR="00CB1AC1">
        <w:rPr>
          <w:rFonts w:cs="Arial"/>
        </w:rPr>
        <w:t xml:space="preserve">1.342.833,80 </w:t>
      </w:r>
      <w:r w:rsidRPr="0094443B">
        <w:rPr>
          <w:rFonts w:cs="Arial"/>
          <w:bCs/>
        </w:rPr>
        <w:t>Kč</w:t>
      </w:r>
    </w:p>
    <w:p w:rsidR="00CE745F" w:rsidRPr="0094443B" w:rsidRDefault="00CE745F" w:rsidP="00CE745F">
      <w:pPr>
        <w:ind w:left="720"/>
        <w:rPr>
          <w:rFonts w:cs="Arial"/>
        </w:rPr>
      </w:pPr>
      <w:r w:rsidRPr="003B054E">
        <w:rPr>
          <w:rFonts w:cs="Arial"/>
        </w:rPr>
        <w:t xml:space="preserve">(slovy: </w:t>
      </w:r>
      <w:r w:rsidRPr="003B054E">
        <w:rPr>
          <w:rFonts w:cs="Arial"/>
        </w:rPr>
        <w:tab/>
      </w:r>
      <w:proofErr w:type="spellStart"/>
      <w:r w:rsidR="00CB1AC1">
        <w:rPr>
          <w:rFonts w:cs="Arial"/>
        </w:rPr>
        <w:t>jedenmiliontřistačtyřicetdvatisícosmsettřicettři</w:t>
      </w:r>
      <w:proofErr w:type="spellEnd"/>
      <w:r w:rsidRPr="00024695">
        <w:rPr>
          <w:rFonts w:cs="Arial"/>
        </w:rPr>
        <w:t xml:space="preserve"> korun českých</w:t>
      </w:r>
      <w:r w:rsidR="00CB1AC1">
        <w:rPr>
          <w:rFonts w:cs="Arial"/>
        </w:rPr>
        <w:t xml:space="preserve"> a osmdesát haléřů</w:t>
      </w:r>
      <w:r w:rsidRPr="0094443B">
        <w:rPr>
          <w:rFonts w:cs="Arial"/>
        </w:rPr>
        <w:t>)</w:t>
      </w:r>
    </w:p>
    <w:p w:rsidR="00914D5D" w:rsidRPr="0094443B" w:rsidRDefault="00914D5D" w:rsidP="00914D5D"/>
    <w:p w:rsidR="00914D5D" w:rsidRPr="0094443B" w:rsidRDefault="00914D5D" w:rsidP="005951F3">
      <w:pPr>
        <w:numPr>
          <w:ilvl w:val="0"/>
          <w:numId w:val="11"/>
        </w:numPr>
        <w:tabs>
          <w:tab w:val="left" w:pos="426"/>
        </w:tabs>
        <w:spacing w:before="120"/>
        <w:outlineLvl w:val="1"/>
        <w:rPr>
          <w:rFonts w:cs="Arial"/>
        </w:rPr>
      </w:pPr>
      <w:r w:rsidRPr="0094443B">
        <w:rPr>
          <w:rFonts w:cs="Arial"/>
        </w:rPr>
        <w:t>Cena 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rPr>
        <w:t xml:space="preserve">Pro vyloučení pochybností </w:t>
      </w:r>
      <w:r w:rsidR="005951F3">
        <w:rPr>
          <w:rFonts w:cs="Arial"/>
        </w:rPr>
        <w:t>Smluvní strany</w:t>
      </w:r>
      <w:r w:rsidR="005951F3" w:rsidRPr="005951F3">
        <w:rPr>
          <w:rFonts w:cs="Arial"/>
        </w:rPr>
        <w:t xml:space="preserve"> stanoví, že Cena za dílo nebude ovlivněna jakýmkoli kolísáním cen, včetně inflace a kursových změn.</w:t>
      </w:r>
    </w:p>
    <w:p w:rsidR="00914D5D" w:rsidRPr="0094443B" w:rsidRDefault="00914D5D" w:rsidP="009D5D42">
      <w:pPr>
        <w:numPr>
          <w:ilvl w:val="0"/>
          <w:numId w:val="11"/>
        </w:numPr>
        <w:tabs>
          <w:tab w:val="left" w:pos="567"/>
        </w:tabs>
        <w:spacing w:before="120"/>
        <w:ind w:left="426" w:hanging="426"/>
        <w:outlineLvl w:val="1"/>
        <w:rPr>
          <w:rFonts w:cs="Arial"/>
        </w:rPr>
      </w:pPr>
      <w:r w:rsidRPr="0094443B">
        <w:t>Takto stanovená cena za dílo obsahuje zejména:</w:t>
      </w:r>
    </w:p>
    <w:p w:rsidR="00914D5D" w:rsidRPr="0094443B" w:rsidRDefault="00914D5D" w:rsidP="00FE1209">
      <w:pPr>
        <w:numPr>
          <w:ilvl w:val="0"/>
          <w:numId w:val="33"/>
        </w:numPr>
        <w:ind w:left="1134" w:hanging="425"/>
      </w:pPr>
      <w:r w:rsidRPr="0094443B">
        <w:t>veškeré náklady na úplné a kvalitní provedení díla</w:t>
      </w:r>
    </w:p>
    <w:p w:rsidR="00914D5D" w:rsidRPr="0094443B" w:rsidRDefault="00914D5D" w:rsidP="00FE1209">
      <w:pPr>
        <w:numPr>
          <w:ilvl w:val="0"/>
          <w:numId w:val="33"/>
        </w:numPr>
        <w:ind w:left="1134" w:hanging="425"/>
      </w:pPr>
      <w:r w:rsidRPr="0094443B">
        <w:t>veškeré náklady na zpracování dokumentace skutečného provedení díla, na</w:t>
      </w:r>
      <w:r w:rsidR="004759B4">
        <w:t xml:space="preserve"> </w:t>
      </w:r>
      <w:r w:rsidRPr="0094443B">
        <w:t>potřebné dodatečné průzkumy</w:t>
      </w:r>
    </w:p>
    <w:p w:rsidR="00914D5D" w:rsidRPr="0094443B" w:rsidRDefault="00914D5D" w:rsidP="00FE1209">
      <w:pPr>
        <w:numPr>
          <w:ilvl w:val="0"/>
          <w:numId w:val="33"/>
        </w:numPr>
        <w:ind w:left="1134" w:hanging="425"/>
      </w:pPr>
      <w:r w:rsidRPr="0094443B">
        <w:t xml:space="preserve">veškeré náklady na dodávku, uskladnění, správu, </w:t>
      </w:r>
      <w:r w:rsidR="00A70231">
        <w:t xml:space="preserve">osazení zeleně </w:t>
      </w:r>
    </w:p>
    <w:p w:rsidR="00914D5D" w:rsidRPr="0094443B" w:rsidRDefault="00914D5D" w:rsidP="00FE1209">
      <w:pPr>
        <w:numPr>
          <w:ilvl w:val="0"/>
          <w:numId w:val="33"/>
        </w:numPr>
        <w:ind w:left="1134" w:hanging="425"/>
      </w:pPr>
      <w:r w:rsidRPr="0094443B">
        <w:t xml:space="preserve">veškeré náklady na dopravu, skladování, </w:t>
      </w:r>
    </w:p>
    <w:p w:rsidR="00914D5D" w:rsidRPr="0094443B" w:rsidRDefault="00914D5D" w:rsidP="00FE1209">
      <w:pPr>
        <w:numPr>
          <w:ilvl w:val="0"/>
          <w:numId w:val="33"/>
        </w:numPr>
        <w:ind w:left="1134" w:hanging="425"/>
      </w:pPr>
      <w:r w:rsidRPr="0094443B">
        <w:t>veškeré běžné i mimořádné náklady zhotovitele nezbytné k provedení díla</w:t>
      </w:r>
    </w:p>
    <w:p w:rsidR="00914D5D" w:rsidRPr="0094443B" w:rsidRDefault="00914D5D" w:rsidP="00FE1209">
      <w:pPr>
        <w:numPr>
          <w:ilvl w:val="0"/>
          <w:numId w:val="33"/>
        </w:numPr>
        <w:ind w:left="1134" w:hanging="425"/>
      </w:pPr>
      <w:r w:rsidRPr="0094443B">
        <w:t>veškeré náklady na dopravu a ubytování pracovníků zhotovitele</w:t>
      </w:r>
    </w:p>
    <w:p w:rsidR="00914D5D" w:rsidRPr="0094443B" w:rsidRDefault="00914D5D" w:rsidP="00FE1209">
      <w:pPr>
        <w:numPr>
          <w:ilvl w:val="0"/>
          <w:numId w:val="33"/>
        </w:numPr>
        <w:ind w:left="1134" w:hanging="425"/>
      </w:pPr>
      <w:r w:rsidRPr="0094443B">
        <w:t xml:space="preserve">veškeré náklady na provedení veškerých příslušných a normami, či vyhláškami stanovených zkoušek </w:t>
      </w:r>
    </w:p>
    <w:p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rsidR="00914D5D" w:rsidRPr="0094443B" w:rsidRDefault="00914D5D" w:rsidP="00FE1209">
      <w:pPr>
        <w:numPr>
          <w:ilvl w:val="0"/>
          <w:numId w:val="33"/>
        </w:numPr>
        <w:ind w:left="1134" w:hanging="425"/>
      </w:pPr>
      <w:r w:rsidRPr="0094443B">
        <w:t>veškeré náklady na zřízení odečtů měřidel příslušnými organizacemi, a to před započetím a po skončení provedení díla</w:t>
      </w:r>
    </w:p>
    <w:p w:rsidR="00914D5D" w:rsidRPr="0094443B" w:rsidRDefault="00914D5D" w:rsidP="00FE1209">
      <w:pPr>
        <w:numPr>
          <w:ilvl w:val="0"/>
          <w:numId w:val="33"/>
        </w:numPr>
        <w:ind w:left="1134" w:hanging="425"/>
      </w:pPr>
      <w:r w:rsidRPr="0094443B">
        <w:t>veškeré náklady na ostrahu díla</w:t>
      </w:r>
    </w:p>
    <w:p w:rsidR="00914D5D" w:rsidRPr="0094443B" w:rsidRDefault="00914D5D" w:rsidP="00FE1209">
      <w:pPr>
        <w:numPr>
          <w:ilvl w:val="0"/>
          <w:numId w:val="33"/>
        </w:numPr>
        <w:ind w:left="1134" w:hanging="425"/>
      </w:pPr>
      <w:r w:rsidRPr="0094443B">
        <w:t>další nutné náklady na zhotovení díla</w:t>
      </w:r>
    </w:p>
    <w:p w:rsidR="00914D5D" w:rsidRPr="0094443B" w:rsidRDefault="00914D5D" w:rsidP="00FE1209">
      <w:pPr>
        <w:numPr>
          <w:ilvl w:val="0"/>
          <w:numId w:val="33"/>
        </w:numPr>
        <w:ind w:left="1134" w:hanging="425"/>
      </w:pPr>
      <w:r w:rsidRPr="0094443B">
        <w:t>veškeré náklady na zřízení a odstranění zařízení staveniště</w:t>
      </w:r>
    </w:p>
    <w:p w:rsidR="00914D5D" w:rsidRPr="0094443B" w:rsidRDefault="00914D5D" w:rsidP="00914D5D"/>
    <w:p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rsidR="00914D5D" w:rsidRPr="0094443B" w:rsidRDefault="00914D5D" w:rsidP="009D5D42">
      <w:pPr>
        <w:numPr>
          <w:ilvl w:val="0"/>
          <w:numId w:val="11"/>
        </w:numPr>
        <w:tabs>
          <w:tab w:val="left" w:pos="426"/>
        </w:tabs>
        <w:spacing w:before="120"/>
        <w:ind w:left="426" w:hanging="426"/>
        <w:outlineLvl w:val="1"/>
      </w:pPr>
      <w:r w:rsidRPr="0094443B">
        <w:t xml:space="preserve">Zhotovitel uvádí, že je se stavem předmětu díla </w:t>
      </w:r>
      <w:r w:rsidR="000B2555">
        <w:t>dobře seznámen.</w:t>
      </w:r>
    </w:p>
    <w:p w:rsidR="00914D5D" w:rsidRPr="0094443B" w:rsidRDefault="00914D5D" w:rsidP="009D5D42">
      <w:pPr>
        <w:numPr>
          <w:ilvl w:val="0"/>
          <w:numId w:val="11"/>
        </w:numPr>
        <w:tabs>
          <w:tab w:val="left" w:pos="426"/>
        </w:tabs>
        <w:spacing w:before="120"/>
        <w:ind w:left="426" w:hanging="426"/>
        <w:outlineLvl w:val="1"/>
      </w:pPr>
      <w:r w:rsidRPr="0094443B">
        <w:rPr>
          <w:rFonts w:cs="Arial"/>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rsidR="00914D5D" w:rsidRPr="00191EE3" w:rsidRDefault="00914D5D" w:rsidP="00680008">
      <w:pPr>
        <w:numPr>
          <w:ilvl w:val="0"/>
          <w:numId w:val="11"/>
        </w:numPr>
        <w:tabs>
          <w:tab w:val="left" w:pos="426"/>
        </w:tabs>
        <w:spacing w:before="120"/>
        <w:outlineLvl w:val="1"/>
        <w:rPr>
          <w:rFonts w:cs="Arial"/>
          <w:bCs/>
        </w:rPr>
      </w:pPr>
      <w:r w:rsidRPr="00191EE3">
        <w:rPr>
          <w:rFonts w:cs="Arial"/>
          <w:bCs/>
        </w:rPr>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rsidR="00914D5D" w:rsidRPr="00F75C62" w:rsidRDefault="00914D5D" w:rsidP="000264CF">
      <w:pPr>
        <w:numPr>
          <w:ilvl w:val="0"/>
          <w:numId w:val="11"/>
        </w:numPr>
        <w:tabs>
          <w:tab w:val="left" w:pos="426"/>
        </w:tabs>
        <w:spacing w:before="120"/>
        <w:outlineLvl w:val="1"/>
        <w:rPr>
          <w:rFonts w:cs="Arial"/>
          <w:bCs/>
        </w:rPr>
      </w:pPr>
      <w:r w:rsidRPr="00FE1209">
        <w:rPr>
          <w:rFonts w:cs="Arial"/>
          <w:bCs/>
        </w:rPr>
        <w:t>Zhotovitel je povinen předložit nejpozději do 7 pracovních dnů od uplynutí příslušného měsíce zjišťovací protokol. V tomto zjišťovacím protokole</w:t>
      </w:r>
      <w:r w:rsidR="000264CF" w:rsidRPr="00750E57">
        <w:rPr>
          <w:rFonts w:cs="Arial"/>
          <w:bCs/>
        </w:rPr>
        <w:t xml:space="preserve">, který </w:t>
      </w:r>
      <w:r w:rsidR="00DB398C" w:rsidRPr="00750E57">
        <w:rPr>
          <w:rFonts w:cs="Arial"/>
          <w:bCs/>
        </w:rPr>
        <w:t xml:space="preserve">bude </w:t>
      </w:r>
      <w:r w:rsidR="00DB398C" w:rsidRPr="00FE1209">
        <w:rPr>
          <w:rFonts w:cs="Arial"/>
          <w:bCs/>
        </w:rPr>
        <w:t>odsouhlasen</w:t>
      </w:r>
      <w:r w:rsidR="000264CF" w:rsidRPr="00FE1209">
        <w:rPr>
          <w:rFonts w:cs="Arial"/>
          <w:bCs/>
        </w:rPr>
        <w:t xml:space="preserve"> a podepsán ze strany </w:t>
      </w:r>
      <w:r w:rsidR="00A70231">
        <w:rPr>
          <w:rFonts w:cs="Arial"/>
          <w:bCs/>
        </w:rPr>
        <w:t>objednatele</w:t>
      </w:r>
      <w:r w:rsidR="00DB398C" w:rsidRPr="00750E57">
        <w:rPr>
          <w:rFonts w:cs="Arial"/>
          <w:bCs/>
        </w:rPr>
        <w:t>,</w:t>
      </w:r>
      <w:r w:rsidR="00DB398C" w:rsidRPr="00FE1209">
        <w:rPr>
          <w:rFonts w:cs="Arial"/>
          <w:bCs/>
        </w:rPr>
        <w:t xml:space="preserve"> musí</w:t>
      </w:r>
      <w:r w:rsidRPr="00FE1209">
        <w:rPr>
          <w:rFonts w:cs="Arial"/>
          <w:bCs/>
        </w:rPr>
        <w:t xml:space="preserve"> být uveden výčet všech </w:t>
      </w:r>
      <w:r w:rsidRPr="00FE1209">
        <w:rPr>
          <w:rFonts w:cs="Arial"/>
          <w:bCs/>
        </w:rPr>
        <w:lastRenderedPageBreak/>
        <w:t>skutečně provedených prací na provedení díla v příslušném měsíci včetně vedlejších rozpočtových nákladů.</w:t>
      </w:r>
      <w:r w:rsidR="008176B9" w:rsidRPr="00FE1209">
        <w:rPr>
          <w:rFonts w:cs="Arial"/>
          <w:bCs/>
        </w:rPr>
        <w:t xml:space="preserve"> </w:t>
      </w:r>
      <w:r w:rsidR="002273AB" w:rsidRPr="00750E57">
        <w:rPr>
          <w:rFonts w:cs="Arial"/>
          <w:bCs/>
        </w:rPr>
        <w:t>S</w:t>
      </w:r>
      <w:r w:rsidR="008176B9" w:rsidRPr="00750E57">
        <w:rPr>
          <w:rFonts w:cs="Arial"/>
          <w:bCs/>
        </w:rPr>
        <w:t>oupis provedených prací bude předán kromě písemné podoby i v </w:t>
      </w:r>
      <w:r w:rsidR="008176B9" w:rsidRPr="0044337F">
        <w:rPr>
          <w:rFonts w:cs="Arial"/>
          <w:bCs/>
        </w:rPr>
        <w:t>elektronické podobě a i ve formátu XML XC4.  Zhotovitel předá fakturace i změnové listy ve formátu XC4.</w:t>
      </w:r>
      <w:r w:rsidR="002273AB" w:rsidRPr="00FE1209">
        <w:rPr>
          <w:rFonts w:cs="Arial"/>
          <w:bCs/>
        </w:rPr>
        <w:t xml:space="preserve"> </w:t>
      </w:r>
      <w:r w:rsidR="002273AB" w:rsidRPr="00750E57">
        <w:rPr>
          <w:rFonts w:cs="Arial"/>
          <w:bCs/>
        </w:rPr>
        <w:t xml:space="preserve">Zhotovitel je dále povinen rozčlenit fakturované položky podle pokynu D6 pro zařazování majetku, po předchozí konzultaci Ekonomickým </w:t>
      </w:r>
      <w:r w:rsidR="004A143A">
        <w:rPr>
          <w:rFonts w:cs="Arial"/>
          <w:bCs/>
        </w:rPr>
        <w:t xml:space="preserve">odborem  - </w:t>
      </w:r>
      <w:r w:rsidR="002273AB" w:rsidRPr="00750E57">
        <w:rPr>
          <w:rFonts w:cs="Arial"/>
          <w:bCs/>
        </w:rPr>
        <w:t>oddělením majetku</w:t>
      </w:r>
      <w:r w:rsidR="00FB57F5" w:rsidRPr="0044337F">
        <w:rPr>
          <w:rFonts w:cs="Arial"/>
          <w:bCs/>
        </w:rPr>
        <w:t xml:space="preserve"> zhotovitele</w:t>
      </w:r>
      <w:r w:rsidR="002273AB" w:rsidRPr="0044337F">
        <w:rPr>
          <w:rFonts w:cs="Arial"/>
          <w:bCs/>
        </w:rPr>
        <w:t>.</w:t>
      </w:r>
    </w:p>
    <w:p w:rsidR="00E16FE5" w:rsidRPr="00750E57" w:rsidRDefault="008176B9" w:rsidP="00FE1209">
      <w:pPr>
        <w:numPr>
          <w:ilvl w:val="0"/>
          <w:numId w:val="11"/>
        </w:numPr>
        <w:tabs>
          <w:tab w:val="left" w:pos="426"/>
        </w:tabs>
        <w:spacing w:before="120"/>
        <w:outlineLvl w:val="1"/>
        <w:rPr>
          <w:rFonts w:cs="Arial"/>
          <w:bCs/>
        </w:rPr>
      </w:pPr>
      <w:r w:rsidRPr="00750E57">
        <w:rPr>
          <w:rFonts w:cs="Arial"/>
          <w:bCs/>
        </w:rPr>
        <w:t>Objednatel je oprávněn pozastavit úhradu platby v průběhu plnění této smlouvy, jestliže zhotovitel neplní termíny v této smlouvě stanovené.</w:t>
      </w:r>
    </w:p>
    <w:p w:rsidR="00E16FE5"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rsidR="008176B9"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10-ti kalendářních dnů od uplynutí příslušného kalendářního měsíce daňový doklad vystavený na základě oboustranně potvrzeného zjišťovacího protokolu, obsahující soupis veškerých v příslušném měsíci skutečně provedených prací a dodávek. Tento soupis musí být rovněž potvrzen technickým dozorem. Datum zdanitelného plnění je poslední den příslušného měsíce. </w:t>
      </w:r>
    </w:p>
    <w:p w:rsidR="008176B9" w:rsidRPr="00FE1209" w:rsidRDefault="008176B9" w:rsidP="00FE1209">
      <w:pPr>
        <w:numPr>
          <w:ilvl w:val="0"/>
          <w:numId w:val="11"/>
        </w:numPr>
        <w:tabs>
          <w:tab w:val="left" w:pos="426"/>
        </w:tabs>
        <w:spacing w:before="120"/>
        <w:outlineLvl w:val="1"/>
        <w:rPr>
          <w:rFonts w:cs="Arial"/>
          <w:bCs/>
        </w:rPr>
      </w:pPr>
      <w:r w:rsidRPr="00FE1209">
        <w:rPr>
          <w:rFonts w:cs="Arial"/>
          <w:bCs/>
        </w:rPr>
        <w:t>Zhotovitel je v soulad</w:t>
      </w:r>
      <w:r w:rsidR="008063B4" w:rsidRPr="00FE1209">
        <w:rPr>
          <w:rFonts w:cs="Arial"/>
          <w:bCs/>
        </w:rPr>
        <w:t>u</w:t>
      </w:r>
      <w:r w:rsidRPr="00FE1209">
        <w:rPr>
          <w:rFonts w:cs="Arial"/>
          <w:bCs/>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rsidR="00914D5D" w:rsidRPr="0094443B" w:rsidRDefault="00914D5D" w:rsidP="00FE1209">
      <w:pPr>
        <w:numPr>
          <w:ilvl w:val="0"/>
          <w:numId w:val="11"/>
        </w:numPr>
        <w:tabs>
          <w:tab w:val="left" w:pos="426"/>
        </w:tabs>
        <w:spacing w:before="120"/>
        <w:outlineLvl w:val="1"/>
        <w:rPr>
          <w:rFonts w:cs="Arial"/>
          <w:bCs/>
        </w:rPr>
      </w:pPr>
      <w:r w:rsidRPr="00FE1209">
        <w:rPr>
          <w:rFonts w:cs="Arial"/>
          <w:bCs/>
        </w:rPr>
        <w:t xml:space="preserve">Úhrada bude prováděna na základě řádných daňových dokladů se všemi náležitostmi vystavených zhotovitelem po písemném schválení </w:t>
      </w:r>
      <w:r w:rsidRPr="00750E57">
        <w:rPr>
          <w:rFonts w:cs="Arial"/>
          <w:bCs/>
        </w:rPr>
        <w:t>zjišťovacího</w:t>
      </w:r>
      <w:r w:rsidRPr="00FE1209">
        <w:rPr>
          <w:rFonts w:cs="Arial"/>
          <w:bCs/>
        </w:rPr>
        <w:t xml:space="preserve"> protokolu objednatelem. K proplácení budou objednateli předkládány pouze práce a dodávky, které jsou pevně spojeny se stavbou nebo na ní definitivně umístěny.</w:t>
      </w:r>
    </w:p>
    <w:p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rPr>
        <w:t>Náležitosti, forma a nutné součásti a nutné součásti daňového dokladu:</w:t>
      </w:r>
    </w:p>
    <w:p w:rsidR="00914D5D" w:rsidRPr="0094443B" w:rsidRDefault="00914D5D" w:rsidP="00914D5D"/>
    <w:p w:rsidR="00914D5D" w:rsidRPr="00750E57" w:rsidRDefault="00914D5D" w:rsidP="00FE1209">
      <w:pPr>
        <w:numPr>
          <w:ilvl w:val="0"/>
          <w:numId w:val="34"/>
        </w:numPr>
      </w:pPr>
      <w:r w:rsidRPr="00750E57">
        <w:t>náležitosti dle zák. č. 235/2004 Sb., o dani z přidané hodnoty, ve znění pozdějších předpisů.</w:t>
      </w:r>
    </w:p>
    <w:p w:rsidR="00914D5D" w:rsidRPr="0044337F" w:rsidRDefault="00914D5D" w:rsidP="00FE1209">
      <w:pPr>
        <w:numPr>
          <w:ilvl w:val="0"/>
          <w:numId w:val="34"/>
        </w:numPr>
      </w:pPr>
      <w:r w:rsidRPr="0044337F">
        <w:t>zjišťovací protokol potvrzený oprávněnou osobou objednatele s tím, že fakturovaná částka musí odpovídat částce uvedené ve zjišťovacím protokolu,</w:t>
      </w:r>
    </w:p>
    <w:p w:rsidR="00914D5D" w:rsidRPr="00FE1209" w:rsidRDefault="00914D5D" w:rsidP="00FE1209">
      <w:pPr>
        <w:numPr>
          <w:ilvl w:val="0"/>
          <w:numId w:val="34"/>
        </w:numPr>
      </w:pPr>
      <w:r w:rsidRPr="0044337F">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rsidR="00645920" w:rsidRPr="00FE1209" w:rsidRDefault="00645920" w:rsidP="00FE1209">
      <w:pPr>
        <w:numPr>
          <w:ilvl w:val="0"/>
          <w:numId w:val="34"/>
        </w:numPr>
      </w:pPr>
      <w:r w:rsidRPr="00FE1209">
        <w:t xml:space="preserve"> název veřejné zakázky, které se daný daňový doklad týká</w:t>
      </w:r>
    </w:p>
    <w:p w:rsidR="00914D5D" w:rsidRPr="00191EE3" w:rsidRDefault="00914D5D" w:rsidP="00F208F0">
      <w:pPr>
        <w:numPr>
          <w:ilvl w:val="0"/>
          <w:numId w:val="11"/>
        </w:numPr>
        <w:tabs>
          <w:tab w:val="left" w:pos="426"/>
        </w:tabs>
        <w:spacing w:before="120"/>
        <w:outlineLvl w:val="1"/>
        <w:rPr>
          <w:rFonts w:cs="Arial"/>
          <w:bCs/>
        </w:rPr>
      </w:pPr>
      <w:r w:rsidRPr="00F208F0">
        <w:rPr>
          <w:rFonts w:cs="Arial"/>
        </w:rPr>
        <w:t>Veškeré platby budou probíhat bezhotovostně</w:t>
      </w:r>
      <w:r w:rsidR="00F75C62" w:rsidRPr="00F208F0">
        <w:rPr>
          <w:rFonts w:cs="Arial"/>
        </w:rPr>
        <w:t xml:space="preserve">, na </w:t>
      </w:r>
      <w:r w:rsidR="00F75C62" w:rsidRPr="00191EE3">
        <w:rPr>
          <w:rFonts w:cs="Arial"/>
        </w:rPr>
        <w:t>účet, který je správcem daně zveřejněn způsobem umožňující dálkový přístup, pokud úplata za plnění překračuje dvojnásobek částky podle zákona č.254/2004 Sb. v platném znění, upravujícího omezení plateb v hotovosti</w:t>
      </w:r>
      <w:r w:rsidRPr="00191EE3">
        <w:rPr>
          <w:rFonts w:cs="Arial"/>
        </w:rPr>
        <w:t xml:space="preserve"> Objednatel je oprávněn zaslat ve lhůtě splatnosti zpět zhotoviteli takové daňové doklady, které nebudou splňovat náležitosti uvedené v tomto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rPr>
        <w:t>.</w:t>
      </w:r>
      <w:r w:rsidR="00F208F0" w:rsidRPr="00191EE3">
        <w:rPr>
          <w:rFonts w:cs="Arial"/>
        </w:rPr>
        <w:t xml:space="preserve"> </w:t>
      </w:r>
    </w:p>
    <w:p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rPr>
        <w:t>Běžná splatnost veškerých daňových dokladů je stanovena na 30</w:t>
      </w:r>
      <w:r w:rsidRPr="004710A1">
        <w:rPr>
          <w:rFonts w:cs="Arial"/>
        </w:rPr>
        <w:t xml:space="preserve"> kalendářních</w:t>
      </w:r>
      <w:r w:rsidRPr="0094443B">
        <w:rPr>
          <w:rFonts w:cs="Arial"/>
        </w:rPr>
        <w:t xml:space="preserve"> dní ode dne doručení objednateli s tím, že dnem úhrady je den odepsání předmětné částky z účtu objednatele ve prospěch účtu zhotovitele.</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lastRenderedPageBreak/>
        <w:t xml:space="preserve">Splatnost smluvní pokuty činí </w:t>
      </w:r>
      <w:r>
        <w:rPr>
          <w:rFonts w:cs="Arial"/>
        </w:rPr>
        <w:t>15</w:t>
      </w:r>
      <w:r w:rsidRPr="0094443B">
        <w:rPr>
          <w:rFonts w:cs="Arial"/>
        </w:rPr>
        <w:t xml:space="preserve"> kalendářních dnů ode dne, co bude povinná strana oprávněnou smluvní stranou vyzvána k zaplacení.</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Práce, které zhotovitel provede nad rámec projektové dokumentace bez předchozího písemného souhlasu objednatele, nebudou zhotoviteli uhrazeny a zhotovitel je povinen na výzvu objednatele takové části z díla odstranit.</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 xml:space="preserve">Smluvní strany tímto výslovně sjednávají, že jiný způsob ani jiné platby ceny za dílo ani v jiných lhůtách než jak </w:t>
      </w:r>
      <w:proofErr w:type="gramStart"/>
      <w:r w:rsidRPr="0094443B">
        <w:rPr>
          <w:rFonts w:cs="Arial"/>
        </w:rPr>
        <w:t>jsou</w:t>
      </w:r>
      <w:proofErr w:type="gramEnd"/>
      <w:r w:rsidRPr="0094443B">
        <w:rPr>
          <w:rFonts w:cs="Arial"/>
        </w:rPr>
        <w:t xml:space="preserve"> uvedeny v této smlouvě </w:t>
      </w:r>
      <w:proofErr w:type="gramStart"/>
      <w:r w:rsidRPr="0094443B">
        <w:rPr>
          <w:rFonts w:cs="Arial"/>
        </w:rPr>
        <w:t>není</w:t>
      </w:r>
      <w:proofErr w:type="gramEnd"/>
      <w:r w:rsidRPr="0094443B">
        <w:rPr>
          <w:rFonts w:cs="Arial"/>
        </w:rPr>
        <w:t xml:space="preserve"> objednatel povinen zhotoviteli poskytnout, pokud není v této smlouvě uvedeno jinak.</w:t>
      </w:r>
    </w:p>
    <w:p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rPr>
        <w:t>Veškeré platby budou probíhat v CZK.</w:t>
      </w:r>
    </w:p>
    <w:p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p>
    <w:p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rsidR="00914D5D" w:rsidRPr="0094443B" w:rsidRDefault="00914D5D" w:rsidP="009D5D42">
      <w:pPr>
        <w:numPr>
          <w:ilvl w:val="0"/>
          <w:numId w:val="11"/>
        </w:numPr>
        <w:tabs>
          <w:tab w:val="left" w:pos="426"/>
        </w:tabs>
        <w:spacing w:before="120"/>
        <w:ind w:left="426" w:hanging="426"/>
        <w:outlineLvl w:val="1"/>
        <w:rPr>
          <w:rFonts w:cs="Arial"/>
          <w:bCs/>
        </w:rPr>
      </w:pPr>
      <w:r w:rsidRPr="00F75C62">
        <w:t>S ohledem na ustanovení § 109 a 109a zákona č. 235/2004 Sb., o dani z přidané hodnoty, ve znění pozdějších předpisů, který mimo jiné</w:t>
      </w:r>
      <w:r w:rsidRPr="0094443B">
        <w:t xml:space="preserve"> upravuje otázku ručení příjemce zdanitelného plnění, se smluvní strany dohodly na následujících právech a povinnostech:</w:t>
      </w:r>
    </w:p>
    <w:p w:rsidR="00914D5D" w:rsidRPr="0094443B" w:rsidRDefault="00914D5D" w:rsidP="00914D5D">
      <w:pPr>
        <w:ind w:left="360"/>
      </w:pPr>
    </w:p>
    <w:p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914D5D" w:rsidRPr="0094443B" w:rsidRDefault="00914D5D" w:rsidP="00914D5D">
      <w:pPr>
        <w:ind w:left="927"/>
        <w:contextualSpacing/>
      </w:pPr>
    </w:p>
    <w:p w:rsidR="00914D5D" w:rsidRPr="00191EE3" w:rsidRDefault="00914D5D" w:rsidP="009D5D42">
      <w:pPr>
        <w:numPr>
          <w:ilvl w:val="0"/>
          <w:numId w:val="10"/>
        </w:numPr>
        <w:contextualSpacing/>
      </w:pPr>
      <w:r w:rsidRPr="00780AC9">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rsidR="00914D5D" w:rsidRPr="00191EE3" w:rsidRDefault="00914D5D" w:rsidP="00914D5D">
      <w:pPr>
        <w:ind w:left="927"/>
        <w:contextualSpacing/>
      </w:pPr>
    </w:p>
    <w:p w:rsidR="00914D5D" w:rsidRPr="00191EE3" w:rsidRDefault="00914D5D" w:rsidP="009D5D42">
      <w:pPr>
        <w:numPr>
          <w:ilvl w:val="0"/>
          <w:numId w:val="10"/>
        </w:numPr>
        <w:contextualSpacing/>
      </w:pPr>
      <w:r w:rsidRPr="00191EE3">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191EE3">
        <w:rPr>
          <w:b/>
        </w:rPr>
        <w:t>Podmínka zveřejněného účtu</w:t>
      </w:r>
      <w:r w:rsidRPr="00191EE3">
        <w:t>“).</w:t>
      </w:r>
    </w:p>
    <w:p w:rsidR="00914D5D" w:rsidRPr="00191EE3" w:rsidRDefault="00914D5D" w:rsidP="00914D5D">
      <w:pPr>
        <w:ind w:left="708"/>
      </w:pPr>
    </w:p>
    <w:p w:rsidR="00914D5D" w:rsidRPr="00191EE3" w:rsidRDefault="00914D5D" w:rsidP="009D5D42">
      <w:pPr>
        <w:numPr>
          <w:ilvl w:val="0"/>
          <w:numId w:val="10"/>
        </w:numPr>
        <w:contextualSpacing/>
      </w:pPr>
      <w:r w:rsidRPr="00191EE3">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914D5D" w:rsidRPr="00191EE3" w:rsidRDefault="00914D5D" w:rsidP="00914D5D">
      <w:pPr>
        <w:ind w:left="708"/>
      </w:pPr>
    </w:p>
    <w:p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rsidR="00914D5D" w:rsidRPr="00191EE3" w:rsidRDefault="00914D5D" w:rsidP="00914D5D">
      <w:pPr>
        <w:ind w:left="708"/>
      </w:pPr>
    </w:p>
    <w:p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rsidR="00914D5D" w:rsidRPr="0094443B" w:rsidRDefault="00914D5D" w:rsidP="00914D5D">
      <w:pPr>
        <w:ind w:left="708"/>
      </w:pPr>
    </w:p>
    <w:p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rsidR="00914D5D" w:rsidRPr="0094443B" w:rsidRDefault="00914D5D" w:rsidP="00914D5D">
      <w:pPr>
        <w:ind w:left="927"/>
      </w:pPr>
    </w:p>
    <w:p w:rsidR="00914D5D" w:rsidRPr="0094443B" w:rsidRDefault="00914D5D" w:rsidP="00914D5D">
      <w:pPr>
        <w:ind w:left="1560"/>
      </w:pPr>
      <w:r w:rsidRPr="0094443B">
        <w:t>i) úmyslné nezaplacení daně,</w:t>
      </w:r>
    </w:p>
    <w:p w:rsidR="00914D5D" w:rsidRPr="0094443B" w:rsidRDefault="00914D5D" w:rsidP="00914D5D">
      <w:pPr>
        <w:ind w:left="1560"/>
      </w:pPr>
      <w:proofErr w:type="spellStart"/>
      <w:r w:rsidRPr="0094443B">
        <w:t>ii</w:t>
      </w:r>
      <w:proofErr w:type="spellEnd"/>
      <w:r w:rsidRPr="0094443B">
        <w:t>) postavení smluvní strany, které by znemožňovalo daň zaplatit,</w:t>
      </w:r>
    </w:p>
    <w:p w:rsidR="00914D5D" w:rsidRPr="0094443B" w:rsidRDefault="00914D5D" w:rsidP="00914D5D">
      <w:pPr>
        <w:ind w:left="1560"/>
      </w:pPr>
      <w:proofErr w:type="spellStart"/>
      <w:r w:rsidRPr="0094443B">
        <w:t>iii</w:t>
      </w:r>
      <w:proofErr w:type="spellEnd"/>
      <w:r w:rsidRPr="0094443B">
        <w:t>) zkrácení daně nebo vylákání daňové výhody.</w:t>
      </w:r>
    </w:p>
    <w:p w:rsidR="00914D5D" w:rsidRPr="0094443B" w:rsidRDefault="00914D5D" w:rsidP="00914D5D">
      <w:pPr>
        <w:ind w:left="708"/>
      </w:pPr>
    </w:p>
    <w:p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rsidR="00E16FE5" w:rsidRPr="0094443B" w:rsidRDefault="00E16FE5" w:rsidP="00FE1209">
      <w:pPr>
        <w:spacing w:before="120"/>
        <w:ind w:left="927"/>
      </w:pPr>
    </w:p>
    <w:p w:rsidR="00A11AA9" w:rsidRPr="004B562C" w:rsidRDefault="00191EE3" w:rsidP="00191EE3">
      <w:pPr>
        <w:spacing w:after="240"/>
        <w:ind w:left="851" w:hanging="284"/>
        <w:rPr>
          <w:rFonts w:eastAsia="Arial" w:cs="Arial"/>
        </w:rPr>
      </w:pPr>
      <w:r w:rsidRPr="00FE1209">
        <w:rPr>
          <w:rFonts w:eastAsia="Arial" w:cs="Arial"/>
        </w:rPr>
        <w:t xml:space="preserve">i) </w:t>
      </w:r>
      <w:r w:rsidR="00DB27AD" w:rsidRPr="00FE1209">
        <w:rPr>
          <w:rFonts w:eastAsia="Arial" w:cs="Arial"/>
        </w:rPr>
        <w:t>Ustanovení článku III</w:t>
      </w:r>
      <w:r w:rsidR="001672FB" w:rsidRPr="00FE1209">
        <w:rPr>
          <w:rFonts w:eastAsia="Arial" w:cs="Arial"/>
        </w:rPr>
        <w:t>.</w:t>
      </w:r>
      <w:r w:rsidR="00A70231">
        <w:rPr>
          <w:rFonts w:eastAsia="Arial" w:cs="Arial"/>
        </w:rPr>
        <w:t xml:space="preserve"> </w:t>
      </w:r>
      <w:r w:rsidR="001672FB" w:rsidRPr="00FE1209">
        <w:rPr>
          <w:rFonts w:eastAsia="Arial" w:cs="Arial"/>
        </w:rPr>
        <w:t>odst</w:t>
      </w:r>
      <w:r w:rsidR="004710A1" w:rsidRPr="00FE1209">
        <w:rPr>
          <w:rFonts w:eastAsia="Arial" w:cs="Arial"/>
        </w:rPr>
        <w:t xml:space="preserve">. </w:t>
      </w:r>
      <w:r w:rsidR="001672FB" w:rsidRPr="00FE1209">
        <w:rPr>
          <w:rFonts w:eastAsia="Arial" w:cs="Arial"/>
        </w:rPr>
        <w:t xml:space="preserve">15, </w:t>
      </w:r>
      <w:r w:rsidR="00DB27AD" w:rsidRPr="00FE1209">
        <w:rPr>
          <w:rFonts w:eastAsia="Arial" w:cs="Arial"/>
        </w:rPr>
        <w:t>odst.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w:t>
      </w:r>
      <w:r w:rsidR="00F82860">
        <w:rPr>
          <w:rFonts w:eastAsia="Arial" w:cs="Arial"/>
        </w:rPr>
        <w:t>,</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rsidR="00914D5D" w:rsidRPr="0094443B" w:rsidRDefault="00914D5D" w:rsidP="00914D5D">
      <w:pPr>
        <w:jc w:val="center"/>
        <w:rPr>
          <w:rFonts w:cs="Arial"/>
          <w:b/>
        </w:rPr>
      </w:pPr>
      <w:r w:rsidRPr="0094443B">
        <w:rPr>
          <w:rFonts w:cs="Arial"/>
          <w:b/>
        </w:rPr>
        <w:t>IV.</w:t>
      </w:r>
      <w:r w:rsidRPr="0094443B">
        <w:rPr>
          <w:rFonts w:cs="Arial"/>
          <w:b/>
        </w:rPr>
        <w:br/>
      </w:r>
      <w:r w:rsidRPr="008367B9">
        <w:rPr>
          <w:rFonts w:cs="Arial"/>
          <w:b/>
        </w:rPr>
        <w:t>Vlastnictví stavební suti</w:t>
      </w:r>
    </w:p>
    <w:p w:rsidR="00914D5D" w:rsidRPr="0094443B" w:rsidRDefault="00914D5D" w:rsidP="009D5D42">
      <w:pPr>
        <w:numPr>
          <w:ilvl w:val="0"/>
          <w:numId w:val="17"/>
        </w:numPr>
        <w:spacing w:before="120"/>
        <w:ind w:left="426" w:hanging="426"/>
        <w:rPr>
          <w:rFonts w:cs="Arial"/>
          <w:b/>
        </w:rPr>
      </w:pPr>
      <w:r w:rsidRPr="0094443B">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94443B">
        <w:rPr>
          <w:rFonts w:cs="Arial"/>
          <w:b/>
          <w:bCs/>
        </w:rPr>
        <w:t>stavební suť</w:t>
      </w:r>
      <w:r w:rsidRPr="0094443B">
        <w:rPr>
          <w:rFonts w:cs="Arial"/>
          <w:bCs/>
        </w:rPr>
        <w:t>“). V případě pochybností, zda se jedná o stavební suť, je zhotovitel povinen se dotázat objednatele. Zhotovitel odpovídá za případné nesprávné určení stavební suti.</w:t>
      </w:r>
    </w:p>
    <w:p w:rsidR="00914D5D" w:rsidRPr="0094443B" w:rsidRDefault="00914D5D" w:rsidP="009D5D42">
      <w:pPr>
        <w:numPr>
          <w:ilvl w:val="0"/>
          <w:numId w:val="17"/>
        </w:numPr>
        <w:spacing w:before="120"/>
        <w:ind w:left="426" w:hanging="426"/>
        <w:rPr>
          <w:rFonts w:cs="Arial"/>
          <w:b/>
        </w:rPr>
      </w:pPr>
      <w:r w:rsidRPr="0094443B">
        <w:rPr>
          <w:rFonts w:cs="Arial"/>
          <w:bCs/>
        </w:rPr>
        <w:t xml:space="preserve">Okamžik přechodu vlastnictví stavební sutě z objednatele na zhotovitele je moment, kdy jakákoliv část stavební sutě bez ohledu na její velikost je od původní stavby oddělena. </w:t>
      </w:r>
    </w:p>
    <w:p w:rsidR="00914D5D" w:rsidRPr="0094443B" w:rsidRDefault="00914D5D" w:rsidP="009D5D42">
      <w:pPr>
        <w:numPr>
          <w:ilvl w:val="0"/>
          <w:numId w:val="17"/>
        </w:numPr>
        <w:spacing w:before="120"/>
        <w:ind w:left="426" w:hanging="426"/>
        <w:rPr>
          <w:rFonts w:cs="Arial"/>
          <w:b/>
        </w:rPr>
      </w:pPr>
      <w:r w:rsidRPr="0094443B">
        <w:rPr>
          <w:rFonts w:cs="Arial"/>
          <w:bCs/>
        </w:rPr>
        <w:t xml:space="preserve">Zhotovitel bude nakládat s odpady v souladu s ustanoveními zákona č. 185/2001 Sb., o odpadech, ve znění pozdějších předpisů. </w:t>
      </w:r>
    </w:p>
    <w:p w:rsidR="00914D5D" w:rsidRPr="0094443B" w:rsidRDefault="00914D5D" w:rsidP="009D5D42">
      <w:pPr>
        <w:numPr>
          <w:ilvl w:val="0"/>
          <w:numId w:val="17"/>
        </w:numPr>
        <w:spacing w:before="120"/>
        <w:ind w:left="426" w:hanging="426"/>
        <w:rPr>
          <w:rFonts w:cs="Arial"/>
          <w:b/>
        </w:rPr>
      </w:pPr>
      <w:r w:rsidRPr="0094443B">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rsidR="00914D5D" w:rsidRDefault="00914D5D" w:rsidP="00914D5D">
      <w:pPr>
        <w:jc w:val="center"/>
        <w:rPr>
          <w:rFonts w:cs="Arial"/>
          <w:bCs/>
        </w:rPr>
      </w:pPr>
    </w:p>
    <w:p w:rsidR="006A3397" w:rsidRPr="0094443B" w:rsidRDefault="006A3397" w:rsidP="00914D5D">
      <w:pPr>
        <w:jc w:val="center"/>
        <w:rPr>
          <w:rFonts w:cs="Arial"/>
          <w:bCs/>
        </w:rPr>
      </w:pPr>
    </w:p>
    <w:p w:rsidR="00914D5D" w:rsidRPr="0094443B" w:rsidRDefault="00914D5D" w:rsidP="00914D5D">
      <w:pPr>
        <w:jc w:val="center"/>
        <w:rPr>
          <w:rFonts w:cs="Arial"/>
          <w:b/>
        </w:rPr>
      </w:pPr>
      <w:r w:rsidRPr="0094443B">
        <w:rPr>
          <w:rFonts w:cs="Arial"/>
          <w:b/>
        </w:rPr>
        <w:t>V.</w:t>
      </w:r>
    </w:p>
    <w:p w:rsidR="00914D5D" w:rsidRPr="0094443B" w:rsidRDefault="00914D5D" w:rsidP="00914D5D">
      <w:pPr>
        <w:jc w:val="center"/>
        <w:rPr>
          <w:rFonts w:cs="Arial"/>
          <w:b/>
        </w:rPr>
      </w:pPr>
      <w:r w:rsidRPr="0094443B">
        <w:rPr>
          <w:rFonts w:cs="Arial"/>
          <w:b/>
        </w:rPr>
        <w:t>Podmínky provádění díla</w:t>
      </w:r>
    </w:p>
    <w:p w:rsidR="00914D5D" w:rsidRDefault="00914D5D" w:rsidP="009D5D42">
      <w:pPr>
        <w:numPr>
          <w:ilvl w:val="0"/>
          <w:numId w:val="18"/>
        </w:numPr>
        <w:spacing w:before="120"/>
        <w:ind w:left="426" w:hanging="426"/>
        <w:rPr>
          <w:rFonts w:cs="Arial"/>
          <w:bCs/>
        </w:rPr>
      </w:pPr>
      <w:r w:rsidRPr="0094443B">
        <w:rPr>
          <w:rFonts w:cs="Arial"/>
          <w:bCs/>
        </w:rPr>
        <w:t xml:space="preserve">Zhotovitel zajišťuje provedení díla svými pracovníky nebo s využitím </w:t>
      </w:r>
      <w:r w:rsidR="00670A61">
        <w:rPr>
          <w:rFonts w:cs="Arial"/>
          <w:bCs/>
        </w:rPr>
        <w:t>pod</w:t>
      </w:r>
      <w:r w:rsidR="00AF095C">
        <w:rPr>
          <w:rFonts w:cs="Arial"/>
          <w:bCs/>
        </w:rPr>
        <w:t>d</w:t>
      </w:r>
      <w:r w:rsidR="00670A61">
        <w:rPr>
          <w:rFonts w:cs="Arial"/>
          <w:bCs/>
        </w:rPr>
        <w:t>odavate</w:t>
      </w:r>
      <w:r w:rsidRPr="0094443B">
        <w:rPr>
          <w:rFonts w:cs="Arial"/>
          <w:bCs/>
        </w:rPr>
        <w:t>lů odsouhlasených objednatelem a uvedených v příloze č</w:t>
      </w:r>
      <w:r>
        <w:rPr>
          <w:rFonts w:cs="Arial"/>
          <w:bCs/>
        </w:rPr>
        <w:t xml:space="preserve"> 2.</w:t>
      </w:r>
      <w:r w:rsidRPr="0094443B">
        <w:rPr>
          <w:rFonts w:cs="Arial"/>
          <w:bCs/>
        </w:rPr>
        <w:t xml:space="preserve"> </w:t>
      </w:r>
      <w:r w:rsidR="006A3397" w:rsidRPr="00F75C62">
        <w:t xml:space="preserve">v takovém případě bude Zhotovitel odpovědný Objednateli za jakoukoli takto prováděnou část svých povinností vyplývajících ze Smlouvy, jako kdyby je plnil Zhotovitel sám. Zhotovitel </w:t>
      </w:r>
      <w:r w:rsidR="006A3397" w:rsidRPr="00F75C62">
        <w:lastRenderedPageBreak/>
        <w:t xml:space="preserve">nesmí uzavřít smlouvu </w:t>
      </w:r>
      <w:proofErr w:type="gramStart"/>
      <w:r w:rsidR="006A3397" w:rsidRPr="00F75C62">
        <w:t>se</w:t>
      </w:r>
      <w:proofErr w:type="gramEnd"/>
      <w:r w:rsidR="006A3397" w:rsidRPr="00F75C62">
        <w:t xml:space="preserve">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lům), který však musí být předem písemně odsouhlasen 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proofErr w:type="gramStart"/>
      <w:r w:rsidR="00670A61">
        <w:rPr>
          <w:rFonts w:cs="Arial"/>
          <w:bCs/>
        </w:rPr>
        <w:t>po</w:t>
      </w:r>
      <w:r w:rsidR="00AF095C">
        <w:rPr>
          <w:rFonts w:cs="Arial"/>
          <w:bCs/>
        </w:rPr>
        <w:t>d</w:t>
      </w:r>
      <w:r w:rsidR="00670A61">
        <w:rPr>
          <w:rFonts w:cs="Arial"/>
          <w:bCs/>
        </w:rPr>
        <w:t>dodavate</w:t>
      </w:r>
      <w:r w:rsidR="006A3397" w:rsidRPr="006A3397">
        <w:rPr>
          <w:rFonts w:cs="Arial"/>
          <w:bCs/>
        </w:rPr>
        <w:t>le(ů) pro</w:t>
      </w:r>
      <w:proofErr w:type="gramEnd"/>
      <w:r w:rsidR="006A3397" w:rsidRPr="006A3397">
        <w:rPr>
          <w:rFonts w:cs="Arial"/>
          <w:bCs/>
        </w:rPr>
        <w:t xml:space="preserve">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rsidR="00914D5D" w:rsidRPr="0044337F" w:rsidRDefault="00914D5D" w:rsidP="00FE1209">
      <w:pPr>
        <w:numPr>
          <w:ilvl w:val="0"/>
          <w:numId w:val="35"/>
        </w:numPr>
        <w:spacing w:before="120"/>
      </w:pPr>
      <w:r w:rsidRPr="00750E57">
        <w:t>všechny nejasné podmínky pro realizaci díla si vyjasnil s oprávněnými zástupci objednatele a místním šetřením</w:t>
      </w:r>
    </w:p>
    <w:p w:rsidR="00914D5D" w:rsidRPr="0044337F" w:rsidRDefault="00914D5D" w:rsidP="00FE1209">
      <w:pPr>
        <w:numPr>
          <w:ilvl w:val="0"/>
          <w:numId w:val="35"/>
        </w:numPr>
      </w:pPr>
      <w:r w:rsidRPr="0044337F">
        <w:t>všechny technické a dodací podmínky díla zahrnul do kalkulace cen</w:t>
      </w:r>
    </w:p>
    <w:p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rsidR="00914D5D" w:rsidRPr="0094443B" w:rsidRDefault="00914D5D" w:rsidP="009D5D42">
      <w:pPr>
        <w:numPr>
          <w:ilvl w:val="0"/>
          <w:numId w:val="18"/>
        </w:numPr>
        <w:spacing w:before="120"/>
        <w:ind w:left="426" w:hanging="426"/>
        <w:rPr>
          <w:rFonts w:cs="Arial"/>
          <w:bCs/>
        </w:rPr>
      </w:pPr>
      <w:r w:rsidRPr="0094443B">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rsidR="00914D5D" w:rsidRPr="0094443B" w:rsidRDefault="00914D5D" w:rsidP="009D5D42">
      <w:pPr>
        <w:numPr>
          <w:ilvl w:val="0"/>
          <w:numId w:val="18"/>
        </w:numPr>
        <w:spacing w:before="120"/>
        <w:ind w:left="426" w:hanging="426"/>
        <w:rPr>
          <w:rFonts w:cs="Arial"/>
          <w:bCs/>
        </w:rPr>
      </w:pPr>
      <w:r w:rsidRPr="0094443B">
        <w:rPr>
          <w:rFonts w:cs="Arial"/>
          <w:bCs/>
        </w:rPr>
        <w:lastRenderedPageBreak/>
        <w:t xml:space="preserve">Zhotovitel zajistí dostatečnou ochranu stávajících a to i dočasných elektrorozvodů, vodovodů, případně dalších sítí, a to jak na místě provádění díla, tak v případě nutnosti i na přilehlých pozemcích a komunikacích. </w:t>
      </w:r>
    </w:p>
    <w:p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rsidR="00914D5D" w:rsidRPr="0094443B" w:rsidRDefault="00914D5D" w:rsidP="00FE1209">
      <w:pPr>
        <w:spacing w:before="120"/>
        <w:ind w:left="142" w:firstLine="284"/>
        <w:rPr>
          <w:rFonts w:cs="Arial"/>
          <w:bCs/>
        </w:rPr>
      </w:pPr>
      <w:r w:rsidRPr="0094443B">
        <w:rPr>
          <w:rFonts w:cs="Arial"/>
        </w:rPr>
        <w:t>Změnový list bude obsahovat:</w:t>
      </w:r>
    </w:p>
    <w:p w:rsidR="00914D5D" w:rsidRPr="00750E57" w:rsidRDefault="00914D5D" w:rsidP="00FE1209">
      <w:pPr>
        <w:numPr>
          <w:ilvl w:val="0"/>
          <w:numId w:val="36"/>
        </w:numPr>
      </w:pPr>
      <w:r w:rsidRPr="00750E57">
        <w:t>popis změny a její porovnání se stavebním povolením a ověřenou dokumentací</w:t>
      </w:r>
    </w:p>
    <w:p w:rsidR="00914D5D" w:rsidRPr="0044337F" w:rsidRDefault="00914D5D" w:rsidP="00FE1209">
      <w:pPr>
        <w:numPr>
          <w:ilvl w:val="0"/>
          <w:numId w:val="36"/>
        </w:numPr>
      </w:pPr>
      <w:r w:rsidRPr="0044337F">
        <w:t>důvody navrhované změny</w:t>
      </w:r>
    </w:p>
    <w:p w:rsidR="00914D5D" w:rsidRPr="0044337F" w:rsidRDefault="00914D5D" w:rsidP="00FE1209">
      <w:pPr>
        <w:numPr>
          <w:ilvl w:val="0"/>
          <w:numId w:val="36"/>
        </w:numPr>
      </w:pPr>
      <w:r w:rsidRPr="0044337F">
        <w:t>potřebné výkresy a specifikace v rozsahu požadované změny řádně označené osobou oprávněnou ke zpracování dokumentace</w:t>
      </w:r>
    </w:p>
    <w:p w:rsidR="00914D5D" w:rsidRPr="00FE1209" w:rsidRDefault="00914D5D" w:rsidP="00FE1209">
      <w:pPr>
        <w:numPr>
          <w:ilvl w:val="0"/>
          <w:numId w:val="36"/>
        </w:numPr>
      </w:pPr>
      <w:r w:rsidRPr="0044337F">
        <w:t>doklady o projednání změny s osobami či orgány, jejichž zájmy jsou navrhovanou měnou dotčeny</w:t>
      </w:r>
    </w:p>
    <w:p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rsidR="00914D5D" w:rsidRPr="00680008" w:rsidRDefault="00680008" w:rsidP="009D5D42">
      <w:pPr>
        <w:numPr>
          <w:ilvl w:val="0"/>
          <w:numId w:val="18"/>
        </w:numPr>
        <w:spacing w:before="120"/>
        <w:ind w:left="426" w:hanging="426"/>
        <w:rPr>
          <w:rFonts w:cs="Arial"/>
          <w:bCs/>
        </w:rPr>
      </w:pPr>
      <w:r w:rsidRPr="00D823D1">
        <w:rPr>
          <w:rFonts w:eastAsia="TimesNewRomanPSMT"/>
        </w:rPr>
        <w:t xml:space="preserve">Návrh ocenění každé změny je Zhotovitel povinen zpracovat ve struktuře a formou položkového rozpočtu změny, kdy jednotkové ceny </w:t>
      </w:r>
      <w:r w:rsidRPr="00D823D1">
        <w:t>použité k ocenění položek rozpočtu budou stanoveny dle aktuálního ceníku stavebních prací ÚRS v cenové úrovni období, kdy změna nastala</w:t>
      </w:r>
      <w:r w:rsidR="00350E6F">
        <w:t>.</w:t>
      </w:r>
      <w:r w:rsidR="001A5925">
        <w:t xml:space="preserve"> </w:t>
      </w:r>
      <w:r w:rsidR="00A06DC8">
        <w:t xml:space="preserve"> </w:t>
      </w:r>
    </w:p>
    <w:p w:rsidR="00680008" w:rsidRPr="00680008" w:rsidRDefault="00DB398C" w:rsidP="00680008">
      <w:pPr>
        <w:numPr>
          <w:ilvl w:val="0"/>
          <w:numId w:val="18"/>
        </w:numPr>
        <w:spacing w:before="120"/>
        <w:ind w:left="426" w:hanging="426"/>
        <w:rPr>
          <w:rFonts w:cs="Arial"/>
          <w:bCs/>
        </w:rPr>
      </w:pPr>
      <w:r>
        <w:t>Bude-</w:t>
      </w:r>
      <w:r w:rsidR="00680008" w:rsidRPr="00680008">
        <w:t xml:space="preserve">li potřeba </w:t>
      </w:r>
      <w:r w:rsidR="00680008">
        <w:t>z</w:t>
      </w:r>
      <w:r w:rsidR="00680008" w:rsidRPr="00680008">
        <w:t xml:space="preserve">měny prokazatelně vyvolána porušením Smlouvy Zhotovitelem, nebo takovou skutečností, za níž Zhotovitel nese odpovědnost, bude jakékoliv náklady spojené s takovouto </w:t>
      </w:r>
      <w:r w:rsidR="00680008">
        <w:t>z</w:t>
      </w:r>
      <w:r w:rsidR="00680008" w:rsidRPr="00680008">
        <w:t>měnou, včetně případné škody vzniklé Objednateli hradit Zhotovitel</w:t>
      </w:r>
    </w:p>
    <w:p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považováno za podstatné porušení smluvních povinností Zhotovitele podle této Smlouvy</w:t>
      </w:r>
    </w:p>
    <w:p w:rsidR="00680008" w:rsidRPr="0094443B" w:rsidRDefault="00680008" w:rsidP="00680008">
      <w:pPr>
        <w:spacing w:before="120"/>
        <w:ind w:left="720"/>
        <w:rPr>
          <w:rFonts w:cs="Arial"/>
          <w:bCs/>
        </w:rPr>
      </w:pPr>
    </w:p>
    <w:p w:rsidR="00914D5D" w:rsidRPr="0094443B" w:rsidRDefault="00914D5D" w:rsidP="00914D5D">
      <w:pPr>
        <w:rPr>
          <w:rFonts w:cs="Arial"/>
          <w:bCs/>
        </w:rPr>
      </w:pPr>
    </w:p>
    <w:p w:rsidR="00914D5D" w:rsidRPr="0094443B" w:rsidRDefault="00914D5D" w:rsidP="00914D5D">
      <w:pPr>
        <w:jc w:val="center"/>
        <w:rPr>
          <w:rFonts w:cs="Arial"/>
          <w:b/>
          <w:bCs/>
        </w:rPr>
      </w:pPr>
      <w:r w:rsidRPr="0094443B">
        <w:rPr>
          <w:rFonts w:cs="Arial"/>
          <w:b/>
          <w:bCs/>
        </w:rPr>
        <w:t>VI.</w:t>
      </w:r>
    </w:p>
    <w:p w:rsidR="00914D5D" w:rsidRPr="0094443B" w:rsidRDefault="00914D5D" w:rsidP="00914D5D">
      <w:pPr>
        <w:jc w:val="center"/>
        <w:rPr>
          <w:rFonts w:cs="Arial"/>
          <w:bCs/>
        </w:rPr>
      </w:pPr>
      <w:r w:rsidRPr="0094443B">
        <w:rPr>
          <w:rFonts w:cs="Arial"/>
          <w:b/>
          <w:bCs/>
        </w:rPr>
        <w:t xml:space="preserve"> Kontrola prováděných prací</w:t>
      </w:r>
    </w:p>
    <w:p w:rsidR="00914D5D" w:rsidRPr="0094443B" w:rsidRDefault="00914D5D" w:rsidP="00914D5D">
      <w:pPr>
        <w:rPr>
          <w:rFonts w:cs="Arial"/>
          <w:bCs/>
        </w:rPr>
      </w:pPr>
    </w:p>
    <w:p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Pr>
          <w:rFonts w:cs="Arial"/>
          <w:color w:val="000000"/>
        </w:rPr>
        <w:t>2</w:t>
      </w:r>
      <w:r w:rsidRPr="0094443B">
        <w:rPr>
          <w:rFonts w:cs="Arial"/>
          <w:color w:val="000000"/>
        </w:rPr>
        <w:t>x měsíčně.</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Objednatel je povinen oznámit konání kontrolního dne písemně zhotoviteli nejméně 3 pracovní dny před jeho konáním.</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lastRenderedPageBreak/>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rsidR="00914D5D" w:rsidRPr="0094443B" w:rsidRDefault="00914D5D" w:rsidP="00914D5D">
      <w:pPr>
        <w:spacing w:before="120"/>
        <w:rPr>
          <w:rFonts w:cs="Arial"/>
          <w:bCs/>
        </w:rPr>
      </w:pPr>
    </w:p>
    <w:p w:rsidR="00914D5D" w:rsidRPr="0094443B" w:rsidRDefault="00914D5D" w:rsidP="00914D5D">
      <w:pPr>
        <w:jc w:val="center"/>
        <w:rPr>
          <w:rFonts w:cs="Arial"/>
          <w:b/>
          <w:bCs/>
        </w:rPr>
      </w:pPr>
    </w:p>
    <w:p w:rsidR="00914D5D" w:rsidRPr="0094443B" w:rsidRDefault="00914D5D" w:rsidP="00914D5D">
      <w:pPr>
        <w:jc w:val="center"/>
        <w:rPr>
          <w:rFonts w:cs="Arial"/>
          <w:b/>
          <w:bCs/>
        </w:rPr>
      </w:pPr>
      <w:r w:rsidRPr="0094443B">
        <w:rPr>
          <w:rFonts w:cs="Arial"/>
          <w:b/>
          <w:bCs/>
        </w:rPr>
        <w:t xml:space="preserve">VII. </w:t>
      </w:r>
    </w:p>
    <w:p w:rsidR="00914D5D" w:rsidRPr="0094443B" w:rsidRDefault="00914D5D" w:rsidP="00914D5D">
      <w:pPr>
        <w:jc w:val="center"/>
        <w:rPr>
          <w:rFonts w:cs="Arial"/>
          <w:b/>
          <w:bCs/>
        </w:rPr>
      </w:pPr>
      <w:r w:rsidRPr="0094443B">
        <w:rPr>
          <w:rFonts w:cs="Arial"/>
          <w:b/>
          <w:bCs/>
        </w:rPr>
        <w:t>Práva a povinnosti objednatele a zhotovitele</w:t>
      </w:r>
    </w:p>
    <w:p w:rsidR="00914D5D" w:rsidRPr="0094443B" w:rsidRDefault="00914D5D" w:rsidP="00914D5D">
      <w:pPr>
        <w:jc w:val="center"/>
        <w:rPr>
          <w:rFonts w:cs="Arial"/>
          <w:bCs/>
        </w:rPr>
      </w:pPr>
    </w:p>
    <w:p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rsidR="00914D5D" w:rsidRPr="0094443B" w:rsidRDefault="00914D5D" w:rsidP="009D5D42">
      <w:pPr>
        <w:numPr>
          <w:ilvl w:val="0"/>
          <w:numId w:val="20"/>
        </w:numPr>
        <w:spacing w:before="120"/>
        <w:ind w:left="426" w:hanging="426"/>
        <w:rPr>
          <w:rFonts w:cs="Arial"/>
          <w:bCs/>
        </w:rPr>
      </w:pPr>
      <w:r w:rsidRPr="0094443B">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rsidR="00914D5D" w:rsidRPr="0094443B" w:rsidRDefault="00914D5D" w:rsidP="009D5D42">
      <w:pPr>
        <w:numPr>
          <w:ilvl w:val="0"/>
          <w:numId w:val="20"/>
        </w:numPr>
        <w:spacing w:before="120"/>
        <w:ind w:left="426" w:hanging="426"/>
        <w:rPr>
          <w:rFonts w:cs="Arial"/>
          <w:bCs/>
        </w:rPr>
      </w:pPr>
      <w:r w:rsidRPr="0094443B">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rsidR="00914D5D" w:rsidRPr="0094443B"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rsidR="00476B65" w:rsidRDefault="00476B65" w:rsidP="00914D5D">
      <w:pPr>
        <w:tabs>
          <w:tab w:val="left" w:pos="720"/>
        </w:tabs>
        <w:spacing w:before="120" w:after="60"/>
        <w:rPr>
          <w:rFonts w:cs="Arial"/>
          <w:b/>
        </w:rPr>
      </w:pPr>
    </w:p>
    <w:p w:rsidR="00381C88" w:rsidRPr="0094443B" w:rsidRDefault="00381C88" w:rsidP="00914D5D">
      <w:pPr>
        <w:tabs>
          <w:tab w:val="left" w:pos="720"/>
        </w:tabs>
        <w:spacing w:before="120" w:after="60"/>
        <w:rPr>
          <w:rFonts w:cs="Arial"/>
          <w:b/>
        </w:rPr>
      </w:pPr>
    </w:p>
    <w:p w:rsidR="00914D5D" w:rsidRPr="0094443B" w:rsidRDefault="00914D5D" w:rsidP="00914D5D">
      <w:pPr>
        <w:spacing w:before="120" w:line="240" w:lineRule="atLeast"/>
        <w:ind w:left="284" w:hanging="284"/>
        <w:jc w:val="center"/>
        <w:rPr>
          <w:rFonts w:cs="Arial"/>
          <w:b/>
          <w:bCs/>
        </w:rPr>
      </w:pPr>
      <w:r w:rsidRPr="0094443B">
        <w:rPr>
          <w:rFonts w:cs="Arial"/>
          <w:b/>
          <w:bCs/>
        </w:rPr>
        <w:t>VIII.</w:t>
      </w:r>
    </w:p>
    <w:p w:rsidR="00914D5D" w:rsidRPr="0094443B" w:rsidRDefault="00914D5D" w:rsidP="00914D5D">
      <w:pPr>
        <w:spacing w:line="240" w:lineRule="atLeast"/>
        <w:ind w:left="284" w:hanging="284"/>
        <w:jc w:val="center"/>
        <w:rPr>
          <w:rFonts w:cs="Arial"/>
          <w:b/>
          <w:bCs/>
        </w:rPr>
      </w:pPr>
      <w:r w:rsidRPr="0094443B">
        <w:rPr>
          <w:rFonts w:cs="Arial"/>
          <w:b/>
          <w:bCs/>
        </w:rPr>
        <w:t>Provedení díla</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 xml:space="preserve">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w:t>
      </w:r>
      <w:r w:rsidRPr="0094443B">
        <w:rPr>
          <w:rFonts w:cs="Arial"/>
          <w:bCs/>
        </w:rPr>
        <w:lastRenderedPageBreak/>
        <w:t>s řádným provedením díla objednateli (min. doklady předané objednatelem či podklady pořízené zhotovitelem).</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rsidR="00914D5D" w:rsidRDefault="00914D5D" w:rsidP="00914D5D">
      <w:pPr>
        <w:jc w:val="center"/>
        <w:rPr>
          <w:rFonts w:cs="Arial"/>
          <w:b/>
        </w:rPr>
      </w:pP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IX.</w:t>
      </w:r>
    </w:p>
    <w:p w:rsidR="00914D5D" w:rsidRPr="0094443B" w:rsidRDefault="00914D5D" w:rsidP="00914D5D">
      <w:pPr>
        <w:jc w:val="center"/>
        <w:rPr>
          <w:rFonts w:cs="Arial"/>
          <w:b/>
        </w:rPr>
      </w:pPr>
      <w:r w:rsidRPr="0094443B">
        <w:rPr>
          <w:rFonts w:cs="Arial"/>
          <w:b/>
        </w:rPr>
        <w:t>Předání a převzetí díla</w:t>
      </w:r>
    </w:p>
    <w:p w:rsidR="00914D5D" w:rsidRPr="0094443B" w:rsidRDefault="00914D5D" w:rsidP="00914D5D">
      <w:pPr>
        <w:rPr>
          <w:rFonts w:cs="Arial"/>
          <w:b/>
        </w:rPr>
      </w:pPr>
    </w:p>
    <w:p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autorského dozoru projektanta.</w:t>
      </w:r>
    </w:p>
    <w:p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rsidR="00914D5D" w:rsidRPr="0094443B" w:rsidRDefault="00914D5D" w:rsidP="00914D5D">
      <w:pPr>
        <w:rPr>
          <w:rFonts w:cs="Arial"/>
        </w:rPr>
      </w:pPr>
    </w:p>
    <w:p w:rsidR="00914D5D" w:rsidRPr="0094443B" w:rsidRDefault="00914D5D" w:rsidP="00FE1209">
      <w:pPr>
        <w:numPr>
          <w:ilvl w:val="0"/>
          <w:numId w:val="37"/>
        </w:numPr>
        <w:rPr>
          <w:rFonts w:cs="Arial"/>
        </w:rPr>
      </w:pPr>
      <w:r w:rsidRPr="0094443B">
        <w:rPr>
          <w:rFonts w:cs="Arial"/>
        </w:rPr>
        <w:t>zápisy, protokoly, osvědčení či jakékoliv jiné dokumenty o provedených zkouškách, a to včetně prohlášení o shodě,</w:t>
      </w:r>
    </w:p>
    <w:p w:rsidR="00914D5D" w:rsidRPr="008030BF" w:rsidRDefault="00914D5D" w:rsidP="00A70231">
      <w:pPr>
        <w:numPr>
          <w:ilvl w:val="0"/>
          <w:numId w:val="37"/>
        </w:numPr>
        <w:rPr>
          <w:rFonts w:cs="Arial"/>
        </w:rPr>
      </w:pPr>
      <w:r w:rsidRPr="00A70231">
        <w:rPr>
          <w:rFonts w:cs="Arial"/>
          <w:color w:val="000000"/>
        </w:rPr>
        <w:t>originál stavebního deníku a kopie změnových listů,</w:t>
      </w:r>
    </w:p>
    <w:p w:rsidR="00914D5D" w:rsidRPr="0094443B" w:rsidRDefault="00914D5D" w:rsidP="00FE1209">
      <w:pPr>
        <w:numPr>
          <w:ilvl w:val="0"/>
          <w:numId w:val="37"/>
        </w:numPr>
        <w:rPr>
          <w:rFonts w:cs="Arial"/>
        </w:rPr>
      </w:pPr>
      <w:r w:rsidRPr="0094443B">
        <w:rPr>
          <w:rFonts w:cs="Arial"/>
          <w:color w:val="000000"/>
        </w:rPr>
        <w:t>doklady předané objednatelem zhotoviteli,</w:t>
      </w:r>
    </w:p>
    <w:p w:rsidR="00914D5D" w:rsidRPr="0094443B" w:rsidRDefault="00914D5D" w:rsidP="00FE1209">
      <w:pPr>
        <w:numPr>
          <w:ilvl w:val="0"/>
          <w:numId w:val="37"/>
        </w:numPr>
        <w:rPr>
          <w:rFonts w:cs="Arial"/>
        </w:rPr>
      </w:pPr>
      <w:r w:rsidRPr="0094443B">
        <w:rPr>
          <w:rFonts w:cs="Arial"/>
          <w:color w:val="000000"/>
        </w:rPr>
        <w:t>veškeré další doklady, které vyžadují právní předpisy nebo odborné normy</w:t>
      </w:r>
    </w:p>
    <w:p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rsidR="00914D5D" w:rsidRPr="0094443B" w:rsidRDefault="00914D5D" w:rsidP="009D5D42">
      <w:pPr>
        <w:numPr>
          <w:ilvl w:val="0"/>
          <w:numId w:val="22"/>
        </w:numPr>
        <w:spacing w:before="120"/>
        <w:ind w:left="426" w:hanging="426"/>
        <w:rPr>
          <w:rFonts w:cs="Arial"/>
        </w:rPr>
      </w:pPr>
      <w:r w:rsidRPr="0094443B">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rsidR="00914D5D" w:rsidRPr="0094443B" w:rsidRDefault="00914D5D" w:rsidP="00914D5D">
      <w:pPr>
        <w:ind w:left="426"/>
        <w:rPr>
          <w:rFonts w:cs="Arial"/>
        </w:rPr>
      </w:pPr>
    </w:p>
    <w:p w:rsidR="00914D5D" w:rsidRPr="0094443B" w:rsidRDefault="00914D5D" w:rsidP="009D5D42">
      <w:pPr>
        <w:numPr>
          <w:ilvl w:val="0"/>
          <w:numId w:val="8"/>
        </w:numPr>
        <w:rPr>
          <w:rFonts w:cs="Arial"/>
        </w:rPr>
      </w:pPr>
      <w:r w:rsidRPr="0094443B">
        <w:rPr>
          <w:rFonts w:cs="Arial"/>
        </w:rPr>
        <w:lastRenderedPageBreak/>
        <w:t>označení, že se jedná o předávací protokol,</w:t>
      </w:r>
    </w:p>
    <w:p w:rsidR="00914D5D" w:rsidRPr="0094443B" w:rsidRDefault="00914D5D" w:rsidP="009D5D42">
      <w:pPr>
        <w:numPr>
          <w:ilvl w:val="0"/>
          <w:numId w:val="8"/>
        </w:numPr>
        <w:rPr>
          <w:rFonts w:cs="Arial"/>
        </w:rPr>
      </w:pPr>
      <w:r w:rsidRPr="0094443B">
        <w:rPr>
          <w:rFonts w:cs="Arial"/>
        </w:rPr>
        <w:t>identifikace objednatele a zhotovitele,</w:t>
      </w:r>
    </w:p>
    <w:p w:rsidR="00914D5D" w:rsidRPr="0094443B" w:rsidRDefault="00914D5D" w:rsidP="009D5D42">
      <w:pPr>
        <w:numPr>
          <w:ilvl w:val="0"/>
          <w:numId w:val="8"/>
        </w:numPr>
        <w:rPr>
          <w:rFonts w:cs="Arial"/>
        </w:rPr>
      </w:pPr>
      <w:r w:rsidRPr="0094443B">
        <w:rPr>
          <w:rFonts w:cs="Arial"/>
        </w:rPr>
        <w:t>specifikace předmětu díla, včetně místa provádění díla,</w:t>
      </w:r>
    </w:p>
    <w:p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rsidR="00914D5D" w:rsidRPr="0094443B" w:rsidRDefault="00914D5D" w:rsidP="009D5D42">
      <w:pPr>
        <w:numPr>
          <w:ilvl w:val="0"/>
          <w:numId w:val="8"/>
        </w:numPr>
        <w:rPr>
          <w:rFonts w:cs="Arial"/>
        </w:rPr>
      </w:pPr>
      <w:r w:rsidRPr="0094443B">
        <w:rPr>
          <w:rFonts w:cs="Arial"/>
        </w:rPr>
        <w:t>jednoznačné prohlášení o převzetí nebo nepřevzetí díla,</w:t>
      </w:r>
    </w:p>
    <w:p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rsidR="00914D5D" w:rsidRPr="0094443B" w:rsidRDefault="00914D5D" w:rsidP="009D5D42">
      <w:pPr>
        <w:numPr>
          <w:ilvl w:val="0"/>
          <w:numId w:val="8"/>
        </w:numPr>
        <w:rPr>
          <w:rFonts w:cs="Arial"/>
        </w:rPr>
      </w:pPr>
      <w:r w:rsidRPr="0094443B">
        <w:rPr>
          <w:rFonts w:cs="Arial"/>
        </w:rPr>
        <w:t>způsob a termín odstranění jednotlivých vad,</w:t>
      </w:r>
    </w:p>
    <w:p w:rsidR="00914D5D" w:rsidRPr="0094443B" w:rsidRDefault="00914D5D" w:rsidP="009D5D42">
      <w:pPr>
        <w:numPr>
          <w:ilvl w:val="0"/>
          <w:numId w:val="8"/>
        </w:numPr>
        <w:rPr>
          <w:rFonts w:cs="Arial"/>
        </w:rPr>
      </w:pPr>
      <w:r w:rsidRPr="0094443B">
        <w:rPr>
          <w:rFonts w:cs="Arial"/>
        </w:rPr>
        <w:t>označení místa a data vystavení předávacího protokolu,</w:t>
      </w:r>
    </w:p>
    <w:p w:rsidR="00914D5D" w:rsidRPr="0094443B" w:rsidRDefault="00914D5D" w:rsidP="009D5D42">
      <w:pPr>
        <w:numPr>
          <w:ilvl w:val="0"/>
          <w:numId w:val="8"/>
        </w:numPr>
        <w:rPr>
          <w:rFonts w:cs="Arial"/>
        </w:rPr>
      </w:pPr>
      <w:r w:rsidRPr="0094443B">
        <w:rPr>
          <w:rFonts w:cs="Arial"/>
        </w:rPr>
        <w:t>podpisy objednatele a zhotovitele</w:t>
      </w:r>
    </w:p>
    <w:p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rsidR="00914D5D" w:rsidRDefault="00914D5D" w:rsidP="00914D5D">
      <w:pPr>
        <w:jc w:val="center"/>
        <w:rPr>
          <w:rFonts w:cs="Arial"/>
          <w:b/>
        </w:rPr>
      </w:pPr>
    </w:p>
    <w:p w:rsidR="0028583E" w:rsidRPr="0094443B" w:rsidRDefault="0028583E" w:rsidP="00914D5D">
      <w:pPr>
        <w:jc w:val="center"/>
        <w:rPr>
          <w:rFonts w:cs="Arial"/>
          <w:b/>
        </w:rPr>
      </w:pPr>
    </w:p>
    <w:p w:rsidR="00914D5D" w:rsidRPr="0094443B" w:rsidRDefault="00914D5D" w:rsidP="00914D5D">
      <w:pPr>
        <w:jc w:val="center"/>
        <w:rPr>
          <w:rFonts w:cs="Arial"/>
          <w:b/>
        </w:rPr>
      </w:pPr>
      <w:r w:rsidRPr="0094443B">
        <w:rPr>
          <w:rFonts w:cs="Arial"/>
          <w:b/>
        </w:rPr>
        <w:t>X.</w:t>
      </w:r>
    </w:p>
    <w:p w:rsidR="00914D5D" w:rsidRPr="0094443B" w:rsidRDefault="00914D5D" w:rsidP="00914D5D">
      <w:pPr>
        <w:jc w:val="center"/>
        <w:rPr>
          <w:rFonts w:cs="Arial"/>
          <w:b/>
        </w:rPr>
      </w:pPr>
      <w:r w:rsidRPr="0094443B">
        <w:rPr>
          <w:rFonts w:cs="Arial"/>
          <w:b/>
        </w:rPr>
        <w:t>Záruky a reklamace</w:t>
      </w:r>
    </w:p>
    <w:p w:rsidR="00914D5D" w:rsidRPr="0094443B" w:rsidRDefault="00914D5D" w:rsidP="00914D5D">
      <w:pPr>
        <w:rPr>
          <w:rFonts w:cs="Arial"/>
        </w:rPr>
      </w:pPr>
    </w:p>
    <w:p w:rsidR="00914D5D" w:rsidRPr="00FE1209" w:rsidRDefault="00914D5D" w:rsidP="00FE1209">
      <w:pPr>
        <w:numPr>
          <w:ilvl w:val="0"/>
          <w:numId w:val="40"/>
        </w:numPr>
        <w:spacing w:before="120"/>
        <w:ind w:left="426"/>
        <w:rPr>
          <w:rFonts w:cs="Arial"/>
        </w:rPr>
      </w:pPr>
      <w:r w:rsidRPr="00FE1209">
        <w:rPr>
          <w:rFonts w:cs="Arial"/>
        </w:rPr>
        <w:t xml:space="preserve">Zhotovitel poskytuje </w:t>
      </w:r>
      <w:r w:rsidRPr="008367B9">
        <w:rPr>
          <w:rFonts w:cs="Arial"/>
        </w:rPr>
        <w:t>po dobu 60 měsíců objednateli</w:t>
      </w:r>
      <w:r w:rsidRPr="00FE1209">
        <w:rPr>
          <w:rFonts w:cs="Arial"/>
        </w:rPr>
        <w:t xml:space="preserve">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rsidR="00914D5D" w:rsidRPr="00FE1209" w:rsidRDefault="00914D5D" w:rsidP="00FE1209">
      <w:pPr>
        <w:numPr>
          <w:ilvl w:val="0"/>
          <w:numId w:val="40"/>
        </w:numPr>
        <w:spacing w:before="120"/>
        <w:ind w:left="426"/>
        <w:rPr>
          <w:rFonts w:cs="Arial"/>
        </w:rPr>
      </w:pPr>
      <w:r w:rsidRPr="00FE1209">
        <w:rPr>
          <w:rFonts w:cs="Arial"/>
        </w:rPr>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rsidR="00914D5D" w:rsidRPr="00FE1209" w:rsidRDefault="00914D5D" w:rsidP="00FE1209">
      <w:pPr>
        <w:numPr>
          <w:ilvl w:val="0"/>
          <w:numId w:val="40"/>
        </w:numPr>
        <w:spacing w:before="120"/>
        <w:ind w:left="426"/>
        <w:rPr>
          <w:rFonts w:cs="Arial"/>
        </w:rPr>
      </w:pPr>
      <w:r w:rsidRPr="00FE1209">
        <w:rPr>
          <w:rFonts w:cs="Arial"/>
        </w:rPr>
        <w:t>Zhotovitel neodpovídá za vady, které byly po převzetí díla způsobeny objednatelem nebo zásahem vyšší moci.</w:t>
      </w:r>
    </w:p>
    <w:p w:rsidR="00914D5D" w:rsidRPr="00FE1209" w:rsidRDefault="00914D5D" w:rsidP="00FE1209">
      <w:pPr>
        <w:numPr>
          <w:ilvl w:val="0"/>
          <w:numId w:val="40"/>
        </w:numPr>
        <w:spacing w:before="120"/>
        <w:ind w:left="426"/>
        <w:rPr>
          <w:rFonts w:cs="Arial"/>
        </w:rPr>
      </w:pPr>
      <w:r w:rsidRPr="00FE1209">
        <w:rPr>
          <w:rFonts w:cs="Arial"/>
        </w:rPr>
        <w:t>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v jaké bude vada odstraněna, jinak platí, že vada bude odstraněna do 2 dnů od nahlášení vady.</w:t>
      </w:r>
    </w:p>
    <w:p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rsidR="00914D5D" w:rsidRPr="0094443B" w:rsidRDefault="00914D5D" w:rsidP="00914D5D">
      <w:pPr>
        <w:tabs>
          <w:tab w:val="center" w:pos="426"/>
        </w:tabs>
        <w:ind w:left="426"/>
        <w:rPr>
          <w:rFonts w:cs="Arial"/>
          <w:bCs/>
        </w:rPr>
      </w:pPr>
    </w:p>
    <w:p w:rsidR="00914D5D" w:rsidRPr="0094443B" w:rsidRDefault="00914D5D" w:rsidP="009D5D42">
      <w:pPr>
        <w:numPr>
          <w:ilvl w:val="1"/>
          <w:numId w:val="5"/>
        </w:numPr>
        <w:rPr>
          <w:rFonts w:cs="Arial"/>
          <w:bCs/>
        </w:rPr>
      </w:pPr>
      <w:r w:rsidRPr="0094443B">
        <w:rPr>
          <w:rFonts w:cs="Arial"/>
          <w:bCs/>
        </w:rPr>
        <w:t>bezplatně odstraní reklamované vady,</w:t>
      </w:r>
    </w:p>
    <w:p w:rsidR="00914D5D" w:rsidRPr="0094443B" w:rsidRDefault="00914D5D" w:rsidP="009D5D42">
      <w:pPr>
        <w:numPr>
          <w:ilvl w:val="1"/>
          <w:numId w:val="5"/>
        </w:numPr>
        <w:rPr>
          <w:rFonts w:cs="Arial"/>
          <w:bCs/>
        </w:rPr>
      </w:pPr>
      <w:r w:rsidRPr="0094443B">
        <w:rPr>
          <w:rFonts w:cs="Arial"/>
          <w:bCs/>
        </w:rPr>
        <w:lastRenderedPageBreak/>
        <w:t>uhradí náklady na odstranění reklamovaných vad v případě, kdy tak neučiní sám,</w:t>
      </w:r>
    </w:p>
    <w:p w:rsidR="00914D5D" w:rsidRPr="0094443B" w:rsidRDefault="00914D5D" w:rsidP="009D5D42">
      <w:pPr>
        <w:numPr>
          <w:ilvl w:val="1"/>
          <w:numId w:val="5"/>
        </w:numPr>
        <w:rPr>
          <w:rFonts w:cs="Arial"/>
          <w:bCs/>
        </w:rPr>
      </w:pPr>
      <w:r w:rsidRPr="0094443B">
        <w:rPr>
          <w:rFonts w:cs="Arial"/>
          <w:bCs/>
        </w:rPr>
        <w:t>uhradí objednateli veškeré škody vzniklé z vady, a to i škody, jež vznikly v důsledku uplatnění škody třetími osobami, následkem vady,</w:t>
      </w:r>
    </w:p>
    <w:p w:rsidR="00914D5D" w:rsidRPr="0094443B" w:rsidRDefault="00914D5D" w:rsidP="009D5D42">
      <w:pPr>
        <w:numPr>
          <w:ilvl w:val="1"/>
          <w:numId w:val="5"/>
        </w:numPr>
        <w:rPr>
          <w:rFonts w:cs="Arial"/>
          <w:bCs/>
        </w:rPr>
      </w:pPr>
      <w:r w:rsidRPr="0094443B">
        <w:rPr>
          <w:rFonts w:cs="Arial"/>
          <w:bCs/>
        </w:rPr>
        <w:t>poskytne objednateli přiměřenou slevu z celkové ceny díla odpovídající rozsahu reklamovaných vad a snížení hodnoty díla v případě neodstranitelné či neopravitelné vady nebo jiných případech na základě dohody smluvních stran.</w:t>
      </w:r>
    </w:p>
    <w:p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rsidR="00914D5D" w:rsidRPr="0094443B" w:rsidRDefault="00914D5D" w:rsidP="00914D5D">
      <w:pPr>
        <w:ind w:left="850" w:hanging="340"/>
        <w:rPr>
          <w:rFonts w:cs="Arial"/>
        </w:rPr>
      </w:pPr>
    </w:p>
    <w:p w:rsidR="00914D5D" w:rsidRPr="0094443B" w:rsidRDefault="00914D5D" w:rsidP="00914D5D">
      <w:pPr>
        <w:ind w:left="850" w:hanging="340"/>
        <w:rPr>
          <w:rFonts w:cs="Arial"/>
        </w:rPr>
      </w:pPr>
      <w:r w:rsidRPr="0094443B">
        <w:rPr>
          <w:rFonts w:cs="Arial"/>
        </w:rPr>
        <w:t>a)</w:t>
      </w:r>
      <w:r w:rsidRPr="0094443B">
        <w:rPr>
          <w:rFonts w:cs="Arial"/>
        </w:rPr>
        <w:tab/>
        <w:t>potvrdit objednateli bezodkladně faxem nebo jinou písemnou formou přijetí reklamace vady díla s uvedením termínu uskutečnění prověrky vady, nejpozději však ve lhůtě 10 hodin od uplatnění reklamace vady,</w:t>
      </w:r>
    </w:p>
    <w:p w:rsidR="00914D5D" w:rsidRPr="0094443B" w:rsidRDefault="00914D5D" w:rsidP="00914D5D">
      <w:pPr>
        <w:ind w:left="850" w:hanging="340"/>
        <w:rPr>
          <w:rFonts w:cs="Arial"/>
        </w:rPr>
      </w:pPr>
      <w:r w:rsidRPr="0094443B">
        <w:rPr>
          <w:rFonts w:cs="Arial"/>
        </w:rPr>
        <w:t>b)</w:t>
      </w:r>
      <w:r w:rsidRPr="0094443B">
        <w:rPr>
          <w:rFonts w:cs="Arial"/>
        </w:rPr>
        <w:tab/>
        <w:t>uskutečnit prověrku k zjištění důvodnosti a charakteru vady, nejpozději však ve lhůtě 48 hodin od přijetí reklamace vady,</w:t>
      </w:r>
    </w:p>
    <w:p w:rsidR="00914D5D" w:rsidRPr="0094443B" w:rsidRDefault="00914D5D" w:rsidP="00914D5D">
      <w:pPr>
        <w:ind w:left="850" w:hanging="340"/>
        <w:rPr>
          <w:rFonts w:cs="Arial"/>
        </w:rPr>
      </w:pPr>
      <w:r w:rsidRPr="0094443B">
        <w:rPr>
          <w:rFonts w:cs="Arial"/>
        </w:rPr>
        <w:t>c)</w:t>
      </w:r>
      <w:r w:rsidRPr="0094443B">
        <w:rPr>
          <w:rFonts w:cs="Arial"/>
        </w:rPr>
        <w:tab/>
        <w:t xml:space="preserve">zahájit bezodkladné práce na odstranění vady, nejpozději však ve lhůtě 48 hodin od uplatnění reklamace vady, </w:t>
      </w:r>
    </w:p>
    <w:p w:rsidR="00914D5D" w:rsidRPr="0094443B" w:rsidRDefault="00914D5D" w:rsidP="00914D5D">
      <w:pPr>
        <w:ind w:left="850" w:hanging="340"/>
        <w:rPr>
          <w:rFonts w:cs="Arial"/>
        </w:rPr>
      </w:pPr>
      <w:r w:rsidRPr="0094443B">
        <w:rPr>
          <w:rFonts w:cs="Arial"/>
        </w:rPr>
        <w:t>d)</w:t>
      </w:r>
      <w:r w:rsidRPr="0094443B">
        <w:rPr>
          <w:rFonts w:cs="Arial"/>
        </w:rPr>
        <w:tab/>
        <w:t>odstranit běžnou vadu bezodkladně, nejpozději však ve lhůtě 7 kalendářních dnů od uplatnění reklamace vady, pokud si smluvní strany nedohodnou lhůtu delší z důvodu faktické nemožnosti odstranění vady ve výše uvedené lhůtě,</w:t>
      </w:r>
    </w:p>
    <w:p w:rsidR="00914D5D" w:rsidRPr="0094443B" w:rsidRDefault="00914D5D" w:rsidP="009D5D42">
      <w:pPr>
        <w:numPr>
          <w:ilvl w:val="1"/>
          <w:numId w:val="5"/>
        </w:numPr>
        <w:rPr>
          <w:rFonts w:cs="Arial"/>
        </w:rPr>
      </w:pPr>
      <w:r w:rsidRPr="0094443B">
        <w:rPr>
          <w:rFonts w:cs="Arial"/>
        </w:rPr>
        <w:t>odstranit vadu bránící užívání díla nebo části díla bezodkladně v technicky nejkratším možném termínu, nejpozději však ve lhůtě 48 hodin od uplatnění reklamace vady.</w:t>
      </w:r>
    </w:p>
    <w:p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 mailem</w:t>
      </w:r>
      <w:r w:rsidRPr="00FE1209">
        <w:rPr>
          <w:rFonts w:cs="Arial"/>
        </w:rPr>
        <w:t>. Zhotovitel je povinen přijetí uplatněné vady potvrdit bezodkladně nejdéle do 2 hodin od uplatnění.</w:t>
      </w:r>
    </w:p>
    <w:p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rsidR="00914D5D" w:rsidRPr="00FE1209" w:rsidRDefault="00914D5D" w:rsidP="00FE1209">
      <w:pPr>
        <w:numPr>
          <w:ilvl w:val="0"/>
          <w:numId w:val="40"/>
        </w:numPr>
        <w:spacing w:before="120"/>
        <w:ind w:left="426"/>
        <w:rPr>
          <w:rFonts w:cs="Arial"/>
        </w:rPr>
      </w:pPr>
      <w:r w:rsidRPr="00FE1209">
        <w:rPr>
          <w:rFonts w:cs="Arial"/>
        </w:rPr>
        <w:t xml:space="preserve">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w:t>
      </w:r>
      <w:proofErr w:type="gramStart"/>
      <w:r w:rsidRPr="00FE1209">
        <w:rPr>
          <w:rFonts w:cs="Arial"/>
        </w:rPr>
        <w:t>Byla</w:t>
      </w:r>
      <w:proofErr w:type="gramEnd"/>
      <w:r w:rsidRPr="00FE1209">
        <w:rPr>
          <w:rFonts w:cs="Arial"/>
        </w:rPr>
        <w:t>–</w:t>
      </w:r>
      <w:proofErr w:type="spellStart"/>
      <w:proofErr w:type="gramStart"/>
      <w:r w:rsidRPr="00FE1209">
        <w:rPr>
          <w:rFonts w:cs="Arial"/>
        </w:rPr>
        <w:t>li</w:t>
      </w:r>
      <w:proofErr w:type="spellEnd"/>
      <w:proofErr w:type="gramEnd"/>
      <w:r w:rsidRPr="00FE1209">
        <w:rPr>
          <w:rFonts w:cs="Arial"/>
        </w:rPr>
        <w:t xml:space="preserve"> cena díla již v původní výši zaplacena, je zhotovitel část ceny 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rsidR="00914D5D" w:rsidRPr="00FE1209" w:rsidRDefault="00914D5D" w:rsidP="00FE1209">
      <w:pPr>
        <w:numPr>
          <w:ilvl w:val="0"/>
          <w:numId w:val="40"/>
        </w:numPr>
        <w:spacing w:before="120"/>
        <w:ind w:left="426"/>
        <w:rPr>
          <w:rFonts w:cs="Arial"/>
        </w:rPr>
      </w:pPr>
      <w:r w:rsidRPr="00FE1209">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rsidR="00914D5D" w:rsidRPr="00FE1209" w:rsidRDefault="00914D5D" w:rsidP="00FE1209">
      <w:pPr>
        <w:numPr>
          <w:ilvl w:val="0"/>
          <w:numId w:val="40"/>
        </w:numPr>
        <w:spacing w:before="120"/>
        <w:ind w:left="426"/>
        <w:rPr>
          <w:rFonts w:cs="Arial"/>
        </w:rPr>
      </w:pPr>
      <w:r w:rsidRPr="00FE1209">
        <w:rPr>
          <w:rFonts w:cs="Arial"/>
        </w:rPr>
        <w:t>Na části díla vyměňované nebo opravované v rámci záruky, poskytuje zhotovitel novou záruku v délce a za stejných podmínek uvedených v tomto článku.</w:t>
      </w:r>
    </w:p>
    <w:p w:rsidR="00914D5D" w:rsidRDefault="00914D5D" w:rsidP="00914D5D">
      <w:pPr>
        <w:jc w:val="center"/>
        <w:rPr>
          <w:rFonts w:cs="Arial"/>
          <w:b/>
        </w:rPr>
      </w:pPr>
    </w:p>
    <w:p w:rsidR="00914D5D" w:rsidRPr="0094443B" w:rsidRDefault="00914D5D" w:rsidP="00914D5D">
      <w:pPr>
        <w:jc w:val="center"/>
        <w:rPr>
          <w:rFonts w:cs="Arial"/>
          <w:b/>
        </w:rPr>
      </w:pPr>
      <w:r w:rsidRPr="0094443B">
        <w:rPr>
          <w:rFonts w:cs="Arial"/>
          <w:b/>
        </w:rPr>
        <w:t>XI.</w:t>
      </w:r>
    </w:p>
    <w:p w:rsidR="00914D5D" w:rsidRPr="0094443B" w:rsidRDefault="00914D5D" w:rsidP="00914D5D">
      <w:pPr>
        <w:jc w:val="center"/>
        <w:rPr>
          <w:rFonts w:cs="Arial"/>
          <w:b/>
        </w:rPr>
      </w:pPr>
      <w:r w:rsidRPr="0094443B">
        <w:rPr>
          <w:rFonts w:cs="Arial"/>
          <w:b/>
        </w:rPr>
        <w:t>Pojištění</w:t>
      </w:r>
    </w:p>
    <w:p w:rsidR="00914D5D" w:rsidRPr="0094443B" w:rsidRDefault="00914D5D" w:rsidP="00914D5D">
      <w:pPr>
        <w:jc w:val="center"/>
        <w:rPr>
          <w:rFonts w:cs="Arial"/>
          <w:b/>
        </w:rPr>
      </w:pPr>
    </w:p>
    <w:p w:rsidR="00BA79D4" w:rsidRPr="00FE1209" w:rsidRDefault="00914D5D" w:rsidP="00FE1209">
      <w:pPr>
        <w:numPr>
          <w:ilvl w:val="0"/>
          <w:numId w:val="41"/>
        </w:numPr>
        <w:spacing w:before="120"/>
        <w:ind w:left="426"/>
        <w:rPr>
          <w:rFonts w:cs="Arial"/>
        </w:rPr>
      </w:pPr>
      <w:r w:rsidRPr="00FE1209">
        <w:rPr>
          <w:rFonts w:cs="Arial"/>
        </w:rPr>
        <w:t xml:space="preserve">Zhotovitel je povinen mít nejpozději v den předcházející dni podpisu této smlouvy uzavřenou pojistnou smlouvu, jejímž předmětem je pojištění proti škodám </w:t>
      </w:r>
      <w:r w:rsidRPr="00FE1209">
        <w:rPr>
          <w:rFonts w:cs="Arial"/>
        </w:rPr>
        <w:lastRenderedPageBreak/>
        <w:t>způsobeným jeho činností, včetně možných škod způsobených pracovníky zhotovitele, a to po celou dobu provádě</w:t>
      </w:r>
      <w:r w:rsidR="00565FFB">
        <w:rPr>
          <w:rFonts w:cs="Arial"/>
        </w:rPr>
        <w:t>n</w:t>
      </w:r>
      <w:r w:rsidRPr="00FE1209">
        <w:rPr>
          <w:rFonts w:cs="Arial"/>
        </w:rPr>
        <w:t xml:space="preserve">í díla, ve výši nejméně </w:t>
      </w:r>
      <w:r w:rsidR="00476B65">
        <w:rPr>
          <w:rFonts w:cs="Arial"/>
        </w:rPr>
        <w:t>3</w:t>
      </w:r>
      <w:r w:rsidR="000C504B" w:rsidRPr="00A609ED">
        <w:rPr>
          <w:rFonts w:cs="Arial"/>
        </w:rPr>
        <w:t xml:space="preserve"> 000 000,- </w:t>
      </w:r>
      <w:r w:rsidRPr="00A609ED">
        <w:rPr>
          <w:rFonts w:cs="Arial"/>
        </w:rPr>
        <w:t>Kč</w:t>
      </w:r>
      <w:r w:rsidRPr="003B054E">
        <w:rPr>
          <w:rFonts w:cs="Arial"/>
        </w:rPr>
        <w:t>.</w:t>
      </w:r>
      <w:r w:rsidRPr="00FE1209">
        <w:rPr>
          <w:rFonts w:cs="Arial"/>
        </w:rPr>
        <w:t xml:space="preserve"> Zhotovitel se zavazuje, že po celou dobu trvání této smlouvy do doby protokolárního předání díla bez vad a nedodělků bude pojištěn ve smyslu tohoto ustanovení a že nedojde ke snížení pojistné částky pod částku uvedenou v předchozí větě.</w:t>
      </w:r>
    </w:p>
    <w:p w:rsidR="00914D5D" w:rsidRPr="00FE1209" w:rsidRDefault="00914D5D" w:rsidP="00FE1209">
      <w:pPr>
        <w:numPr>
          <w:ilvl w:val="0"/>
          <w:numId w:val="41"/>
        </w:numPr>
        <w:spacing w:before="120"/>
        <w:ind w:left="426"/>
        <w:rPr>
          <w:rFonts w:cs="Arial"/>
        </w:rPr>
      </w:pPr>
      <w:r w:rsidRPr="00FE1209">
        <w:rPr>
          <w:rFonts w:cs="Arial"/>
        </w:rPr>
        <w:t>Objednatel není odpovědný za škodu způsobenou pracovním úrazem na staveništi pracovníkovi zhotovitele nebo třetí osobě, pokud tato škoda nebyla způsobena činem nebo opomenutím objednatele nebo jeho pracovníků.</w:t>
      </w:r>
    </w:p>
    <w:p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1 000 000,-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Pr>
          <w:rFonts w:cs="Arial"/>
        </w:rPr>
        <w:t>objednateli na základě jeho výzvy.</w:t>
      </w:r>
    </w:p>
    <w:p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rsidR="00914D5D" w:rsidRPr="00FE1209" w:rsidRDefault="00914D5D" w:rsidP="00FE1209">
      <w:pPr>
        <w:numPr>
          <w:ilvl w:val="0"/>
          <w:numId w:val="41"/>
        </w:numPr>
        <w:spacing w:before="120"/>
        <w:ind w:left="426"/>
        <w:rPr>
          <w:rFonts w:cs="Arial"/>
        </w:rPr>
      </w:pPr>
      <w:r w:rsidRPr="00FE1209">
        <w:rPr>
          <w:rFonts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rsidR="00914D5D" w:rsidRPr="0094443B" w:rsidRDefault="00914D5D" w:rsidP="00914D5D">
      <w:pPr>
        <w:rPr>
          <w:rFonts w:cs="Arial"/>
        </w:rPr>
      </w:pPr>
    </w:p>
    <w:p w:rsidR="00914D5D" w:rsidRPr="0094443B" w:rsidRDefault="00914D5D" w:rsidP="00914D5D">
      <w:pPr>
        <w:rPr>
          <w:rFonts w:cs="Arial"/>
        </w:rPr>
      </w:pPr>
    </w:p>
    <w:p w:rsidR="00914D5D" w:rsidRPr="0094443B" w:rsidRDefault="00914D5D" w:rsidP="00914D5D">
      <w:pPr>
        <w:jc w:val="center"/>
        <w:rPr>
          <w:rFonts w:cs="Arial"/>
          <w:b/>
        </w:rPr>
      </w:pPr>
      <w:r w:rsidRPr="0094443B">
        <w:rPr>
          <w:rFonts w:cs="Arial"/>
          <w:b/>
        </w:rPr>
        <w:t>XII.</w:t>
      </w:r>
    </w:p>
    <w:p w:rsidR="00914D5D" w:rsidRPr="0094443B" w:rsidRDefault="00914D5D" w:rsidP="00914D5D">
      <w:pPr>
        <w:jc w:val="center"/>
        <w:rPr>
          <w:rFonts w:cs="Arial"/>
          <w:b/>
        </w:rPr>
      </w:pPr>
      <w:r w:rsidRPr="0094443B">
        <w:rPr>
          <w:rFonts w:cs="Arial"/>
          <w:b/>
        </w:rPr>
        <w:t>Smluvní sankce</w:t>
      </w:r>
    </w:p>
    <w:p w:rsidR="00914D5D" w:rsidRPr="0094443B" w:rsidRDefault="00914D5D" w:rsidP="00914D5D">
      <w:pPr>
        <w:rPr>
          <w:rFonts w:cs="Arial"/>
        </w:rPr>
      </w:pPr>
    </w:p>
    <w:p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rsidR="00AA1915" w:rsidRDefault="00AA1915" w:rsidP="009D5D42">
      <w:pPr>
        <w:numPr>
          <w:ilvl w:val="0"/>
          <w:numId w:val="23"/>
        </w:numPr>
        <w:spacing w:before="120"/>
        <w:ind w:left="426" w:hanging="426"/>
        <w:rPr>
          <w:rFonts w:cs="Arial"/>
        </w:rPr>
      </w:pPr>
      <w:r>
        <w:rPr>
          <w:rFonts w:cs="Arial"/>
        </w:rPr>
        <w:t xml:space="preserve">Při prodlení s převzetím staveniště dle čl. II. odst. 1 této smlouvy </w:t>
      </w:r>
      <w:r w:rsidRPr="0094443B">
        <w:rPr>
          <w:rFonts w:cs="Arial"/>
        </w:rPr>
        <w:t xml:space="preserve">je zhotovitel povinen zaplatit objednateli smluvní pokutu ve výši </w:t>
      </w:r>
      <w:r w:rsidR="00476B65">
        <w:rPr>
          <w:rFonts w:eastAsia="Calibri" w:cs="Arial"/>
        </w:rPr>
        <w:t>1</w:t>
      </w:r>
      <w:r>
        <w:rPr>
          <w:rFonts w:eastAsia="Calibri" w:cs="Arial"/>
        </w:rPr>
        <w:t xml:space="preserve">.000,- Kč </w:t>
      </w:r>
      <w:r w:rsidRPr="0094443B">
        <w:rPr>
          <w:rFonts w:cs="Arial"/>
        </w:rPr>
        <w:t>za každý, byť jen započatý, den prodlení. Tím není dotčeno právo objednatele na náhradu</w:t>
      </w:r>
      <w:r w:rsidR="004F5CD9">
        <w:rPr>
          <w:rFonts w:cs="Arial"/>
        </w:rPr>
        <w:t xml:space="preserve"> škody.</w:t>
      </w:r>
    </w:p>
    <w:p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r w:rsidR="00476B65">
        <w:rPr>
          <w:rFonts w:eastAsia="Calibri" w:cs="Arial"/>
        </w:rPr>
        <w:t>1</w:t>
      </w:r>
      <w:r>
        <w:rPr>
          <w:rFonts w:eastAsia="Calibri" w:cs="Arial"/>
        </w:rPr>
        <w:t>.</w:t>
      </w:r>
      <w:r w:rsidR="00476B65">
        <w:rPr>
          <w:rFonts w:eastAsia="Calibri" w:cs="Arial"/>
        </w:rPr>
        <w:t>5</w:t>
      </w:r>
      <w:r>
        <w:rPr>
          <w:rFonts w:eastAsia="Calibri" w:cs="Arial"/>
        </w:rPr>
        <w:t>00,- Kč</w:t>
      </w:r>
      <w:r w:rsidRPr="004F5CD9">
        <w:rPr>
          <w:rFonts w:cs="Arial"/>
        </w:rPr>
        <w:t xml:space="preserve"> to</w:t>
      </w:r>
      <w:r>
        <w:rPr>
          <w:rFonts w:cs="Arial"/>
        </w:rPr>
        <w:t xml:space="preserve"> za každý započatý den prodlení, kromě situace kdy zahájení prací objektivně zcela brání klimatické podmínky</w:t>
      </w:r>
      <w:r w:rsidR="008C75AB">
        <w:rPr>
          <w:rFonts w:cs="Arial"/>
        </w:rPr>
        <w:t>.</w:t>
      </w:r>
      <w:r w:rsidRPr="004F5CD9">
        <w:rPr>
          <w:rFonts w:cs="Arial"/>
        </w:rPr>
        <w:t xml:space="preserve"> </w:t>
      </w:r>
      <w:r w:rsidRPr="0094443B">
        <w:rPr>
          <w:rFonts w:cs="Arial"/>
        </w:rPr>
        <w:t>Tím není dotčeno právo objednatele na náhradu</w:t>
      </w:r>
      <w:r w:rsidRPr="004F5CD9">
        <w:rPr>
          <w:rFonts w:cs="Arial"/>
        </w:rPr>
        <w:t xml:space="preserve"> </w:t>
      </w:r>
      <w:r>
        <w:rPr>
          <w:rFonts w:cs="Arial"/>
        </w:rPr>
        <w:t>škody.</w:t>
      </w:r>
    </w:p>
    <w:p w:rsidR="00914D5D" w:rsidRPr="0094443B" w:rsidRDefault="00AA1915" w:rsidP="009D5D42">
      <w:pPr>
        <w:numPr>
          <w:ilvl w:val="0"/>
          <w:numId w:val="23"/>
        </w:numPr>
        <w:spacing w:before="120"/>
        <w:ind w:left="426" w:hanging="426"/>
        <w:rPr>
          <w:rFonts w:cs="Arial"/>
        </w:rPr>
      </w:pPr>
      <w:r w:rsidRPr="0094443B">
        <w:rPr>
          <w:rFonts w:cs="Arial"/>
        </w:rPr>
        <w:t xml:space="preserve">Při prodlení s termínem </w:t>
      </w:r>
      <w:r w:rsidR="00914D5D" w:rsidRPr="0094443B">
        <w:rPr>
          <w:rFonts w:cs="Arial"/>
        </w:rPr>
        <w:t xml:space="preserve">dokončení díla, je zhotovitel povinen zaplatit objednateli smluvní pokutu ve výši </w:t>
      </w:r>
      <w:r w:rsidR="00476B65">
        <w:rPr>
          <w:rFonts w:eastAsia="Calibri" w:cs="Arial"/>
        </w:rPr>
        <w:t>1</w:t>
      </w:r>
      <w:r w:rsidR="004F5CD9">
        <w:rPr>
          <w:rFonts w:eastAsia="Calibri" w:cs="Arial"/>
        </w:rPr>
        <w:t>.</w:t>
      </w:r>
      <w:r w:rsidR="00476B65">
        <w:rPr>
          <w:rFonts w:eastAsia="Calibri" w:cs="Arial"/>
        </w:rPr>
        <w:t>5</w:t>
      </w:r>
      <w:r w:rsidR="004F5CD9">
        <w:rPr>
          <w:rFonts w:eastAsia="Calibri" w:cs="Arial"/>
        </w:rPr>
        <w:t xml:space="preserve">00,- Kč </w:t>
      </w:r>
      <w:r w:rsidR="00AA6E96" w:rsidRPr="00AA6E96">
        <w:rPr>
          <w:rFonts w:eastAsia="Calibri" w:cs="Arial"/>
        </w:rPr>
        <w:t xml:space="preserve"> </w:t>
      </w:r>
      <w:r w:rsidR="00914D5D" w:rsidRPr="0094443B">
        <w:rPr>
          <w:rFonts w:cs="Arial"/>
        </w:rPr>
        <w:t>za každý, byť jen započatý, den prodlení. Tím není dotčeno právo objednatele na náhradu škody.</w:t>
      </w:r>
    </w:p>
    <w:p w:rsidR="00914D5D" w:rsidRDefault="00914D5D" w:rsidP="00FE1209">
      <w:pPr>
        <w:numPr>
          <w:ilvl w:val="0"/>
          <w:numId w:val="23"/>
        </w:numPr>
        <w:spacing w:before="120"/>
        <w:ind w:left="426" w:hanging="426"/>
        <w:rPr>
          <w:rFonts w:cs="Arial"/>
        </w:rPr>
      </w:pPr>
      <w:r w:rsidRPr="0094443B">
        <w:rPr>
          <w:rFonts w:cs="Arial"/>
        </w:rPr>
        <w:t xml:space="preserve">Při prodlení s odstraněním vad a nedodělků oproti lhůtám, jež byly objednatelem stanoveny v protokolu o předání a převzetí díla, je zhotovitel povinen zaplatit objednateli smluvní pokutu ve výši </w:t>
      </w:r>
      <w:r w:rsidR="00476B65">
        <w:rPr>
          <w:rFonts w:cs="Arial"/>
        </w:rPr>
        <w:t>1</w:t>
      </w:r>
      <w:r w:rsidR="00CF07DF">
        <w:rPr>
          <w:rFonts w:cs="Arial"/>
        </w:rPr>
        <w:t>.</w:t>
      </w:r>
      <w:r w:rsidR="00476B65">
        <w:rPr>
          <w:rFonts w:cs="Arial"/>
        </w:rPr>
        <w:t>5</w:t>
      </w:r>
      <w:r w:rsidR="00CF07DF">
        <w:rPr>
          <w:rFonts w:cs="Arial"/>
        </w:rPr>
        <w:t xml:space="preserve">00,- </w:t>
      </w:r>
      <w:r w:rsidR="006231F7">
        <w:rPr>
          <w:rFonts w:cs="Arial"/>
        </w:rPr>
        <w:t>Kč</w:t>
      </w:r>
      <w:r w:rsidR="00AA6E96" w:rsidRPr="00FE1209">
        <w:rPr>
          <w:rFonts w:cs="Arial"/>
        </w:rPr>
        <w:t xml:space="preserve"> </w:t>
      </w:r>
      <w:r w:rsidRPr="0094443B">
        <w:rPr>
          <w:rFonts w:cs="Arial"/>
        </w:rPr>
        <w:t>za každý, byť jen započatý, den prodlení. Tím není dotčeno právo na náhradu škody.</w:t>
      </w:r>
    </w:p>
    <w:p w:rsidR="004A254E" w:rsidRDefault="00846C80" w:rsidP="00FE1209">
      <w:pPr>
        <w:numPr>
          <w:ilvl w:val="0"/>
          <w:numId w:val="23"/>
        </w:numPr>
        <w:spacing w:before="120"/>
        <w:ind w:left="426" w:hanging="426"/>
        <w:rPr>
          <w:rFonts w:cs="Arial"/>
        </w:rPr>
      </w:pPr>
      <w:r>
        <w:rPr>
          <w:rFonts w:cs="Arial"/>
        </w:rPr>
        <w:t>Při porušení povinnosti zhotovitele udržovat pořádek a čistotu na staveništi podle čl.</w:t>
      </w:r>
      <w:r w:rsidR="00E14ADD">
        <w:rPr>
          <w:rFonts w:cs="Arial"/>
        </w:rPr>
        <w:t xml:space="preserve"> XV. odst. 15 </w:t>
      </w:r>
      <w:r>
        <w:rPr>
          <w:rFonts w:cs="Arial"/>
        </w:rPr>
        <w:t xml:space="preserve">této smlouvy </w:t>
      </w:r>
      <w:r w:rsidRPr="00846C80">
        <w:rPr>
          <w:rFonts w:cs="Arial"/>
        </w:rPr>
        <w:t xml:space="preserve">je zhotovitel povinen zaplatit objednateli smluvní pokutu </w:t>
      </w:r>
      <w:r w:rsidRPr="00846C80">
        <w:rPr>
          <w:rFonts w:cs="Arial"/>
        </w:rPr>
        <w:lastRenderedPageBreak/>
        <w:t xml:space="preserve">ve výši </w:t>
      </w:r>
      <w:r w:rsidR="00476B65">
        <w:rPr>
          <w:rFonts w:cs="Arial"/>
        </w:rPr>
        <w:t>1</w:t>
      </w:r>
      <w:r w:rsidRPr="00846C80">
        <w:rPr>
          <w:rFonts w:cs="Arial"/>
        </w:rPr>
        <w:t>.</w:t>
      </w:r>
      <w:r w:rsidR="00476B65">
        <w:rPr>
          <w:rFonts w:cs="Arial"/>
        </w:rPr>
        <w:t>5</w:t>
      </w:r>
      <w:r w:rsidRPr="00846C80">
        <w:rPr>
          <w:rFonts w:cs="Arial"/>
        </w:rPr>
        <w:t>00,- Kč</w:t>
      </w:r>
      <w:r>
        <w:rPr>
          <w:rFonts w:cs="Arial"/>
        </w:rPr>
        <w:t xml:space="preserve">, za každý jednotlivý případ porušení povinnosti </w:t>
      </w:r>
      <w:r w:rsidR="00B642BC" w:rsidRPr="00B642BC">
        <w:rPr>
          <w:rFonts w:cs="Arial"/>
        </w:rPr>
        <w:t>Tím není dotčeno právo objednatele na náhradu škody</w:t>
      </w:r>
    </w:p>
    <w:p w:rsidR="00846C80" w:rsidRDefault="00846C80" w:rsidP="00FE1209">
      <w:pPr>
        <w:numPr>
          <w:ilvl w:val="0"/>
          <w:numId w:val="23"/>
        </w:numPr>
        <w:spacing w:before="120"/>
        <w:ind w:left="426" w:hanging="426"/>
        <w:rPr>
          <w:rFonts w:cs="Arial"/>
        </w:rPr>
      </w:pPr>
      <w:r>
        <w:rPr>
          <w:rFonts w:cs="Arial"/>
        </w:rPr>
        <w:t xml:space="preserve">Při porušení povinnosti zhotovitele zajistit úklid nebo opravu poškození komunikací </w:t>
      </w:r>
      <w:r w:rsidRPr="00846C80">
        <w:rPr>
          <w:rFonts w:cs="Arial"/>
        </w:rPr>
        <w:t xml:space="preserve">podle </w:t>
      </w:r>
      <w:proofErr w:type="spellStart"/>
      <w:r w:rsidRPr="00846C80">
        <w:rPr>
          <w:rFonts w:cs="Arial"/>
        </w:rPr>
        <w:t>čl</w:t>
      </w:r>
      <w:proofErr w:type="spellEnd"/>
      <w:r w:rsidR="00E14ADD" w:rsidRPr="00750E57">
        <w:rPr>
          <w:rFonts w:cs="Arial"/>
        </w:rPr>
        <w:t xml:space="preserve"> </w:t>
      </w:r>
      <w:r w:rsidR="00E14ADD" w:rsidRPr="00E14ADD">
        <w:rPr>
          <w:rFonts w:cs="Arial"/>
        </w:rPr>
        <w:t xml:space="preserve">XV. odst. 15 </w:t>
      </w:r>
      <w:r w:rsidRPr="00846C80">
        <w:rPr>
          <w:rFonts w:cs="Arial"/>
        </w:rPr>
        <w:t>této smlouvy,</w:t>
      </w:r>
      <w:r w:rsidRPr="00750E57">
        <w:rPr>
          <w:rFonts w:cs="Arial"/>
        </w:rPr>
        <w:t xml:space="preserve"> </w:t>
      </w:r>
      <w:r w:rsidRPr="00846C80">
        <w:rPr>
          <w:rFonts w:cs="Arial"/>
        </w:rPr>
        <w:t xml:space="preserve">je zhotovitel povinen zaplatit objednateli smluvní pokutu ve výši </w:t>
      </w:r>
      <w:r w:rsidR="00C76823">
        <w:rPr>
          <w:rFonts w:cs="Arial"/>
        </w:rPr>
        <w:t>1</w:t>
      </w:r>
      <w:r w:rsidRPr="00846C80">
        <w:rPr>
          <w:rFonts w:cs="Arial"/>
        </w:rPr>
        <w:t>.</w:t>
      </w:r>
      <w:r w:rsidR="00C76823">
        <w:rPr>
          <w:rFonts w:cs="Arial"/>
        </w:rPr>
        <w:t>5</w:t>
      </w:r>
      <w:r w:rsidRPr="00846C80">
        <w:rPr>
          <w:rFonts w:cs="Arial"/>
        </w:rPr>
        <w:t>00,- Kč za každý, byť jen započatý, den prodlení.</w:t>
      </w:r>
      <w:r w:rsidR="00B642BC" w:rsidRPr="00B642BC">
        <w:rPr>
          <w:rFonts w:cs="Arial"/>
        </w:rPr>
        <w:t xml:space="preserve"> Tím není dotčeno právo objednatele na náhradu škody</w:t>
      </w:r>
    </w:p>
    <w:p w:rsidR="00914D5D" w:rsidRPr="0094443B" w:rsidRDefault="00914D5D" w:rsidP="00FE1209">
      <w:pPr>
        <w:numPr>
          <w:ilvl w:val="0"/>
          <w:numId w:val="23"/>
        </w:numPr>
        <w:spacing w:before="120"/>
        <w:ind w:left="426" w:hanging="426"/>
        <w:rPr>
          <w:rFonts w:cs="Arial"/>
        </w:rPr>
      </w:pPr>
      <w:r w:rsidRPr="0094443B">
        <w:rPr>
          <w:rFonts w:cs="Arial"/>
        </w:rPr>
        <w:t>Při prodlení zhotovitele s vyklizením staveniště, je zhotovitel povinen zaplatit objedn</w:t>
      </w:r>
      <w:r>
        <w:rPr>
          <w:rFonts w:cs="Arial"/>
        </w:rPr>
        <w:t xml:space="preserve">ateli smluvní pokutu ve výši </w:t>
      </w:r>
      <w:r w:rsidR="00C76823">
        <w:rPr>
          <w:rFonts w:cs="Arial"/>
        </w:rPr>
        <w:t>1</w:t>
      </w:r>
      <w:r w:rsidR="00CF07DF">
        <w:rPr>
          <w:rFonts w:cs="Arial"/>
        </w:rPr>
        <w:t xml:space="preserve">.000,- </w:t>
      </w:r>
      <w:r w:rsidR="006231F7">
        <w:rPr>
          <w:rFonts w:cs="Arial"/>
        </w:rPr>
        <w:t xml:space="preserve">Kč </w:t>
      </w:r>
      <w:r w:rsidRPr="0094443B">
        <w:rPr>
          <w:rFonts w:cs="Arial"/>
        </w:rPr>
        <w:t xml:space="preserve">za každý, byť jen započatý, den prodlení. </w:t>
      </w:r>
      <w:r w:rsidR="00B642BC" w:rsidRPr="00B642BC">
        <w:rPr>
          <w:rFonts w:cs="Arial"/>
        </w:rPr>
        <w:t>Tím není dotčeno právo objednatele na náhradu škody</w:t>
      </w:r>
    </w:p>
    <w:p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w:t>
      </w:r>
      <w:r w:rsidRPr="001A2BE3">
        <w:rPr>
          <w:rFonts w:cs="Arial"/>
        </w:rPr>
        <w:t xml:space="preserve">škody velkého rozsahu, uplatněných objednatelem v záruční době je zhotovitel povinen zaplatit pokutu ve výši </w:t>
      </w:r>
      <w:r w:rsidR="00C76823" w:rsidRPr="001A2BE3">
        <w:rPr>
          <w:rFonts w:eastAsia="Calibri" w:cs="Arial"/>
        </w:rPr>
        <w:t>1</w:t>
      </w:r>
      <w:r w:rsidRPr="001A2BE3">
        <w:rPr>
          <w:rFonts w:eastAsia="Calibri" w:cs="Arial"/>
        </w:rPr>
        <w:t>.</w:t>
      </w:r>
      <w:r w:rsidR="00C76823" w:rsidRPr="001A2BE3">
        <w:rPr>
          <w:rFonts w:eastAsia="Calibri" w:cs="Arial"/>
        </w:rPr>
        <w:t>5</w:t>
      </w:r>
      <w:r w:rsidRPr="001A2BE3">
        <w:rPr>
          <w:rFonts w:eastAsia="Calibri" w:cs="Arial"/>
        </w:rPr>
        <w:t>00</w:t>
      </w:r>
      <w:r w:rsidR="008367B9">
        <w:rPr>
          <w:rFonts w:eastAsia="Calibri" w:cs="Arial"/>
        </w:rPr>
        <w:t>,-</w:t>
      </w:r>
      <w:r w:rsidRPr="001A2BE3">
        <w:rPr>
          <w:rFonts w:cs="Arial"/>
        </w:rPr>
        <w:t xml:space="preserve"> Kč (slovy: </w:t>
      </w:r>
      <w:proofErr w:type="spellStart"/>
      <w:r w:rsidR="001A2BE3" w:rsidRPr="008367B9">
        <w:rPr>
          <w:rFonts w:cs="Arial"/>
        </w:rPr>
        <w:t>jedentisícpětset</w:t>
      </w:r>
      <w:proofErr w:type="spellEnd"/>
      <w:r w:rsidR="00E14ADD" w:rsidRPr="001A2BE3">
        <w:rPr>
          <w:rFonts w:eastAsia="Calibri" w:cs="Arial"/>
        </w:rPr>
        <w:t xml:space="preserve"> </w:t>
      </w:r>
      <w:proofErr w:type="spellStart"/>
      <w:r w:rsidRPr="001A2BE3">
        <w:rPr>
          <w:rFonts w:cs="Arial"/>
        </w:rPr>
        <w:t>korunčeských</w:t>
      </w:r>
      <w:proofErr w:type="spellEnd"/>
      <w:r w:rsidRPr="001A2BE3">
        <w:rPr>
          <w:rFonts w:cs="Arial"/>
        </w:rPr>
        <w:t xml:space="preserve">) za každou vadu a každý započatý den prodlení. V případě, že se jedná o vadu, která brání řádnému užívání díla nebo při níž hrozí nebezpečí škody velkého rozsahu, je zhotovitel povinen zaplatit pokutu ve výši </w:t>
      </w:r>
      <w:r w:rsidR="00C76823" w:rsidRPr="001A2BE3">
        <w:rPr>
          <w:rFonts w:eastAsia="Calibri" w:cs="Arial"/>
        </w:rPr>
        <w:t>5</w:t>
      </w:r>
      <w:r w:rsidRPr="001A2BE3">
        <w:rPr>
          <w:rFonts w:eastAsia="Calibri" w:cs="Arial"/>
        </w:rPr>
        <w:t>.000</w:t>
      </w:r>
      <w:r w:rsidR="008367B9">
        <w:rPr>
          <w:rFonts w:eastAsia="Calibri" w:cs="Arial"/>
        </w:rPr>
        <w:t>,-</w:t>
      </w:r>
      <w:r w:rsidR="00E14ADD" w:rsidRPr="001A2BE3">
        <w:rPr>
          <w:rFonts w:eastAsia="Calibri" w:cs="Arial"/>
        </w:rPr>
        <w:t xml:space="preserve"> </w:t>
      </w:r>
      <w:r w:rsidRPr="001A2BE3">
        <w:rPr>
          <w:rFonts w:cs="Arial"/>
        </w:rPr>
        <w:t xml:space="preserve">Kč (slovy: </w:t>
      </w:r>
      <w:proofErr w:type="spellStart"/>
      <w:r w:rsidR="001A2BE3" w:rsidRPr="008367B9">
        <w:rPr>
          <w:rFonts w:cs="Arial"/>
        </w:rPr>
        <w:t>pěttisíc</w:t>
      </w:r>
      <w:proofErr w:type="spellEnd"/>
      <w:r w:rsidR="008367B9">
        <w:rPr>
          <w:rFonts w:cs="Arial"/>
        </w:rPr>
        <w:t xml:space="preserve"> </w:t>
      </w:r>
      <w:proofErr w:type="spellStart"/>
      <w:r w:rsidRPr="001A2BE3">
        <w:rPr>
          <w:rFonts w:cs="Arial"/>
        </w:rPr>
        <w:t>korunčeských</w:t>
      </w:r>
      <w:proofErr w:type="spellEnd"/>
      <w:r w:rsidRPr="001A2BE3">
        <w:rPr>
          <w:rFonts w:cs="Arial"/>
        </w:rPr>
        <w:t>) za každou</w:t>
      </w:r>
      <w:r w:rsidRPr="0094443B">
        <w:rPr>
          <w:rFonts w:cs="Arial"/>
        </w:rPr>
        <w:t xml:space="preserve"> vadu a každý započatý den prodlení. Tím není dotčeno právo na náhradu škody.</w:t>
      </w:r>
    </w:p>
    <w:p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rsidR="00914D5D" w:rsidRPr="0044337F" w:rsidRDefault="00914D5D" w:rsidP="009D5D42">
      <w:pPr>
        <w:numPr>
          <w:ilvl w:val="0"/>
          <w:numId w:val="23"/>
        </w:numPr>
        <w:spacing w:before="120"/>
        <w:ind w:left="426" w:hanging="426"/>
      </w:pPr>
      <w:r w:rsidRPr="00FE1209">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rsidR="00914D5D" w:rsidRPr="0044337F" w:rsidRDefault="00914D5D" w:rsidP="009D5D42">
      <w:pPr>
        <w:numPr>
          <w:ilvl w:val="0"/>
          <w:numId w:val="23"/>
        </w:numPr>
        <w:spacing w:before="120"/>
        <w:ind w:left="426" w:hanging="426"/>
      </w:pPr>
      <w:r w:rsidRPr="00FE1209">
        <w:rPr>
          <w:rFonts w:eastAsia="Calibri"/>
        </w:rPr>
        <w:t>V případě, kdy bude smluvní pokuta snížená soudem, zůstává zachováno právo na náhradu škody ve výši, v jaké škoda převyšuje částku určenou soudem jako přiměřenou a to bez jakéhokoliv dalšího omezení.</w:t>
      </w:r>
    </w:p>
    <w:p w:rsidR="00914D5D" w:rsidRPr="00FE1209" w:rsidRDefault="00914D5D" w:rsidP="00914D5D">
      <w:pPr>
        <w:rPr>
          <w:rFonts w:eastAsia="Calibri"/>
        </w:rPr>
      </w:pPr>
    </w:p>
    <w:p w:rsidR="00914D5D" w:rsidRPr="0094443B" w:rsidRDefault="00914D5D" w:rsidP="00914D5D">
      <w:pPr>
        <w:jc w:val="center"/>
        <w:rPr>
          <w:rFonts w:cs="Arial"/>
          <w:b/>
        </w:rPr>
      </w:pPr>
      <w:r w:rsidRPr="0094443B">
        <w:rPr>
          <w:rFonts w:cs="Arial"/>
          <w:b/>
        </w:rPr>
        <w:t>XIII.</w:t>
      </w:r>
    </w:p>
    <w:p w:rsidR="00914D5D" w:rsidRPr="0094443B" w:rsidRDefault="00914D5D" w:rsidP="00914D5D">
      <w:pPr>
        <w:jc w:val="center"/>
        <w:rPr>
          <w:rFonts w:cs="Arial"/>
          <w:b/>
        </w:rPr>
      </w:pPr>
      <w:r w:rsidRPr="0094443B">
        <w:rPr>
          <w:rFonts w:cs="Arial"/>
          <w:b/>
        </w:rPr>
        <w:t>Odstoupení od smlouvy</w:t>
      </w:r>
    </w:p>
    <w:p w:rsidR="00914D5D" w:rsidRPr="0094443B" w:rsidRDefault="00914D5D" w:rsidP="00914D5D">
      <w:pPr>
        <w:rPr>
          <w:rFonts w:cs="Arial"/>
        </w:rPr>
      </w:pPr>
    </w:p>
    <w:p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rsidR="00914D5D" w:rsidRPr="0094443B" w:rsidRDefault="00914D5D" w:rsidP="00914D5D">
      <w:pPr>
        <w:ind w:left="510"/>
        <w:rPr>
          <w:rFonts w:cs="Arial"/>
        </w:rPr>
      </w:pPr>
    </w:p>
    <w:p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rsidR="00680008" w:rsidRPr="0094443B" w:rsidRDefault="00680008" w:rsidP="00191EE3">
      <w:pPr>
        <w:tabs>
          <w:tab w:val="num" w:pos="1134"/>
        </w:tabs>
        <w:ind w:left="1134"/>
        <w:rPr>
          <w:rFonts w:cs="Arial"/>
        </w:rPr>
      </w:pPr>
    </w:p>
    <w:p w:rsidR="00914D5D" w:rsidRPr="00FE1209" w:rsidRDefault="00914D5D" w:rsidP="00FE1209">
      <w:pPr>
        <w:numPr>
          <w:ilvl w:val="0"/>
          <w:numId w:val="42"/>
        </w:numPr>
        <w:spacing w:before="120"/>
        <w:ind w:left="426"/>
        <w:rPr>
          <w:rFonts w:cs="Arial"/>
          <w:color w:val="000000"/>
        </w:rPr>
      </w:pPr>
      <w:r w:rsidRPr="00FE1209">
        <w:rPr>
          <w:rFonts w:cs="Arial"/>
          <w:color w:val="000000"/>
        </w:rPr>
        <w:lastRenderedPageBreak/>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914D5D" w:rsidRPr="00FE1209" w:rsidRDefault="00914D5D" w:rsidP="00FE1209">
      <w:pPr>
        <w:numPr>
          <w:ilvl w:val="0"/>
          <w:numId w:val="42"/>
        </w:numPr>
        <w:spacing w:before="120"/>
        <w:ind w:left="426"/>
        <w:rPr>
          <w:rFonts w:cs="Arial"/>
          <w:color w:val="000000"/>
        </w:rPr>
      </w:pPr>
      <w:r w:rsidRPr="00FE1209">
        <w:rPr>
          <w:rFonts w:cs="Arial"/>
          <w:color w:val="000000"/>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rsidR="00914D5D" w:rsidRPr="00FE1209" w:rsidRDefault="00914D5D" w:rsidP="00FE1209">
      <w:pPr>
        <w:numPr>
          <w:ilvl w:val="0"/>
          <w:numId w:val="42"/>
        </w:numPr>
        <w:spacing w:before="120"/>
        <w:ind w:left="426"/>
        <w:rPr>
          <w:rFonts w:cs="Arial"/>
          <w:color w:val="000000"/>
        </w:rPr>
      </w:pPr>
      <w:r w:rsidRPr="00FE1209">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rsidR="00914D5D" w:rsidRPr="00FE1209" w:rsidRDefault="00914D5D" w:rsidP="00FE1209">
      <w:pPr>
        <w:numPr>
          <w:ilvl w:val="0"/>
          <w:numId w:val="42"/>
        </w:numPr>
        <w:spacing w:before="120"/>
        <w:ind w:left="426"/>
        <w:rPr>
          <w:rFonts w:cs="Arial"/>
          <w:color w:val="000000"/>
        </w:rPr>
      </w:pPr>
      <w:r w:rsidRPr="00FE1209">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rsidR="00914D5D" w:rsidRDefault="00914D5D" w:rsidP="00914D5D">
      <w:pPr>
        <w:rPr>
          <w:rFonts w:cs="Arial"/>
        </w:rPr>
      </w:pPr>
    </w:p>
    <w:p w:rsidR="00914D5D" w:rsidRPr="0094443B" w:rsidRDefault="00914D5D" w:rsidP="00914D5D">
      <w:pPr>
        <w:rPr>
          <w:rFonts w:cs="Arial"/>
        </w:rPr>
      </w:pP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rsidR="00914D5D" w:rsidRPr="0094443B" w:rsidRDefault="00914D5D" w:rsidP="00914D5D">
      <w:pPr>
        <w:ind w:left="360"/>
        <w:jc w:val="center"/>
        <w:rPr>
          <w:rFonts w:cs="Arial"/>
          <w:b/>
        </w:rPr>
      </w:pPr>
      <w:r w:rsidRPr="0094443B">
        <w:rPr>
          <w:rFonts w:cs="Arial"/>
          <w:b/>
        </w:rPr>
        <w:t>Ochrana informací, poskytnutí výhradní licence</w:t>
      </w:r>
    </w:p>
    <w:p w:rsidR="00914D5D" w:rsidRPr="0094443B" w:rsidRDefault="00914D5D" w:rsidP="00914D5D">
      <w:pPr>
        <w:ind w:left="360"/>
        <w:jc w:val="center"/>
        <w:rPr>
          <w:rFonts w:cs="Arial"/>
          <w:b/>
        </w:rPr>
      </w:pPr>
    </w:p>
    <w:p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rsidR="00914D5D" w:rsidRPr="0094443B" w:rsidRDefault="00914D5D" w:rsidP="009D5D42">
      <w:pPr>
        <w:widowControl w:val="0"/>
        <w:numPr>
          <w:ilvl w:val="0"/>
          <w:numId w:val="24"/>
        </w:numPr>
        <w:spacing w:before="120"/>
        <w:rPr>
          <w:rFonts w:cs="Arial"/>
        </w:rPr>
      </w:pPr>
      <w:r w:rsidRPr="0094443B">
        <w:rPr>
          <w:rFonts w:cs="Arial"/>
        </w:rPr>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lastRenderedPageBreak/>
        <w:t xml:space="preserve">Za každou věc převzatou od objednatele za účelem jejího užití při provádění díla nebo za účelem její úpravy, odpovídá zhotovitel jako skladovatel, za tuto činnost mu však nenáleží úhrada.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Zhotovitel je povinen vést, ode dne zahájení provádění </w:t>
      </w:r>
      <w:r w:rsidRPr="008367B9">
        <w:rPr>
          <w:rFonts w:cs="Arial"/>
        </w:rPr>
        <w:t>díla, stavební deník</w:t>
      </w:r>
      <w:r w:rsidRPr="0094443B">
        <w:rPr>
          <w:rFonts w:cs="Arial"/>
        </w:rPr>
        <w:t xml:space="preserve">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autorského dozoru objednatele a jeho projektanta nebo výkon jiného odborného dozoru objednatele.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rsidR="00914D5D" w:rsidRPr="008367B9" w:rsidRDefault="00914D5D" w:rsidP="009D5D42">
      <w:pPr>
        <w:numPr>
          <w:ilvl w:val="0"/>
          <w:numId w:val="25"/>
        </w:numPr>
        <w:tabs>
          <w:tab w:val="left" w:pos="567"/>
        </w:tabs>
        <w:spacing w:before="120" w:after="60"/>
        <w:ind w:left="567" w:hanging="567"/>
        <w:rPr>
          <w:rFonts w:cs="Arial"/>
        </w:rPr>
      </w:pPr>
      <w:r w:rsidRPr="008367B9">
        <w:rPr>
          <w:rFonts w:cs="Arial"/>
        </w:rPr>
        <w:t xml:space="preserve">Zhotovitel umožní a zajistí podmínky pro nerušený výkon činnosti </w:t>
      </w:r>
      <w:proofErr w:type="gramStart"/>
      <w:r w:rsidRPr="008367B9">
        <w:rPr>
          <w:rFonts w:cs="Arial"/>
        </w:rPr>
        <w:t>koordinátora(ů) bezpečnosti</w:t>
      </w:r>
      <w:proofErr w:type="gramEnd"/>
      <w:r w:rsidRPr="008367B9">
        <w:rPr>
          <w:rFonts w:cs="Arial"/>
        </w:rPr>
        <w:t xml:space="preserve"> a ochrany zdraví při práci na staveništi, za předpokladu, že byl(i) objednatelem stanoveni.</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Zhotovitel se zavazuje informovat objednatele, bez zbytečného odkladu, o všech skutečnostech a okolnostech, které by mohly mít vliv na provádění díla nebo se </w:t>
      </w:r>
      <w:r w:rsidRPr="0094443B">
        <w:rPr>
          <w:rFonts w:cs="Arial"/>
        </w:rPr>
        <w:lastRenderedPageBreak/>
        <w:t>dotknout zájmů objednatele, souvisejících s prováděním díla; tato povinnost není splněna pouhým zápisem ve stavebním deníku, pokud současně na takový zápis není výslovně upozorněn objednatel.</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EZAK</w:t>
      </w:r>
      <w:r w:rsidR="009A6F2A" w:rsidRPr="00152166">
        <w:rPr>
          <w:rFonts w:cs="Arial"/>
        </w:rPr>
        <w:t>.</w:t>
      </w:r>
      <w:r w:rsidRPr="00152166">
        <w:rPr>
          <w:rFonts w:cs="Arial"/>
        </w:rPr>
        <w:t xml:space="preserve"> </w:t>
      </w:r>
    </w:p>
    <w:p w:rsidR="00611739" w:rsidRDefault="008872D5" w:rsidP="008872D5">
      <w:pPr>
        <w:numPr>
          <w:ilvl w:val="0"/>
          <w:numId w:val="25"/>
        </w:numPr>
        <w:tabs>
          <w:tab w:val="left" w:pos="567"/>
        </w:tabs>
        <w:spacing w:before="120" w:after="60"/>
        <w:rPr>
          <w:rFonts w:cs="Arial"/>
        </w:rPr>
      </w:pPr>
      <w:r>
        <w:rPr>
          <w:rFonts w:cs="Arial"/>
        </w:rPr>
        <w:t>Zho</w:t>
      </w:r>
      <w:r w:rsidR="00E00BF9" w:rsidRPr="008872D5">
        <w:rPr>
          <w:rFonts w:cs="Arial"/>
        </w:rPr>
        <w:t xml:space="preserve">tovitel se zavazuje předložit objednateli nejpozději při předání staveniště </w:t>
      </w:r>
      <w:r w:rsidR="00B168C3" w:rsidRPr="008872D5">
        <w:rPr>
          <w:rFonts w:cs="Arial"/>
        </w:rPr>
        <w:t xml:space="preserve">jmenný </w:t>
      </w:r>
      <w:r w:rsidR="00E00BF9" w:rsidRPr="008872D5">
        <w:rPr>
          <w:rFonts w:cs="Arial"/>
        </w:rPr>
        <w:t xml:space="preserve">seznam </w:t>
      </w:r>
      <w:r w:rsidR="00611739" w:rsidRPr="008F6D43">
        <w:rPr>
          <w:rFonts w:cs="Arial"/>
        </w:rPr>
        <w:t>zaměstnanců</w:t>
      </w:r>
      <w:r w:rsidR="00E00BF9" w:rsidRPr="008F6D43">
        <w:rPr>
          <w:rFonts w:cs="Arial"/>
        </w:rPr>
        <w:t xml:space="preserve"> – cizinců s doložením jejich pobytového oprávnění</w:t>
      </w:r>
      <w:r w:rsidR="00B168C3" w:rsidRPr="008F6D43">
        <w:rPr>
          <w:rFonts w:cs="Arial"/>
        </w:rPr>
        <w:t xml:space="preserve">, </w:t>
      </w:r>
      <w:r w:rsidR="00E00BF9" w:rsidRPr="00BB248F">
        <w:rPr>
          <w:rFonts w:cs="Arial"/>
        </w:rPr>
        <w:t xml:space="preserve">dále se zavazuje tento seznam </w:t>
      </w:r>
      <w:r w:rsidR="00B168C3" w:rsidRPr="00E14ADD">
        <w:rPr>
          <w:rFonts w:cs="Arial"/>
        </w:rPr>
        <w:t xml:space="preserve">průběžně </w:t>
      </w:r>
      <w:r w:rsidR="00611739" w:rsidRPr="00E14ADD">
        <w:rPr>
          <w:rFonts w:cs="Arial"/>
        </w:rPr>
        <w:t xml:space="preserve">aktualizovat, </w:t>
      </w:r>
      <w:r w:rsidR="00E00BF9" w:rsidRPr="00E14ADD">
        <w:rPr>
          <w:rFonts w:cs="Arial"/>
        </w:rPr>
        <w:t>pokud toho bude třeba</w:t>
      </w:r>
      <w:r w:rsidR="00F24256" w:rsidRPr="00E14ADD">
        <w:rPr>
          <w:rFonts w:cs="Arial"/>
        </w:rPr>
        <w:t xml:space="preserve">. Tato povinnost se vztahuje i na </w:t>
      </w:r>
      <w:r w:rsidR="00670A61" w:rsidRPr="00191EE3">
        <w:rPr>
          <w:rFonts w:cs="Arial"/>
        </w:rPr>
        <w:t>pod</w:t>
      </w:r>
      <w:r w:rsidR="00AF095C" w:rsidRPr="00191EE3">
        <w:rPr>
          <w:rFonts w:cs="Arial"/>
        </w:rPr>
        <w:t>d</w:t>
      </w:r>
      <w:r w:rsidR="00670A61" w:rsidRPr="00191EE3">
        <w:rPr>
          <w:rFonts w:cs="Arial"/>
        </w:rPr>
        <w:t>odavatel</w:t>
      </w:r>
      <w:r w:rsidR="00F24256" w:rsidRPr="00191EE3">
        <w:rPr>
          <w:rFonts w:cs="Arial"/>
        </w:rPr>
        <w:t>e</w:t>
      </w:r>
      <w:r w:rsidR="00E00BF9" w:rsidRPr="00E14ADD">
        <w:rPr>
          <w:rFonts w:cs="Arial"/>
        </w:rPr>
        <w:t xml:space="preserve"> </w:t>
      </w:r>
      <w:r w:rsidR="00611739" w:rsidRPr="00E62E90">
        <w:rPr>
          <w:rFonts w:cs="Arial"/>
        </w:rPr>
        <w:t>Za porušení povinnosti zhotovitele předložit seznam zaměstnanců – cizinců s doložením jejich pobytového oprávnění nejpozději při předání staveniště,</w:t>
      </w:r>
      <w:r w:rsidR="00611739" w:rsidRPr="008F6D43">
        <w:rPr>
          <w:rFonts w:cs="Arial"/>
        </w:rPr>
        <w:t xml:space="preserve"> je zhotovitel povinen zaplatit objednateli smluvní pokutu ve výši </w:t>
      </w:r>
      <w:r w:rsidR="004F5CD9" w:rsidRPr="008F6D43">
        <w:rPr>
          <w:rFonts w:cs="Arial"/>
        </w:rPr>
        <w:t xml:space="preserve">10.000,- </w:t>
      </w:r>
      <w:r w:rsidR="00DB398C" w:rsidRPr="008F6D43">
        <w:rPr>
          <w:rFonts w:cs="Arial"/>
        </w:rPr>
        <w:t>Kč za</w:t>
      </w:r>
      <w:r w:rsidR="00611739" w:rsidRPr="008F6D43">
        <w:rPr>
          <w:rFonts w:cs="Arial"/>
        </w:rPr>
        <w:t xml:space="preserve"> každý, byť jen započatý, den prodlení. Tím není dotčeno právo objednatele na náhradu škody.</w:t>
      </w:r>
    </w:p>
    <w:p w:rsidR="003C4BFE" w:rsidRDefault="003C4BFE" w:rsidP="00862842">
      <w:pPr>
        <w:tabs>
          <w:tab w:val="left" w:pos="567"/>
        </w:tabs>
        <w:spacing w:before="120" w:after="60"/>
        <w:ind w:left="360"/>
        <w:rPr>
          <w:rFonts w:cs="Arial"/>
        </w:rPr>
      </w:pPr>
    </w:p>
    <w:p w:rsidR="003C4BFE" w:rsidRPr="00862842" w:rsidRDefault="003C4BFE" w:rsidP="003C4BFE">
      <w:pPr>
        <w:pStyle w:val="Odstavecseseznamem"/>
        <w:numPr>
          <w:ilvl w:val="0"/>
          <w:numId w:val="25"/>
        </w:numPr>
        <w:rPr>
          <w:rFonts w:ascii="Helvetica" w:hAnsi="Helvetica" w:cs="Helvetica"/>
        </w:rPr>
      </w:pPr>
      <w:r w:rsidRPr="007F16DF">
        <w:rPr>
          <w:rFonts w:cs="Arial"/>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w:t>
      </w:r>
      <w:r w:rsidR="00E109C8">
        <w:rPr>
          <w:rFonts w:cs="Arial"/>
        </w:rPr>
        <w:t>.</w:t>
      </w:r>
    </w:p>
    <w:p w:rsidR="003C4BFE" w:rsidRPr="00862842" w:rsidRDefault="003C4BFE" w:rsidP="00862842">
      <w:pPr>
        <w:pStyle w:val="Odstavecseseznamem"/>
        <w:ind w:left="360"/>
        <w:rPr>
          <w:rFonts w:ascii="Helvetica" w:hAnsi="Helvetica" w:cs="Helvetica"/>
        </w:rPr>
      </w:pPr>
    </w:p>
    <w:p w:rsidR="003C4BFE" w:rsidRPr="00862842" w:rsidRDefault="003C4BFE" w:rsidP="003C4BFE">
      <w:pPr>
        <w:pStyle w:val="Odstavecseseznamem"/>
        <w:numPr>
          <w:ilvl w:val="0"/>
          <w:numId w:val="25"/>
        </w:numPr>
        <w:rPr>
          <w:rFonts w:ascii="Helvetica" w:hAnsi="Helvetica" w:cs="Helvetica"/>
        </w:rPr>
      </w:pPr>
      <w:r w:rsidRPr="003C4BFE">
        <w:rPr>
          <w:rFonts w:cs="Arial"/>
        </w:rPr>
        <w:t>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Zhotovitel je povinen je bezodkladně poskytnout. Nesplnění povinností Zhotovitele dle tohoto ustanovení Smlouvy se považuje za podstatné porušení Smlouvy</w:t>
      </w:r>
      <w:r w:rsidR="00E109C8">
        <w:rPr>
          <w:rFonts w:cs="Arial"/>
        </w:rPr>
        <w:t>.</w:t>
      </w:r>
    </w:p>
    <w:p w:rsidR="003C4BFE" w:rsidRPr="00862842" w:rsidRDefault="003C4BFE" w:rsidP="00862842">
      <w:pPr>
        <w:pStyle w:val="Odstavecseseznamem"/>
        <w:ind w:left="360"/>
        <w:rPr>
          <w:rFonts w:ascii="Helvetica" w:hAnsi="Helvetica" w:cs="Helvetica"/>
        </w:rPr>
      </w:pPr>
    </w:p>
    <w:p w:rsidR="003C4BFE" w:rsidRPr="00862842" w:rsidRDefault="003C4BFE" w:rsidP="003C4BFE">
      <w:pPr>
        <w:pStyle w:val="Odstavecseseznamem"/>
        <w:numPr>
          <w:ilvl w:val="0"/>
          <w:numId w:val="25"/>
        </w:numPr>
        <w:rPr>
          <w:rFonts w:ascii="Helvetica" w:hAnsi="Helvetica" w:cs="Helvetica"/>
        </w:rPr>
      </w:pPr>
      <w:r w:rsidRPr="003C4BFE">
        <w:rPr>
          <w:rFonts w:cs="Arial"/>
        </w:rPr>
        <w:lastRenderedPageBreak/>
        <w:t>Zhotovitel zajistí, aby byl při plnění této Smlouvy minimalizován dopad na životní prostředí, a to zejména tříděním odpadu, úsporou energií, a respektována udržitelnost či možnosti cirkulární ekonomiky</w:t>
      </w:r>
      <w:r>
        <w:rPr>
          <w:rFonts w:cs="Arial"/>
        </w:rPr>
        <w:t>.</w:t>
      </w:r>
    </w:p>
    <w:p w:rsidR="003C4BFE" w:rsidRDefault="003C4BFE" w:rsidP="00862842">
      <w:pPr>
        <w:pStyle w:val="Odstavecseseznamem"/>
        <w:ind w:left="360"/>
        <w:rPr>
          <w:rFonts w:ascii="Helvetica" w:hAnsi="Helvetica" w:cs="Helvetica"/>
        </w:rPr>
      </w:pPr>
    </w:p>
    <w:p w:rsidR="002A499D" w:rsidRPr="002A499D" w:rsidRDefault="002A499D" w:rsidP="002A499D">
      <w:pPr>
        <w:pStyle w:val="Odstavecseseznamem"/>
        <w:numPr>
          <w:ilvl w:val="0"/>
          <w:numId w:val="25"/>
        </w:numPr>
        <w:rPr>
          <w:rFonts w:ascii="Helvetica" w:hAnsi="Helvetica" w:cs="Helvetica"/>
        </w:rPr>
      </w:pPr>
      <w:r w:rsidRPr="002A499D">
        <w:rPr>
          <w:rFonts w:ascii="Helvetica" w:hAnsi="Helvetica" w:cs="Helvetica"/>
        </w:rPr>
        <w:t xml:space="preserve">Použité obaly </w:t>
      </w:r>
      <w:r>
        <w:rPr>
          <w:rFonts w:ascii="Helvetica" w:hAnsi="Helvetica" w:cs="Helvetica"/>
        </w:rPr>
        <w:t xml:space="preserve">zboží </w:t>
      </w:r>
      <w:r w:rsidRPr="002A499D">
        <w:rPr>
          <w:rFonts w:ascii="Helvetica" w:hAnsi="Helvetica" w:cs="Helvetica"/>
        </w:rPr>
        <w:t>musí být vyrobeny ze snadno recyklovatelného materiálu nebo materiálu z obnovitelných zdrojů, nebo se musí jednat o obalový systém pro opakované použití.  Nepřípustné jsou obaly z</w:t>
      </w:r>
      <w:r>
        <w:rPr>
          <w:rFonts w:ascii="Helvetica" w:hAnsi="Helvetica" w:cs="Helvetica"/>
        </w:rPr>
        <w:t> </w:t>
      </w:r>
      <w:r w:rsidRPr="002A499D">
        <w:rPr>
          <w:rFonts w:ascii="Helvetica" w:hAnsi="Helvetica" w:cs="Helvetica"/>
        </w:rPr>
        <w:t>PVC</w:t>
      </w:r>
      <w:r>
        <w:rPr>
          <w:rFonts w:ascii="Helvetica" w:hAnsi="Helvetica" w:cs="Helvetica"/>
        </w:rPr>
        <w:t>.</w:t>
      </w:r>
      <w:r w:rsidRPr="002A499D">
        <w:rPr>
          <w:rFonts w:ascii="Helvetica" w:hAnsi="Helvetica" w:cs="Helvetica"/>
        </w:rPr>
        <w:t xml:space="preserve"> Zhotovitel musí na požádání objednatele předložit relevantní doklady o splnění výše uvedených podmínek.</w:t>
      </w:r>
    </w:p>
    <w:p w:rsidR="003C4BFE" w:rsidRPr="007F16DF" w:rsidRDefault="003C4BFE" w:rsidP="00E109C8">
      <w:pPr>
        <w:tabs>
          <w:tab w:val="num" w:pos="2520"/>
        </w:tabs>
        <w:spacing w:before="120" w:after="60"/>
        <w:outlineLvl w:val="1"/>
        <w:rPr>
          <w:rFonts w:cs="Arial"/>
        </w:rPr>
      </w:pP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rsidR="00914D5D" w:rsidRPr="0094443B" w:rsidRDefault="00914D5D" w:rsidP="00914D5D">
      <w:pPr>
        <w:jc w:val="center"/>
        <w:rPr>
          <w:rFonts w:cs="Arial"/>
          <w:b/>
        </w:rPr>
      </w:pPr>
      <w:r w:rsidRPr="0094443B">
        <w:rPr>
          <w:rFonts w:cs="Arial"/>
          <w:b/>
        </w:rPr>
        <w:t>XVII.</w:t>
      </w:r>
    </w:p>
    <w:p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rsidR="00914D5D" w:rsidRPr="0094443B" w:rsidRDefault="00914D5D" w:rsidP="00914D5D">
      <w:pPr>
        <w:rPr>
          <w:rFonts w:cs="Arial"/>
        </w:rPr>
      </w:pPr>
    </w:p>
    <w:p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914D5D" w:rsidRPr="0094443B" w:rsidRDefault="00914D5D" w:rsidP="00914D5D">
      <w:pPr>
        <w:rPr>
          <w:rFonts w:cs="Arial"/>
        </w:rPr>
      </w:pPr>
    </w:p>
    <w:p w:rsidR="00914D5D" w:rsidRPr="0094443B" w:rsidRDefault="00914D5D" w:rsidP="00914D5D">
      <w:pPr>
        <w:rPr>
          <w:rFonts w:cs="Arial"/>
        </w:rPr>
      </w:pPr>
    </w:p>
    <w:p w:rsidR="00914D5D" w:rsidRPr="00C430C1" w:rsidRDefault="00914D5D" w:rsidP="00914D5D">
      <w:pPr>
        <w:jc w:val="center"/>
        <w:rPr>
          <w:rFonts w:cs="Arial"/>
          <w:b/>
        </w:rPr>
      </w:pPr>
      <w:r w:rsidRPr="00C430C1">
        <w:rPr>
          <w:rFonts w:cs="Arial"/>
          <w:b/>
        </w:rPr>
        <w:t>XVIII.</w:t>
      </w:r>
    </w:p>
    <w:p w:rsidR="00914D5D" w:rsidRPr="00C430C1" w:rsidRDefault="00914D5D" w:rsidP="00914D5D">
      <w:pPr>
        <w:jc w:val="center"/>
        <w:rPr>
          <w:rFonts w:cs="Arial"/>
          <w:b/>
        </w:rPr>
      </w:pPr>
      <w:r w:rsidRPr="00C430C1">
        <w:rPr>
          <w:rFonts w:cs="Arial"/>
          <w:b/>
        </w:rPr>
        <w:t>Závěrečná ustanovení</w:t>
      </w:r>
    </w:p>
    <w:p w:rsidR="006141A8" w:rsidRPr="000C6552" w:rsidRDefault="006141A8" w:rsidP="00914D5D">
      <w:pPr>
        <w:jc w:val="center"/>
        <w:rPr>
          <w:rFonts w:cs="Arial"/>
          <w:b/>
        </w:rPr>
      </w:pPr>
    </w:p>
    <w:p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rPr>
        <w:t>Ustanovení</w:t>
      </w:r>
      <w:r w:rsidR="000C504B">
        <w:rPr>
          <w:rFonts w:cs="Arial"/>
        </w:rPr>
        <w:t xml:space="preserve"> </w:t>
      </w:r>
      <w:r w:rsidRPr="0001772F">
        <w:rPr>
          <w:rFonts w:cs="Arial"/>
        </w:rPr>
        <w:t xml:space="preserve">neupravená touto smlouvou se řídí obecně platnými právními předpisy České republiky, zejména zákonem č. 89/2012 Sb., občanský zákoník, </w:t>
      </w:r>
      <w:r w:rsidRPr="0001772F">
        <w:rPr>
          <w:rFonts w:cs="Arial"/>
          <w:iCs/>
        </w:rPr>
        <w:t>ve znění pozdějších předpisů.</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Smluvní strany si podpisem této smlouvy sjednávají (pokud tato smlouva nestanoví jinak), že závazky touto smlouvou založené budou vykládány výhradně podle </w:t>
      </w:r>
      <w:r w:rsidRPr="0094443B">
        <w:rPr>
          <w:rFonts w:cs="Arial"/>
        </w:rPr>
        <w:lastRenderedPageBreak/>
        <w:t xml:space="preserve">obsahu této smlouvy, bez přihlédnutí k jakékoli skutečnosti, která nastala a/nebo byla sdělena, jednou stranou druhé straně před uzavřením této smlouvy.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rPr>
        <w:t>Práva vyplývající z této smlouvy či jejího porušení se promlčují ve lhů</w:t>
      </w:r>
      <w:r w:rsidRPr="008D6226">
        <w:rPr>
          <w:rFonts w:cs="Arial"/>
        </w:rPr>
        <w:t>tě 15 let ode dne, kdy právo mohlo být uplatněno poprvé.</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Pro vyloučení pochybností Zhotovitel výslovně potvrzuje, že je podnikatelem, uzavírá tuto smlouvu při svém podnikání, a na tuto smlouvu se tudíž neuplatní ustanovení § 1793 ani § 1796 zákona č. 89/2012 Sb., občanského zákoníku, ve znění pozdějších předpisů.</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Zhotovitel na sebe v souladu s ustanovením § 1765 odst. 2 zákona č. 89/2012 Sb., občanského zákoníku, ve znění pozdějších předpisů, přebírá nebezpečí změny okolností. Tímto však nejsou nikterak dotčena práva smluvních stran upravená v této smlouvě.</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Změny a doplnění této smlouvy jsou možné pouze v písemné podobě číslovanými dodatky a na základě vzájemné dohody obou smluvních stran.</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w:t>
      </w:r>
      <w:r w:rsidR="00DB398C">
        <w:rPr>
          <w:rFonts w:cs="Arial"/>
        </w:rPr>
        <w:t>ato</w:t>
      </w:r>
      <w:r w:rsidRPr="0094443B">
        <w:rPr>
          <w:rFonts w:cs="Arial"/>
        </w:rPr>
        <w:t xml:space="preserve"> smlouva se </w:t>
      </w:r>
      <w:r w:rsidR="00DB398C" w:rsidRPr="0094443B">
        <w:rPr>
          <w:rFonts w:cs="Arial"/>
        </w:rPr>
        <w:t>uzavírá</w:t>
      </w:r>
      <w:r w:rsidRPr="0094443B">
        <w:rPr>
          <w:rFonts w:cs="Arial"/>
        </w:rPr>
        <w:t xml:space="preserve"> ve čtyřech vyhotoveních, z nichž tři vyhotovení obdrží objednatel a jedno vyhotovení zhotovitel</w:t>
      </w:r>
      <w:r w:rsidR="00140F8A">
        <w:rPr>
          <w:rFonts w:cs="Arial"/>
        </w:rPr>
        <w:t>.</w:t>
      </w:r>
    </w:p>
    <w:p w:rsidR="00914D5D" w:rsidRDefault="00914D5D" w:rsidP="009D5D42">
      <w:pPr>
        <w:numPr>
          <w:ilvl w:val="6"/>
          <w:numId w:val="3"/>
        </w:numPr>
        <w:tabs>
          <w:tab w:val="num" w:pos="567"/>
        </w:tabs>
        <w:spacing w:before="120" w:after="60"/>
        <w:ind w:left="567" w:hanging="567"/>
        <w:outlineLvl w:val="1"/>
        <w:rPr>
          <w:rFonts w:cs="Arial"/>
        </w:rPr>
      </w:pPr>
      <w:r w:rsidRPr="0094443B">
        <w:rPr>
          <w:rFonts w:cs="Arial"/>
        </w:rPr>
        <w:t>Obě smluvní strany prohlašují, že si tuto smlouvu před podpisem přečetly, porozuměly jejímu obsahu, s obsahem souhlasí, a že je tato smlouva projevem jejich pravé a svobodné vůle</w:t>
      </w:r>
      <w:r w:rsidRPr="0094443B">
        <w:rPr>
          <w:rFonts w:cs="Arial"/>
          <w:color w:val="000000"/>
        </w:rPr>
        <w:t>, a že není uzavírána v tísni ani za nápadně nevýhodných podmínek. Na důkaz toho připojují své podpisy</w:t>
      </w:r>
      <w:r w:rsidRPr="0094443B">
        <w:rPr>
          <w:rFonts w:cs="Arial"/>
        </w:rPr>
        <w:t xml:space="preserve">. </w:t>
      </w:r>
    </w:p>
    <w:p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p>
    <w:p w:rsidR="00140F8A" w:rsidRPr="0091649F" w:rsidRDefault="00140F8A" w:rsidP="0091649F">
      <w:pPr>
        <w:numPr>
          <w:ilvl w:val="6"/>
          <w:numId w:val="3"/>
        </w:numPr>
        <w:tabs>
          <w:tab w:val="num" w:pos="567"/>
        </w:tabs>
        <w:spacing w:before="120" w:after="60"/>
        <w:ind w:left="567" w:hanging="567"/>
        <w:outlineLvl w:val="1"/>
        <w:rPr>
          <w:rFonts w:cs="Arial"/>
        </w:rPr>
      </w:pPr>
      <w:r w:rsidRPr="0091649F">
        <w:rPr>
          <w:rFonts w:cs="Arial"/>
        </w:rPr>
        <w:t xml:space="preserve">Smluvní strany berou na vědomí, že objednatel je ve smyslu § 2 </w:t>
      </w:r>
      <w:r w:rsidRPr="00CC1E90">
        <w:rPr>
          <w:rFonts w:cs="Arial"/>
        </w:rPr>
        <w:t>odst.</w:t>
      </w:r>
      <w:r w:rsidR="006B44AB" w:rsidRPr="0091649F">
        <w:rPr>
          <w:rFonts w:cs="Arial"/>
        </w:rPr>
        <w:t xml:space="preserve"> </w:t>
      </w:r>
      <w:r w:rsidRPr="0091649F">
        <w:rPr>
          <w:rFonts w:cs="Arial"/>
        </w:rPr>
        <w:t xml:space="preserve">1 </w:t>
      </w:r>
      <w:r w:rsidR="006B44AB" w:rsidRPr="0091649F">
        <w:rPr>
          <w:rFonts w:cs="Arial"/>
        </w:rPr>
        <w:t>písm. e) osobou, na n</w:t>
      </w:r>
      <w:r w:rsidR="0091649F" w:rsidRPr="0091649F">
        <w:rPr>
          <w:rFonts w:cs="Arial"/>
        </w:rPr>
        <w:t>í</w:t>
      </w:r>
      <w:r w:rsidRPr="0091649F">
        <w:rPr>
          <w:rFonts w:cs="Arial"/>
        </w:rPr>
        <w:t>ž se vztahuje povinnost uveřejnění smluv v registru smluv ve smyslu zákona č. 340/2015 Sb. v platném znění</w:t>
      </w:r>
      <w:r w:rsidR="0091649F" w:rsidRPr="0091649F">
        <w:rPr>
          <w:rFonts w:cs="Arial"/>
        </w:rPr>
        <w:t xml:space="preserve"> a berou tuto skutečnost na 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w:t>
      </w:r>
      <w:r w:rsidR="0091649F" w:rsidRPr="0091649F">
        <w:rPr>
          <w:rFonts w:cs="Arial"/>
        </w:rPr>
        <w:lastRenderedPageBreak/>
        <w:t xml:space="preserve">smlouvy v registru smluv </w:t>
      </w:r>
      <w:r w:rsidR="006231F7" w:rsidRPr="0091649F">
        <w:rPr>
          <w:rFonts w:cs="Arial"/>
        </w:rPr>
        <w:t>znečitelnit.</w:t>
      </w:r>
      <w:r w:rsidRPr="0091649F">
        <w:rPr>
          <w:rFonts w:cs="Arial"/>
        </w:rPr>
        <w:t xml:space="preserve"> </w:t>
      </w:r>
      <w:r w:rsidR="00F31E3C" w:rsidRPr="0091649F">
        <w:rPr>
          <w:rFonts w:cs="Arial"/>
        </w:rPr>
        <w:t>Uveřejnění prostřednictvím registru smluv</w:t>
      </w:r>
      <w:r w:rsidRPr="0091649F">
        <w:rPr>
          <w:rFonts w:cs="Arial"/>
        </w:rPr>
        <w:t xml:space="preserve"> zajistí objednatel do 15 dnů od uzavření smlouvy.</w:t>
      </w:r>
    </w:p>
    <w:p w:rsidR="00140F8A" w:rsidRDefault="00140F8A" w:rsidP="00914D5D">
      <w:pPr>
        <w:tabs>
          <w:tab w:val="left" w:pos="284"/>
          <w:tab w:val="left" w:pos="720"/>
        </w:tabs>
        <w:spacing w:before="120" w:after="60"/>
        <w:rPr>
          <w:rFonts w:cs="Arial"/>
        </w:rPr>
      </w:pPr>
    </w:p>
    <w:p w:rsidR="00C95725" w:rsidRDefault="00C95725" w:rsidP="00914D5D">
      <w:pPr>
        <w:tabs>
          <w:tab w:val="left" w:pos="284"/>
          <w:tab w:val="left" w:pos="720"/>
        </w:tabs>
        <w:spacing w:before="120" w:after="60"/>
        <w:rPr>
          <w:rFonts w:cs="Arial"/>
        </w:rPr>
      </w:pPr>
    </w:p>
    <w:p w:rsidR="00C95725" w:rsidRDefault="00C95725" w:rsidP="00914D5D">
      <w:pPr>
        <w:tabs>
          <w:tab w:val="left" w:pos="284"/>
          <w:tab w:val="left" w:pos="720"/>
        </w:tabs>
        <w:spacing w:before="120" w:after="60"/>
        <w:rPr>
          <w:rFonts w:cs="Arial"/>
        </w:rPr>
      </w:pPr>
    </w:p>
    <w:p w:rsidR="00C95725" w:rsidRPr="0094443B" w:rsidRDefault="00C95725" w:rsidP="00914D5D">
      <w:pPr>
        <w:tabs>
          <w:tab w:val="left" w:pos="284"/>
          <w:tab w:val="left" w:pos="720"/>
        </w:tabs>
        <w:spacing w:before="120" w:after="60"/>
        <w:rPr>
          <w:rFonts w:cs="Arial"/>
        </w:rPr>
      </w:pPr>
    </w:p>
    <w:p w:rsidR="00914D5D" w:rsidRPr="0094443B" w:rsidRDefault="00914D5D" w:rsidP="00914D5D">
      <w:pPr>
        <w:tabs>
          <w:tab w:val="left" w:pos="284"/>
          <w:tab w:val="left" w:pos="720"/>
        </w:tabs>
        <w:spacing w:before="120" w:after="60"/>
        <w:rPr>
          <w:rFonts w:cs="Arial"/>
        </w:rPr>
      </w:pPr>
      <w:r w:rsidRPr="0094443B">
        <w:rPr>
          <w:rFonts w:cs="Arial"/>
        </w:rPr>
        <w:t xml:space="preserve">V Ústí nad Labem dne ..............................                       </w:t>
      </w:r>
    </w:p>
    <w:p w:rsidR="00914D5D" w:rsidRPr="0094443B" w:rsidRDefault="00914D5D" w:rsidP="00914D5D">
      <w:pPr>
        <w:spacing w:before="120" w:after="60"/>
        <w:rPr>
          <w:rFonts w:cs="Arial"/>
        </w:rPr>
      </w:pPr>
    </w:p>
    <w:p w:rsidR="0091649F" w:rsidRPr="00E40695" w:rsidRDefault="0091649F" w:rsidP="00A609ED">
      <w:pPr>
        <w:widowControl w:val="0"/>
        <w:autoSpaceDE w:val="0"/>
        <w:autoSpaceDN w:val="0"/>
        <w:adjustRightInd w:val="0"/>
        <w:rPr>
          <w:rFonts w:cs="Arial"/>
        </w:rPr>
      </w:pPr>
    </w:p>
    <w:p w:rsidR="00914D5D" w:rsidRPr="0094443B" w:rsidRDefault="00914D5D" w:rsidP="00914D5D">
      <w:pPr>
        <w:spacing w:before="120"/>
        <w:rPr>
          <w:rFonts w:cs="Arial"/>
        </w:rPr>
      </w:pPr>
    </w:p>
    <w:p w:rsidR="00914D5D" w:rsidRPr="0094443B" w:rsidRDefault="00914D5D" w:rsidP="00914D5D">
      <w:pPr>
        <w:spacing w:before="120"/>
        <w:rPr>
          <w:rFonts w:cs="Arial"/>
        </w:rPr>
      </w:pPr>
    </w:p>
    <w:p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rsidR="00914D5D" w:rsidRDefault="00914D5D" w:rsidP="008367B9">
      <w:pPr>
        <w:spacing w:before="120"/>
        <w:jc w:val="left"/>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008367B9">
        <w:rPr>
          <w:rFonts w:cs="Arial"/>
        </w:rPr>
        <w:tab/>
        <w:t>zhotovitel</w:t>
      </w:r>
    </w:p>
    <w:p w:rsidR="001A5925" w:rsidRDefault="00FA7620" w:rsidP="00914D5D">
      <w:pPr>
        <w:spacing w:before="120"/>
        <w:rPr>
          <w:rFonts w:cs="Arial"/>
        </w:rPr>
      </w:pPr>
      <w:r>
        <w:rPr>
          <w:rFonts w:cs="Arial"/>
        </w:rPr>
        <w:t>xxx</w:t>
      </w:r>
      <w:bookmarkStart w:id="10" w:name="_GoBack"/>
      <w:bookmarkEnd w:id="10"/>
    </w:p>
    <w:p w:rsidR="001A5925" w:rsidRDefault="001A5925" w:rsidP="00914D5D">
      <w:pPr>
        <w:spacing w:before="120"/>
        <w:rPr>
          <w:rFonts w:cs="Arial"/>
        </w:rPr>
      </w:pPr>
    </w:p>
    <w:p w:rsidR="001A5925" w:rsidRDefault="001A5925" w:rsidP="00914D5D">
      <w:pPr>
        <w:spacing w:before="120"/>
        <w:rPr>
          <w:rFonts w:cs="Arial"/>
        </w:rPr>
      </w:pPr>
    </w:p>
    <w:p w:rsidR="00914D5D" w:rsidRPr="00135B2C" w:rsidRDefault="00914D5D" w:rsidP="00914D5D">
      <w:pPr>
        <w:spacing w:before="120"/>
        <w:rPr>
          <w:rFonts w:cs="Arial"/>
        </w:rPr>
      </w:pPr>
      <w:r w:rsidRPr="00135B2C">
        <w:rPr>
          <w:rFonts w:cs="Arial"/>
        </w:rPr>
        <w:t>Přílohy:</w:t>
      </w:r>
    </w:p>
    <w:p w:rsidR="00914D5D" w:rsidRDefault="00914D5D" w:rsidP="00914D5D">
      <w:pPr>
        <w:spacing w:before="120"/>
        <w:rPr>
          <w:rFonts w:cs="Arial"/>
        </w:rPr>
      </w:pPr>
      <w:r w:rsidRPr="00135B2C">
        <w:rPr>
          <w:rFonts w:cs="Arial"/>
        </w:rPr>
        <w:t>1. oceněný výkaz výměr</w:t>
      </w:r>
    </w:p>
    <w:p w:rsidR="00F85723" w:rsidRDefault="00F85723" w:rsidP="00914D5D">
      <w:pPr>
        <w:spacing w:before="120"/>
        <w:rPr>
          <w:rFonts w:cs="Arial"/>
        </w:rPr>
      </w:pPr>
      <w:r>
        <w:rPr>
          <w:rFonts w:cs="Arial"/>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Exch.Document.DC" ShapeID="_x0000_i1025" DrawAspect="Icon" ObjectID="_1697279922" r:id="rId10"/>
        </w:object>
      </w:r>
    </w:p>
    <w:p w:rsidR="00F85723" w:rsidRPr="00135B2C" w:rsidRDefault="00F85723" w:rsidP="00914D5D">
      <w:pPr>
        <w:spacing w:before="120"/>
        <w:rPr>
          <w:rFonts w:cs="Arial"/>
        </w:rPr>
      </w:pPr>
    </w:p>
    <w:p w:rsidR="006F7D50" w:rsidRDefault="00C76823">
      <w:r>
        <w:t>2. seznam poddodavatelů</w:t>
      </w:r>
    </w:p>
    <w:p w:rsidR="00F85723" w:rsidRPr="00E414DB" w:rsidRDefault="00F85723">
      <w:r>
        <w:t>Plnění bude probíhat bez poddodavatelů</w:t>
      </w:r>
      <w:r w:rsidR="00F93747">
        <w:t>.</w:t>
      </w:r>
    </w:p>
    <w:sectPr w:rsidR="00F85723" w:rsidRPr="00E414DB" w:rsidSect="00D23C79">
      <w:headerReference w:type="even" r:id="rId11"/>
      <w:headerReference w:type="default" r:id="rId12"/>
      <w:footerReference w:type="even" r:id="rId13"/>
      <w:footerReference w:type="default" r:id="rId14"/>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B1" w:rsidRDefault="00F405B1" w:rsidP="00C75AAF">
      <w:r>
        <w:separator/>
      </w:r>
    </w:p>
  </w:endnote>
  <w:endnote w:type="continuationSeparator" w:id="0">
    <w:p w:rsidR="00F405B1" w:rsidRDefault="00F405B1"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DF" w:rsidRDefault="00CF07DF"/>
  <w:p w:rsidR="00CF07DF" w:rsidRDefault="00CF07DF">
    <w:pPr>
      <w:pStyle w:val="patickacara"/>
    </w:pPr>
  </w:p>
  <w:p w:rsidR="00CF07DF" w:rsidRDefault="00CF07DF">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DF" w:rsidRPr="00933F93" w:rsidRDefault="00CF07DF"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FA7620">
      <w:rPr>
        <w:bCs/>
        <w:noProof/>
        <w:sz w:val="16"/>
        <w:szCs w:val="16"/>
      </w:rPr>
      <w:t>20</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FA7620">
      <w:rPr>
        <w:bCs/>
        <w:noProof/>
        <w:sz w:val="16"/>
        <w:szCs w:val="16"/>
      </w:rPr>
      <w:t>21</w:t>
    </w:r>
    <w:r w:rsidRPr="00933F93">
      <w:rPr>
        <w:bCs/>
        <w:sz w:val="16"/>
        <w:szCs w:val="16"/>
      </w:rPr>
      <w:fldChar w:fldCharType="end"/>
    </w:r>
  </w:p>
  <w:p w:rsidR="00CF07DF" w:rsidRDefault="00CF07DF"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B1" w:rsidRDefault="00F405B1" w:rsidP="00C75AAF">
      <w:r>
        <w:separator/>
      </w:r>
    </w:p>
  </w:footnote>
  <w:footnote w:type="continuationSeparator" w:id="0">
    <w:p w:rsidR="00F405B1" w:rsidRDefault="00F405B1"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DF" w:rsidRDefault="00CF07DF">
    <w:pPr>
      <w:pStyle w:val="Zhlav"/>
    </w:pPr>
  </w:p>
  <w:p w:rsidR="00CF07DF" w:rsidRDefault="00CF07DF">
    <w:pPr>
      <w:pStyle w:val="Zhlav"/>
    </w:pPr>
  </w:p>
  <w:p w:rsidR="00CF07DF" w:rsidRDefault="00CF07DF">
    <w:pPr>
      <w:pStyle w:val="Zhlav"/>
    </w:pPr>
  </w:p>
  <w:p w:rsidR="00CF07DF" w:rsidRDefault="00CF07DF">
    <w:pPr>
      <w:pStyle w:val="Zhlav"/>
    </w:pPr>
    <w:r>
      <w:rPr>
        <w:i w:val="0"/>
      </w:rPr>
      <w:t>Nabídka è.</w:t>
    </w:r>
  </w:p>
  <w:p w:rsidR="00CF07DF" w:rsidRDefault="00CF07DF">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DF" w:rsidRPr="00DD2850" w:rsidRDefault="00CF07DF" w:rsidP="00DD2850">
    <w:pPr>
      <w:pStyle w:val="Bezmezer"/>
      <w:rPr>
        <w:sz w:val="16"/>
        <w:szCs w:val="16"/>
      </w:rPr>
    </w:pPr>
    <w:r>
      <w:rPr>
        <w:noProof/>
        <w:sz w:val="16"/>
        <w:szCs w:val="16"/>
      </w:rPr>
      <w:drawing>
        <wp:anchor distT="0" distB="0" distL="114300" distR="114300" simplePos="0" relativeHeight="251657728" behindDoc="1" locked="0" layoutInCell="1" allowOverlap="1" wp14:anchorId="04A9EC84" wp14:editId="05E34033">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5"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CD5E87"/>
    <w:multiLevelType w:val="hybridMultilevel"/>
    <w:tmpl w:val="61903E08"/>
    <w:lvl w:ilvl="0" w:tplc="FAE249C8">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8"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3"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31"/>
  </w:num>
  <w:num w:numId="4">
    <w:abstractNumId w:val="42"/>
  </w:num>
  <w:num w:numId="5">
    <w:abstractNumId w:val="48"/>
  </w:num>
  <w:num w:numId="6">
    <w:abstractNumId w:val="0"/>
  </w:num>
  <w:num w:numId="7">
    <w:abstractNumId w:val="12"/>
  </w:num>
  <w:num w:numId="8">
    <w:abstractNumId w:val="39"/>
  </w:num>
  <w:num w:numId="9">
    <w:abstractNumId w:val="29"/>
  </w:num>
  <w:num w:numId="10">
    <w:abstractNumId w:val="4"/>
  </w:num>
  <w:num w:numId="11">
    <w:abstractNumId w:val="25"/>
  </w:num>
  <w:num w:numId="12">
    <w:abstractNumId w:val="19"/>
  </w:num>
  <w:num w:numId="13">
    <w:abstractNumId w:val="36"/>
  </w:num>
  <w:num w:numId="14">
    <w:abstractNumId w:val="35"/>
  </w:num>
  <w:num w:numId="15">
    <w:abstractNumId w:val="8"/>
  </w:num>
  <w:num w:numId="16">
    <w:abstractNumId w:val="46"/>
  </w:num>
  <w:num w:numId="17">
    <w:abstractNumId w:val="2"/>
  </w:num>
  <w:num w:numId="18">
    <w:abstractNumId w:val="14"/>
  </w:num>
  <w:num w:numId="19">
    <w:abstractNumId w:val="3"/>
  </w:num>
  <w:num w:numId="20">
    <w:abstractNumId w:val="13"/>
  </w:num>
  <w:num w:numId="21">
    <w:abstractNumId w:val="23"/>
  </w:num>
  <w:num w:numId="22">
    <w:abstractNumId w:val="5"/>
  </w:num>
  <w:num w:numId="23">
    <w:abstractNumId w:val="20"/>
  </w:num>
  <w:num w:numId="24">
    <w:abstractNumId w:val="49"/>
  </w:num>
  <w:num w:numId="25">
    <w:abstractNumId w:val="41"/>
  </w:num>
  <w:num w:numId="26">
    <w:abstractNumId w:val="26"/>
  </w:num>
  <w:num w:numId="27">
    <w:abstractNumId w:val="38"/>
  </w:num>
  <w:num w:numId="28">
    <w:abstractNumId w:val="45"/>
  </w:num>
  <w:num w:numId="29">
    <w:abstractNumId w:val="27"/>
  </w:num>
  <w:num w:numId="30">
    <w:abstractNumId w:val="22"/>
  </w:num>
  <w:num w:numId="31">
    <w:abstractNumId w:val="4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5"/>
  </w:num>
  <w:num w:numId="35">
    <w:abstractNumId w:val="24"/>
  </w:num>
  <w:num w:numId="36">
    <w:abstractNumId w:val="37"/>
  </w:num>
  <w:num w:numId="37">
    <w:abstractNumId w:val="30"/>
  </w:num>
  <w:num w:numId="38">
    <w:abstractNumId w:val="17"/>
  </w:num>
  <w:num w:numId="39">
    <w:abstractNumId w:val="9"/>
  </w:num>
  <w:num w:numId="40">
    <w:abstractNumId w:val="6"/>
  </w:num>
  <w:num w:numId="41">
    <w:abstractNumId w:val="11"/>
  </w:num>
  <w:num w:numId="42">
    <w:abstractNumId w:val="33"/>
  </w:num>
  <w:num w:numId="43">
    <w:abstractNumId w:val="32"/>
  </w:num>
  <w:num w:numId="44">
    <w:abstractNumId w:val="7"/>
  </w:num>
  <w:num w:numId="45">
    <w:abstractNumId w:val="18"/>
  </w:num>
  <w:num w:numId="4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7C"/>
    <w:rsid w:val="000038BC"/>
    <w:rsid w:val="0001772F"/>
    <w:rsid w:val="00023131"/>
    <w:rsid w:val="00024695"/>
    <w:rsid w:val="000249BE"/>
    <w:rsid w:val="000264CF"/>
    <w:rsid w:val="00027D9E"/>
    <w:rsid w:val="000363A1"/>
    <w:rsid w:val="0003775A"/>
    <w:rsid w:val="00037A5B"/>
    <w:rsid w:val="00043CAA"/>
    <w:rsid w:val="00046F93"/>
    <w:rsid w:val="00061047"/>
    <w:rsid w:val="00062B00"/>
    <w:rsid w:val="00062EA1"/>
    <w:rsid w:val="00064B30"/>
    <w:rsid w:val="000710BF"/>
    <w:rsid w:val="00071652"/>
    <w:rsid w:val="00077909"/>
    <w:rsid w:val="000936F2"/>
    <w:rsid w:val="00096526"/>
    <w:rsid w:val="000A438E"/>
    <w:rsid w:val="000A50E6"/>
    <w:rsid w:val="000B0BE8"/>
    <w:rsid w:val="000B2555"/>
    <w:rsid w:val="000B2E34"/>
    <w:rsid w:val="000B3207"/>
    <w:rsid w:val="000B3394"/>
    <w:rsid w:val="000B5BA4"/>
    <w:rsid w:val="000C2255"/>
    <w:rsid w:val="000C2E32"/>
    <w:rsid w:val="000C308D"/>
    <w:rsid w:val="000C30F8"/>
    <w:rsid w:val="000C3173"/>
    <w:rsid w:val="000C468D"/>
    <w:rsid w:val="000C504B"/>
    <w:rsid w:val="000C6552"/>
    <w:rsid w:val="000C7815"/>
    <w:rsid w:val="000D044C"/>
    <w:rsid w:val="000D0743"/>
    <w:rsid w:val="000D1C8A"/>
    <w:rsid w:val="000D734F"/>
    <w:rsid w:val="000D7A97"/>
    <w:rsid w:val="000E384E"/>
    <w:rsid w:val="000E477E"/>
    <w:rsid w:val="000E5395"/>
    <w:rsid w:val="000F0222"/>
    <w:rsid w:val="000F02DD"/>
    <w:rsid w:val="000F1C49"/>
    <w:rsid w:val="00100062"/>
    <w:rsid w:val="001008E0"/>
    <w:rsid w:val="00102011"/>
    <w:rsid w:val="001031DC"/>
    <w:rsid w:val="00105D37"/>
    <w:rsid w:val="00107CB4"/>
    <w:rsid w:val="00107E49"/>
    <w:rsid w:val="00113C3B"/>
    <w:rsid w:val="00120F5E"/>
    <w:rsid w:val="00131F9D"/>
    <w:rsid w:val="00133B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75759"/>
    <w:rsid w:val="00180576"/>
    <w:rsid w:val="00184EFB"/>
    <w:rsid w:val="00191EE3"/>
    <w:rsid w:val="00195ABD"/>
    <w:rsid w:val="001A00D1"/>
    <w:rsid w:val="001A2BE3"/>
    <w:rsid w:val="001A5010"/>
    <w:rsid w:val="001A5925"/>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5352"/>
    <w:rsid w:val="0022061D"/>
    <w:rsid w:val="00224F08"/>
    <w:rsid w:val="002273AB"/>
    <w:rsid w:val="00227EE0"/>
    <w:rsid w:val="00235D29"/>
    <w:rsid w:val="00236B1A"/>
    <w:rsid w:val="0023746A"/>
    <w:rsid w:val="00237F4B"/>
    <w:rsid w:val="002407B7"/>
    <w:rsid w:val="002433BB"/>
    <w:rsid w:val="00246B02"/>
    <w:rsid w:val="00260011"/>
    <w:rsid w:val="00261604"/>
    <w:rsid w:val="0026305A"/>
    <w:rsid w:val="002644DC"/>
    <w:rsid w:val="00266264"/>
    <w:rsid w:val="0028085F"/>
    <w:rsid w:val="00284517"/>
    <w:rsid w:val="0028583E"/>
    <w:rsid w:val="00287857"/>
    <w:rsid w:val="00287E34"/>
    <w:rsid w:val="002904CA"/>
    <w:rsid w:val="00290809"/>
    <w:rsid w:val="002932BA"/>
    <w:rsid w:val="002A28E6"/>
    <w:rsid w:val="002A499D"/>
    <w:rsid w:val="002B344E"/>
    <w:rsid w:val="002B51E1"/>
    <w:rsid w:val="002C4439"/>
    <w:rsid w:val="002C46F0"/>
    <w:rsid w:val="002C49A0"/>
    <w:rsid w:val="002D34AC"/>
    <w:rsid w:val="002D34C0"/>
    <w:rsid w:val="002D3AD2"/>
    <w:rsid w:val="002D6225"/>
    <w:rsid w:val="002D6B0F"/>
    <w:rsid w:val="002E0E8D"/>
    <w:rsid w:val="002E5DA0"/>
    <w:rsid w:val="002F1FDD"/>
    <w:rsid w:val="002F5A03"/>
    <w:rsid w:val="002F5D16"/>
    <w:rsid w:val="00303D05"/>
    <w:rsid w:val="00310677"/>
    <w:rsid w:val="00313C01"/>
    <w:rsid w:val="00330AA3"/>
    <w:rsid w:val="0033110D"/>
    <w:rsid w:val="00331B7F"/>
    <w:rsid w:val="003335DD"/>
    <w:rsid w:val="00337B89"/>
    <w:rsid w:val="003431E6"/>
    <w:rsid w:val="003452CE"/>
    <w:rsid w:val="00350E6F"/>
    <w:rsid w:val="00363683"/>
    <w:rsid w:val="003810E1"/>
    <w:rsid w:val="00381C88"/>
    <w:rsid w:val="003856F0"/>
    <w:rsid w:val="00391550"/>
    <w:rsid w:val="0039178C"/>
    <w:rsid w:val="00395B05"/>
    <w:rsid w:val="003A1896"/>
    <w:rsid w:val="003A6B10"/>
    <w:rsid w:val="003A6BCD"/>
    <w:rsid w:val="003B054E"/>
    <w:rsid w:val="003B2FBC"/>
    <w:rsid w:val="003B56DB"/>
    <w:rsid w:val="003B7D26"/>
    <w:rsid w:val="003C08C4"/>
    <w:rsid w:val="003C1DB2"/>
    <w:rsid w:val="003C4BFE"/>
    <w:rsid w:val="003D68DD"/>
    <w:rsid w:val="003D73BA"/>
    <w:rsid w:val="003E21AB"/>
    <w:rsid w:val="003F06C4"/>
    <w:rsid w:val="003F51A5"/>
    <w:rsid w:val="003F7E19"/>
    <w:rsid w:val="00400B67"/>
    <w:rsid w:val="00404E63"/>
    <w:rsid w:val="00405C81"/>
    <w:rsid w:val="00406143"/>
    <w:rsid w:val="004137D2"/>
    <w:rsid w:val="004159B2"/>
    <w:rsid w:val="00415B7F"/>
    <w:rsid w:val="0042673F"/>
    <w:rsid w:val="0043003A"/>
    <w:rsid w:val="004335E5"/>
    <w:rsid w:val="004372D1"/>
    <w:rsid w:val="00437623"/>
    <w:rsid w:val="004376D3"/>
    <w:rsid w:val="0044337F"/>
    <w:rsid w:val="00443D2E"/>
    <w:rsid w:val="004477A3"/>
    <w:rsid w:val="00451EB9"/>
    <w:rsid w:val="00452907"/>
    <w:rsid w:val="00461133"/>
    <w:rsid w:val="00461846"/>
    <w:rsid w:val="00462B37"/>
    <w:rsid w:val="00464153"/>
    <w:rsid w:val="00465672"/>
    <w:rsid w:val="004710A1"/>
    <w:rsid w:val="00471AC1"/>
    <w:rsid w:val="004759B4"/>
    <w:rsid w:val="00476B65"/>
    <w:rsid w:val="00477F68"/>
    <w:rsid w:val="00483CBC"/>
    <w:rsid w:val="00497572"/>
    <w:rsid w:val="004A143A"/>
    <w:rsid w:val="004A254E"/>
    <w:rsid w:val="004B562C"/>
    <w:rsid w:val="004C14C0"/>
    <w:rsid w:val="004C5393"/>
    <w:rsid w:val="004D143B"/>
    <w:rsid w:val="004D1EA4"/>
    <w:rsid w:val="004D2A63"/>
    <w:rsid w:val="004D3257"/>
    <w:rsid w:val="004D7EFB"/>
    <w:rsid w:val="004E2028"/>
    <w:rsid w:val="004E6E6A"/>
    <w:rsid w:val="004E70B5"/>
    <w:rsid w:val="004F240D"/>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65FFB"/>
    <w:rsid w:val="00571190"/>
    <w:rsid w:val="005728A6"/>
    <w:rsid w:val="00572E72"/>
    <w:rsid w:val="00583FDF"/>
    <w:rsid w:val="00584463"/>
    <w:rsid w:val="005846D4"/>
    <w:rsid w:val="005946B7"/>
    <w:rsid w:val="005951F3"/>
    <w:rsid w:val="005978EA"/>
    <w:rsid w:val="005A1A10"/>
    <w:rsid w:val="005A2221"/>
    <w:rsid w:val="005B1227"/>
    <w:rsid w:val="005B18EC"/>
    <w:rsid w:val="005B228E"/>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231F7"/>
    <w:rsid w:val="006349A3"/>
    <w:rsid w:val="00635902"/>
    <w:rsid w:val="006359F6"/>
    <w:rsid w:val="0064512D"/>
    <w:rsid w:val="00645920"/>
    <w:rsid w:val="00647661"/>
    <w:rsid w:val="00661926"/>
    <w:rsid w:val="0066516E"/>
    <w:rsid w:val="00667BA4"/>
    <w:rsid w:val="00670A61"/>
    <w:rsid w:val="00671FB8"/>
    <w:rsid w:val="00680008"/>
    <w:rsid w:val="00682517"/>
    <w:rsid w:val="00687471"/>
    <w:rsid w:val="00691983"/>
    <w:rsid w:val="00691D3A"/>
    <w:rsid w:val="00693F7C"/>
    <w:rsid w:val="0069610A"/>
    <w:rsid w:val="00697DCF"/>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2F70"/>
    <w:rsid w:val="006E3D3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50E57"/>
    <w:rsid w:val="00763AD9"/>
    <w:rsid w:val="00766BC5"/>
    <w:rsid w:val="00770C96"/>
    <w:rsid w:val="007740FC"/>
    <w:rsid w:val="00780AC9"/>
    <w:rsid w:val="0078126C"/>
    <w:rsid w:val="00784AEB"/>
    <w:rsid w:val="00785A5D"/>
    <w:rsid w:val="0079284F"/>
    <w:rsid w:val="007979B5"/>
    <w:rsid w:val="007A4CF5"/>
    <w:rsid w:val="007B2FF1"/>
    <w:rsid w:val="007C0C2A"/>
    <w:rsid w:val="007C3A35"/>
    <w:rsid w:val="007C5137"/>
    <w:rsid w:val="007C5C13"/>
    <w:rsid w:val="007D0DF8"/>
    <w:rsid w:val="007D4B9E"/>
    <w:rsid w:val="007D6AD3"/>
    <w:rsid w:val="007E1A8F"/>
    <w:rsid w:val="007E1AC6"/>
    <w:rsid w:val="007E2CBA"/>
    <w:rsid w:val="007E69CA"/>
    <w:rsid w:val="007F16DF"/>
    <w:rsid w:val="007F231B"/>
    <w:rsid w:val="007F2676"/>
    <w:rsid w:val="007F3978"/>
    <w:rsid w:val="00800106"/>
    <w:rsid w:val="008019DF"/>
    <w:rsid w:val="008030BF"/>
    <w:rsid w:val="0080487F"/>
    <w:rsid w:val="008063B4"/>
    <w:rsid w:val="00810F50"/>
    <w:rsid w:val="00812092"/>
    <w:rsid w:val="008123DC"/>
    <w:rsid w:val="00812F8E"/>
    <w:rsid w:val="0081389B"/>
    <w:rsid w:val="00814247"/>
    <w:rsid w:val="008176B9"/>
    <w:rsid w:val="008327DC"/>
    <w:rsid w:val="00832B84"/>
    <w:rsid w:val="00834BE1"/>
    <w:rsid w:val="008367B9"/>
    <w:rsid w:val="008373D8"/>
    <w:rsid w:val="00840AF0"/>
    <w:rsid w:val="00845761"/>
    <w:rsid w:val="00846C80"/>
    <w:rsid w:val="008474C6"/>
    <w:rsid w:val="00851243"/>
    <w:rsid w:val="0085577F"/>
    <w:rsid w:val="0086021C"/>
    <w:rsid w:val="00861260"/>
    <w:rsid w:val="00862842"/>
    <w:rsid w:val="0086302D"/>
    <w:rsid w:val="00866829"/>
    <w:rsid w:val="00872498"/>
    <w:rsid w:val="0087294E"/>
    <w:rsid w:val="00881A9A"/>
    <w:rsid w:val="008857A2"/>
    <w:rsid w:val="008872D5"/>
    <w:rsid w:val="0089398B"/>
    <w:rsid w:val="008941DC"/>
    <w:rsid w:val="008A1C04"/>
    <w:rsid w:val="008A2CE2"/>
    <w:rsid w:val="008A3CFC"/>
    <w:rsid w:val="008B2F4F"/>
    <w:rsid w:val="008C0323"/>
    <w:rsid w:val="008C5C06"/>
    <w:rsid w:val="008C75AB"/>
    <w:rsid w:val="008D419C"/>
    <w:rsid w:val="008D6226"/>
    <w:rsid w:val="008D7053"/>
    <w:rsid w:val="008D7847"/>
    <w:rsid w:val="008E0CE5"/>
    <w:rsid w:val="008F063C"/>
    <w:rsid w:val="008F3C8D"/>
    <w:rsid w:val="008F5BAE"/>
    <w:rsid w:val="008F6D43"/>
    <w:rsid w:val="00911EB7"/>
    <w:rsid w:val="00912230"/>
    <w:rsid w:val="00914D5D"/>
    <w:rsid w:val="009153A0"/>
    <w:rsid w:val="0091649F"/>
    <w:rsid w:val="009165C8"/>
    <w:rsid w:val="009206E7"/>
    <w:rsid w:val="00920CEF"/>
    <w:rsid w:val="00921DA6"/>
    <w:rsid w:val="00925DF7"/>
    <w:rsid w:val="00933BF5"/>
    <w:rsid w:val="00933F93"/>
    <w:rsid w:val="00941F66"/>
    <w:rsid w:val="00946B6B"/>
    <w:rsid w:val="00947196"/>
    <w:rsid w:val="009527DA"/>
    <w:rsid w:val="009538B2"/>
    <w:rsid w:val="00956968"/>
    <w:rsid w:val="00962044"/>
    <w:rsid w:val="00973747"/>
    <w:rsid w:val="0097420D"/>
    <w:rsid w:val="00974602"/>
    <w:rsid w:val="00977082"/>
    <w:rsid w:val="009836C4"/>
    <w:rsid w:val="0098639D"/>
    <w:rsid w:val="00987413"/>
    <w:rsid w:val="009902C3"/>
    <w:rsid w:val="009923EB"/>
    <w:rsid w:val="00992519"/>
    <w:rsid w:val="009A6F2A"/>
    <w:rsid w:val="009B05F3"/>
    <w:rsid w:val="009B3D1F"/>
    <w:rsid w:val="009B64AA"/>
    <w:rsid w:val="009C0147"/>
    <w:rsid w:val="009C29BA"/>
    <w:rsid w:val="009C5C67"/>
    <w:rsid w:val="009D160A"/>
    <w:rsid w:val="009D5D42"/>
    <w:rsid w:val="009E1050"/>
    <w:rsid w:val="009F0749"/>
    <w:rsid w:val="009F0F3E"/>
    <w:rsid w:val="009F3CA3"/>
    <w:rsid w:val="009F3F8E"/>
    <w:rsid w:val="009F61DC"/>
    <w:rsid w:val="00A00BB6"/>
    <w:rsid w:val="00A0286D"/>
    <w:rsid w:val="00A03EF6"/>
    <w:rsid w:val="00A054A1"/>
    <w:rsid w:val="00A0678E"/>
    <w:rsid w:val="00A06DC8"/>
    <w:rsid w:val="00A073FB"/>
    <w:rsid w:val="00A10630"/>
    <w:rsid w:val="00A11AA9"/>
    <w:rsid w:val="00A11F2D"/>
    <w:rsid w:val="00A17FAE"/>
    <w:rsid w:val="00A2240B"/>
    <w:rsid w:val="00A26555"/>
    <w:rsid w:val="00A314BE"/>
    <w:rsid w:val="00A31A54"/>
    <w:rsid w:val="00A31E9A"/>
    <w:rsid w:val="00A335BF"/>
    <w:rsid w:val="00A35FC4"/>
    <w:rsid w:val="00A36963"/>
    <w:rsid w:val="00A56187"/>
    <w:rsid w:val="00A609ED"/>
    <w:rsid w:val="00A63D79"/>
    <w:rsid w:val="00A70231"/>
    <w:rsid w:val="00A71088"/>
    <w:rsid w:val="00A77D8E"/>
    <w:rsid w:val="00A803EF"/>
    <w:rsid w:val="00A82479"/>
    <w:rsid w:val="00A84F79"/>
    <w:rsid w:val="00A85415"/>
    <w:rsid w:val="00A92AA2"/>
    <w:rsid w:val="00A93360"/>
    <w:rsid w:val="00A939E3"/>
    <w:rsid w:val="00A93FA3"/>
    <w:rsid w:val="00A94C24"/>
    <w:rsid w:val="00A951BD"/>
    <w:rsid w:val="00AA1915"/>
    <w:rsid w:val="00AA628B"/>
    <w:rsid w:val="00AA6566"/>
    <w:rsid w:val="00AA6717"/>
    <w:rsid w:val="00AA6E96"/>
    <w:rsid w:val="00AB0B00"/>
    <w:rsid w:val="00AC6E57"/>
    <w:rsid w:val="00AC7F29"/>
    <w:rsid w:val="00AD222C"/>
    <w:rsid w:val="00AD496C"/>
    <w:rsid w:val="00AD6EDC"/>
    <w:rsid w:val="00AE16A8"/>
    <w:rsid w:val="00AE1EBC"/>
    <w:rsid w:val="00AE2C77"/>
    <w:rsid w:val="00AE734E"/>
    <w:rsid w:val="00AF095C"/>
    <w:rsid w:val="00AF0E23"/>
    <w:rsid w:val="00AF16A6"/>
    <w:rsid w:val="00AF17BC"/>
    <w:rsid w:val="00AF5171"/>
    <w:rsid w:val="00AF667F"/>
    <w:rsid w:val="00AF7ADD"/>
    <w:rsid w:val="00B0038D"/>
    <w:rsid w:val="00B03A68"/>
    <w:rsid w:val="00B05271"/>
    <w:rsid w:val="00B05AC4"/>
    <w:rsid w:val="00B06BDF"/>
    <w:rsid w:val="00B134F8"/>
    <w:rsid w:val="00B168C3"/>
    <w:rsid w:val="00B20C2F"/>
    <w:rsid w:val="00B2397A"/>
    <w:rsid w:val="00B24104"/>
    <w:rsid w:val="00B244F7"/>
    <w:rsid w:val="00B24B7C"/>
    <w:rsid w:val="00B25431"/>
    <w:rsid w:val="00B254BD"/>
    <w:rsid w:val="00B25D2A"/>
    <w:rsid w:val="00B349BA"/>
    <w:rsid w:val="00B43620"/>
    <w:rsid w:val="00B4480F"/>
    <w:rsid w:val="00B479E2"/>
    <w:rsid w:val="00B52835"/>
    <w:rsid w:val="00B558F4"/>
    <w:rsid w:val="00B559BD"/>
    <w:rsid w:val="00B57266"/>
    <w:rsid w:val="00B625C6"/>
    <w:rsid w:val="00B63312"/>
    <w:rsid w:val="00B642BC"/>
    <w:rsid w:val="00B64DEA"/>
    <w:rsid w:val="00B70327"/>
    <w:rsid w:val="00B7371F"/>
    <w:rsid w:val="00B74844"/>
    <w:rsid w:val="00B8018F"/>
    <w:rsid w:val="00B80D87"/>
    <w:rsid w:val="00B82759"/>
    <w:rsid w:val="00B84DA5"/>
    <w:rsid w:val="00B87314"/>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D732F"/>
    <w:rsid w:val="00BE1FC8"/>
    <w:rsid w:val="00BE30CD"/>
    <w:rsid w:val="00BE69D9"/>
    <w:rsid w:val="00BF38E1"/>
    <w:rsid w:val="00BF5773"/>
    <w:rsid w:val="00C01684"/>
    <w:rsid w:val="00C0378E"/>
    <w:rsid w:val="00C067A7"/>
    <w:rsid w:val="00C07FF1"/>
    <w:rsid w:val="00C12DE9"/>
    <w:rsid w:val="00C149F8"/>
    <w:rsid w:val="00C16BA1"/>
    <w:rsid w:val="00C32F99"/>
    <w:rsid w:val="00C4106D"/>
    <w:rsid w:val="00C42211"/>
    <w:rsid w:val="00C42CF2"/>
    <w:rsid w:val="00C430C1"/>
    <w:rsid w:val="00C51C29"/>
    <w:rsid w:val="00C55F17"/>
    <w:rsid w:val="00C56679"/>
    <w:rsid w:val="00C61669"/>
    <w:rsid w:val="00C64039"/>
    <w:rsid w:val="00C71233"/>
    <w:rsid w:val="00C75AAF"/>
    <w:rsid w:val="00C76823"/>
    <w:rsid w:val="00C7787D"/>
    <w:rsid w:val="00C828EF"/>
    <w:rsid w:val="00C84564"/>
    <w:rsid w:val="00C859F5"/>
    <w:rsid w:val="00C86B73"/>
    <w:rsid w:val="00C95725"/>
    <w:rsid w:val="00C974FE"/>
    <w:rsid w:val="00CA13CB"/>
    <w:rsid w:val="00CA3BDB"/>
    <w:rsid w:val="00CB19BD"/>
    <w:rsid w:val="00CB1AC1"/>
    <w:rsid w:val="00CB3F7A"/>
    <w:rsid w:val="00CB4C85"/>
    <w:rsid w:val="00CB5190"/>
    <w:rsid w:val="00CB6CAC"/>
    <w:rsid w:val="00CC1E90"/>
    <w:rsid w:val="00CC4D18"/>
    <w:rsid w:val="00CC6D0B"/>
    <w:rsid w:val="00CD1C48"/>
    <w:rsid w:val="00CD5AB8"/>
    <w:rsid w:val="00CD6AC2"/>
    <w:rsid w:val="00CD72A2"/>
    <w:rsid w:val="00CD7666"/>
    <w:rsid w:val="00CD7B45"/>
    <w:rsid w:val="00CE6184"/>
    <w:rsid w:val="00CE72A2"/>
    <w:rsid w:val="00CE745F"/>
    <w:rsid w:val="00CF07DF"/>
    <w:rsid w:val="00CF1C71"/>
    <w:rsid w:val="00D014AC"/>
    <w:rsid w:val="00D05C71"/>
    <w:rsid w:val="00D077DF"/>
    <w:rsid w:val="00D122E2"/>
    <w:rsid w:val="00D2202D"/>
    <w:rsid w:val="00D23C79"/>
    <w:rsid w:val="00D34070"/>
    <w:rsid w:val="00D350C6"/>
    <w:rsid w:val="00D368AB"/>
    <w:rsid w:val="00D43E3A"/>
    <w:rsid w:val="00D5214B"/>
    <w:rsid w:val="00D521FC"/>
    <w:rsid w:val="00D57B39"/>
    <w:rsid w:val="00D626CE"/>
    <w:rsid w:val="00D66983"/>
    <w:rsid w:val="00D74941"/>
    <w:rsid w:val="00D7633F"/>
    <w:rsid w:val="00D801E5"/>
    <w:rsid w:val="00D85669"/>
    <w:rsid w:val="00D863B2"/>
    <w:rsid w:val="00D87D5C"/>
    <w:rsid w:val="00D91BFB"/>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26BA"/>
    <w:rsid w:val="00DD2850"/>
    <w:rsid w:val="00DF5DB8"/>
    <w:rsid w:val="00E00BF9"/>
    <w:rsid w:val="00E0347F"/>
    <w:rsid w:val="00E04212"/>
    <w:rsid w:val="00E075A2"/>
    <w:rsid w:val="00E109C8"/>
    <w:rsid w:val="00E14ADD"/>
    <w:rsid w:val="00E16FE5"/>
    <w:rsid w:val="00E2159C"/>
    <w:rsid w:val="00E21D3C"/>
    <w:rsid w:val="00E22790"/>
    <w:rsid w:val="00E25FFF"/>
    <w:rsid w:val="00E32A9E"/>
    <w:rsid w:val="00E32F40"/>
    <w:rsid w:val="00E33D7E"/>
    <w:rsid w:val="00E35101"/>
    <w:rsid w:val="00E41315"/>
    <w:rsid w:val="00E414DB"/>
    <w:rsid w:val="00E4570B"/>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B0AC0"/>
    <w:rsid w:val="00EB5471"/>
    <w:rsid w:val="00EB6BEF"/>
    <w:rsid w:val="00EC034A"/>
    <w:rsid w:val="00EC491D"/>
    <w:rsid w:val="00EC593F"/>
    <w:rsid w:val="00ED7473"/>
    <w:rsid w:val="00EE04B7"/>
    <w:rsid w:val="00EE22CD"/>
    <w:rsid w:val="00EF1767"/>
    <w:rsid w:val="00EF59C7"/>
    <w:rsid w:val="00EF6B4A"/>
    <w:rsid w:val="00F05CF7"/>
    <w:rsid w:val="00F14953"/>
    <w:rsid w:val="00F208F0"/>
    <w:rsid w:val="00F21A2E"/>
    <w:rsid w:val="00F24256"/>
    <w:rsid w:val="00F31E3C"/>
    <w:rsid w:val="00F339D8"/>
    <w:rsid w:val="00F35638"/>
    <w:rsid w:val="00F36BD0"/>
    <w:rsid w:val="00F37714"/>
    <w:rsid w:val="00F37ED4"/>
    <w:rsid w:val="00F405B1"/>
    <w:rsid w:val="00F42227"/>
    <w:rsid w:val="00F50C69"/>
    <w:rsid w:val="00F51E34"/>
    <w:rsid w:val="00F61B04"/>
    <w:rsid w:val="00F6472B"/>
    <w:rsid w:val="00F739DF"/>
    <w:rsid w:val="00F75C62"/>
    <w:rsid w:val="00F776C1"/>
    <w:rsid w:val="00F82860"/>
    <w:rsid w:val="00F8416C"/>
    <w:rsid w:val="00F84FC8"/>
    <w:rsid w:val="00F85723"/>
    <w:rsid w:val="00F93747"/>
    <w:rsid w:val="00F97756"/>
    <w:rsid w:val="00FA7620"/>
    <w:rsid w:val="00FB0131"/>
    <w:rsid w:val="00FB2009"/>
    <w:rsid w:val="00FB338B"/>
    <w:rsid w:val="00FB4903"/>
    <w:rsid w:val="00FB57F5"/>
    <w:rsid w:val="00FC1089"/>
    <w:rsid w:val="00FC15B1"/>
    <w:rsid w:val="00FC6D88"/>
    <w:rsid w:val="00FC6E4F"/>
    <w:rsid w:val="00FD019A"/>
    <w:rsid w:val="00FD09F2"/>
    <w:rsid w:val="00FD17C0"/>
    <w:rsid w:val="00FD38A3"/>
    <w:rsid w:val="00FE0F6B"/>
    <w:rsid w:val="00FE1209"/>
    <w:rsid w:val="00FE2A47"/>
    <w:rsid w:val="00FE35F7"/>
    <w:rsid w:val="00FE3F4D"/>
    <w:rsid w:val="00FF09E6"/>
    <w:rsid w:val="00FF2335"/>
    <w:rsid w:val="00FF4350"/>
    <w:rsid w:val="00FF4AEB"/>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8D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rPr>
  </w:style>
  <w:style w:type="paragraph" w:styleId="Zpat">
    <w:name w:val="footer"/>
    <w:basedOn w:val="Normln"/>
    <w:link w:val="ZpatChar"/>
    <w:uiPriority w:val="99"/>
    <w:rsid w:val="00C75AAF"/>
    <w:pPr>
      <w:tabs>
        <w:tab w:val="center" w:pos="4819"/>
        <w:tab w:val="right" w:pos="9071"/>
      </w:tabs>
    </w:p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 w:type="paragraph" w:customStyle="1" w:styleId="psmeno">
    <w:name w:val="psmeno"/>
    <w:basedOn w:val="Normln"/>
    <w:rsid w:val="007F16D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ula.posledni@uje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DDC0-B686-4C55-8F10-2BC48229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9442</Words>
  <Characters>55712</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2021-11-01T12:47:00Z</dcterms:created>
  <dcterms:modified xsi:type="dcterms:W3CDTF">2021-11-01T12:52:00Z</dcterms:modified>
</cp:coreProperties>
</file>