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FDFEA" w14:textId="77777777" w:rsidR="00E713EC" w:rsidRPr="001E7573" w:rsidRDefault="00E713EC" w:rsidP="00E713EC">
      <w:pPr>
        <w:spacing w:after="0"/>
        <w:jc w:val="center"/>
        <w:rPr>
          <w:rFonts w:ascii="Garamond" w:hAnsi="Garamond"/>
          <w:b/>
          <w:sz w:val="24"/>
          <w:szCs w:val="24"/>
        </w:rPr>
      </w:pPr>
      <w:r w:rsidRPr="001E7573">
        <w:rPr>
          <w:rFonts w:ascii="Garamond" w:hAnsi="Garamond"/>
          <w:b/>
          <w:sz w:val="24"/>
          <w:szCs w:val="24"/>
        </w:rPr>
        <w:t xml:space="preserve">DOHODA O </w:t>
      </w:r>
      <w:r>
        <w:rPr>
          <w:rFonts w:ascii="Garamond" w:hAnsi="Garamond"/>
          <w:b/>
          <w:sz w:val="24"/>
          <w:szCs w:val="24"/>
        </w:rPr>
        <w:t>ÚHRADĚ</w:t>
      </w:r>
      <w:r w:rsidRPr="001E7573">
        <w:rPr>
          <w:rFonts w:ascii="Garamond" w:hAnsi="Garamond"/>
          <w:b/>
          <w:sz w:val="24"/>
          <w:szCs w:val="24"/>
        </w:rPr>
        <w:t xml:space="preserve"> NÁKLADŮ </w:t>
      </w:r>
      <w:r>
        <w:rPr>
          <w:rFonts w:ascii="Garamond" w:hAnsi="Garamond"/>
          <w:b/>
          <w:sz w:val="24"/>
          <w:szCs w:val="24"/>
        </w:rPr>
        <w:t xml:space="preserve">NA </w:t>
      </w:r>
      <w:r w:rsidRPr="001E7573">
        <w:rPr>
          <w:rFonts w:ascii="Garamond" w:hAnsi="Garamond"/>
          <w:b/>
          <w:sz w:val="24"/>
          <w:szCs w:val="24"/>
        </w:rPr>
        <w:t>REKONSTRUKC</w:t>
      </w:r>
      <w:r>
        <w:rPr>
          <w:rFonts w:ascii="Garamond" w:hAnsi="Garamond"/>
          <w:b/>
          <w:sz w:val="24"/>
          <w:szCs w:val="24"/>
        </w:rPr>
        <w:t>I</w:t>
      </w:r>
      <w:r w:rsidRPr="001E7573">
        <w:rPr>
          <w:rFonts w:ascii="Garamond" w:hAnsi="Garamond"/>
          <w:b/>
          <w:sz w:val="24"/>
          <w:szCs w:val="24"/>
        </w:rPr>
        <w:t xml:space="preserve"> KOMUNIKACE</w:t>
      </w:r>
    </w:p>
    <w:p w14:paraId="131DF74A" w14:textId="77777777" w:rsidR="00E713EC" w:rsidRPr="001E7573" w:rsidRDefault="00E713EC" w:rsidP="00E713EC">
      <w:pPr>
        <w:spacing w:after="0"/>
        <w:jc w:val="center"/>
        <w:rPr>
          <w:rFonts w:ascii="Garamond" w:hAnsi="Garamond"/>
          <w:i/>
          <w:sz w:val="24"/>
          <w:szCs w:val="24"/>
        </w:rPr>
      </w:pPr>
      <w:r w:rsidRPr="001E7573">
        <w:rPr>
          <w:rFonts w:ascii="Garamond" w:hAnsi="Garamond"/>
          <w:i/>
          <w:sz w:val="24"/>
          <w:szCs w:val="24"/>
        </w:rPr>
        <w:t>uzavřená podle ustanovení § 1746 odst. 2 zákona č. 89/2012 Sb., občanského zákoníku</w:t>
      </w:r>
    </w:p>
    <w:p w14:paraId="7FA49F35" w14:textId="77777777" w:rsidR="00E713EC" w:rsidRPr="001E7573" w:rsidRDefault="00E713EC" w:rsidP="00E713EC">
      <w:pPr>
        <w:rPr>
          <w:rFonts w:ascii="Garamond" w:hAnsi="Garamond"/>
          <w:sz w:val="24"/>
          <w:szCs w:val="24"/>
        </w:rPr>
      </w:pPr>
    </w:p>
    <w:p w14:paraId="697C9F79" w14:textId="77777777" w:rsidR="00E713EC" w:rsidRPr="001E7573" w:rsidRDefault="00E713EC" w:rsidP="00E713EC">
      <w:pPr>
        <w:rPr>
          <w:rFonts w:ascii="Garamond" w:hAnsi="Garamond"/>
          <w:sz w:val="24"/>
          <w:szCs w:val="24"/>
          <w:u w:val="single"/>
        </w:rPr>
      </w:pPr>
      <w:r w:rsidRPr="001E7573">
        <w:rPr>
          <w:rFonts w:ascii="Garamond" w:hAnsi="Garamond"/>
          <w:sz w:val="24"/>
          <w:szCs w:val="24"/>
          <w:u w:val="single"/>
        </w:rPr>
        <w:t xml:space="preserve">Smluvní strany: </w:t>
      </w:r>
    </w:p>
    <w:p w14:paraId="6CFEE276" w14:textId="77777777" w:rsidR="00E713EC" w:rsidRPr="001E7573" w:rsidRDefault="00E713EC" w:rsidP="00E713EC">
      <w:pPr>
        <w:shd w:val="clear" w:color="FFFF00" w:fill="FFFFFF"/>
        <w:tabs>
          <w:tab w:val="left" w:pos="1985"/>
        </w:tabs>
        <w:overflowPunct w:val="0"/>
        <w:autoSpaceDE w:val="0"/>
        <w:autoSpaceDN w:val="0"/>
        <w:adjustRightInd w:val="0"/>
        <w:spacing w:before="120" w:after="0" w:line="278" w:lineRule="auto"/>
        <w:textAlignment w:val="baseline"/>
        <w:rPr>
          <w:rFonts w:ascii="Garamond" w:hAnsi="Garamond"/>
          <w:b/>
          <w:sz w:val="24"/>
          <w:szCs w:val="24"/>
          <w:lang w:eastAsia="cs-CZ"/>
        </w:rPr>
      </w:pPr>
      <w:r w:rsidRPr="001E7573">
        <w:rPr>
          <w:rFonts w:ascii="Garamond" w:hAnsi="Garamond"/>
          <w:sz w:val="24"/>
          <w:szCs w:val="24"/>
          <w:lang w:eastAsia="cs-CZ"/>
        </w:rPr>
        <w:t>Obchodní</w:t>
      </w:r>
      <w:r>
        <w:rPr>
          <w:rFonts w:ascii="Garamond" w:hAnsi="Garamond"/>
          <w:sz w:val="24"/>
          <w:szCs w:val="24"/>
          <w:lang w:eastAsia="cs-CZ"/>
        </w:rPr>
        <w:t xml:space="preserve"> firma:</w:t>
      </w:r>
      <w:r>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proofErr w:type="spellStart"/>
      <w:r w:rsidRPr="00F77A5E">
        <w:rPr>
          <w:rFonts w:ascii="Garamond" w:hAnsi="Garamond"/>
          <w:sz w:val="24"/>
          <w:szCs w:val="24"/>
          <w:lang w:eastAsia="cs-CZ"/>
        </w:rPr>
        <w:t>GasNet</w:t>
      </w:r>
      <w:proofErr w:type="spellEnd"/>
      <w:r w:rsidRPr="00F77A5E">
        <w:rPr>
          <w:rFonts w:ascii="Garamond" w:hAnsi="Garamond"/>
          <w:sz w:val="24"/>
          <w:szCs w:val="24"/>
          <w:lang w:eastAsia="cs-CZ"/>
        </w:rPr>
        <w:t>, s.</w:t>
      </w:r>
      <w:r>
        <w:rPr>
          <w:rFonts w:ascii="Garamond" w:hAnsi="Garamond"/>
          <w:sz w:val="24"/>
          <w:szCs w:val="24"/>
          <w:lang w:eastAsia="cs-CZ"/>
        </w:rPr>
        <w:t xml:space="preserve"> r. </w:t>
      </w:r>
      <w:r w:rsidRPr="00F77A5E">
        <w:rPr>
          <w:rFonts w:ascii="Garamond" w:hAnsi="Garamond"/>
          <w:sz w:val="24"/>
          <w:szCs w:val="24"/>
          <w:lang w:eastAsia="cs-CZ"/>
        </w:rPr>
        <w:t>o.</w:t>
      </w:r>
    </w:p>
    <w:p w14:paraId="0942AC3A" w14:textId="77777777" w:rsidR="00E713EC" w:rsidRPr="001365B8" w:rsidRDefault="00E713EC" w:rsidP="00E713EC">
      <w:pPr>
        <w:shd w:val="clear" w:color="FFFF00" w:fill="FFFFFF"/>
        <w:tabs>
          <w:tab w:val="left" w:pos="1985"/>
        </w:tabs>
        <w:overflowPunct w:val="0"/>
        <w:autoSpaceDE w:val="0"/>
        <w:autoSpaceDN w:val="0"/>
        <w:adjustRightInd w:val="0"/>
        <w:spacing w:after="0" w:line="278" w:lineRule="auto"/>
        <w:textAlignment w:val="baseline"/>
        <w:rPr>
          <w:rFonts w:ascii="Garamond" w:hAnsi="Garamond"/>
          <w:b/>
          <w:sz w:val="24"/>
          <w:szCs w:val="24"/>
          <w:lang w:eastAsia="cs-CZ"/>
        </w:rPr>
      </w:pPr>
      <w:r w:rsidRPr="001E7573">
        <w:rPr>
          <w:rFonts w:ascii="Garamond" w:hAnsi="Garamond"/>
          <w:sz w:val="24"/>
          <w:szCs w:val="24"/>
          <w:lang w:eastAsia="cs-CZ"/>
        </w:rPr>
        <w:t xml:space="preserve">Sídlo: </w:t>
      </w:r>
      <w:r>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1365B8">
        <w:rPr>
          <w:rFonts w:ascii="Garamond" w:hAnsi="Garamond"/>
          <w:sz w:val="24"/>
          <w:szCs w:val="24"/>
          <w:lang w:eastAsia="cs-CZ"/>
        </w:rPr>
        <w:t xml:space="preserve">Klíšská 940/96, </w:t>
      </w:r>
      <w:proofErr w:type="spellStart"/>
      <w:r w:rsidRPr="001365B8">
        <w:rPr>
          <w:rFonts w:ascii="Garamond" w:hAnsi="Garamond"/>
          <w:sz w:val="24"/>
          <w:szCs w:val="24"/>
          <w:lang w:eastAsia="cs-CZ"/>
        </w:rPr>
        <w:t>Klíše</w:t>
      </w:r>
      <w:proofErr w:type="spellEnd"/>
      <w:r w:rsidRPr="001365B8">
        <w:rPr>
          <w:rFonts w:ascii="Garamond" w:hAnsi="Garamond"/>
          <w:sz w:val="24"/>
          <w:szCs w:val="24"/>
          <w:lang w:eastAsia="cs-CZ"/>
        </w:rPr>
        <w:t>, 400 01 Ústí nad Labem</w:t>
      </w:r>
      <w:r w:rsidRPr="001365B8">
        <w:rPr>
          <w:rFonts w:ascii="Garamond" w:hAnsi="Garamond"/>
          <w:sz w:val="24"/>
          <w:szCs w:val="24"/>
          <w:lang w:eastAsia="cs-CZ"/>
        </w:rPr>
        <w:tab/>
      </w:r>
    </w:p>
    <w:p w14:paraId="5DD5DB26" w14:textId="77777777" w:rsidR="00E713EC" w:rsidRDefault="00E713EC" w:rsidP="00E713EC">
      <w:pPr>
        <w:shd w:val="clear" w:color="FFFF00" w:fill="FFFFFF"/>
        <w:tabs>
          <w:tab w:val="left" w:pos="1985"/>
        </w:tabs>
        <w:overflowPunct w:val="0"/>
        <w:autoSpaceDE w:val="0"/>
        <w:autoSpaceDN w:val="0"/>
        <w:adjustRightInd w:val="0"/>
        <w:spacing w:after="0" w:line="240" w:lineRule="atLeast"/>
        <w:ind w:left="1979" w:hanging="1979"/>
        <w:textAlignment w:val="baseline"/>
        <w:rPr>
          <w:rFonts w:ascii="Garamond" w:hAnsi="Garamond"/>
          <w:sz w:val="24"/>
          <w:szCs w:val="24"/>
          <w:lang w:eastAsia="cs-CZ"/>
        </w:rPr>
      </w:pPr>
      <w:r w:rsidRPr="001365B8">
        <w:rPr>
          <w:rFonts w:ascii="Garamond" w:hAnsi="Garamond"/>
          <w:sz w:val="24"/>
          <w:szCs w:val="24"/>
          <w:lang w:eastAsia="cs-CZ"/>
        </w:rPr>
        <w:t>Zastoupený:</w:t>
      </w:r>
      <w:r w:rsidRPr="001365B8">
        <w:rPr>
          <w:rFonts w:ascii="Garamond" w:hAnsi="Garamond"/>
          <w:sz w:val="24"/>
          <w:szCs w:val="24"/>
          <w:lang w:eastAsia="cs-CZ"/>
        </w:rPr>
        <w:tab/>
      </w:r>
      <w:r w:rsidRPr="001365B8">
        <w:rPr>
          <w:rFonts w:ascii="Garamond" w:hAnsi="Garamond"/>
          <w:sz w:val="24"/>
          <w:szCs w:val="24"/>
          <w:lang w:eastAsia="cs-CZ"/>
        </w:rPr>
        <w:tab/>
      </w:r>
      <w:r w:rsidRPr="001365B8">
        <w:rPr>
          <w:rFonts w:ascii="Garamond" w:hAnsi="Garamond"/>
          <w:sz w:val="24"/>
          <w:szCs w:val="24"/>
          <w:lang w:eastAsia="cs-CZ"/>
        </w:rPr>
        <w:tab/>
      </w:r>
      <w:r w:rsidRPr="001365B8">
        <w:rPr>
          <w:rFonts w:ascii="Garamond" w:hAnsi="Garamond"/>
          <w:sz w:val="24"/>
          <w:szCs w:val="24"/>
          <w:lang w:eastAsia="cs-CZ"/>
        </w:rPr>
        <w:tab/>
      </w:r>
      <w:r w:rsidRPr="00E713EC">
        <w:rPr>
          <w:rFonts w:ascii="Garamond" w:hAnsi="Garamond"/>
          <w:sz w:val="24"/>
          <w:szCs w:val="24"/>
          <w:highlight w:val="black"/>
          <w:lang w:eastAsia="cs-CZ"/>
        </w:rPr>
        <w:t>XXXXXXXXXXXXXXXXXXXXXXXXXXXXXXXXX</w:t>
      </w:r>
    </w:p>
    <w:p w14:paraId="704535D7" w14:textId="77777777" w:rsidR="00E713EC" w:rsidRDefault="00E713EC" w:rsidP="00E713EC">
      <w:pPr>
        <w:shd w:val="clear" w:color="FFFF00" w:fill="FFFFFF"/>
        <w:tabs>
          <w:tab w:val="left" w:pos="1985"/>
        </w:tabs>
        <w:overflowPunct w:val="0"/>
        <w:autoSpaceDE w:val="0"/>
        <w:autoSpaceDN w:val="0"/>
        <w:adjustRightInd w:val="0"/>
        <w:spacing w:after="0" w:line="240" w:lineRule="atLeast"/>
        <w:ind w:left="1979" w:hanging="1979"/>
        <w:textAlignment w:val="baseline"/>
        <w:rPr>
          <w:rFonts w:ascii="Garamond" w:hAnsi="Garamond"/>
          <w:sz w:val="24"/>
          <w:szCs w:val="24"/>
          <w:lang w:eastAsia="cs-CZ"/>
        </w:rPr>
      </w:pPr>
      <w:r>
        <w:rPr>
          <w:rFonts w:ascii="Garamond" w:hAnsi="Garamond"/>
          <w:sz w:val="24"/>
          <w:szCs w:val="24"/>
          <w:lang w:eastAsia="cs-CZ"/>
        </w:rPr>
        <w:t xml:space="preserve">                                               a</w:t>
      </w:r>
    </w:p>
    <w:p w14:paraId="2A2F6EAB" w14:textId="77777777" w:rsidR="00E713EC" w:rsidRPr="00AE7A89" w:rsidRDefault="00E713EC" w:rsidP="00E713EC">
      <w:pPr>
        <w:shd w:val="clear" w:color="FFFF00" w:fill="FFFFFF"/>
        <w:tabs>
          <w:tab w:val="left" w:pos="1985"/>
        </w:tabs>
        <w:overflowPunct w:val="0"/>
        <w:autoSpaceDE w:val="0"/>
        <w:autoSpaceDN w:val="0"/>
        <w:adjustRightInd w:val="0"/>
        <w:spacing w:after="0" w:line="240" w:lineRule="atLeast"/>
        <w:ind w:left="1979" w:hanging="1979"/>
        <w:textAlignment w:val="baseline"/>
        <w:rPr>
          <w:rFonts w:ascii="Garamond" w:hAnsi="Garamond"/>
          <w:sz w:val="24"/>
          <w:szCs w:val="24"/>
          <w:lang w:eastAsia="cs-CZ"/>
        </w:rPr>
      </w:pPr>
      <w:r>
        <w:rPr>
          <w:rFonts w:ascii="Garamond" w:hAnsi="Garamond"/>
          <w:sz w:val="24"/>
          <w:szCs w:val="24"/>
          <w:lang w:eastAsia="cs-CZ"/>
        </w:rPr>
        <w:t xml:space="preserve">                                               </w:t>
      </w:r>
      <w:r w:rsidRPr="00E713EC">
        <w:rPr>
          <w:rFonts w:ascii="Garamond" w:hAnsi="Garamond"/>
          <w:sz w:val="24"/>
          <w:szCs w:val="24"/>
          <w:highlight w:val="black"/>
          <w:lang w:eastAsia="cs-CZ"/>
        </w:rPr>
        <w:t>XXXXXXXXXXXXXXXXXXXXXXXXXXXXXXXXXXXXX</w:t>
      </w:r>
    </w:p>
    <w:p w14:paraId="78B56FCF" w14:textId="77777777" w:rsidR="00E713EC" w:rsidRPr="001365B8" w:rsidRDefault="00E713EC" w:rsidP="00E713EC">
      <w:pPr>
        <w:shd w:val="clear" w:color="FFFF00" w:fill="FFFFFF"/>
        <w:tabs>
          <w:tab w:val="left" w:pos="1985"/>
          <w:tab w:val="left" w:pos="5103"/>
          <w:tab w:val="left" w:pos="5670"/>
        </w:tabs>
        <w:overflowPunct w:val="0"/>
        <w:autoSpaceDE w:val="0"/>
        <w:autoSpaceDN w:val="0"/>
        <w:adjustRightInd w:val="0"/>
        <w:spacing w:after="0" w:line="278" w:lineRule="auto"/>
        <w:textAlignment w:val="baseline"/>
        <w:rPr>
          <w:rFonts w:ascii="Garamond" w:hAnsi="Garamond"/>
          <w:b/>
          <w:sz w:val="24"/>
          <w:szCs w:val="24"/>
          <w:lang w:eastAsia="cs-CZ"/>
        </w:rPr>
      </w:pPr>
      <w:r w:rsidRPr="001365B8">
        <w:rPr>
          <w:rFonts w:ascii="Garamond" w:hAnsi="Garamond"/>
          <w:sz w:val="24"/>
          <w:szCs w:val="24"/>
          <w:lang w:eastAsia="cs-CZ"/>
        </w:rPr>
        <w:t xml:space="preserve">IČO: 27295567 </w:t>
      </w:r>
      <w:r w:rsidRPr="001365B8">
        <w:rPr>
          <w:rFonts w:ascii="Garamond" w:hAnsi="Garamond"/>
          <w:sz w:val="24"/>
          <w:szCs w:val="24"/>
          <w:lang w:eastAsia="cs-CZ"/>
        </w:rPr>
        <w:tab/>
        <w:t xml:space="preserve">              DIČ: CZ27295567</w:t>
      </w:r>
    </w:p>
    <w:p w14:paraId="638F424C" w14:textId="77777777" w:rsidR="00E713EC" w:rsidRPr="001365B8" w:rsidRDefault="00E713EC" w:rsidP="00E713EC">
      <w:pPr>
        <w:shd w:val="clear" w:color="FFFF00" w:fill="FFFFFF"/>
        <w:tabs>
          <w:tab w:val="left" w:pos="1985"/>
        </w:tabs>
        <w:overflowPunct w:val="0"/>
        <w:autoSpaceDE w:val="0"/>
        <w:autoSpaceDN w:val="0"/>
        <w:adjustRightInd w:val="0"/>
        <w:spacing w:after="0" w:line="278" w:lineRule="auto"/>
        <w:textAlignment w:val="baseline"/>
        <w:rPr>
          <w:rFonts w:ascii="Garamond" w:hAnsi="Garamond"/>
          <w:sz w:val="24"/>
          <w:szCs w:val="24"/>
          <w:lang w:eastAsia="cs-CZ"/>
        </w:rPr>
      </w:pPr>
      <w:r w:rsidRPr="001365B8">
        <w:rPr>
          <w:rFonts w:ascii="Garamond" w:hAnsi="Garamond"/>
          <w:sz w:val="24"/>
          <w:szCs w:val="24"/>
          <w:lang w:eastAsia="cs-CZ"/>
        </w:rPr>
        <w:t>Obchodní rejstřík:</w:t>
      </w:r>
      <w:r w:rsidRPr="001365B8">
        <w:rPr>
          <w:rFonts w:ascii="Garamond" w:hAnsi="Garamond"/>
          <w:sz w:val="24"/>
          <w:szCs w:val="24"/>
          <w:lang w:eastAsia="cs-CZ"/>
        </w:rPr>
        <w:tab/>
      </w:r>
      <w:r w:rsidRPr="001365B8">
        <w:rPr>
          <w:rFonts w:ascii="Garamond" w:hAnsi="Garamond"/>
          <w:sz w:val="24"/>
          <w:szCs w:val="24"/>
          <w:lang w:eastAsia="cs-CZ"/>
        </w:rPr>
        <w:tab/>
      </w:r>
      <w:r w:rsidRPr="001365B8">
        <w:rPr>
          <w:rFonts w:ascii="Garamond" w:hAnsi="Garamond"/>
          <w:sz w:val="24"/>
          <w:szCs w:val="24"/>
          <w:lang w:eastAsia="cs-CZ"/>
        </w:rPr>
        <w:tab/>
        <w:t>Krajský soud v Ústí nad Labem, oddíl C, vložka 23083</w:t>
      </w:r>
    </w:p>
    <w:p w14:paraId="09EF3F3F" w14:textId="77777777" w:rsidR="00E713EC" w:rsidRPr="001365B8" w:rsidRDefault="00E713EC" w:rsidP="00E713EC">
      <w:pPr>
        <w:shd w:val="clear" w:color="FFFF00" w:fill="FFFFFF"/>
        <w:tabs>
          <w:tab w:val="left" w:pos="1985"/>
        </w:tabs>
        <w:overflowPunct w:val="0"/>
        <w:autoSpaceDE w:val="0"/>
        <w:autoSpaceDN w:val="0"/>
        <w:adjustRightInd w:val="0"/>
        <w:spacing w:after="0" w:line="278" w:lineRule="auto"/>
        <w:textAlignment w:val="baseline"/>
        <w:rPr>
          <w:rFonts w:ascii="Garamond" w:hAnsi="Garamond"/>
          <w:sz w:val="24"/>
          <w:szCs w:val="24"/>
          <w:lang w:eastAsia="cs-CZ"/>
        </w:rPr>
      </w:pPr>
      <w:r w:rsidRPr="001365B8">
        <w:rPr>
          <w:rFonts w:ascii="Garamond" w:hAnsi="Garamond"/>
          <w:sz w:val="24"/>
          <w:szCs w:val="24"/>
          <w:lang w:eastAsia="cs-CZ"/>
        </w:rPr>
        <w:t>Bankovní spojení:</w:t>
      </w:r>
      <w:r w:rsidRPr="001365B8" w:rsidDel="00640344">
        <w:rPr>
          <w:rFonts w:ascii="Garamond" w:hAnsi="Garamond"/>
          <w:sz w:val="24"/>
          <w:szCs w:val="24"/>
          <w:lang w:eastAsia="cs-CZ"/>
        </w:rPr>
        <w:t xml:space="preserve"> </w:t>
      </w:r>
      <w:r w:rsidRPr="001365B8">
        <w:rPr>
          <w:rFonts w:ascii="Garamond" w:hAnsi="Garamond"/>
          <w:sz w:val="24"/>
          <w:szCs w:val="24"/>
          <w:lang w:eastAsia="cs-CZ"/>
        </w:rPr>
        <w:tab/>
      </w:r>
      <w:r w:rsidRPr="001365B8">
        <w:rPr>
          <w:rFonts w:ascii="Garamond" w:hAnsi="Garamond"/>
          <w:sz w:val="24"/>
          <w:szCs w:val="24"/>
          <w:lang w:eastAsia="cs-CZ"/>
        </w:rPr>
        <w:tab/>
      </w:r>
      <w:r w:rsidRPr="001365B8">
        <w:rPr>
          <w:rFonts w:ascii="Garamond" w:hAnsi="Garamond"/>
          <w:sz w:val="24"/>
          <w:szCs w:val="24"/>
          <w:lang w:eastAsia="cs-CZ"/>
        </w:rPr>
        <w:tab/>
      </w:r>
      <w:r>
        <w:rPr>
          <w:rFonts w:ascii="Garamond" w:hAnsi="Garamond"/>
          <w:sz w:val="24"/>
          <w:szCs w:val="24"/>
          <w:lang w:eastAsia="cs-CZ"/>
        </w:rPr>
        <w:t>Československá obchodní banka, a. s.</w:t>
      </w:r>
    </w:p>
    <w:p w14:paraId="3A59FB00" w14:textId="77777777" w:rsidR="00E713EC" w:rsidRPr="001365B8" w:rsidRDefault="00E713EC" w:rsidP="00E713EC">
      <w:pPr>
        <w:shd w:val="clear" w:color="FFFF00" w:fill="FFFFFF"/>
        <w:tabs>
          <w:tab w:val="left" w:pos="1985"/>
        </w:tabs>
        <w:overflowPunct w:val="0"/>
        <w:autoSpaceDE w:val="0"/>
        <w:autoSpaceDN w:val="0"/>
        <w:adjustRightInd w:val="0"/>
        <w:spacing w:after="0" w:line="278" w:lineRule="auto"/>
        <w:textAlignment w:val="baseline"/>
        <w:rPr>
          <w:rFonts w:ascii="Garamond" w:hAnsi="Garamond"/>
          <w:b/>
          <w:sz w:val="24"/>
          <w:szCs w:val="24"/>
          <w:lang w:eastAsia="cs-CZ"/>
        </w:rPr>
      </w:pPr>
      <w:r w:rsidRPr="001365B8">
        <w:rPr>
          <w:rFonts w:ascii="Garamond" w:hAnsi="Garamond"/>
          <w:sz w:val="24"/>
          <w:szCs w:val="24"/>
          <w:lang w:eastAsia="cs-CZ"/>
        </w:rPr>
        <w:t>Číslo účtu:</w:t>
      </w:r>
      <w:r w:rsidRPr="001365B8">
        <w:rPr>
          <w:rFonts w:ascii="Garamond" w:hAnsi="Garamond"/>
          <w:sz w:val="24"/>
          <w:szCs w:val="24"/>
          <w:lang w:eastAsia="cs-CZ"/>
        </w:rPr>
        <w:tab/>
      </w:r>
      <w:r w:rsidRPr="001365B8">
        <w:rPr>
          <w:rFonts w:ascii="Garamond" w:hAnsi="Garamond"/>
          <w:sz w:val="24"/>
          <w:szCs w:val="24"/>
          <w:lang w:eastAsia="cs-CZ"/>
        </w:rPr>
        <w:tab/>
      </w:r>
      <w:r w:rsidRPr="001365B8">
        <w:rPr>
          <w:rFonts w:ascii="Garamond" w:hAnsi="Garamond"/>
          <w:sz w:val="24"/>
          <w:szCs w:val="24"/>
          <w:lang w:eastAsia="cs-CZ"/>
        </w:rPr>
        <w:tab/>
      </w:r>
      <w:r>
        <w:rPr>
          <w:rFonts w:ascii="Garamond" w:hAnsi="Garamond"/>
          <w:sz w:val="24"/>
          <w:szCs w:val="24"/>
          <w:lang w:eastAsia="cs-CZ"/>
        </w:rPr>
        <w:t>17663513/0300</w:t>
      </w:r>
    </w:p>
    <w:p w14:paraId="28FF01CC" w14:textId="77777777" w:rsidR="00E713EC" w:rsidRPr="001365B8" w:rsidRDefault="00E713EC" w:rsidP="00E713EC">
      <w:pPr>
        <w:shd w:val="clear" w:color="FFFF00" w:fill="FFFFFF"/>
        <w:tabs>
          <w:tab w:val="left" w:pos="1985"/>
          <w:tab w:val="left" w:pos="5103"/>
          <w:tab w:val="left" w:pos="5670"/>
        </w:tabs>
        <w:overflowPunct w:val="0"/>
        <w:autoSpaceDE w:val="0"/>
        <w:autoSpaceDN w:val="0"/>
        <w:adjustRightInd w:val="0"/>
        <w:spacing w:after="0" w:line="278" w:lineRule="auto"/>
        <w:textAlignment w:val="baseline"/>
        <w:rPr>
          <w:rFonts w:ascii="Garamond" w:hAnsi="Garamond"/>
          <w:sz w:val="24"/>
          <w:szCs w:val="24"/>
          <w:lang w:eastAsia="cs-CZ"/>
        </w:rPr>
      </w:pPr>
      <w:r w:rsidRPr="001365B8">
        <w:rPr>
          <w:rFonts w:ascii="Garamond" w:hAnsi="Garamond"/>
          <w:sz w:val="24"/>
          <w:szCs w:val="24"/>
          <w:lang w:eastAsia="cs-CZ"/>
        </w:rPr>
        <w:t>Telefon:</w:t>
      </w:r>
      <w:r w:rsidRPr="001365B8">
        <w:rPr>
          <w:rFonts w:ascii="Garamond" w:hAnsi="Garamond"/>
          <w:sz w:val="24"/>
          <w:szCs w:val="24"/>
          <w:lang w:eastAsia="cs-CZ"/>
        </w:rPr>
        <w:tab/>
        <w:t xml:space="preserve">              </w:t>
      </w:r>
      <w:r>
        <w:rPr>
          <w:rFonts w:ascii="Garamond" w:hAnsi="Garamond"/>
          <w:sz w:val="24"/>
          <w:szCs w:val="24"/>
          <w:lang w:eastAsia="cs-CZ"/>
        </w:rPr>
        <w:t>+420</w:t>
      </w:r>
      <w:r w:rsidRPr="00E713EC">
        <w:rPr>
          <w:rFonts w:ascii="Garamond" w:hAnsi="Garamond"/>
          <w:sz w:val="24"/>
          <w:szCs w:val="24"/>
          <w:highlight w:val="black"/>
          <w:lang w:eastAsia="cs-CZ"/>
        </w:rPr>
        <w:t>XXXXXXXXX</w:t>
      </w:r>
      <w:r w:rsidRPr="001365B8">
        <w:rPr>
          <w:rFonts w:ascii="Garamond" w:hAnsi="Garamond"/>
          <w:sz w:val="24"/>
          <w:szCs w:val="24"/>
          <w:lang w:eastAsia="cs-CZ"/>
        </w:rPr>
        <w:tab/>
      </w:r>
      <w:r w:rsidRPr="001365B8">
        <w:rPr>
          <w:rFonts w:ascii="Garamond" w:hAnsi="Garamond"/>
          <w:sz w:val="24"/>
          <w:szCs w:val="24"/>
          <w:lang w:eastAsia="cs-CZ"/>
        </w:rPr>
        <w:tab/>
      </w:r>
    </w:p>
    <w:p w14:paraId="59F4BDEF" w14:textId="77777777" w:rsidR="00E713EC" w:rsidRPr="001365B8" w:rsidRDefault="00E713EC" w:rsidP="00E713EC">
      <w:pPr>
        <w:shd w:val="clear" w:color="FFFF00" w:fill="FFFFFF"/>
        <w:tabs>
          <w:tab w:val="left" w:pos="1985"/>
          <w:tab w:val="left" w:pos="5103"/>
          <w:tab w:val="left" w:pos="5670"/>
        </w:tabs>
        <w:overflowPunct w:val="0"/>
        <w:autoSpaceDE w:val="0"/>
        <w:autoSpaceDN w:val="0"/>
        <w:adjustRightInd w:val="0"/>
        <w:spacing w:after="0" w:line="278" w:lineRule="auto"/>
        <w:textAlignment w:val="baseline"/>
        <w:rPr>
          <w:rFonts w:ascii="Garamond" w:hAnsi="Garamond"/>
          <w:sz w:val="24"/>
          <w:szCs w:val="24"/>
          <w:lang w:eastAsia="cs-CZ"/>
        </w:rPr>
      </w:pPr>
      <w:r w:rsidRPr="001365B8">
        <w:rPr>
          <w:rFonts w:ascii="Garamond" w:hAnsi="Garamond"/>
          <w:sz w:val="24"/>
          <w:szCs w:val="24"/>
          <w:lang w:eastAsia="cs-CZ"/>
        </w:rPr>
        <w:t xml:space="preserve">Datová schránka: </w:t>
      </w:r>
      <w:r w:rsidRPr="001365B8">
        <w:rPr>
          <w:rFonts w:ascii="Garamond" w:hAnsi="Garamond"/>
          <w:sz w:val="24"/>
          <w:szCs w:val="24"/>
          <w:lang w:eastAsia="cs-CZ"/>
        </w:rPr>
        <w:tab/>
        <w:t xml:space="preserve">              </w:t>
      </w:r>
      <w:proofErr w:type="spellStart"/>
      <w:r>
        <w:rPr>
          <w:rFonts w:ascii="Garamond" w:hAnsi="Garamond"/>
          <w:sz w:val="24"/>
          <w:szCs w:val="24"/>
          <w:lang w:eastAsia="cs-CZ"/>
        </w:rPr>
        <w:t>rdxzhzt</w:t>
      </w:r>
      <w:proofErr w:type="spellEnd"/>
    </w:p>
    <w:p w14:paraId="1D2756F6" w14:textId="77777777" w:rsidR="00E713EC" w:rsidRPr="001E7573" w:rsidRDefault="00E713EC" w:rsidP="00E713EC">
      <w:pPr>
        <w:shd w:val="clear" w:color="FFFF00" w:fill="FFFFFF"/>
        <w:tabs>
          <w:tab w:val="left" w:pos="1985"/>
          <w:tab w:val="left" w:pos="5103"/>
          <w:tab w:val="left" w:pos="5670"/>
        </w:tabs>
        <w:overflowPunct w:val="0"/>
        <w:autoSpaceDE w:val="0"/>
        <w:autoSpaceDN w:val="0"/>
        <w:adjustRightInd w:val="0"/>
        <w:spacing w:after="0" w:line="278" w:lineRule="auto"/>
        <w:textAlignment w:val="baseline"/>
        <w:rPr>
          <w:rFonts w:ascii="Garamond" w:hAnsi="Garamond"/>
          <w:b/>
          <w:sz w:val="24"/>
          <w:szCs w:val="24"/>
          <w:lang w:eastAsia="cs-CZ"/>
        </w:rPr>
      </w:pPr>
      <w:r w:rsidRPr="001365B8">
        <w:rPr>
          <w:rFonts w:ascii="Garamond" w:hAnsi="Garamond"/>
          <w:sz w:val="24"/>
          <w:szCs w:val="24"/>
          <w:lang w:eastAsia="cs-CZ"/>
        </w:rPr>
        <w:t>Číslo smlouvy:</w:t>
      </w:r>
      <w:r w:rsidRPr="001365B8">
        <w:rPr>
          <w:rFonts w:ascii="Garamond" w:hAnsi="Garamond"/>
          <w:sz w:val="24"/>
          <w:szCs w:val="24"/>
          <w:lang w:eastAsia="cs-CZ"/>
        </w:rPr>
        <w:tab/>
        <w:t xml:space="preserve">              </w:t>
      </w:r>
      <w:r w:rsidRPr="00C92465">
        <w:rPr>
          <w:rFonts w:ascii="Garamond" w:hAnsi="Garamond"/>
          <w:b/>
          <w:bCs/>
          <w:sz w:val="24"/>
          <w:szCs w:val="24"/>
          <w:lang w:eastAsia="cs-CZ"/>
        </w:rPr>
        <w:t>9421002188/2021</w:t>
      </w:r>
    </w:p>
    <w:p w14:paraId="093FECBE" w14:textId="77777777" w:rsidR="00E713EC" w:rsidRPr="001E7573" w:rsidRDefault="00E713EC" w:rsidP="00E713EC">
      <w:pPr>
        <w:pStyle w:val="Bezmezer"/>
        <w:rPr>
          <w:rFonts w:ascii="Garamond" w:hAnsi="Garamond"/>
          <w:sz w:val="24"/>
          <w:szCs w:val="24"/>
        </w:rPr>
      </w:pPr>
      <w:r w:rsidRPr="001E7573">
        <w:rPr>
          <w:rFonts w:ascii="Garamond" w:hAnsi="Garamond"/>
          <w:sz w:val="24"/>
          <w:szCs w:val="24"/>
        </w:rPr>
        <w:t>jako „</w:t>
      </w:r>
      <w:proofErr w:type="spellStart"/>
      <w:r>
        <w:rPr>
          <w:rFonts w:ascii="Garamond" w:hAnsi="Garamond"/>
          <w:sz w:val="24"/>
          <w:szCs w:val="24"/>
        </w:rPr>
        <w:t>GasNet</w:t>
      </w:r>
      <w:proofErr w:type="spellEnd"/>
      <w:r w:rsidRPr="001E7573">
        <w:rPr>
          <w:rFonts w:ascii="Garamond" w:hAnsi="Garamond"/>
          <w:sz w:val="24"/>
          <w:szCs w:val="24"/>
        </w:rPr>
        <w:t xml:space="preserve">“ na straně jedné </w:t>
      </w:r>
    </w:p>
    <w:p w14:paraId="7469F289" w14:textId="77777777" w:rsidR="00E713EC" w:rsidRPr="001E7573" w:rsidRDefault="00E713EC" w:rsidP="00E713EC">
      <w:pPr>
        <w:pStyle w:val="Bezmezer"/>
        <w:rPr>
          <w:rFonts w:ascii="Garamond" w:hAnsi="Garamond"/>
          <w:sz w:val="24"/>
          <w:szCs w:val="24"/>
        </w:rPr>
      </w:pPr>
    </w:p>
    <w:p w14:paraId="1F8A76D8" w14:textId="77777777" w:rsidR="00E713EC" w:rsidRPr="001E7573" w:rsidRDefault="00E713EC" w:rsidP="00E713EC">
      <w:pPr>
        <w:pStyle w:val="Bezmezer"/>
        <w:rPr>
          <w:rFonts w:ascii="Garamond" w:hAnsi="Garamond"/>
          <w:sz w:val="24"/>
          <w:szCs w:val="24"/>
        </w:rPr>
      </w:pPr>
      <w:r w:rsidRPr="001E7573">
        <w:rPr>
          <w:rFonts w:ascii="Garamond" w:hAnsi="Garamond"/>
          <w:sz w:val="24"/>
          <w:szCs w:val="24"/>
        </w:rPr>
        <w:t xml:space="preserve">a </w:t>
      </w:r>
    </w:p>
    <w:p w14:paraId="1DFE06BA" w14:textId="77777777" w:rsidR="00E713EC" w:rsidRPr="001E7573" w:rsidRDefault="00E713EC" w:rsidP="00E713EC">
      <w:pPr>
        <w:pStyle w:val="Bezmezer"/>
        <w:rPr>
          <w:rFonts w:ascii="Garamond" w:hAnsi="Garamond"/>
          <w:sz w:val="24"/>
          <w:szCs w:val="24"/>
        </w:rPr>
      </w:pPr>
    </w:p>
    <w:p w14:paraId="3554C146" w14:textId="77777777" w:rsidR="00E713EC" w:rsidRPr="001E7573" w:rsidRDefault="00E713EC" w:rsidP="00E713EC">
      <w:pPr>
        <w:pStyle w:val="Bezmezer"/>
        <w:rPr>
          <w:rFonts w:ascii="Garamond" w:hAnsi="Garamond"/>
          <w:sz w:val="24"/>
          <w:szCs w:val="24"/>
        </w:rPr>
      </w:pPr>
      <w:r>
        <w:rPr>
          <w:rFonts w:ascii="Garamond" w:hAnsi="Garamond"/>
          <w:sz w:val="24"/>
          <w:szCs w:val="24"/>
        </w:rPr>
        <w:t>Město:</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Město Chrastava </w:t>
      </w:r>
    </w:p>
    <w:p w14:paraId="0F875AA6" w14:textId="77777777" w:rsidR="00E713EC" w:rsidRPr="001E7573" w:rsidRDefault="00E713EC" w:rsidP="00E713EC">
      <w:pPr>
        <w:pStyle w:val="Bezmezer"/>
        <w:rPr>
          <w:rFonts w:ascii="Garamond" w:hAnsi="Garamond"/>
          <w:sz w:val="24"/>
          <w:szCs w:val="24"/>
        </w:rPr>
      </w:pPr>
      <w:r>
        <w:rPr>
          <w:rFonts w:ascii="Garamond" w:hAnsi="Garamond"/>
          <w:sz w:val="24"/>
          <w:szCs w:val="24"/>
        </w:rPr>
        <w:t xml:space="preserve">Sídlo: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proofErr w:type="gramStart"/>
      <w:r>
        <w:rPr>
          <w:rFonts w:ascii="Garamond" w:hAnsi="Garamond"/>
          <w:sz w:val="24"/>
          <w:szCs w:val="24"/>
        </w:rPr>
        <w:t>nám. 1.máje</w:t>
      </w:r>
      <w:proofErr w:type="gramEnd"/>
      <w:r>
        <w:rPr>
          <w:rFonts w:ascii="Garamond" w:hAnsi="Garamond"/>
          <w:sz w:val="24"/>
          <w:szCs w:val="24"/>
        </w:rPr>
        <w:t xml:space="preserve"> 1, 463 31 Chrastava</w:t>
      </w:r>
      <w:r w:rsidRPr="001E7573">
        <w:rPr>
          <w:rFonts w:ascii="Garamond" w:hAnsi="Garamond"/>
          <w:sz w:val="24"/>
          <w:szCs w:val="24"/>
        </w:rPr>
        <w:t xml:space="preserve"> </w:t>
      </w:r>
    </w:p>
    <w:p w14:paraId="56AD38F7" w14:textId="77777777" w:rsidR="00E713EC" w:rsidRPr="001E7573" w:rsidRDefault="00E713EC" w:rsidP="00E713EC">
      <w:pPr>
        <w:pStyle w:val="Bezmezer"/>
        <w:rPr>
          <w:rFonts w:ascii="Garamond" w:hAnsi="Garamond"/>
          <w:sz w:val="24"/>
          <w:szCs w:val="24"/>
        </w:rPr>
      </w:pPr>
      <w:r w:rsidRPr="001E7573">
        <w:rPr>
          <w:rFonts w:ascii="Garamond" w:hAnsi="Garamond"/>
          <w:sz w:val="24"/>
          <w:szCs w:val="24"/>
        </w:rPr>
        <w:t>Zastoupené</w:t>
      </w:r>
      <w:r>
        <w:rPr>
          <w:rFonts w:ascii="Garamond" w:hAnsi="Garamond"/>
          <w:sz w:val="24"/>
          <w:szCs w:val="24"/>
        </w:rPr>
        <w:t>:</w:t>
      </w:r>
      <w:r w:rsidRPr="001E7573">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t xml:space="preserve">Ing. Michaelem </w:t>
      </w:r>
      <w:proofErr w:type="spellStart"/>
      <w:r>
        <w:rPr>
          <w:rFonts w:ascii="Garamond" w:hAnsi="Garamond"/>
          <w:sz w:val="24"/>
          <w:szCs w:val="24"/>
        </w:rPr>
        <w:t>Canovem</w:t>
      </w:r>
      <w:proofErr w:type="spellEnd"/>
      <w:r>
        <w:rPr>
          <w:rFonts w:ascii="Garamond" w:hAnsi="Garamond"/>
          <w:sz w:val="24"/>
          <w:szCs w:val="24"/>
        </w:rPr>
        <w:t>, starostou</w:t>
      </w:r>
    </w:p>
    <w:p w14:paraId="4E6F5171" w14:textId="77777777" w:rsidR="00E713EC" w:rsidRDefault="00E713EC" w:rsidP="00E713EC">
      <w:pPr>
        <w:pStyle w:val="Bezmezer"/>
        <w:rPr>
          <w:rFonts w:ascii="Garamond" w:hAnsi="Garamond"/>
          <w:sz w:val="24"/>
          <w:szCs w:val="24"/>
        </w:rPr>
      </w:pPr>
      <w:r w:rsidRPr="001E7573">
        <w:rPr>
          <w:rFonts w:ascii="Garamond" w:hAnsi="Garamond"/>
          <w:sz w:val="24"/>
          <w:szCs w:val="24"/>
        </w:rPr>
        <w:t>IČO:</w:t>
      </w:r>
      <w:r>
        <w:rPr>
          <w:rFonts w:ascii="Garamond" w:hAnsi="Garamond"/>
          <w:sz w:val="24"/>
          <w:szCs w:val="24"/>
        </w:rPr>
        <w:t xml:space="preserve"> 00262871</w:t>
      </w:r>
      <w:r w:rsidRPr="001E7573">
        <w:rPr>
          <w:rFonts w:ascii="Garamond" w:hAnsi="Garamond"/>
          <w:sz w:val="24"/>
          <w:szCs w:val="24"/>
        </w:rPr>
        <w:t xml:space="preserve"> </w:t>
      </w:r>
      <w:r>
        <w:rPr>
          <w:rFonts w:ascii="Garamond" w:hAnsi="Garamond"/>
          <w:sz w:val="24"/>
          <w:szCs w:val="24"/>
        </w:rPr>
        <w:tab/>
      </w:r>
      <w:r>
        <w:rPr>
          <w:rFonts w:ascii="Garamond" w:hAnsi="Garamond"/>
          <w:sz w:val="24"/>
          <w:szCs w:val="24"/>
        </w:rPr>
        <w:tab/>
      </w:r>
      <w:r w:rsidRPr="001E7573">
        <w:rPr>
          <w:rFonts w:ascii="Garamond" w:hAnsi="Garamond"/>
          <w:sz w:val="24"/>
          <w:szCs w:val="24"/>
        </w:rPr>
        <w:t xml:space="preserve">DIČ: </w:t>
      </w:r>
      <w:r>
        <w:rPr>
          <w:rFonts w:ascii="Garamond" w:hAnsi="Garamond"/>
          <w:sz w:val="24"/>
          <w:szCs w:val="24"/>
        </w:rPr>
        <w:t>CZ00262871</w:t>
      </w:r>
    </w:p>
    <w:p w14:paraId="1F94439B" w14:textId="77777777" w:rsidR="00E713EC" w:rsidRPr="001E7573" w:rsidRDefault="00E713EC" w:rsidP="00E713EC">
      <w:pPr>
        <w:pStyle w:val="Bezmezer"/>
        <w:rPr>
          <w:rFonts w:ascii="Garamond" w:hAnsi="Garamond"/>
          <w:sz w:val="24"/>
          <w:szCs w:val="24"/>
        </w:rPr>
      </w:pPr>
      <w:r>
        <w:rPr>
          <w:rFonts w:ascii="Garamond" w:hAnsi="Garamond"/>
          <w:sz w:val="24"/>
          <w:szCs w:val="24"/>
        </w:rPr>
        <w:t>B</w:t>
      </w:r>
      <w:r w:rsidRPr="001E7573">
        <w:rPr>
          <w:rFonts w:ascii="Garamond" w:hAnsi="Garamond"/>
          <w:sz w:val="24"/>
          <w:szCs w:val="24"/>
        </w:rPr>
        <w:t xml:space="preserve">ankovní spojení: </w:t>
      </w:r>
      <w:r>
        <w:rPr>
          <w:rFonts w:ascii="Garamond" w:hAnsi="Garamond"/>
          <w:sz w:val="24"/>
          <w:szCs w:val="24"/>
        </w:rPr>
        <w:tab/>
      </w:r>
      <w:r>
        <w:rPr>
          <w:rFonts w:ascii="Garamond" w:hAnsi="Garamond"/>
          <w:sz w:val="24"/>
          <w:szCs w:val="24"/>
        </w:rPr>
        <w:tab/>
      </w:r>
      <w:proofErr w:type="spellStart"/>
      <w:r>
        <w:rPr>
          <w:rFonts w:ascii="Garamond" w:hAnsi="Garamond"/>
          <w:sz w:val="24"/>
          <w:szCs w:val="24"/>
        </w:rPr>
        <w:t>Sberbank</w:t>
      </w:r>
      <w:proofErr w:type="spellEnd"/>
      <w:r>
        <w:rPr>
          <w:rFonts w:ascii="Garamond" w:hAnsi="Garamond"/>
          <w:sz w:val="24"/>
          <w:szCs w:val="24"/>
        </w:rPr>
        <w:t xml:space="preserve"> CZ</w:t>
      </w:r>
    </w:p>
    <w:p w14:paraId="15F245D6" w14:textId="77777777" w:rsidR="00E713EC" w:rsidRDefault="00E713EC" w:rsidP="00E713EC">
      <w:pPr>
        <w:pStyle w:val="Bezmezer"/>
        <w:rPr>
          <w:rFonts w:ascii="Garamond" w:hAnsi="Garamond"/>
          <w:sz w:val="24"/>
          <w:szCs w:val="24"/>
        </w:rPr>
      </w:pPr>
      <w:r>
        <w:rPr>
          <w:rFonts w:ascii="Garamond" w:hAnsi="Garamond"/>
          <w:sz w:val="24"/>
          <w:szCs w:val="24"/>
        </w:rPr>
        <w:t>Číslo účtu:</w:t>
      </w:r>
      <w:r w:rsidRPr="001E7573">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t>42000099074/6800</w:t>
      </w:r>
    </w:p>
    <w:p w14:paraId="0A6DE2E2" w14:textId="77777777" w:rsidR="00E713EC" w:rsidRDefault="00E713EC" w:rsidP="00E713EC">
      <w:pPr>
        <w:pStyle w:val="Bezmezer"/>
        <w:rPr>
          <w:rFonts w:ascii="Garamond" w:hAnsi="Garamond"/>
          <w:sz w:val="24"/>
          <w:szCs w:val="24"/>
        </w:rPr>
      </w:pPr>
      <w:r>
        <w:rPr>
          <w:rFonts w:ascii="Garamond" w:hAnsi="Garamond"/>
          <w:sz w:val="24"/>
          <w:szCs w:val="24"/>
        </w:rPr>
        <w:t>Telefon:</w:t>
      </w:r>
      <w:r>
        <w:rPr>
          <w:rFonts w:ascii="Garamond" w:hAnsi="Garamond"/>
          <w:sz w:val="24"/>
          <w:szCs w:val="24"/>
        </w:rPr>
        <w:tab/>
      </w:r>
      <w:r>
        <w:rPr>
          <w:rFonts w:ascii="Garamond" w:hAnsi="Garamond"/>
          <w:sz w:val="24"/>
          <w:szCs w:val="24"/>
        </w:rPr>
        <w:tab/>
      </w:r>
      <w:r>
        <w:rPr>
          <w:rFonts w:ascii="Garamond" w:hAnsi="Garamond"/>
          <w:sz w:val="24"/>
          <w:szCs w:val="24"/>
        </w:rPr>
        <w:tab/>
        <w:t>483 357 111</w:t>
      </w:r>
    </w:p>
    <w:p w14:paraId="34A5BE29" w14:textId="77777777" w:rsidR="00E713EC" w:rsidRDefault="00E713EC" w:rsidP="00E713EC">
      <w:pPr>
        <w:pStyle w:val="Bezmezer"/>
        <w:rPr>
          <w:rFonts w:ascii="Garamond" w:hAnsi="Garamond"/>
          <w:b/>
          <w:sz w:val="24"/>
          <w:szCs w:val="24"/>
        </w:rPr>
      </w:pPr>
      <w:r>
        <w:rPr>
          <w:rFonts w:ascii="Garamond" w:hAnsi="Garamond"/>
          <w:sz w:val="24"/>
          <w:szCs w:val="24"/>
        </w:rPr>
        <w:t>Datová schránka:</w:t>
      </w:r>
      <w:r>
        <w:rPr>
          <w:rFonts w:ascii="Garamond" w:hAnsi="Garamond"/>
          <w:sz w:val="24"/>
          <w:szCs w:val="24"/>
        </w:rPr>
        <w:tab/>
      </w:r>
      <w:r>
        <w:rPr>
          <w:rFonts w:ascii="Garamond" w:hAnsi="Garamond"/>
          <w:sz w:val="24"/>
          <w:szCs w:val="24"/>
        </w:rPr>
        <w:tab/>
      </w:r>
    </w:p>
    <w:p w14:paraId="557CFE5D" w14:textId="77777777" w:rsidR="00E713EC" w:rsidRPr="006405DA" w:rsidRDefault="00E713EC" w:rsidP="00E713EC">
      <w:pPr>
        <w:pStyle w:val="Bezmezer"/>
        <w:rPr>
          <w:rFonts w:ascii="Garamond" w:hAnsi="Garamond"/>
          <w:sz w:val="24"/>
          <w:szCs w:val="24"/>
        </w:rPr>
      </w:pPr>
      <w:r w:rsidRPr="004C4C20">
        <w:rPr>
          <w:rFonts w:ascii="Garamond" w:hAnsi="Garamond"/>
          <w:sz w:val="24"/>
          <w:szCs w:val="24"/>
        </w:rPr>
        <w:t xml:space="preserve">Ev. </w:t>
      </w:r>
      <w:proofErr w:type="gramStart"/>
      <w:r w:rsidRPr="004C4C20">
        <w:rPr>
          <w:rFonts w:ascii="Garamond" w:hAnsi="Garamond"/>
          <w:sz w:val="24"/>
          <w:szCs w:val="24"/>
        </w:rPr>
        <w:t>č. :</w:t>
      </w:r>
      <w:proofErr w:type="gramEnd"/>
      <w:r>
        <w:rPr>
          <w:rFonts w:ascii="Garamond" w:hAnsi="Garamond"/>
          <w:sz w:val="24"/>
          <w:szCs w:val="24"/>
        </w:rPr>
        <w:t xml:space="preserve">                          </w:t>
      </w:r>
    </w:p>
    <w:p w14:paraId="37371CF6" w14:textId="77777777" w:rsidR="00E713EC" w:rsidRPr="001E7573" w:rsidRDefault="00E713EC" w:rsidP="00E713EC">
      <w:pPr>
        <w:pStyle w:val="Bezmezer"/>
        <w:rPr>
          <w:rFonts w:ascii="Garamond" w:hAnsi="Garamond"/>
          <w:sz w:val="24"/>
          <w:szCs w:val="24"/>
        </w:rPr>
      </w:pPr>
      <w:r w:rsidRPr="001E7573">
        <w:rPr>
          <w:rFonts w:ascii="Garamond" w:hAnsi="Garamond"/>
          <w:sz w:val="24"/>
          <w:szCs w:val="24"/>
        </w:rPr>
        <w:t>jako „Město“ na straně druhé</w:t>
      </w:r>
    </w:p>
    <w:p w14:paraId="585EE7C7" w14:textId="77777777" w:rsidR="00E713EC" w:rsidRDefault="00E713EC" w:rsidP="00E713EC">
      <w:pPr>
        <w:pStyle w:val="Bezmezer"/>
        <w:rPr>
          <w:rFonts w:ascii="Garamond" w:hAnsi="Garamond"/>
          <w:sz w:val="24"/>
          <w:szCs w:val="24"/>
        </w:rPr>
      </w:pPr>
    </w:p>
    <w:p w14:paraId="4BEE9209" w14:textId="77777777" w:rsidR="00E713EC" w:rsidRDefault="00E713EC" w:rsidP="00E713EC">
      <w:pPr>
        <w:jc w:val="both"/>
        <w:rPr>
          <w:rFonts w:ascii="Garamond" w:hAnsi="Garamond" w:cs="Arial"/>
          <w:sz w:val="24"/>
          <w:szCs w:val="24"/>
        </w:rPr>
      </w:pPr>
    </w:p>
    <w:p w14:paraId="1A654DD2" w14:textId="77777777" w:rsidR="00E713EC" w:rsidRDefault="00E713EC" w:rsidP="00E713EC">
      <w:pPr>
        <w:jc w:val="both"/>
        <w:rPr>
          <w:rFonts w:ascii="Garamond" w:hAnsi="Garamond" w:cs="Arial"/>
          <w:sz w:val="24"/>
          <w:szCs w:val="24"/>
        </w:rPr>
      </w:pPr>
      <w:proofErr w:type="spellStart"/>
      <w:r>
        <w:rPr>
          <w:rFonts w:ascii="Garamond" w:hAnsi="Garamond" w:cs="Arial"/>
          <w:sz w:val="24"/>
          <w:szCs w:val="24"/>
        </w:rPr>
        <w:t>GasNet</w:t>
      </w:r>
      <w:proofErr w:type="spellEnd"/>
      <w:r w:rsidRPr="001E7573">
        <w:rPr>
          <w:rFonts w:ascii="Garamond" w:hAnsi="Garamond" w:cs="Arial"/>
          <w:sz w:val="24"/>
          <w:szCs w:val="24"/>
        </w:rPr>
        <w:t xml:space="preserve"> hodlá v </w:t>
      </w:r>
      <w:r w:rsidRPr="004C4C20">
        <w:rPr>
          <w:rFonts w:ascii="Garamond" w:hAnsi="Garamond" w:cs="Arial"/>
          <w:sz w:val="24"/>
          <w:szCs w:val="24"/>
        </w:rPr>
        <w:t xml:space="preserve">roce </w:t>
      </w:r>
      <w:r>
        <w:rPr>
          <w:rFonts w:ascii="Garamond" w:hAnsi="Garamond" w:cs="Arial"/>
          <w:b/>
          <w:sz w:val="24"/>
          <w:szCs w:val="24"/>
        </w:rPr>
        <w:t>2021</w:t>
      </w:r>
      <w:r w:rsidRPr="004C4C20">
        <w:rPr>
          <w:rFonts w:ascii="Garamond" w:hAnsi="Garamond" w:cs="Arial"/>
          <w:b/>
          <w:sz w:val="24"/>
          <w:szCs w:val="24"/>
        </w:rPr>
        <w:t xml:space="preserve"> </w:t>
      </w:r>
      <w:r w:rsidRPr="004C4C20">
        <w:rPr>
          <w:rFonts w:ascii="Garamond" w:hAnsi="Garamond" w:cs="Arial"/>
          <w:sz w:val="24"/>
          <w:szCs w:val="24"/>
        </w:rPr>
        <w:t>realizovat</w:t>
      </w:r>
      <w:r w:rsidRPr="001E7573">
        <w:rPr>
          <w:rFonts w:ascii="Garamond" w:hAnsi="Garamond" w:cs="Arial"/>
          <w:sz w:val="24"/>
          <w:szCs w:val="24"/>
        </w:rPr>
        <w:t xml:space="preserve"> rekonstrukci/stavbu </w:t>
      </w:r>
      <w:r w:rsidRPr="00AB6946">
        <w:rPr>
          <w:rFonts w:ascii="Garamond" w:hAnsi="Garamond" w:cs="Arial"/>
          <w:sz w:val="24"/>
          <w:szCs w:val="24"/>
        </w:rPr>
        <w:t xml:space="preserve">plynárenského zařízení: </w:t>
      </w:r>
      <w:proofErr w:type="spellStart"/>
      <w:r w:rsidRPr="00AB6946">
        <w:rPr>
          <w:rFonts w:ascii="Garamond" w:hAnsi="Garamond" w:cs="Arial"/>
          <w:b/>
          <w:sz w:val="24"/>
          <w:szCs w:val="24"/>
        </w:rPr>
        <w:t>Reko</w:t>
      </w:r>
      <w:proofErr w:type="spellEnd"/>
      <w:r w:rsidRPr="00AB6946">
        <w:rPr>
          <w:rFonts w:ascii="Garamond" w:hAnsi="Garamond" w:cs="Arial"/>
          <w:b/>
          <w:sz w:val="24"/>
          <w:szCs w:val="24"/>
        </w:rPr>
        <w:t xml:space="preserve"> MS </w:t>
      </w:r>
      <w:r>
        <w:rPr>
          <w:rFonts w:ascii="Garamond" w:hAnsi="Garamond" w:cs="Arial"/>
          <w:b/>
          <w:sz w:val="24"/>
          <w:szCs w:val="24"/>
        </w:rPr>
        <w:t xml:space="preserve">Chrastava  - </w:t>
      </w:r>
      <w:proofErr w:type="spellStart"/>
      <w:r>
        <w:rPr>
          <w:rFonts w:ascii="Garamond" w:hAnsi="Garamond" w:cs="Arial"/>
          <w:b/>
          <w:sz w:val="24"/>
          <w:szCs w:val="24"/>
        </w:rPr>
        <w:t>Bílokostelecká</w:t>
      </w:r>
      <w:proofErr w:type="spellEnd"/>
      <w:r>
        <w:rPr>
          <w:rFonts w:ascii="Garamond" w:hAnsi="Garamond" w:cs="Arial"/>
          <w:b/>
          <w:sz w:val="24"/>
          <w:szCs w:val="24"/>
        </w:rPr>
        <w:t xml:space="preserve"> III</w:t>
      </w:r>
      <w:r w:rsidRPr="00AB6946">
        <w:rPr>
          <w:rFonts w:ascii="Garamond" w:hAnsi="Garamond" w:cs="Arial"/>
          <w:sz w:val="24"/>
          <w:szCs w:val="24"/>
        </w:rPr>
        <w:t>,</w:t>
      </w:r>
      <w:r>
        <w:rPr>
          <w:rFonts w:ascii="Garamond" w:hAnsi="Garamond" w:cs="Arial"/>
          <w:sz w:val="24"/>
          <w:szCs w:val="24"/>
        </w:rPr>
        <w:t xml:space="preserve"> č</w:t>
      </w:r>
      <w:r w:rsidRPr="00AB6946">
        <w:rPr>
          <w:rFonts w:ascii="Garamond" w:hAnsi="Garamond" w:cs="Arial"/>
          <w:sz w:val="24"/>
          <w:szCs w:val="24"/>
        </w:rPr>
        <w:t xml:space="preserve">. stavby </w:t>
      </w:r>
      <w:r w:rsidRPr="00A0107D">
        <w:rPr>
          <w:rFonts w:ascii="Garamond" w:hAnsi="Garamond" w:cs="Arial"/>
          <w:b/>
          <w:bCs/>
          <w:sz w:val="24"/>
          <w:szCs w:val="24"/>
        </w:rPr>
        <w:t>7700101709</w:t>
      </w:r>
      <w:r w:rsidRPr="00AB6946">
        <w:rPr>
          <w:rFonts w:ascii="Garamond" w:hAnsi="Garamond" w:cs="Arial"/>
          <w:sz w:val="24"/>
          <w:szCs w:val="24"/>
        </w:rPr>
        <w:t xml:space="preserve"> </w:t>
      </w:r>
      <w:r w:rsidRPr="001E7573">
        <w:rPr>
          <w:rFonts w:ascii="Garamond" w:hAnsi="Garamond" w:cs="Arial"/>
          <w:sz w:val="24"/>
          <w:szCs w:val="24"/>
        </w:rPr>
        <w:t xml:space="preserve">(dále jen „Stavba“). V rámci Stavby dojde z důvodu provádění výkopových prací k zásahu </w:t>
      </w:r>
      <w:proofErr w:type="gramStart"/>
      <w:r w:rsidRPr="001E7573">
        <w:rPr>
          <w:rFonts w:ascii="Garamond" w:hAnsi="Garamond" w:cs="Arial"/>
          <w:sz w:val="24"/>
          <w:szCs w:val="24"/>
        </w:rPr>
        <w:t xml:space="preserve">do </w:t>
      </w:r>
      <w:r>
        <w:rPr>
          <w:rFonts w:ascii="Garamond" w:hAnsi="Garamond" w:cs="Arial"/>
          <w:sz w:val="24"/>
          <w:szCs w:val="24"/>
        </w:rPr>
        <w:t xml:space="preserve"> </w:t>
      </w:r>
      <w:r w:rsidRPr="001E7573">
        <w:rPr>
          <w:rFonts w:ascii="Garamond" w:hAnsi="Garamond" w:cs="Arial"/>
          <w:sz w:val="24"/>
          <w:szCs w:val="24"/>
        </w:rPr>
        <w:t>komunikace</w:t>
      </w:r>
      <w:proofErr w:type="gramEnd"/>
      <w:r w:rsidRPr="001E7573">
        <w:rPr>
          <w:rFonts w:ascii="Garamond" w:hAnsi="Garamond" w:cs="Arial"/>
          <w:sz w:val="24"/>
          <w:szCs w:val="24"/>
        </w:rPr>
        <w:t xml:space="preserve">, jejímž vlastníkem je Město. </w:t>
      </w:r>
      <w:proofErr w:type="spellStart"/>
      <w:r w:rsidRPr="001E7573">
        <w:rPr>
          <w:rFonts w:ascii="Garamond" w:hAnsi="Garamond" w:cs="Arial"/>
          <w:sz w:val="24"/>
          <w:szCs w:val="24"/>
        </w:rPr>
        <w:t>GasNet</w:t>
      </w:r>
      <w:proofErr w:type="spellEnd"/>
      <w:r w:rsidRPr="001E7573">
        <w:rPr>
          <w:rFonts w:ascii="Garamond" w:hAnsi="Garamond" w:cs="Arial"/>
          <w:sz w:val="24"/>
          <w:szCs w:val="24"/>
        </w:rPr>
        <w:t xml:space="preserve"> je povinen po dokončení stavby uvést Stavbou dotčenou část pozemku a </w:t>
      </w:r>
      <w:proofErr w:type="gramStart"/>
      <w:r w:rsidRPr="001E7573">
        <w:rPr>
          <w:rFonts w:ascii="Garamond" w:hAnsi="Garamond" w:cs="Arial"/>
          <w:sz w:val="24"/>
          <w:szCs w:val="24"/>
        </w:rPr>
        <w:t>povrchu</w:t>
      </w:r>
      <w:r>
        <w:rPr>
          <w:rFonts w:ascii="Garamond" w:hAnsi="Garamond" w:cs="Arial"/>
          <w:sz w:val="24"/>
          <w:szCs w:val="24"/>
        </w:rPr>
        <w:t xml:space="preserve"> </w:t>
      </w:r>
      <w:r w:rsidRPr="001E7573">
        <w:rPr>
          <w:rFonts w:ascii="Garamond" w:hAnsi="Garamond" w:cs="Arial"/>
          <w:sz w:val="24"/>
          <w:szCs w:val="24"/>
        </w:rPr>
        <w:t xml:space="preserve"> komunikace</w:t>
      </w:r>
      <w:proofErr w:type="gramEnd"/>
      <w:r w:rsidRPr="001E7573">
        <w:rPr>
          <w:rFonts w:ascii="Garamond" w:hAnsi="Garamond" w:cs="Arial"/>
          <w:sz w:val="24"/>
          <w:szCs w:val="24"/>
        </w:rPr>
        <w:t xml:space="preserve"> do </w:t>
      </w:r>
      <w:r w:rsidRPr="00E01191">
        <w:rPr>
          <w:rFonts w:ascii="Garamond" w:hAnsi="Garamond"/>
          <w:iCs/>
          <w:sz w:val="24"/>
          <w:szCs w:val="24"/>
        </w:rPr>
        <w:t>předchozího stavu, a není-li to možné s ohledem na povahu provedených prací, do stavu odpovídajícímu předchozímu účelu nebo užívání dotčené nemovité věci</w:t>
      </w:r>
      <w:r w:rsidRPr="001E7573">
        <w:rPr>
          <w:rFonts w:ascii="Garamond" w:hAnsi="Garamond" w:cs="Arial"/>
          <w:sz w:val="24"/>
          <w:szCs w:val="24"/>
        </w:rPr>
        <w:t xml:space="preserve">. Město má zájem provést rekonstrukci </w:t>
      </w:r>
      <w:r>
        <w:rPr>
          <w:rFonts w:ascii="Garamond" w:hAnsi="Garamond" w:cs="Arial"/>
          <w:sz w:val="24"/>
          <w:szCs w:val="24"/>
        </w:rPr>
        <w:t xml:space="preserve"> </w:t>
      </w:r>
      <w:r w:rsidRPr="001E7573">
        <w:rPr>
          <w:rFonts w:ascii="Garamond" w:hAnsi="Garamond" w:cs="Arial"/>
          <w:sz w:val="24"/>
          <w:szCs w:val="24"/>
        </w:rPr>
        <w:t xml:space="preserve">komunikace s komplexní </w:t>
      </w:r>
      <w:r>
        <w:rPr>
          <w:rFonts w:ascii="Garamond" w:hAnsi="Garamond" w:cs="Arial"/>
          <w:sz w:val="24"/>
          <w:szCs w:val="24"/>
        </w:rPr>
        <w:t>obnovou</w:t>
      </w:r>
      <w:r w:rsidRPr="001E7573">
        <w:rPr>
          <w:rFonts w:ascii="Garamond" w:hAnsi="Garamond" w:cs="Arial"/>
          <w:sz w:val="24"/>
          <w:szCs w:val="24"/>
        </w:rPr>
        <w:t xml:space="preserve"> </w:t>
      </w:r>
      <w:proofErr w:type="gramStart"/>
      <w:r w:rsidRPr="001E7573">
        <w:rPr>
          <w:rFonts w:ascii="Garamond" w:hAnsi="Garamond" w:cs="Arial"/>
          <w:sz w:val="24"/>
          <w:szCs w:val="24"/>
        </w:rPr>
        <w:t>povrchu , nikoli</w:t>
      </w:r>
      <w:proofErr w:type="gramEnd"/>
      <w:r w:rsidRPr="001E7573">
        <w:rPr>
          <w:rFonts w:ascii="Garamond" w:hAnsi="Garamond" w:cs="Arial"/>
          <w:sz w:val="24"/>
          <w:szCs w:val="24"/>
        </w:rPr>
        <w:t xml:space="preserve"> jen těch částí, do nichž </w:t>
      </w:r>
      <w:proofErr w:type="spellStart"/>
      <w:r w:rsidRPr="001E7573">
        <w:rPr>
          <w:rFonts w:ascii="Garamond" w:hAnsi="Garamond" w:cs="Arial"/>
          <w:sz w:val="24"/>
          <w:szCs w:val="24"/>
        </w:rPr>
        <w:t>GasNet</w:t>
      </w:r>
      <w:proofErr w:type="spellEnd"/>
      <w:r w:rsidRPr="001E7573">
        <w:rPr>
          <w:rFonts w:ascii="Garamond" w:hAnsi="Garamond" w:cs="Arial"/>
          <w:sz w:val="24"/>
          <w:szCs w:val="24"/>
        </w:rPr>
        <w:t xml:space="preserve"> zasáhl v důsledku provádění stavby.</w:t>
      </w:r>
    </w:p>
    <w:p w14:paraId="3B673001" w14:textId="77777777" w:rsidR="00E713EC" w:rsidRPr="004C4C20" w:rsidRDefault="00E713EC" w:rsidP="00E713EC">
      <w:pPr>
        <w:spacing w:after="0"/>
        <w:jc w:val="both"/>
        <w:rPr>
          <w:rFonts w:ascii="Garamond" w:hAnsi="Garamond"/>
          <w:sz w:val="24"/>
          <w:szCs w:val="24"/>
        </w:rPr>
      </w:pPr>
      <w:r w:rsidRPr="004C4C20">
        <w:rPr>
          <w:rFonts w:ascii="Garamond" w:hAnsi="Garamond"/>
          <w:sz w:val="24"/>
          <w:szCs w:val="24"/>
        </w:rPr>
        <w:t xml:space="preserve">Zásyp výkopu pro inženýrskou síť </w:t>
      </w:r>
      <w:r>
        <w:rPr>
          <w:rFonts w:ascii="Garamond" w:hAnsi="Garamond"/>
          <w:sz w:val="24"/>
          <w:szCs w:val="24"/>
        </w:rPr>
        <w:t>(</w:t>
      </w:r>
      <w:r w:rsidRPr="004C4C20">
        <w:rPr>
          <w:rFonts w:ascii="Garamond" w:hAnsi="Garamond"/>
          <w:sz w:val="24"/>
          <w:szCs w:val="24"/>
        </w:rPr>
        <w:t>dále jen „IS“) bude proveden dle příslušných ČSN a konstrukční vrstvy komunikac</w:t>
      </w:r>
      <w:r>
        <w:rPr>
          <w:rFonts w:ascii="Garamond" w:hAnsi="Garamond"/>
          <w:sz w:val="24"/>
          <w:szCs w:val="24"/>
        </w:rPr>
        <w:t>e budou provedeny dle platných te</w:t>
      </w:r>
      <w:r w:rsidRPr="004C4C20">
        <w:rPr>
          <w:rFonts w:ascii="Garamond" w:hAnsi="Garamond"/>
          <w:sz w:val="24"/>
          <w:szCs w:val="24"/>
        </w:rPr>
        <w:t xml:space="preserve">chnických podmínek města </w:t>
      </w:r>
      <w:proofErr w:type="gramStart"/>
      <w:r>
        <w:rPr>
          <w:rFonts w:ascii="Garamond" w:hAnsi="Garamond"/>
          <w:sz w:val="24"/>
          <w:szCs w:val="24"/>
        </w:rPr>
        <w:t xml:space="preserve">Chrastava a </w:t>
      </w:r>
      <w:r w:rsidRPr="004C4C20">
        <w:rPr>
          <w:rFonts w:ascii="Garamond" w:hAnsi="Garamond"/>
          <w:sz w:val="24"/>
          <w:szCs w:val="24"/>
        </w:rPr>
        <w:t xml:space="preserve"> platných</w:t>
      </w:r>
      <w:proofErr w:type="gramEnd"/>
      <w:r w:rsidRPr="004C4C20">
        <w:rPr>
          <w:rFonts w:ascii="Garamond" w:hAnsi="Garamond"/>
          <w:sz w:val="24"/>
          <w:szCs w:val="24"/>
        </w:rPr>
        <w:t xml:space="preserve"> v době provádění stavebního zásahu do komunikace.</w:t>
      </w:r>
    </w:p>
    <w:p w14:paraId="00A9717B" w14:textId="77777777" w:rsidR="00E713EC" w:rsidRDefault="00E713EC" w:rsidP="00E713EC">
      <w:pPr>
        <w:spacing w:after="0"/>
        <w:jc w:val="both"/>
        <w:rPr>
          <w:rFonts w:ascii="Garamond" w:hAnsi="Garamond"/>
          <w:sz w:val="24"/>
          <w:szCs w:val="24"/>
        </w:rPr>
      </w:pPr>
      <w:r w:rsidRPr="004C4C20">
        <w:rPr>
          <w:rFonts w:ascii="Garamond" w:hAnsi="Garamond"/>
          <w:sz w:val="24"/>
          <w:szCs w:val="24"/>
        </w:rPr>
        <w:lastRenderedPageBreak/>
        <w:t>Pokud v době výstavby bude rozhodnuto jinak, bude řešeno po vzájemné dohodě individuálně</w:t>
      </w:r>
      <w:r>
        <w:rPr>
          <w:rFonts w:ascii="Garamond" w:hAnsi="Garamond"/>
          <w:sz w:val="24"/>
          <w:szCs w:val="24"/>
        </w:rPr>
        <w:t>, a to písemným dodatkem k této smlouvě</w:t>
      </w:r>
      <w:r w:rsidRPr="004C4C20">
        <w:rPr>
          <w:rFonts w:ascii="Garamond" w:hAnsi="Garamond"/>
          <w:sz w:val="24"/>
          <w:szCs w:val="24"/>
        </w:rPr>
        <w:t>.</w:t>
      </w:r>
      <w:r>
        <w:rPr>
          <w:rFonts w:ascii="Garamond" w:hAnsi="Garamond"/>
          <w:sz w:val="24"/>
          <w:szCs w:val="24"/>
        </w:rPr>
        <w:t xml:space="preserve"> </w:t>
      </w:r>
    </w:p>
    <w:p w14:paraId="7F732A5C" w14:textId="77777777" w:rsidR="00E713EC" w:rsidRPr="00504832" w:rsidRDefault="00E713EC" w:rsidP="00E713EC">
      <w:pPr>
        <w:spacing w:after="0"/>
        <w:jc w:val="both"/>
        <w:rPr>
          <w:rFonts w:ascii="Garamond" w:hAnsi="Garamond" w:cs="Arial"/>
          <w:b/>
          <w:sz w:val="24"/>
          <w:szCs w:val="24"/>
        </w:rPr>
      </w:pPr>
      <w:r w:rsidRPr="00504832">
        <w:rPr>
          <w:rFonts w:ascii="Garamond" w:hAnsi="Garamond" w:cs="Arial"/>
          <w:b/>
          <w:sz w:val="24"/>
          <w:szCs w:val="24"/>
        </w:rPr>
        <w:t xml:space="preserve">Za účelem dosažení dohody o podílu každé ze stran dohody na financování úplné obnovy povrchu </w:t>
      </w:r>
      <w:r>
        <w:rPr>
          <w:rFonts w:ascii="Garamond" w:hAnsi="Garamond" w:cs="Arial"/>
          <w:b/>
          <w:sz w:val="24"/>
          <w:szCs w:val="24"/>
        </w:rPr>
        <w:t xml:space="preserve">parkovacích ploch a </w:t>
      </w:r>
      <w:r w:rsidRPr="00504832">
        <w:rPr>
          <w:rFonts w:ascii="Garamond" w:hAnsi="Garamond" w:cs="Arial"/>
          <w:b/>
          <w:sz w:val="24"/>
          <w:szCs w:val="24"/>
        </w:rPr>
        <w:t>komunikace uzavírají strany tuto dohodu:</w:t>
      </w:r>
    </w:p>
    <w:p w14:paraId="002D11D9" w14:textId="77777777" w:rsidR="00E713EC" w:rsidRPr="004C4C20" w:rsidRDefault="00E713EC" w:rsidP="00E713EC">
      <w:pPr>
        <w:pStyle w:val="Bezmezer"/>
        <w:jc w:val="center"/>
        <w:rPr>
          <w:rFonts w:ascii="Garamond" w:hAnsi="Garamond"/>
          <w:sz w:val="24"/>
          <w:szCs w:val="24"/>
        </w:rPr>
      </w:pPr>
      <w:r w:rsidRPr="004C4C20">
        <w:rPr>
          <w:rFonts w:ascii="Garamond" w:hAnsi="Garamond"/>
          <w:sz w:val="24"/>
          <w:szCs w:val="24"/>
        </w:rPr>
        <w:t>I.</w:t>
      </w:r>
    </w:p>
    <w:p w14:paraId="5C126B9A" w14:textId="7517A6BC" w:rsidR="00E713EC" w:rsidRPr="008925C0" w:rsidRDefault="00E713EC" w:rsidP="00E713EC">
      <w:pPr>
        <w:jc w:val="both"/>
        <w:rPr>
          <w:rFonts w:ascii="Garamond" w:hAnsi="Garamond" w:cs="Arial"/>
          <w:b/>
          <w:sz w:val="24"/>
          <w:szCs w:val="24"/>
        </w:rPr>
      </w:pPr>
      <w:r w:rsidRPr="004C4C20">
        <w:rPr>
          <w:rFonts w:ascii="Garamond" w:hAnsi="Garamond" w:cs="Arial"/>
          <w:sz w:val="24"/>
          <w:szCs w:val="24"/>
        </w:rPr>
        <w:t>Město je</w:t>
      </w:r>
      <w:r>
        <w:rPr>
          <w:rFonts w:ascii="Garamond" w:hAnsi="Garamond" w:cs="Arial"/>
          <w:sz w:val="24"/>
          <w:szCs w:val="24"/>
        </w:rPr>
        <w:t>,</w:t>
      </w:r>
      <w:r w:rsidRPr="004C4C20">
        <w:rPr>
          <w:rFonts w:ascii="Garamond" w:hAnsi="Garamond" w:cs="Arial"/>
          <w:sz w:val="24"/>
          <w:szCs w:val="24"/>
        </w:rPr>
        <w:t xml:space="preserve"> mimo jiné</w:t>
      </w:r>
      <w:r>
        <w:rPr>
          <w:rFonts w:ascii="Garamond" w:hAnsi="Garamond" w:cs="Arial"/>
          <w:sz w:val="24"/>
          <w:szCs w:val="24"/>
        </w:rPr>
        <w:t>,</w:t>
      </w:r>
      <w:r w:rsidRPr="004C4C20">
        <w:rPr>
          <w:rFonts w:ascii="Garamond" w:hAnsi="Garamond" w:cs="Arial"/>
          <w:sz w:val="24"/>
          <w:szCs w:val="24"/>
        </w:rPr>
        <w:t xml:space="preserve"> vlastníkem pozemkových parcel č.</w:t>
      </w:r>
      <w:r>
        <w:rPr>
          <w:rFonts w:ascii="Garamond" w:hAnsi="Garamond" w:cs="Arial"/>
          <w:sz w:val="24"/>
          <w:szCs w:val="24"/>
        </w:rPr>
        <w:t xml:space="preserve"> 770/1, 479/16, 479/2, 427/15, 829/1,</w:t>
      </w:r>
      <w:r w:rsidRPr="004C4C20">
        <w:rPr>
          <w:rFonts w:ascii="Garamond" w:hAnsi="Garamond" w:cs="Arial"/>
          <w:sz w:val="24"/>
          <w:szCs w:val="24"/>
        </w:rPr>
        <w:t xml:space="preserve"> vše v kat. území </w:t>
      </w:r>
      <w:r>
        <w:rPr>
          <w:rFonts w:ascii="Garamond" w:hAnsi="Garamond" w:cs="Arial"/>
          <w:sz w:val="24"/>
          <w:szCs w:val="24"/>
        </w:rPr>
        <w:t>Dolní Chrastava</w:t>
      </w:r>
      <w:r w:rsidRPr="004C4C20">
        <w:rPr>
          <w:rFonts w:ascii="Garamond" w:hAnsi="Garamond" w:cs="Arial"/>
          <w:sz w:val="24"/>
          <w:szCs w:val="24"/>
        </w:rPr>
        <w:t xml:space="preserve">, zapsaných na listu vlastnictví č. 10001 u Katastrálního úřadu pro Liberecký kraj, Katastrální pracoviště </w:t>
      </w:r>
      <w:r>
        <w:rPr>
          <w:rFonts w:ascii="Garamond" w:hAnsi="Garamond" w:cs="Arial"/>
          <w:sz w:val="24"/>
          <w:szCs w:val="24"/>
        </w:rPr>
        <w:t>Liberec</w:t>
      </w:r>
      <w:r w:rsidRPr="004C4C20">
        <w:rPr>
          <w:rFonts w:ascii="Garamond" w:hAnsi="Garamond" w:cs="Arial"/>
          <w:sz w:val="24"/>
          <w:szCs w:val="24"/>
        </w:rPr>
        <w:t xml:space="preserve"> (dále jen „Pozemky“). Na předmětných </w:t>
      </w:r>
      <w:r>
        <w:rPr>
          <w:rFonts w:ascii="Garamond" w:hAnsi="Garamond" w:cs="Arial"/>
          <w:sz w:val="24"/>
          <w:szCs w:val="24"/>
        </w:rPr>
        <w:t>p</w:t>
      </w:r>
      <w:r w:rsidRPr="004C4C20">
        <w:rPr>
          <w:rFonts w:ascii="Garamond" w:hAnsi="Garamond" w:cs="Arial"/>
          <w:sz w:val="24"/>
          <w:szCs w:val="24"/>
        </w:rPr>
        <w:t>ozemcích j</w:t>
      </w:r>
      <w:r>
        <w:rPr>
          <w:rFonts w:ascii="Garamond" w:hAnsi="Garamond" w:cs="Arial"/>
          <w:sz w:val="24"/>
          <w:szCs w:val="24"/>
        </w:rPr>
        <w:t xml:space="preserve">e </w:t>
      </w:r>
      <w:proofErr w:type="gramStart"/>
      <w:r>
        <w:rPr>
          <w:rFonts w:ascii="Garamond" w:hAnsi="Garamond" w:cs="Arial"/>
          <w:sz w:val="24"/>
          <w:szCs w:val="24"/>
        </w:rPr>
        <w:t xml:space="preserve">umístěna  </w:t>
      </w:r>
      <w:r w:rsidRPr="004C4C20">
        <w:rPr>
          <w:rFonts w:ascii="Garamond" w:hAnsi="Garamond" w:cs="Arial"/>
          <w:sz w:val="24"/>
          <w:szCs w:val="24"/>
        </w:rPr>
        <w:t xml:space="preserve"> místní</w:t>
      </w:r>
      <w:proofErr w:type="gramEnd"/>
      <w:r w:rsidRPr="004C4C20">
        <w:rPr>
          <w:rFonts w:ascii="Garamond" w:hAnsi="Garamond" w:cs="Arial"/>
          <w:sz w:val="24"/>
          <w:szCs w:val="24"/>
        </w:rPr>
        <w:t xml:space="preserve"> komunikace</w:t>
      </w:r>
      <w:r>
        <w:rPr>
          <w:rFonts w:ascii="Garamond" w:hAnsi="Garamond" w:cs="Arial"/>
          <w:sz w:val="24"/>
          <w:szCs w:val="24"/>
        </w:rPr>
        <w:t>.</w:t>
      </w:r>
      <w:r w:rsidRPr="004C4C20">
        <w:rPr>
          <w:rFonts w:ascii="Garamond" w:hAnsi="Garamond" w:cs="Arial"/>
          <w:sz w:val="24"/>
          <w:szCs w:val="24"/>
        </w:rPr>
        <w:t xml:space="preserve"> Město hodlá provést úplnou rekonstrukci povrchu </w:t>
      </w:r>
      <w:r w:rsidRPr="004C4C20">
        <w:rPr>
          <w:rFonts w:ascii="Garamond" w:hAnsi="Garamond" w:cs="Arial"/>
          <w:b/>
          <w:sz w:val="24"/>
          <w:szCs w:val="24"/>
        </w:rPr>
        <w:t xml:space="preserve">v rámci akce </w:t>
      </w:r>
      <w:r w:rsidRPr="00F66B42">
        <w:rPr>
          <w:rFonts w:ascii="Garamond" w:hAnsi="Garamond" w:cs="Arial"/>
          <w:b/>
          <w:sz w:val="24"/>
          <w:szCs w:val="24"/>
        </w:rPr>
        <w:t>„</w:t>
      </w:r>
      <w:proofErr w:type="spellStart"/>
      <w:r w:rsidR="00F66B42">
        <w:rPr>
          <w:rFonts w:ascii="Garamond" w:hAnsi="Garamond" w:cs="Arial"/>
          <w:b/>
          <w:sz w:val="24"/>
          <w:szCs w:val="24"/>
        </w:rPr>
        <w:t>Bílokostelecká</w:t>
      </w:r>
      <w:proofErr w:type="spellEnd"/>
      <w:r w:rsidR="00F66B42">
        <w:rPr>
          <w:rFonts w:ascii="Garamond" w:hAnsi="Garamond" w:cs="Arial"/>
          <w:b/>
          <w:sz w:val="24"/>
          <w:szCs w:val="24"/>
        </w:rPr>
        <w:t xml:space="preserve"> – III. etapa</w:t>
      </w:r>
      <w:r w:rsidRPr="004C4C20">
        <w:rPr>
          <w:rFonts w:ascii="Garamond" w:hAnsi="Garamond" w:cs="Arial"/>
          <w:b/>
          <w:sz w:val="24"/>
          <w:szCs w:val="24"/>
        </w:rPr>
        <w:t>“.</w:t>
      </w:r>
      <w:r w:rsidRPr="008925C0">
        <w:rPr>
          <w:rFonts w:ascii="Garamond" w:hAnsi="Garamond" w:cs="Arial"/>
          <w:b/>
          <w:sz w:val="24"/>
          <w:szCs w:val="24"/>
        </w:rPr>
        <w:t xml:space="preserve"> </w:t>
      </w:r>
      <w:bookmarkStart w:id="0" w:name="_GoBack"/>
      <w:bookmarkEnd w:id="0"/>
    </w:p>
    <w:p w14:paraId="49B6CE82" w14:textId="77777777" w:rsidR="00E713EC" w:rsidRPr="001E7573" w:rsidRDefault="00E713EC" w:rsidP="00E713EC">
      <w:pPr>
        <w:pStyle w:val="Bezmezer"/>
        <w:jc w:val="center"/>
        <w:rPr>
          <w:rFonts w:ascii="Garamond" w:hAnsi="Garamond"/>
          <w:sz w:val="24"/>
          <w:szCs w:val="24"/>
        </w:rPr>
      </w:pPr>
      <w:r w:rsidRPr="001E7573">
        <w:rPr>
          <w:rFonts w:ascii="Garamond" w:hAnsi="Garamond"/>
          <w:sz w:val="24"/>
          <w:szCs w:val="24"/>
        </w:rPr>
        <w:t>II.</w:t>
      </w:r>
    </w:p>
    <w:p w14:paraId="051D381B" w14:textId="77777777" w:rsidR="00E713EC" w:rsidRPr="001E7573" w:rsidRDefault="00E713EC" w:rsidP="00E713EC">
      <w:pPr>
        <w:jc w:val="both"/>
        <w:rPr>
          <w:rFonts w:ascii="Garamond" w:hAnsi="Garamond" w:cs="Arial"/>
          <w:sz w:val="24"/>
          <w:szCs w:val="24"/>
        </w:rPr>
      </w:pPr>
      <w:r>
        <w:rPr>
          <w:rFonts w:ascii="Garamond" w:hAnsi="Garamond" w:cs="Arial"/>
          <w:sz w:val="24"/>
          <w:szCs w:val="24"/>
        </w:rPr>
        <w:t xml:space="preserve">1. </w:t>
      </w:r>
      <w:proofErr w:type="spellStart"/>
      <w:r>
        <w:rPr>
          <w:rFonts w:ascii="Garamond" w:hAnsi="Garamond" w:cs="Arial"/>
          <w:sz w:val="24"/>
          <w:szCs w:val="24"/>
        </w:rPr>
        <w:t>GasNet</w:t>
      </w:r>
      <w:proofErr w:type="spellEnd"/>
      <w:r>
        <w:rPr>
          <w:rFonts w:ascii="Garamond" w:hAnsi="Garamond" w:cs="Arial"/>
          <w:sz w:val="24"/>
          <w:szCs w:val="24"/>
        </w:rPr>
        <w:t xml:space="preserve"> je </w:t>
      </w:r>
      <w:r w:rsidRPr="001E7573">
        <w:rPr>
          <w:rFonts w:ascii="Garamond" w:hAnsi="Garamond" w:cs="Arial"/>
          <w:sz w:val="24"/>
          <w:szCs w:val="24"/>
        </w:rPr>
        <w:t>oprávněným stavebn</w:t>
      </w:r>
      <w:r>
        <w:rPr>
          <w:rFonts w:ascii="Garamond" w:hAnsi="Garamond" w:cs="Arial"/>
          <w:sz w:val="24"/>
          <w:szCs w:val="24"/>
        </w:rPr>
        <w:t xml:space="preserve">íkem a budoucím provozovatelem plynárenského zařízení </w:t>
      </w:r>
      <w:proofErr w:type="spellStart"/>
      <w:r w:rsidRPr="00AB6946">
        <w:rPr>
          <w:rFonts w:ascii="Garamond" w:hAnsi="Garamond" w:cs="Arial"/>
          <w:b/>
          <w:sz w:val="24"/>
          <w:szCs w:val="24"/>
        </w:rPr>
        <w:t>Reko</w:t>
      </w:r>
      <w:proofErr w:type="spellEnd"/>
      <w:r w:rsidRPr="00AB6946">
        <w:rPr>
          <w:rFonts w:ascii="Garamond" w:hAnsi="Garamond" w:cs="Arial"/>
          <w:b/>
          <w:sz w:val="24"/>
          <w:szCs w:val="24"/>
        </w:rPr>
        <w:t xml:space="preserve"> MS</w:t>
      </w:r>
      <w:r>
        <w:rPr>
          <w:rFonts w:ascii="Garamond" w:hAnsi="Garamond" w:cs="Arial"/>
          <w:b/>
          <w:sz w:val="24"/>
          <w:szCs w:val="24"/>
        </w:rPr>
        <w:t xml:space="preserve"> Chrastava  - </w:t>
      </w:r>
      <w:proofErr w:type="spellStart"/>
      <w:r>
        <w:rPr>
          <w:rFonts w:ascii="Garamond" w:hAnsi="Garamond" w:cs="Arial"/>
          <w:b/>
          <w:sz w:val="24"/>
          <w:szCs w:val="24"/>
        </w:rPr>
        <w:t>Bílokstelecká</w:t>
      </w:r>
      <w:proofErr w:type="spellEnd"/>
      <w:r>
        <w:rPr>
          <w:rFonts w:ascii="Garamond" w:hAnsi="Garamond" w:cs="Arial"/>
          <w:b/>
          <w:sz w:val="24"/>
          <w:szCs w:val="24"/>
        </w:rPr>
        <w:t xml:space="preserve">  III</w:t>
      </w:r>
      <w:r w:rsidRPr="00AB6946">
        <w:rPr>
          <w:rFonts w:ascii="Garamond" w:hAnsi="Garamond" w:cs="Arial"/>
          <w:sz w:val="24"/>
          <w:szCs w:val="24"/>
        </w:rPr>
        <w:t xml:space="preserve">, č. stavby </w:t>
      </w:r>
      <w:r w:rsidRPr="00A0107D">
        <w:rPr>
          <w:rFonts w:ascii="Garamond" w:hAnsi="Garamond" w:cs="Arial"/>
          <w:b/>
          <w:bCs/>
          <w:sz w:val="24"/>
          <w:szCs w:val="24"/>
        </w:rPr>
        <w:t>7700101709</w:t>
      </w:r>
      <w:r>
        <w:rPr>
          <w:rFonts w:ascii="Garamond" w:hAnsi="Garamond" w:cs="Arial"/>
          <w:sz w:val="24"/>
          <w:szCs w:val="24"/>
        </w:rPr>
        <w:t xml:space="preserve"> (dále jen „plynárenské zařízení“)</w:t>
      </w:r>
      <w:r w:rsidRPr="001E7573">
        <w:rPr>
          <w:rFonts w:ascii="Garamond" w:hAnsi="Garamond" w:cs="Arial"/>
          <w:sz w:val="24"/>
          <w:szCs w:val="24"/>
        </w:rPr>
        <w:t xml:space="preserve">. </w:t>
      </w:r>
    </w:p>
    <w:p w14:paraId="4CFE2658" w14:textId="77777777" w:rsidR="00E713EC" w:rsidRPr="00A27CAF" w:rsidRDefault="00E713EC" w:rsidP="00E713EC">
      <w:pPr>
        <w:jc w:val="both"/>
        <w:rPr>
          <w:rFonts w:ascii="Garamond" w:hAnsi="Garamond" w:cs="Arial"/>
          <w:sz w:val="24"/>
          <w:szCs w:val="24"/>
        </w:rPr>
      </w:pPr>
      <w:r>
        <w:rPr>
          <w:rFonts w:ascii="Garamond" w:hAnsi="Garamond" w:cs="Arial"/>
          <w:sz w:val="24"/>
          <w:szCs w:val="24"/>
        </w:rPr>
        <w:t>2. Plynárenské zařízení</w:t>
      </w:r>
      <w:r w:rsidRPr="001E7573">
        <w:rPr>
          <w:rFonts w:ascii="Garamond" w:hAnsi="Garamond" w:cs="Arial"/>
          <w:sz w:val="24"/>
          <w:szCs w:val="24"/>
        </w:rPr>
        <w:t xml:space="preserve"> bude umístěno pod povrchem pozemků uvedených v čl. I. této smlouvy</w:t>
      </w:r>
      <w:r>
        <w:rPr>
          <w:rFonts w:ascii="Garamond" w:hAnsi="Garamond" w:cs="Arial"/>
          <w:sz w:val="24"/>
          <w:szCs w:val="24"/>
        </w:rPr>
        <w:t>, resp. pod povrchem komunikace</w:t>
      </w:r>
      <w:r w:rsidRPr="001E7573">
        <w:rPr>
          <w:rFonts w:ascii="Garamond" w:hAnsi="Garamond" w:cs="Arial"/>
          <w:sz w:val="24"/>
          <w:szCs w:val="24"/>
        </w:rPr>
        <w:t xml:space="preserve">.  </w:t>
      </w:r>
    </w:p>
    <w:p w14:paraId="4D11E332" w14:textId="77777777" w:rsidR="00E713EC" w:rsidRPr="001E7573" w:rsidRDefault="00E713EC" w:rsidP="00E713EC">
      <w:pPr>
        <w:pStyle w:val="Bezmezer"/>
        <w:jc w:val="center"/>
        <w:rPr>
          <w:rFonts w:ascii="Garamond" w:hAnsi="Garamond"/>
          <w:sz w:val="24"/>
          <w:szCs w:val="24"/>
        </w:rPr>
      </w:pPr>
      <w:r w:rsidRPr="001E7573">
        <w:rPr>
          <w:rFonts w:ascii="Garamond" w:hAnsi="Garamond"/>
          <w:sz w:val="24"/>
          <w:szCs w:val="24"/>
        </w:rPr>
        <w:t>III.</w:t>
      </w:r>
    </w:p>
    <w:p w14:paraId="4245DE37" w14:textId="77777777" w:rsidR="00E713EC" w:rsidRDefault="00E713EC" w:rsidP="00E713EC">
      <w:pPr>
        <w:pStyle w:val="Bezmezer"/>
        <w:jc w:val="both"/>
        <w:rPr>
          <w:rFonts w:ascii="Garamond" w:hAnsi="Garamond" w:cs="Arial"/>
          <w:sz w:val="24"/>
          <w:szCs w:val="24"/>
        </w:rPr>
      </w:pPr>
      <w:r>
        <w:rPr>
          <w:rFonts w:ascii="Garamond" w:hAnsi="Garamond" w:cs="Arial"/>
          <w:sz w:val="24"/>
          <w:szCs w:val="24"/>
        </w:rPr>
        <w:t xml:space="preserve">1. </w:t>
      </w:r>
      <w:r w:rsidRPr="001E7573">
        <w:rPr>
          <w:rFonts w:ascii="Garamond" w:hAnsi="Garamond" w:cs="Arial"/>
          <w:sz w:val="24"/>
          <w:szCs w:val="24"/>
        </w:rPr>
        <w:t xml:space="preserve">Město a </w:t>
      </w:r>
      <w:proofErr w:type="spellStart"/>
      <w:r>
        <w:rPr>
          <w:rFonts w:ascii="Garamond" w:hAnsi="Garamond" w:cs="Arial"/>
          <w:sz w:val="24"/>
          <w:szCs w:val="24"/>
        </w:rPr>
        <w:t>GasNet</w:t>
      </w:r>
      <w:proofErr w:type="spellEnd"/>
      <w:r>
        <w:rPr>
          <w:rFonts w:ascii="Garamond" w:hAnsi="Garamond" w:cs="Arial"/>
          <w:sz w:val="24"/>
          <w:szCs w:val="24"/>
        </w:rPr>
        <w:t xml:space="preserve"> se dohodly na společné úhradě nákladů na obnovu povrchu v celé šíři parkovacích ploch a komunikace </w:t>
      </w:r>
      <w:r w:rsidRPr="009152AB">
        <w:rPr>
          <w:rFonts w:ascii="Garamond" w:hAnsi="Garamond" w:cs="Arial"/>
          <w:sz w:val="24"/>
          <w:szCs w:val="24"/>
        </w:rPr>
        <w:t xml:space="preserve">v rámci celkové </w:t>
      </w:r>
      <w:r>
        <w:rPr>
          <w:rFonts w:ascii="Garamond" w:hAnsi="Garamond" w:cs="Arial"/>
          <w:sz w:val="24"/>
          <w:szCs w:val="24"/>
        </w:rPr>
        <w:t>rekonstrukce.</w:t>
      </w:r>
      <w:r w:rsidRPr="009152AB">
        <w:rPr>
          <w:rFonts w:ascii="Garamond" w:hAnsi="Garamond" w:cs="Arial"/>
          <w:sz w:val="24"/>
          <w:szCs w:val="24"/>
        </w:rPr>
        <w:t xml:space="preserve"> </w:t>
      </w:r>
      <w:r w:rsidRPr="001E7573">
        <w:rPr>
          <w:rFonts w:ascii="Garamond" w:hAnsi="Garamond" w:cs="Arial"/>
          <w:sz w:val="24"/>
          <w:szCs w:val="24"/>
        </w:rPr>
        <w:t xml:space="preserve"> </w:t>
      </w:r>
    </w:p>
    <w:p w14:paraId="0D6AB0C9" w14:textId="77777777" w:rsidR="00E713EC" w:rsidRDefault="00E713EC" w:rsidP="00E713EC">
      <w:pPr>
        <w:pStyle w:val="Bezmezer"/>
        <w:jc w:val="both"/>
        <w:rPr>
          <w:rFonts w:ascii="Garamond" w:hAnsi="Garamond" w:cs="Arial"/>
          <w:sz w:val="24"/>
          <w:szCs w:val="24"/>
        </w:rPr>
      </w:pPr>
    </w:p>
    <w:p w14:paraId="510CC976" w14:textId="77777777" w:rsidR="00E713EC" w:rsidRPr="004C4C20" w:rsidRDefault="00E713EC" w:rsidP="00E713EC">
      <w:pPr>
        <w:pStyle w:val="Bezmezer"/>
        <w:jc w:val="both"/>
        <w:rPr>
          <w:rFonts w:ascii="Garamond" w:hAnsi="Garamond" w:cs="Arial"/>
          <w:sz w:val="24"/>
          <w:szCs w:val="24"/>
        </w:rPr>
      </w:pPr>
      <w:r>
        <w:rPr>
          <w:rFonts w:ascii="Garamond" w:hAnsi="Garamond" w:cs="Arial"/>
          <w:sz w:val="24"/>
          <w:szCs w:val="24"/>
        </w:rPr>
        <w:t xml:space="preserve">2. Realizaci rekonstrukce komunikace bude zajišťovat a realizovat výlučně Město, a to prostřednictvím zhotovitele stavby, který jím bude vybrán v souladu se zákonem č. 134/2016 Sb., o zadávání veřejných zakázek. </w:t>
      </w:r>
      <w:proofErr w:type="spellStart"/>
      <w:r>
        <w:rPr>
          <w:rFonts w:ascii="Garamond" w:hAnsi="Garamond" w:cs="Arial"/>
          <w:sz w:val="24"/>
          <w:szCs w:val="24"/>
        </w:rPr>
        <w:t>GasNet</w:t>
      </w:r>
      <w:proofErr w:type="spellEnd"/>
      <w:r>
        <w:rPr>
          <w:rFonts w:ascii="Garamond" w:hAnsi="Garamond" w:cs="Arial"/>
          <w:sz w:val="24"/>
          <w:szCs w:val="24"/>
        </w:rPr>
        <w:t xml:space="preserve"> prohlašuje, že s tímto způsobem výběru zhotovitele </w:t>
      </w:r>
      <w:r w:rsidRPr="004C4C20">
        <w:rPr>
          <w:rFonts w:ascii="Garamond" w:hAnsi="Garamond" w:cs="Arial"/>
          <w:sz w:val="24"/>
          <w:szCs w:val="24"/>
        </w:rPr>
        <w:t xml:space="preserve">souhlasí. </w:t>
      </w:r>
      <w:r>
        <w:rPr>
          <w:rFonts w:ascii="Garamond" w:hAnsi="Garamond" w:cs="Arial"/>
          <w:sz w:val="24"/>
          <w:szCs w:val="24"/>
        </w:rPr>
        <w:t xml:space="preserve">O dokončené </w:t>
      </w:r>
      <w:proofErr w:type="gramStart"/>
      <w:r>
        <w:rPr>
          <w:rFonts w:ascii="Garamond" w:hAnsi="Garamond" w:cs="Arial"/>
          <w:sz w:val="24"/>
          <w:szCs w:val="24"/>
        </w:rPr>
        <w:t>rekonstrukci  komunikace</w:t>
      </w:r>
      <w:proofErr w:type="gramEnd"/>
      <w:r>
        <w:rPr>
          <w:rFonts w:ascii="Garamond" w:hAnsi="Garamond" w:cs="Arial"/>
          <w:sz w:val="24"/>
          <w:szCs w:val="24"/>
        </w:rPr>
        <w:t xml:space="preserve">  bude Město společnost </w:t>
      </w:r>
      <w:proofErr w:type="spellStart"/>
      <w:r>
        <w:rPr>
          <w:rFonts w:ascii="Garamond" w:hAnsi="Garamond" w:cs="Arial"/>
          <w:sz w:val="24"/>
          <w:szCs w:val="24"/>
        </w:rPr>
        <w:t>GasNet</w:t>
      </w:r>
      <w:proofErr w:type="spellEnd"/>
      <w:r w:rsidRPr="004300FB">
        <w:rPr>
          <w:rFonts w:ascii="Garamond" w:hAnsi="Garamond" w:cs="Arial"/>
          <w:sz w:val="24"/>
          <w:szCs w:val="24"/>
        </w:rPr>
        <w:t xml:space="preserve"> </w:t>
      </w:r>
      <w:r>
        <w:rPr>
          <w:rFonts w:ascii="Garamond" w:hAnsi="Garamond" w:cs="Arial"/>
          <w:sz w:val="24"/>
          <w:szCs w:val="24"/>
        </w:rPr>
        <w:t>písemně informovat, a to nejpozději do 15 dnů od data převzetí dokončené stavby od zhotovitele.</w:t>
      </w:r>
    </w:p>
    <w:p w14:paraId="7299A7C7" w14:textId="77777777" w:rsidR="00E713EC" w:rsidRPr="004C4C20" w:rsidRDefault="00E713EC" w:rsidP="00E713EC">
      <w:pPr>
        <w:pStyle w:val="Bezmezer"/>
        <w:jc w:val="both"/>
        <w:rPr>
          <w:rFonts w:ascii="Garamond" w:hAnsi="Garamond" w:cs="Arial"/>
          <w:sz w:val="24"/>
          <w:szCs w:val="24"/>
        </w:rPr>
      </w:pPr>
    </w:p>
    <w:p w14:paraId="0BC67D6D" w14:textId="60F2822C" w:rsidR="00E713EC" w:rsidRDefault="00E713EC" w:rsidP="00E713EC">
      <w:pPr>
        <w:pStyle w:val="Bezmezer"/>
        <w:jc w:val="both"/>
        <w:rPr>
          <w:rFonts w:ascii="Garamond" w:hAnsi="Garamond" w:cs="Arial"/>
          <w:sz w:val="24"/>
          <w:szCs w:val="24"/>
        </w:rPr>
      </w:pPr>
      <w:r w:rsidRPr="004C4C20">
        <w:rPr>
          <w:rFonts w:ascii="Garamond" w:hAnsi="Garamond" w:cs="Arial"/>
          <w:sz w:val="24"/>
          <w:szCs w:val="24"/>
        </w:rPr>
        <w:t xml:space="preserve">3. Smluvní strany se dohodly, že </w:t>
      </w:r>
      <w:proofErr w:type="spellStart"/>
      <w:r w:rsidRPr="004C4C20">
        <w:rPr>
          <w:rFonts w:ascii="Garamond" w:hAnsi="Garamond" w:cs="Arial"/>
          <w:sz w:val="24"/>
          <w:szCs w:val="24"/>
        </w:rPr>
        <w:t>GasNet</w:t>
      </w:r>
      <w:proofErr w:type="spellEnd"/>
      <w:r w:rsidRPr="004C4C20">
        <w:rPr>
          <w:rFonts w:ascii="Garamond" w:hAnsi="Garamond" w:cs="Arial"/>
          <w:sz w:val="24"/>
          <w:szCs w:val="24"/>
        </w:rPr>
        <w:t xml:space="preserve"> se bude finančně podílet na provedení </w:t>
      </w:r>
      <w:proofErr w:type="gramStart"/>
      <w:r w:rsidRPr="004C4C20">
        <w:rPr>
          <w:rFonts w:ascii="Garamond" w:hAnsi="Garamond" w:cs="Arial"/>
          <w:sz w:val="24"/>
          <w:szCs w:val="24"/>
        </w:rPr>
        <w:t xml:space="preserve">rekonstrukce </w:t>
      </w:r>
      <w:r>
        <w:rPr>
          <w:rFonts w:ascii="Garamond" w:hAnsi="Garamond" w:cs="Arial"/>
          <w:sz w:val="24"/>
          <w:szCs w:val="24"/>
        </w:rPr>
        <w:t xml:space="preserve"> komunikace</w:t>
      </w:r>
      <w:proofErr w:type="gramEnd"/>
      <w:r>
        <w:rPr>
          <w:rFonts w:ascii="Garamond" w:hAnsi="Garamond" w:cs="Arial"/>
          <w:sz w:val="24"/>
          <w:szCs w:val="24"/>
        </w:rPr>
        <w:t xml:space="preserve"> dle přiloženého výkazu výměr </w:t>
      </w:r>
      <w:r w:rsidRPr="004C4C20">
        <w:rPr>
          <w:rFonts w:ascii="Garamond" w:hAnsi="Garamond" w:cs="Arial"/>
          <w:sz w:val="24"/>
          <w:szCs w:val="24"/>
        </w:rPr>
        <w:t xml:space="preserve">částkou </w:t>
      </w:r>
      <w:r>
        <w:rPr>
          <w:rFonts w:ascii="Garamond" w:hAnsi="Garamond" w:cs="Arial"/>
          <w:b/>
          <w:sz w:val="24"/>
          <w:szCs w:val="24"/>
        </w:rPr>
        <w:t xml:space="preserve">832 352,- </w:t>
      </w:r>
      <w:r w:rsidRPr="004C4C20">
        <w:rPr>
          <w:rFonts w:ascii="Garamond" w:hAnsi="Garamond" w:cs="Arial"/>
          <w:b/>
          <w:sz w:val="24"/>
          <w:szCs w:val="24"/>
        </w:rPr>
        <w:t>Kč</w:t>
      </w:r>
      <w:r w:rsidR="00F908E3">
        <w:rPr>
          <w:rFonts w:ascii="Garamond" w:hAnsi="Garamond" w:cs="Arial"/>
          <w:b/>
          <w:sz w:val="24"/>
          <w:szCs w:val="24"/>
        </w:rPr>
        <w:t xml:space="preserve"> </w:t>
      </w:r>
      <w:r w:rsidRPr="004C4C20">
        <w:rPr>
          <w:rFonts w:ascii="Garamond" w:hAnsi="Garamond" w:cs="Arial"/>
          <w:sz w:val="24"/>
          <w:szCs w:val="24"/>
        </w:rPr>
        <w:t>(slovy:</w:t>
      </w:r>
      <w:r>
        <w:rPr>
          <w:rFonts w:ascii="Garamond" w:hAnsi="Garamond" w:cs="Arial"/>
          <w:sz w:val="24"/>
          <w:szCs w:val="24"/>
        </w:rPr>
        <w:t xml:space="preserve">  </w:t>
      </w:r>
      <w:proofErr w:type="spellStart"/>
      <w:r>
        <w:rPr>
          <w:rFonts w:ascii="Garamond" w:hAnsi="Garamond" w:cs="Arial"/>
          <w:sz w:val="24"/>
          <w:szCs w:val="24"/>
        </w:rPr>
        <w:t>osmsettřicetdvatřistapadesátdva</w:t>
      </w:r>
      <w:proofErr w:type="spellEnd"/>
      <w:r>
        <w:rPr>
          <w:rFonts w:ascii="Garamond" w:hAnsi="Garamond" w:cs="Arial"/>
          <w:sz w:val="24"/>
          <w:szCs w:val="24"/>
        </w:rPr>
        <w:t xml:space="preserve"> </w:t>
      </w:r>
      <w:r w:rsidRPr="004C4C20">
        <w:rPr>
          <w:rFonts w:ascii="Garamond" w:hAnsi="Garamond" w:cs="Arial"/>
          <w:sz w:val="24"/>
          <w:szCs w:val="24"/>
        </w:rPr>
        <w:t xml:space="preserve">korun českých), která představuje částku, kterou by byl </w:t>
      </w:r>
      <w:proofErr w:type="spellStart"/>
      <w:r w:rsidRPr="004C4C20">
        <w:rPr>
          <w:rFonts w:ascii="Garamond" w:hAnsi="Garamond" w:cs="Arial"/>
          <w:sz w:val="24"/>
          <w:szCs w:val="24"/>
        </w:rPr>
        <w:t>GasNet</w:t>
      </w:r>
      <w:proofErr w:type="spellEnd"/>
      <w:r w:rsidRPr="004C4C20">
        <w:rPr>
          <w:rFonts w:ascii="Garamond" w:hAnsi="Garamond" w:cs="Arial"/>
          <w:sz w:val="24"/>
          <w:szCs w:val="24"/>
        </w:rPr>
        <w:t xml:space="preserve"> povinen vynaložit </w:t>
      </w:r>
      <w:r>
        <w:rPr>
          <w:rFonts w:ascii="Garamond" w:hAnsi="Garamond" w:cs="Arial"/>
          <w:sz w:val="24"/>
          <w:szCs w:val="24"/>
        </w:rPr>
        <w:t xml:space="preserve">(rozumí se v částce nezahrnující DPH). </w:t>
      </w:r>
      <w:r w:rsidRPr="004C4C20">
        <w:rPr>
          <w:rFonts w:ascii="Garamond" w:hAnsi="Garamond" w:cs="Arial"/>
          <w:sz w:val="24"/>
          <w:szCs w:val="24"/>
        </w:rPr>
        <w:t xml:space="preserve">Takto sjednaná částka je částkou maximální a </w:t>
      </w:r>
      <w:proofErr w:type="spellStart"/>
      <w:r w:rsidRPr="004C4C20">
        <w:rPr>
          <w:rFonts w:ascii="Garamond" w:hAnsi="Garamond" w:cs="Arial"/>
          <w:sz w:val="24"/>
          <w:szCs w:val="24"/>
        </w:rPr>
        <w:t>GasNet</w:t>
      </w:r>
      <w:proofErr w:type="spellEnd"/>
      <w:r w:rsidRPr="004C4C20">
        <w:rPr>
          <w:rFonts w:ascii="Garamond" w:hAnsi="Garamond" w:cs="Arial"/>
          <w:sz w:val="24"/>
          <w:szCs w:val="24"/>
        </w:rPr>
        <w:t xml:space="preserve"> není povinen ji jakýmkoliv způsobem navyšovat.</w:t>
      </w:r>
    </w:p>
    <w:p w14:paraId="58C66316" w14:textId="77777777" w:rsidR="00E713EC" w:rsidRPr="004C4C20" w:rsidRDefault="00E713EC" w:rsidP="00E713EC">
      <w:pPr>
        <w:pStyle w:val="Bezmezer"/>
        <w:jc w:val="both"/>
        <w:rPr>
          <w:rFonts w:ascii="Garamond" w:hAnsi="Garamond" w:cs="Arial"/>
          <w:sz w:val="24"/>
          <w:szCs w:val="24"/>
        </w:rPr>
      </w:pPr>
      <w:r w:rsidRPr="004C4C20">
        <w:rPr>
          <w:rFonts w:ascii="Garamond" w:hAnsi="Garamond" w:cs="Arial"/>
          <w:sz w:val="24"/>
          <w:szCs w:val="24"/>
        </w:rPr>
        <w:t>Nedojde-li z jakéhokoliv důvodu k realizaci revitalizace</w:t>
      </w:r>
      <w:r>
        <w:rPr>
          <w:rFonts w:ascii="Garamond" w:hAnsi="Garamond" w:cs="Arial"/>
          <w:sz w:val="24"/>
          <w:szCs w:val="24"/>
        </w:rPr>
        <w:t xml:space="preserve"> komunikace </w:t>
      </w:r>
      <w:r w:rsidRPr="004C4C20">
        <w:rPr>
          <w:rFonts w:ascii="Garamond" w:hAnsi="Garamond" w:cs="Arial"/>
          <w:sz w:val="24"/>
          <w:szCs w:val="24"/>
        </w:rPr>
        <w:t xml:space="preserve"> městem do </w:t>
      </w:r>
      <w:proofErr w:type="gramStart"/>
      <w:r w:rsidRPr="004C4C20">
        <w:rPr>
          <w:rFonts w:ascii="Garamond" w:hAnsi="Garamond" w:cs="Arial"/>
          <w:sz w:val="24"/>
          <w:szCs w:val="24"/>
        </w:rPr>
        <w:t>30.</w:t>
      </w:r>
      <w:r>
        <w:rPr>
          <w:rFonts w:ascii="Garamond" w:hAnsi="Garamond" w:cs="Arial"/>
          <w:sz w:val="24"/>
          <w:szCs w:val="24"/>
        </w:rPr>
        <w:t>9</w:t>
      </w:r>
      <w:r w:rsidRPr="004C4C20">
        <w:rPr>
          <w:rFonts w:ascii="Garamond" w:hAnsi="Garamond" w:cs="Arial"/>
          <w:sz w:val="24"/>
          <w:szCs w:val="24"/>
        </w:rPr>
        <w:t>.202</w:t>
      </w:r>
      <w:r>
        <w:rPr>
          <w:rFonts w:ascii="Garamond" w:hAnsi="Garamond" w:cs="Arial"/>
          <w:sz w:val="24"/>
          <w:szCs w:val="24"/>
        </w:rPr>
        <w:t>6</w:t>
      </w:r>
      <w:proofErr w:type="gramEnd"/>
      <w:r>
        <w:rPr>
          <w:rFonts w:ascii="Garamond" w:hAnsi="Garamond" w:cs="Arial"/>
          <w:sz w:val="24"/>
          <w:szCs w:val="24"/>
        </w:rPr>
        <w:t>,</w:t>
      </w:r>
      <w:r w:rsidRPr="004C4C20">
        <w:rPr>
          <w:rFonts w:ascii="Garamond" w:hAnsi="Garamond" w:cs="Arial"/>
          <w:sz w:val="24"/>
          <w:szCs w:val="24"/>
        </w:rPr>
        <w:t xml:space="preserve"> je město povinno </w:t>
      </w:r>
      <w:r>
        <w:rPr>
          <w:rFonts w:ascii="Garamond" w:hAnsi="Garamond" w:cs="Arial"/>
          <w:sz w:val="24"/>
          <w:szCs w:val="24"/>
        </w:rPr>
        <w:t xml:space="preserve">do 15.10.2026 </w:t>
      </w:r>
      <w:r w:rsidRPr="004C4C20">
        <w:rPr>
          <w:rFonts w:ascii="Garamond" w:hAnsi="Garamond" w:cs="Arial"/>
          <w:sz w:val="24"/>
          <w:szCs w:val="24"/>
        </w:rPr>
        <w:t xml:space="preserve">zaplacenou částku </w:t>
      </w:r>
      <w:proofErr w:type="spellStart"/>
      <w:r w:rsidRPr="004C4C20">
        <w:rPr>
          <w:rFonts w:ascii="Garamond" w:hAnsi="Garamond" w:cs="Arial"/>
          <w:sz w:val="24"/>
          <w:szCs w:val="24"/>
        </w:rPr>
        <w:t>GasNet</w:t>
      </w:r>
      <w:proofErr w:type="spellEnd"/>
      <w:r w:rsidRPr="004C4C20">
        <w:rPr>
          <w:rFonts w:ascii="Garamond" w:hAnsi="Garamond" w:cs="Arial"/>
          <w:sz w:val="24"/>
          <w:szCs w:val="24"/>
        </w:rPr>
        <w:t xml:space="preserve"> vrátit, a to bezhotovostně na její bankovní účet </w:t>
      </w:r>
      <w:r w:rsidRPr="004C4C20">
        <w:rPr>
          <w:rFonts w:ascii="Garamond" w:hAnsi="Garamond"/>
          <w:sz w:val="24"/>
          <w:szCs w:val="24"/>
          <w:lang w:eastAsia="cs-CZ"/>
        </w:rPr>
        <w:t>17663513/0300</w:t>
      </w:r>
      <w:r w:rsidRPr="004C4C20">
        <w:rPr>
          <w:rFonts w:ascii="Garamond" w:hAnsi="Garamond" w:cs="Arial"/>
          <w:sz w:val="24"/>
          <w:szCs w:val="24"/>
        </w:rPr>
        <w:t xml:space="preserve">, s odkazem na číslo této smlouvy dle evidence </w:t>
      </w:r>
      <w:proofErr w:type="spellStart"/>
      <w:r w:rsidRPr="004C4C20">
        <w:rPr>
          <w:rFonts w:ascii="Garamond" w:hAnsi="Garamond" w:cs="Arial"/>
          <w:sz w:val="24"/>
          <w:szCs w:val="24"/>
        </w:rPr>
        <w:t>GasNet</w:t>
      </w:r>
      <w:proofErr w:type="spellEnd"/>
      <w:r w:rsidRPr="004C4C20">
        <w:rPr>
          <w:rFonts w:ascii="Garamond" w:hAnsi="Garamond" w:cs="Arial"/>
          <w:sz w:val="24"/>
          <w:szCs w:val="24"/>
        </w:rPr>
        <w:t xml:space="preserve">. V takovém případě </w:t>
      </w:r>
      <w:proofErr w:type="spellStart"/>
      <w:r w:rsidRPr="004C4C20">
        <w:rPr>
          <w:rFonts w:ascii="Garamond" w:hAnsi="Garamond" w:cs="Arial"/>
          <w:sz w:val="24"/>
          <w:szCs w:val="24"/>
        </w:rPr>
        <w:t>GasNet</w:t>
      </w:r>
      <w:proofErr w:type="spellEnd"/>
      <w:r w:rsidRPr="004C4C20">
        <w:rPr>
          <w:rFonts w:ascii="Garamond" w:hAnsi="Garamond" w:cs="Arial"/>
          <w:sz w:val="24"/>
          <w:szCs w:val="24"/>
        </w:rPr>
        <w:t xml:space="preserve"> provede opravu </w:t>
      </w:r>
      <w:r w:rsidRPr="00731CA5">
        <w:rPr>
          <w:rFonts w:ascii="Garamond" w:hAnsi="Garamond" w:cs="Arial"/>
          <w:sz w:val="24"/>
          <w:szCs w:val="24"/>
        </w:rPr>
        <w:t xml:space="preserve">vrchních konstrukčních </w:t>
      </w:r>
      <w:proofErr w:type="gramStart"/>
      <w:r w:rsidRPr="00731CA5">
        <w:rPr>
          <w:rFonts w:ascii="Garamond" w:hAnsi="Garamond" w:cs="Arial"/>
          <w:sz w:val="24"/>
          <w:szCs w:val="24"/>
        </w:rPr>
        <w:t xml:space="preserve">vrstev </w:t>
      </w:r>
      <w:r>
        <w:rPr>
          <w:rFonts w:ascii="Garamond" w:hAnsi="Garamond" w:cs="Arial"/>
          <w:sz w:val="24"/>
          <w:szCs w:val="24"/>
        </w:rPr>
        <w:t xml:space="preserve"> </w:t>
      </w:r>
      <w:commentRangeStart w:id="1"/>
      <w:r w:rsidRPr="004C4C20">
        <w:rPr>
          <w:rFonts w:ascii="Garamond" w:hAnsi="Garamond" w:cs="Arial"/>
          <w:sz w:val="24"/>
          <w:szCs w:val="24"/>
        </w:rPr>
        <w:t>komunikace</w:t>
      </w:r>
      <w:commentRangeEnd w:id="1"/>
      <w:proofErr w:type="gramEnd"/>
      <w:r>
        <w:rPr>
          <w:rStyle w:val="Odkaznakoment"/>
        </w:rPr>
        <w:commentReference w:id="1"/>
      </w:r>
      <w:r w:rsidRPr="004C4C20">
        <w:rPr>
          <w:rFonts w:ascii="Garamond" w:hAnsi="Garamond" w:cs="Arial"/>
          <w:sz w:val="24"/>
          <w:szCs w:val="24"/>
        </w:rPr>
        <w:t xml:space="preserve"> </w:t>
      </w:r>
      <w:r w:rsidRPr="00731CA5">
        <w:rPr>
          <w:rFonts w:ascii="Garamond" w:hAnsi="Garamond" w:cs="Arial"/>
          <w:sz w:val="24"/>
          <w:szCs w:val="24"/>
        </w:rPr>
        <w:t xml:space="preserve">v tloušťce </w:t>
      </w:r>
      <w:r w:rsidRPr="004C4C20">
        <w:rPr>
          <w:rFonts w:ascii="Garamond" w:hAnsi="Garamond" w:cs="Arial"/>
          <w:sz w:val="24"/>
          <w:szCs w:val="24"/>
        </w:rPr>
        <w:t>na své náklady, a to v</w:t>
      </w:r>
      <w:r>
        <w:rPr>
          <w:rFonts w:ascii="Garamond" w:hAnsi="Garamond" w:cs="Arial"/>
          <w:sz w:val="24"/>
          <w:szCs w:val="24"/>
        </w:rPr>
        <w:t> </w:t>
      </w:r>
      <w:r w:rsidRPr="004C4C20">
        <w:rPr>
          <w:rFonts w:ascii="Garamond" w:hAnsi="Garamond" w:cs="Arial"/>
          <w:sz w:val="24"/>
          <w:szCs w:val="24"/>
        </w:rPr>
        <w:t>rozsahu</w:t>
      </w:r>
      <w:r>
        <w:rPr>
          <w:rFonts w:ascii="Garamond" w:hAnsi="Garamond" w:cs="Arial"/>
          <w:sz w:val="24"/>
          <w:szCs w:val="24"/>
        </w:rPr>
        <w:t xml:space="preserve"> výměry</w:t>
      </w:r>
      <w:r w:rsidRPr="004C4C20">
        <w:rPr>
          <w:rFonts w:ascii="Garamond" w:hAnsi="Garamond" w:cs="Arial"/>
          <w:sz w:val="24"/>
          <w:szCs w:val="24"/>
        </w:rPr>
        <w:t>, v jaké byl</w:t>
      </w:r>
      <w:r>
        <w:rPr>
          <w:rFonts w:ascii="Garamond" w:hAnsi="Garamond" w:cs="Arial"/>
          <w:sz w:val="24"/>
          <w:szCs w:val="24"/>
        </w:rPr>
        <w:t>y dotčeny</w:t>
      </w:r>
      <w:r w:rsidRPr="004C4C20">
        <w:rPr>
          <w:rFonts w:ascii="Garamond" w:hAnsi="Garamond" w:cs="Arial"/>
          <w:sz w:val="24"/>
          <w:szCs w:val="24"/>
        </w:rPr>
        <w:t xml:space="preserve"> jeho činností.</w:t>
      </w:r>
    </w:p>
    <w:p w14:paraId="4DD42E70" w14:textId="77777777" w:rsidR="00E713EC" w:rsidRPr="004C4C20" w:rsidRDefault="00E713EC" w:rsidP="00E713EC">
      <w:pPr>
        <w:pStyle w:val="Bezmezer"/>
        <w:rPr>
          <w:rFonts w:ascii="Garamond" w:hAnsi="Garamond"/>
          <w:sz w:val="24"/>
          <w:szCs w:val="24"/>
        </w:rPr>
      </w:pPr>
    </w:p>
    <w:p w14:paraId="60066AA8" w14:textId="77777777" w:rsidR="00E713EC" w:rsidRPr="004C4C20" w:rsidRDefault="00E713EC" w:rsidP="00E713EC">
      <w:pPr>
        <w:pStyle w:val="Bezmezer"/>
        <w:jc w:val="center"/>
        <w:rPr>
          <w:rFonts w:ascii="Garamond" w:hAnsi="Garamond"/>
          <w:sz w:val="24"/>
          <w:szCs w:val="24"/>
        </w:rPr>
      </w:pPr>
      <w:r w:rsidRPr="004C4C20">
        <w:rPr>
          <w:rFonts w:ascii="Garamond" w:hAnsi="Garamond"/>
          <w:sz w:val="24"/>
          <w:szCs w:val="24"/>
        </w:rPr>
        <w:t>IV.</w:t>
      </w:r>
    </w:p>
    <w:p w14:paraId="7136A56A" w14:textId="77777777" w:rsidR="00E713EC" w:rsidRPr="004C4C20" w:rsidRDefault="00E713EC" w:rsidP="00E713EC">
      <w:pPr>
        <w:pStyle w:val="Bezmezer"/>
        <w:jc w:val="both"/>
        <w:rPr>
          <w:rFonts w:ascii="Garamond" w:hAnsi="Garamond"/>
          <w:sz w:val="24"/>
          <w:szCs w:val="24"/>
        </w:rPr>
      </w:pPr>
      <w:r w:rsidRPr="004C4C20">
        <w:rPr>
          <w:rFonts w:ascii="Garamond" w:hAnsi="Garamond"/>
          <w:sz w:val="24"/>
          <w:szCs w:val="24"/>
        </w:rPr>
        <w:t>Výše uvedené finanční plnění bude realizováno takto:</w:t>
      </w:r>
    </w:p>
    <w:p w14:paraId="5874D369" w14:textId="77777777" w:rsidR="00E713EC" w:rsidRDefault="00E713EC" w:rsidP="00E713EC">
      <w:pPr>
        <w:pStyle w:val="Bezmezer"/>
        <w:jc w:val="both"/>
        <w:rPr>
          <w:rFonts w:ascii="Garamond" w:hAnsi="Garamond"/>
          <w:sz w:val="24"/>
          <w:szCs w:val="24"/>
        </w:rPr>
      </w:pPr>
      <w:proofErr w:type="spellStart"/>
      <w:r w:rsidRPr="005B2673">
        <w:rPr>
          <w:rFonts w:ascii="Garamond" w:hAnsi="Garamond"/>
          <w:b/>
          <w:sz w:val="24"/>
          <w:szCs w:val="24"/>
        </w:rPr>
        <w:t>GasNet</w:t>
      </w:r>
      <w:proofErr w:type="spellEnd"/>
      <w:r w:rsidRPr="005B2673">
        <w:rPr>
          <w:rFonts w:ascii="Garamond" w:hAnsi="Garamond"/>
          <w:b/>
          <w:sz w:val="24"/>
          <w:szCs w:val="24"/>
        </w:rPr>
        <w:t xml:space="preserve"> zaplatí částku </w:t>
      </w:r>
      <w:r>
        <w:rPr>
          <w:rFonts w:ascii="Garamond" w:hAnsi="Garamond" w:cs="Arial"/>
          <w:b/>
          <w:sz w:val="24"/>
          <w:szCs w:val="24"/>
        </w:rPr>
        <w:t xml:space="preserve"> 832 352,- </w:t>
      </w:r>
      <w:r w:rsidRPr="004C4C20">
        <w:rPr>
          <w:rFonts w:ascii="Garamond" w:hAnsi="Garamond" w:cs="Arial"/>
          <w:b/>
          <w:sz w:val="24"/>
          <w:szCs w:val="24"/>
        </w:rPr>
        <w:t>Kč</w:t>
      </w:r>
      <w:r w:rsidRPr="004C4C20">
        <w:rPr>
          <w:rFonts w:ascii="Garamond" w:hAnsi="Garamond" w:cs="Arial"/>
          <w:sz w:val="24"/>
          <w:szCs w:val="24"/>
        </w:rPr>
        <w:t xml:space="preserve"> (slovy:</w:t>
      </w:r>
      <w:r>
        <w:rPr>
          <w:rFonts w:ascii="Garamond" w:hAnsi="Garamond" w:cs="Arial"/>
          <w:sz w:val="24"/>
          <w:szCs w:val="24"/>
        </w:rPr>
        <w:t xml:space="preserve"> </w:t>
      </w:r>
      <w:proofErr w:type="spellStart"/>
      <w:r>
        <w:rPr>
          <w:rFonts w:ascii="Garamond" w:hAnsi="Garamond" w:cs="Arial"/>
          <w:sz w:val="24"/>
          <w:szCs w:val="24"/>
        </w:rPr>
        <w:t>osmsettřicetdvatřistapadesátdva</w:t>
      </w:r>
      <w:proofErr w:type="spellEnd"/>
      <w:r>
        <w:rPr>
          <w:rFonts w:ascii="Garamond" w:hAnsi="Garamond" w:cs="Arial"/>
          <w:sz w:val="24"/>
          <w:szCs w:val="24"/>
        </w:rPr>
        <w:t xml:space="preserve"> </w:t>
      </w:r>
      <w:r w:rsidRPr="004C4C20">
        <w:rPr>
          <w:rFonts w:ascii="Garamond" w:hAnsi="Garamond" w:cs="Arial"/>
          <w:sz w:val="24"/>
          <w:szCs w:val="24"/>
        </w:rPr>
        <w:t>korun českých)</w:t>
      </w:r>
      <w:r>
        <w:rPr>
          <w:rFonts w:ascii="Garamond" w:hAnsi="Garamond" w:cs="Arial"/>
          <w:sz w:val="24"/>
          <w:szCs w:val="24"/>
        </w:rPr>
        <w:t xml:space="preserve"> </w:t>
      </w:r>
      <w:r w:rsidRPr="004C4C20">
        <w:rPr>
          <w:rFonts w:ascii="Garamond" w:hAnsi="Garamond"/>
          <w:sz w:val="24"/>
          <w:szCs w:val="24"/>
        </w:rPr>
        <w:t xml:space="preserve">na účet Města, vedený u </w:t>
      </w:r>
      <w:proofErr w:type="spellStart"/>
      <w:r>
        <w:rPr>
          <w:rFonts w:ascii="Garamond" w:hAnsi="Garamond"/>
          <w:sz w:val="24"/>
          <w:szCs w:val="24"/>
        </w:rPr>
        <w:t>Sberbank</w:t>
      </w:r>
      <w:proofErr w:type="spellEnd"/>
      <w:r>
        <w:rPr>
          <w:rFonts w:ascii="Garamond" w:hAnsi="Garamond"/>
          <w:sz w:val="24"/>
          <w:szCs w:val="24"/>
        </w:rPr>
        <w:t xml:space="preserve"> CZ</w:t>
      </w:r>
      <w:r w:rsidRPr="004C4C20">
        <w:rPr>
          <w:rFonts w:ascii="Garamond" w:hAnsi="Garamond"/>
          <w:sz w:val="24"/>
          <w:szCs w:val="24"/>
        </w:rPr>
        <w:t xml:space="preserve">, číslo: </w:t>
      </w:r>
      <w:r>
        <w:rPr>
          <w:rFonts w:ascii="Garamond" w:hAnsi="Garamond"/>
          <w:sz w:val="24"/>
          <w:szCs w:val="24"/>
        </w:rPr>
        <w:t>42000099074/6800</w:t>
      </w:r>
      <w:r w:rsidRPr="004C4C20">
        <w:rPr>
          <w:rFonts w:ascii="Garamond" w:hAnsi="Garamond"/>
          <w:sz w:val="24"/>
          <w:szCs w:val="24"/>
        </w:rPr>
        <w:t xml:space="preserve"> variabilní symbol číslo této smlouvy dle evidence </w:t>
      </w:r>
      <w:proofErr w:type="spellStart"/>
      <w:r w:rsidRPr="004C4C20">
        <w:rPr>
          <w:rFonts w:ascii="Garamond" w:hAnsi="Garamond"/>
          <w:sz w:val="24"/>
          <w:szCs w:val="24"/>
        </w:rPr>
        <w:t>GasNet</w:t>
      </w:r>
      <w:proofErr w:type="spellEnd"/>
      <w:r w:rsidRPr="004C4C20">
        <w:rPr>
          <w:rFonts w:ascii="Garamond" w:hAnsi="Garamond"/>
          <w:sz w:val="24"/>
          <w:szCs w:val="24"/>
        </w:rPr>
        <w:t xml:space="preserve">, do 60 dnů ode dne podpisu Protokolu o předání a převzetí </w:t>
      </w:r>
      <w:r>
        <w:rPr>
          <w:rFonts w:ascii="Garamond" w:hAnsi="Garamond"/>
          <w:sz w:val="24"/>
          <w:szCs w:val="24"/>
        </w:rPr>
        <w:t>stavby (</w:t>
      </w:r>
      <w:proofErr w:type="gramStart"/>
      <w:r>
        <w:rPr>
          <w:rFonts w:ascii="Garamond" w:hAnsi="Garamond"/>
          <w:sz w:val="24"/>
          <w:szCs w:val="24"/>
        </w:rPr>
        <w:t>tj.  – zához</w:t>
      </w:r>
      <w:proofErr w:type="gramEnd"/>
      <w:r>
        <w:rPr>
          <w:rFonts w:ascii="Garamond" w:hAnsi="Garamond"/>
          <w:sz w:val="24"/>
          <w:szCs w:val="24"/>
        </w:rPr>
        <w:t xml:space="preserve"> rýhy </w:t>
      </w:r>
      <w:proofErr w:type="spellStart"/>
      <w:r>
        <w:rPr>
          <w:rFonts w:ascii="Garamond" w:hAnsi="Garamond"/>
          <w:sz w:val="24"/>
          <w:szCs w:val="24"/>
        </w:rPr>
        <w:t>štěrkodrtí</w:t>
      </w:r>
      <w:proofErr w:type="spellEnd"/>
      <w:r>
        <w:rPr>
          <w:rFonts w:ascii="Garamond" w:hAnsi="Garamond"/>
          <w:sz w:val="24"/>
          <w:szCs w:val="24"/>
        </w:rPr>
        <w:t xml:space="preserve"> do úrovně stávajícího terénu)</w:t>
      </w:r>
      <w:r w:rsidRPr="004C4C20">
        <w:rPr>
          <w:rFonts w:ascii="Garamond" w:hAnsi="Garamond"/>
          <w:sz w:val="24"/>
          <w:szCs w:val="24"/>
        </w:rPr>
        <w:t xml:space="preserve"> oběma stranami. </w:t>
      </w:r>
    </w:p>
    <w:p w14:paraId="14DF3F62" w14:textId="77777777" w:rsidR="00E713EC" w:rsidRPr="004C4C20" w:rsidRDefault="00E713EC" w:rsidP="00E713EC">
      <w:pPr>
        <w:pStyle w:val="Bezmezer"/>
        <w:jc w:val="both"/>
        <w:rPr>
          <w:rFonts w:ascii="Garamond" w:hAnsi="Garamond"/>
          <w:sz w:val="24"/>
          <w:szCs w:val="24"/>
        </w:rPr>
      </w:pPr>
    </w:p>
    <w:p w14:paraId="538F5D14" w14:textId="77777777" w:rsidR="00E713EC" w:rsidRDefault="00E713EC" w:rsidP="00E713EC">
      <w:pPr>
        <w:pStyle w:val="Bezmezer"/>
        <w:jc w:val="both"/>
        <w:rPr>
          <w:rFonts w:ascii="Garamond" w:hAnsi="Garamond"/>
          <w:sz w:val="24"/>
          <w:szCs w:val="24"/>
        </w:rPr>
      </w:pPr>
      <w:r w:rsidRPr="004C4C20">
        <w:rPr>
          <w:rFonts w:ascii="Garamond" w:hAnsi="Garamond"/>
          <w:sz w:val="24"/>
          <w:szCs w:val="24"/>
        </w:rPr>
        <w:t xml:space="preserve">Plnění dle této smlouvy není pro město zdanitelným plněním a Město </w:t>
      </w:r>
      <w:proofErr w:type="gramStart"/>
      <w:r>
        <w:rPr>
          <w:rFonts w:ascii="Garamond" w:hAnsi="Garamond"/>
          <w:sz w:val="24"/>
          <w:szCs w:val="24"/>
        </w:rPr>
        <w:t xml:space="preserve">Chrastava </w:t>
      </w:r>
      <w:r w:rsidRPr="004C4C20">
        <w:rPr>
          <w:rFonts w:ascii="Garamond" w:hAnsi="Garamond"/>
          <w:sz w:val="24"/>
          <w:szCs w:val="24"/>
        </w:rPr>
        <w:t xml:space="preserve"> prohlašuje</w:t>
      </w:r>
      <w:proofErr w:type="gramEnd"/>
      <w:r w:rsidRPr="004C4C20">
        <w:rPr>
          <w:rFonts w:ascii="Garamond" w:hAnsi="Garamond"/>
          <w:sz w:val="24"/>
          <w:szCs w:val="24"/>
        </w:rPr>
        <w:t>, že se nejedná o ekonomickou činnost obce.</w:t>
      </w:r>
    </w:p>
    <w:p w14:paraId="3DF2B73C" w14:textId="77777777" w:rsidR="00E713EC" w:rsidRDefault="00E713EC" w:rsidP="00E713EC">
      <w:pPr>
        <w:pStyle w:val="Bezmezer"/>
        <w:jc w:val="both"/>
        <w:rPr>
          <w:rFonts w:ascii="Garamond" w:hAnsi="Garamond"/>
          <w:sz w:val="24"/>
          <w:szCs w:val="24"/>
        </w:rPr>
      </w:pPr>
    </w:p>
    <w:p w14:paraId="236C5303" w14:textId="77777777" w:rsidR="00E713EC" w:rsidRPr="001E7573" w:rsidRDefault="00E713EC" w:rsidP="00E713EC">
      <w:pPr>
        <w:pStyle w:val="Bezmezer"/>
        <w:jc w:val="center"/>
        <w:rPr>
          <w:rFonts w:ascii="Garamond" w:hAnsi="Garamond"/>
          <w:sz w:val="24"/>
          <w:szCs w:val="24"/>
        </w:rPr>
      </w:pPr>
      <w:r>
        <w:rPr>
          <w:rFonts w:ascii="Garamond" w:hAnsi="Garamond"/>
          <w:sz w:val="24"/>
          <w:szCs w:val="24"/>
        </w:rPr>
        <w:t>V.</w:t>
      </w:r>
    </w:p>
    <w:p w14:paraId="0DB9683E" w14:textId="77777777" w:rsidR="00E713EC" w:rsidRDefault="00E713EC" w:rsidP="00E713EC">
      <w:pPr>
        <w:pStyle w:val="Bezmezer"/>
        <w:jc w:val="both"/>
        <w:rPr>
          <w:rFonts w:ascii="Garamond" w:hAnsi="Garamond" w:cs="Arial"/>
          <w:sz w:val="24"/>
          <w:szCs w:val="24"/>
        </w:rPr>
      </w:pPr>
      <w:r>
        <w:rPr>
          <w:rFonts w:ascii="Garamond" w:hAnsi="Garamond" w:cs="Arial"/>
          <w:sz w:val="24"/>
          <w:szCs w:val="24"/>
        </w:rPr>
        <w:lastRenderedPageBreak/>
        <w:t xml:space="preserve">1. </w:t>
      </w:r>
      <w:r w:rsidRPr="001E7573">
        <w:rPr>
          <w:rFonts w:ascii="Garamond" w:hAnsi="Garamond" w:cs="Arial"/>
          <w:sz w:val="24"/>
          <w:szCs w:val="24"/>
        </w:rPr>
        <w:t xml:space="preserve">Tato dohoda je vyhotovena ve čtyřech stejnopisech s platností originálu a každý účastník dohody obdrží dvě vyhotovení. </w:t>
      </w:r>
    </w:p>
    <w:p w14:paraId="1CE0D74F" w14:textId="77777777" w:rsidR="00E713EC" w:rsidRPr="001E7573" w:rsidRDefault="00E713EC" w:rsidP="00E713EC">
      <w:pPr>
        <w:pStyle w:val="Bezmezer"/>
        <w:jc w:val="both"/>
        <w:rPr>
          <w:rFonts w:ascii="Garamond" w:hAnsi="Garamond" w:cs="Arial"/>
          <w:sz w:val="24"/>
          <w:szCs w:val="24"/>
        </w:rPr>
      </w:pPr>
    </w:p>
    <w:p w14:paraId="78B0C1CB" w14:textId="77777777" w:rsidR="00E713EC" w:rsidRDefault="00E713EC" w:rsidP="00E713EC">
      <w:pPr>
        <w:pStyle w:val="Bezmezer"/>
        <w:jc w:val="both"/>
        <w:rPr>
          <w:rFonts w:ascii="Garamond" w:hAnsi="Garamond" w:cs="Arial"/>
          <w:sz w:val="24"/>
          <w:szCs w:val="24"/>
        </w:rPr>
      </w:pPr>
      <w:r>
        <w:rPr>
          <w:rFonts w:ascii="Garamond" w:hAnsi="Garamond" w:cs="Arial"/>
          <w:sz w:val="24"/>
          <w:szCs w:val="24"/>
        </w:rPr>
        <w:t xml:space="preserve">2. </w:t>
      </w:r>
      <w:r w:rsidRPr="001E7573">
        <w:rPr>
          <w:rFonts w:ascii="Garamond" w:hAnsi="Garamond" w:cs="Arial"/>
          <w:sz w:val="24"/>
          <w:szCs w:val="24"/>
        </w:rPr>
        <w:t xml:space="preserve">Dohoda nabývá platnosti </w:t>
      </w:r>
      <w:r>
        <w:rPr>
          <w:rFonts w:ascii="Garamond" w:hAnsi="Garamond" w:cs="Arial"/>
          <w:sz w:val="24"/>
          <w:szCs w:val="24"/>
        </w:rPr>
        <w:t xml:space="preserve">podpisem poslední ze smluvních stran a účinnosti dnem uveřejnění v registru smluv v souladu s § 6 odst. 1 zákona o registru smluv. </w:t>
      </w:r>
    </w:p>
    <w:p w14:paraId="30078F9E" w14:textId="77777777" w:rsidR="00E713EC" w:rsidRPr="001E7573" w:rsidRDefault="00E713EC" w:rsidP="00E713EC">
      <w:pPr>
        <w:pStyle w:val="Bezmezer"/>
        <w:jc w:val="both"/>
        <w:rPr>
          <w:rFonts w:ascii="Garamond" w:hAnsi="Garamond" w:cs="Arial"/>
          <w:sz w:val="24"/>
          <w:szCs w:val="24"/>
        </w:rPr>
      </w:pPr>
    </w:p>
    <w:p w14:paraId="2D1D7871" w14:textId="77777777" w:rsidR="00E713EC" w:rsidRDefault="00E713EC" w:rsidP="00E713EC">
      <w:pPr>
        <w:pStyle w:val="Bezmezer"/>
        <w:jc w:val="both"/>
        <w:rPr>
          <w:rFonts w:ascii="Garamond" w:hAnsi="Garamond" w:cs="Arial"/>
          <w:sz w:val="24"/>
          <w:szCs w:val="24"/>
        </w:rPr>
      </w:pPr>
      <w:r>
        <w:rPr>
          <w:rFonts w:ascii="Garamond" w:hAnsi="Garamond" w:cs="Arial"/>
          <w:sz w:val="24"/>
          <w:szCs w:val="24"/>
        </w:rPr>
        <w:t xml:space="preserve">3. </w:t>
      </w:r>
      <w:r w:rsidRPr="001E7573">
        <w:rPr>
          <w:rFonts w:ascii="Garamond" w:hAnsi="Garamond" w:cs="Arial"/>
          <w:sz w:val="24"/>
          <w:szCs w:val="24"/>
        </w:rPr>
        <w:t xml:space="preserve">Tato dohoda může být měněna pouze formou písemných, vzestupně číslovaných dodatků podepsaných oprávněnými zástupci obou smluvních stran. </w:t>
      </w:r>
    </w:p>
    <w:p w14:paraId="5EA24AEF" w14:textId="77777777" w:rsidR="00E713EC" w:rsidRPr="001E7573" w:rsidRDefault="00E713EC" w:rsidP="00E713EC">
      <w:pPr>
        <w:pStyle w:val="Bezmezer"/>
        <w:jc w:val="both"/>
        <w:rPr>
          <w:rFonts w:ascii="Garamond" w:hAnsi="Garamond" w:cs="Arial"/>
          <w:sz w:val="24"/>
          <w:szCs w:val="24"/>
        </w:rPr>
      </w:pPr>
    </w:p>
    <w:p w14:paraId="1321A265" w14:textId="77777777" w:rsidR="00E713EC" w:rsidRDefault="00E713EC" w:rsidP="00E713EC">
      <w:pPr>
        <w:pStyle w:val="Bezmezer"/>
        <w:jc w:val="both"/>
        <w:rPr>
          <w:rFonts w:ascii="Garamond" w:hAnsi="Garamond" w:cs="Arial"/>
          <w:sz w:val="24"/>
          <w:szCs w:val="24"/>
        </w:rPr>
      </w:pPr>
      <w:r>
        <w:rPr>
          <w:rFonts w:ascii="Garamond" w:hAnsi="Garamond" w:cs="Arial"/>
          <w:sz w:val="24"/>
          <w:szCs w:val="24"/>
        </w:rPr>
        <w:t xml:space="preserve">4. </w:t>
      </w:r>
      <w:r w:rsidRPr="001E7573">
        <w:rPr>
          <w:rFonts w:ascii="Garamond" w:hAnsi="Garamond" w:cs="Arial"/>
          <w:sz w:val="24"/>
          <w:szCs w:val="24"/>
        </w:rPr>
        <w:t xml:space="preserve">Jestliže se některé ustanovení této dohody, nebo její část, ukáží jako neplatné, neúčinné nebo nevymahatelné, nebude tím dotčena platnost ani účinnost této domluvy jako celku ani jejich zbývajících ustanovení, nebo jejich částí. V takovém případě smluvní strany změní nebo přizpůsobí takové neplatné, neúčinné nebo nevymahatelné ustanovení písemnou formou tak, aby bylo dosaženo úpravy, která odpovídá účelu a úmyslu stran v době uzavření této dohody, která je hospodářky nejbližší neplatnému, neúčinnému nebo nevymahatelnému ustanovení, popřípadě podniknou jakékoliv další právní kroky vedoucí k realizaci původního účelu takového ustanovení. Obě smluvní strany se zavazují jednat ve vzájemném styku poctivě, vedeny cílem naplnit účel této dohody. Žádná ze smluvních stran nesmí těžit z protiprávního stavu či z jednání, které je v rozporu s účelem této dohody. Vyskytnou-li se právní a technické skutečnosti touto dohodou neupravené, zavazují se obě smluvní strany postupovat při jejich řešení poctivě bez zneužití svého postavení tak, aby byl co nejefektivněji naplněn účel této dohody. </w:t>
      </w:r>
    </w:p>
    <w:p w14:paraId="0C5FC1EE" w14:textId="77777777" w:rsidR="00E713EC" w:rsidRPr="001E7573" w:rsidRDefault="00E713EC" w:rsidP="00E713EC">
      <w:pPr>
        <w:pStyle w:val="Bezmezer"/>
        <w:jc w:val="both"/>
        <w:rPr>
          <w:rFonts w:ascii="Garamond" w:hAnsi="Garamond" w:cs="Arial"/>
          <w:sz w:val="24"/>
          <w:szCs w:val="24"/>
        </w:rPr>
      </w:pPr>
    </w:p>
    <w:p w14:paraId="509F74A4" w14:textId="77777777" w:rsidR="00E713EC" w:rsidRPr="001E7573" w:rsidRDefault="00E713EC" w:rsidP="00E713EC">
      <w:pPr>
        <w:pStyle w:val="Bezmezer"/>
        <w:jc w:val="both"/>
        <w:rPr>
          <w:rFonts w:ascii="Garamond" w:hAnsi="Garamond" w:cs="Arial"/>
          <w:sz w:val="24"/>
          <w:szCs w:val="24"/>
        </w:rPr>
      </w:pPr>
      <w:r>
        <w:rPr>
          <w:rFonts w:ascii="Garamond" w:hAnsi="Garamond" w:cs="Arial"/>
          <w:sz w:val="24"/>
          <w:szCs w:val="24"/>
        </w:rPr>
        <w:t xml:space="preserve">5. </w:t>
      </w:r>
      <w:r w:rsidRPr="001E7573">
        <w:rPr>
          <w:rFonts w:ascii="Garamond" w:hAnsi="Garamond" w:cs="Arial"/>
          <w:sz w:val="24"/>
          <w:szCs w:val="24"/>
        </w:rPr>
        <w:t>Situace neupravené touto dohodou se řídí zákonem č. 89/2012 Sb., občanský zákoník, ve znění pozdějších předpisů, a dalšími obecně závaznými předpisy.</w:t>
      </w:r>
    </w:p>
    <w:p w14:paraId="104AA5BA" w14:textId="77777777" w:rsidR="00E713EC" w:rsidRDefault="00E713EC" w:rsidP="00E713EC">
      <w:pPr>
        <w:pStyle w:val="Bezmezer"/>
        <w:jc w:val="both"/>
        <w:rPr>
          <w:rFonts w:ascii="Garamond" w:hAnsi="Garamond" w:cs="Arial"/>
          <w:sz w:val="24"/>
          <w:szCs w:val="24"/>
          <w:highlight w:val="yellow"/>
        </w:rPr>
      </w:pPr>
    </w:p>
    <w:p w14:paraId="1AC48480" w14:textId="77777777" w:rsidR="00E713EC" w:rsidRDefault="00E713EC" w:rsidP="00E713EC">
      <w:pPr>
        <w:pStyle w:val="Bezmezer"/>
        <w:jc w:val="both"/>
        <w:rPr>
          <w:rFonts w:ascii="Garamond" w:hAnsi="Garamond" w:cs="Arial"/>
          <w:sz w:val="24"/>
          <w:szCs w:val="24"/>
        </w:rPr>
      </w:pPr>
      <w:r w:rsidRPr="00B427CB">
        <w:rPr>
          <w:rFonts w:ascii="Garamond" w:hAnsi="Garamond" w:cs="Arial"/>
          <w:sz w:val="24"/>
          <w:szCs w:val="24"/>
        </w:rPr>
        <w:t xml:space="preserve">6. </w:t>
      </w:r>
      <w:proofErr w:type="spellStart"/>
      <w:r>
        <w:rPr>
          <w:rFonts w:ascii="Garamond" w:hAnsi="Garamond" w:cs="Arial"/>
          <w:sz w:val="24"/>
          <w:szCs w:val="24"/>
        </w:rPr>
        <w:t>GasNet</w:t>
      </w:r>
      <w:proofErr w:type="spellEnd"/>
      <w:r w:rsidRPr="00B427CB">
        <w:rPr>
          <w:rFonts w:ascii="Garamond" w:hAnsi="Garamond" w:cs="Arial"/>
          <w:sz w:val="24"/>
          <w:szCs w:val="24"/>
        </w:rPr>
        <w:t xml:space="preserve"> prohlašuje, že skutečnosti uvedené v této dohodě nepovažuje za obchodní tajemství</w:t>
      </w:r>
      <w:r>
        <w:rPr>
          <w:rFonts w:ascii="Garamond" w:hAnsi="Garamond" w:cs="Arial"/>
          <w:sz w:val="24"/>
          <w:szCs w:val="24"/>
        </w:rPr>
        <w:t>, jež by nebylo možné uveřejnit.</w:t>
      </w:r>
      <w:r w:rsidRPr="00B427CB">
        <w:rPr>
          <w:rFonts w:ascii="Garamond" w:hAnsi="Garamond" w:cs="Arial"/>
          <w:sz w:val="24"/>
          <w:szCs w:val="24"/>
        </w:rPr>
        <w:t xml:space="preserve"> </w:t>
      </w:r>
    </w:p>
    <w:p w14:paraId="001BD142" w14:textId="77777777" w:rsidR="00E713EC" w:rsidRDefault="00E713EC" w:rsidP="00E713EC">
      <w:pPr>
        <w:pStyle w:val="Bezmezer"/>
        <w:jc w:val="both"/>
        <w:rPr>
          <w:rFonts w:ascii="Garamond" w:hAnsi="Garamond" w:cs="Arial"/>
          <w:sz w:val="24"/>
          <w:szCs w:val="24"/>
        </w:rPr>
      </w:pPr>
    </w:p>
    <w:p w14:paraId="463791A4" w14:textId="77777777" w:rsidR="00E713EC" w:rsidRDefault="00E713EC" w:rsidP="00E713EC">
      <w:pPr>
        <w:jc w:val="both"/>
        <w:rPr>
          <w:rFonts w:ascii="Garamond" w:hAnsi="Garamond" w:cs="Garamond"/>
          <w:sz w:val="24"/>
          <w:szCs w:val="24"/>
        </w:rPr>
      </w:pPr>
      <w:r w:rsidRPr="00D46F22">
        <w:rPr>
          <w:rFonts w:ascii="Garamond" w:hAnsi="Garamond" w:cs="Arial"/>
          <w:sz w:val="24"/>
          <w:szCs w:val="24"/>
        </w:rPr>
        <w:t xml:space="preserve">7. </w:t>
      </w:r>
      <w:r>
        <w:rPr>
          <w:rFonts w:ascii="Garamond" w:hAnsi="Garamond" w:cs="Garamond"/>
          <w:sz w:val="24"/>
          <w:szCs w:val="24"/>
        </w:rPr>
        <w:t>Tato smlouva nepodléhá uveřejnění v Registru smluv dle zák. č. 340/2015 Sb. o zvláštních podmínkách účinnosti některých smluv, uveřejňování těchto smluv a o registru smluv (zákon o registru smluv), ve znění pozdějších předpisů</w:t>
      </w:r>
      <w:r>
        <w:rPr>
          <w:rFonts w:ascii="Garamond" w:hAnsi="Garamond" w:cs="Garamond"/>
          <w:sz w:val="24"/>
          <w:szCs w:val="24"/>
        </w:rPr>
        <w:t xml:space="preserve"> (</w:t>
      </w:r>
      <w:r>
        <w:rPr>
          <w:rFonts w:ascii="Garamond" w:hAnsi="Garamond" w:cs="Garamond"/>
          <w:sz w:val="24"/>
          <w:szCs w:val="24"/>
        </w:rPr>
        <w:t>dále jen zákon o registru smluv). Smluvní strany se dohodly, že smlouvu dobrovolně, nad rámec zákona o registru smluv uveřejní město nejpozději do 10 dnů od uzavření smlouvy. Pro uveřejnění opravy platí ustanovení tohoto článku o uveřejnění obdobně.</w:t>
      </w:r>
    </w:p>
    <w:p w14:paraId="5CDB110D" w14:textId="77777777" w:rsidR="00E713EC" w:rsidRDefault="00E713EC" w:rsidP="00E713EC">
      <w:pPr>
        <w:jc w:val="both"/>
        <w:rPr>
          <w:rFonts w:ascii="Garamond" w:hAnsi="Garamond" w:cs="Garamond"/>
          <w:sz w:val="24"/>
          <w:szCs w:val="24"/>
        </w:rPr>
      </w:pPr>
      <w:r>
        <w:rPr>
          <w:rFonts w:ascii="Garamond" w:hAnsi="Garamond" w:cs="Garamond"/>
          <w:sz w:val="24"/>
          <w:szCs w:val="24"/>
        </w:rPr>
        <w:t xml:space="preserve">8. Verze smlouvy k uveřejnění a znění </w:t>
      </w:r>
      <w:proofErr w:type="spellStart"/>
      <w:r>
        <w:rPr>
          <w:rFonts w:ascii="Garamond" w:hAnsi="Garamond" w:cs="Garamond"/>
          <w:sz w:val="24"/>
          <w:szCs w:val="24"/>
        </w:rPr>
        <w:t>metadat</w:t>
      </w:r>
      <w:proofErr w:type="spellEnd"/>
      <w:r>
        <w:rPr>
          <w:rFonts w:ascii="Garamond" w:hAnsi="Garamond" w:cs="Garamond"/>
          <w:sz w:val="24"/>
          <w:szCs w:val="24"/>
        </w:rPr>
        <w:t xml:space="preserve"> budou před uveřejněním v registru smluv odsouhlaseny oběma smluvními stranami.</w:t>
      </w:r>
    </w:p>
    <w:p w14:paraId="5B2A0B18" w14:textId="77777777" w:rsidR="00E713EC" w:rsidRDefault="00E713EC" w:rsidP="00E713EC">
      <w:pPr>
        <w:jc w:val="both"/>
        <w:rPr>
          <w:rFonts w:ascii="Garamond" w:hAnsi="Garamond" w:cs="Garamond"/>
          <w:sz w:val="24"/>
          <w:szCs w:val="24"/>
        </w:rPr>
      </w:pPr>
      <w:r>
        <w:rPr>
          <w:rFonts w:ascii="Garamond" w:hAnsi="Garamond" w:cs="Garamond"/>
          <w:sz w:val="24"/>
          <w:szCs w:val="24"/>
        </w:rPr>
        <w:t xml:space="preserve">9. Město zajistí, aby při uveřejnění této smlouvy nebyly uveřejněny informace, které nelze uveřejnit podle platných právních předpisů (osobní údaje zaměstnanců </w:t>
      </w:r>
      <w:proofErr w:type="spellStart"/>
      <w:r>
        <w:rPr>
          <w:rFonts w:ascii="Garamond" w:hAnsi="Garamond" w:cs="Garamond"/>
          <w:sz w:val="24"/>
          <w:szCs w:val="24"/>
        </w:rPr>
        <w:t>GasNet</w:t>
      </w:r>
      <w:proofErr w:type="spellEnd"/>
      <w:r>
        <w:rPr>
          <w:rFonts w:ascii="Garamond" w:hAnsi="Garamond" w:cs="Garamond"/>
          <w:sz w:val="24"/>
          <w:szCs w:val="24"/>
        </w:rPr>
        <w:t>, jejich pracovní pozice a kontakty, telefonické i emailové adresy apod.) a dále, aby byly znečitelněny podpisy osob zastupujících smluvní strany.</w:t>
      </w:r>
    </w:p>
    <w:p w14:paraId="76F87CB8" w14:textId="77777777" w:rsidR="00E713EC" w:rsidRPr="001E7573" w:rsidRDefault="00E713EC" w:rsidP="00E713EC">
      <w:pPr>
        <w:jc w:val="both"/>
        <w:rPr>
          <w:rFonts w:ascii="Garamond" w:hAnsi="Garamond" w:cs="Arial"/>
          <w:sz w:val="24"/>
          <w:szCs w:val="24"/>
        </w:rPr>
      </w:pPr>
      <w:r>
        <w:rPr>
          <w:rFonts w:ascii="Garamond" w:hAnsi="Garamond" w:cs="Arial"/>
          <w:sz w:val="24"/>
          <w:szCs w:val="24"/>
        </w:rPr>
        <w:t xml:space="preserve">10. </w:t>
      </w:r>
      <w:r w:rsidRPr="001E7573">
        <w:rPr>
          <w:rFonts w:ascii="Garamond" w:hAnsi="Garamond" w:cs="Arial"/>
          <w:sz w:val="24"/>
          <w:szCs w:val="24"/>
        </w:rPr>
        <w:t xml:space="preserve">Smluvní strany dále shodně prohlašují, že si text této dohody přečetly, s jejím obsahem souhlasí, a na důkaz těchto skutečností podle své svobodné a vážné vůle připojují osoby jednající jejich jménem své podpisy. Fyzické osoby, které tuto dohodu uzavírají jménem jednotlivých smluvních stran, tímto prohlašují, že jsou plně oprávněny k platnému uzavření této dohody. </w:t>
      </w:r>
    </w:p>
    <w:p w14:paraId="35D5995A" w14:textId="77777777" w:rsidR="00E713EC" w:rsidRPr="001E7573" w:rsidRDefault="00E713EC" w:rsidP="00E713EC">
      <w:pPr>
        <w:pStyle w:val="Bezmezer"/>
        <w:rPr>
          <w:rFonts w:ascii="Garamond" w:hAnsi="Garamond" w:cs="Arial"/>
          <w:sz w:val="24"/>
          <w:szCs w:val="24"/>
        </w:rPr>
      </w:pPr>
    </w:p>
    <w:p w14:paraId="5E68EAEF" w14:textId="77777777" w:rsidR="00E713EC" w:rsidRPr="00B427CB" w:rsidRDefault="00E713EC" w:rsidP="00E713EC">
      <w:pPr>
        <w:pStyle w:val="Bezmezer"/>
        <w:rPr>
          <w:rFonts w:ascii="Garamond" w:hAnsi="Garamond" w:cs="Arial"/>
          <w:i/>
          <w:sz w:val="24"/>
          <w:szCs w:val="24"/>
        </w:rPr>
      </w:pPr>
      <w:r w:rsidRPr="00B427CB">
        <w:rPr>
          <w:rFonts w:ascii="Garamond" w:hAnsi="Garamond" w:cs="Arial"/>
          <w:i/>
          <w:sz w:val="24"/>
          <w:szCs w:val="24"/>
        </w:rPr>
        <w:lastRenderedPageBreak/>
        <w:t xml:space="preserve">Tento právní úkon schválila Rada města </w:t>
      </w:r>
      <w:proofErr w:type="gramStart"/>
      <w:r>
        <w:rPr>
          <w:rFonts w:ascii="Garamond" w:hAnsi="Garamond" w:cs="Arial"/>
          <w:i/>
          <w:sz w:val="24"/>
          <w:szCs w:val="24"/>
        </w:rPr>
        <w:t xml:space="preserve">Chrastava  </w:t>
      </w:r>
      <w:r w:rsidRPr="00B427CB">
        <w:rPr>
          <w:rFonts w:ascii="Garamond" w:hAnsi="Garamond" w:cs="Arial"/>
          <w:i/>
          <w:sz w:val="24"/>
          <w:szCs w:val="24"/>
        </w:rPr>
        <w:t>na</w:t>
      </w:r>
      <w:proofErr w:type="gramEnd"/>
      <w:r w:rsidRPr="00B427CB">
        <w:rPr>
          <w:rFonts w:ascii="Garamond" w:hAnsi="Garamond" w:cs="Arial"/>
          <w:i/>
          <w:sz w:val="24"/>
          <w:szCs w:val="24"/>
        </w:rPr>
        <w:t xml:space="preserve"> svém zasedání dne </w:t>
      </w:r>
      <w:r>
        <w:rPr>
          <w:rFonts w:ascii="Garamond" w:hAnsi="Garamond" w:cs="Arial"/>
          <w:i/>
          <w:sz w:val="24"/>
          <w:szCs w:val="24"/>
        </w:rPr>
        <w:t xml:space="preserve"> 2.8.2021</w:t>
      </w:r>
      <w:r w:rsidRPr="00B427CB">
        <w:rPr>
          <w:rFonts w:ascii="Garamond" w:hAnsi="Garamond" w:cs="Arial"/>
          <w:i/>
          <w:sz w:val="24"/>
          <w:szCs w:val="24"/>
        </w:rPr>
        <w:t xml:space="preserve"> pod číslem usnesení</w:t>
      </w:r>
      <w:r>
        <w:rPr>
          <w:rFonts w:ascii="Garamond" w:hAnsi="Garamond" w:cs="Arial"/>
          <w:i/>
          <w:sz w:val="24"/>
          <w:szCs w:val="24"/>
        </w:rPr>
        <w:t xml:space="preserve"> 2021/11/VI.</w:t>
      </w:r>
    </w:p>
    <w:p w14:paraId="7A09B979" w14:textId="77777777" w:rsidR="00E713EC" w:rsidRPr="001E7573" w:rsidRDefault="00E713EC" w:rsidP="00E713EC">
      <w:pPr>
        <w:pStyle w:val="Bezmezer"/>
        <w:rPr>
          <w:rFonts w:ascii="Garamond" w:hAnsi="Garamond"/>
          <w:sz w:val="24"/>
          <w:szCs w:val="24"/>
        </w:rPr>
      </w:pPr>
    </w:p>
    <w:p w14:paraId="621D5150" w14:textId="77777777" w:rsidR="00E713EC" w:rsidRPr="001E7573" w:rsidRDefault="00E713EC" w:rsidP="00E713EC">
      <w:pPr>
        <w:pStyle w:val="Bezmezer"/>
        <w:rPr>
          <w:rFonts w:ascii="Garamond" w:hAnsi="Garamond"/>
          <w:sz w:val="24"/>
          <w:szCs w:val="24"/>
        </w:rPr>
      </w:pPr>
    </w:p>
    <w:p w14:paraId="19C55BBB" w14:textId="77777777" w:rsidR="00E713EC" w:rsidRDefault="00E713EC" w:rsidP="00E713EC">
      <w:pPr>
        <w:pStyle w:val="Bezmezer"/>
        <w:rPr>
          <w:rFonts w:ascii="Garamond" w:hAnsi="Garamond"/>
          <w:sz w:val="24"/>
          <w:szCs w:val="24"/>
        </w:rPr>
      </w:pPr>
      <w:proofErr w:type="gramStart"/>
      <w:r>
        <w:rPr>
          <w:rFonts w:ascii="Garamond" w:hAnsi="Garamond"/>
          <w:sz w:val="24"/>
          <w:szCs w:val="24"/>
        </w:rPr>
        <w:t>Za  město</w:t>
      </w:r>
      <w:proofErr w:type="gramEnd"/>
      <w:r>
        <w:rPr>
          <w:rFonts w:ascii="Garamond" w:hAnsi="Garamond"/>
          <w:sz w:val="24"/>
          <w:szCs w:val="24"/>
        </w:rPr>
        <w:t xml:space="preserve"> Chrastava:                           </w:t>
      </w:r>
      <w:r>
        <w:rPr>
          <w:rFonts w:ascii="Garamond" w:hAnsi="Garamond"/>
          <w:sz w:val="24"/>
          <w:szCs w:val="24"/>
        </w:rPr>
        <w:tab/>
      </w:r>
      <w:r>
        <w:rPr>
          <w:rFonts w:ascii="Garamond" w:hAnsi="Garamond"/>
          <w:sz w:val="24"/>
          <w:szCs w:val="24"/>
        </w:rPr>
        <w:tab/>
      </w:r>
      <w:r>
        <w:rPr>
          <w:rFonts w:ascii="Garamond" w:hAnsi="Garamond"/>
          <w:sz w:val="24"/>
          <w:szCs w:val="24"/>
        </w:rPr>
        <w:tab/>
        <w:t xml:space="preserve">Za </w:t>
      </w:r>
      <w:proofErr w:type="spellStart"/>
      <w:r>
        <w:rPr>
          <w:rFonts w:ascii="Garamond" w:hAnsi="Garamond"/>
          <w:sz w:val="24"/>
          <w:szCs w:val="24"/>
        </w:rPr>
        <w:t>GasNet</w:t>
      </w:r>
      <w:proofErr w:type="spellEnd"/>
      <w:r>
        <w:rPr>
          <w:rFonts w:ascii="Garamond" w:hAnsi="Garamond"/>
          <w:sz w:val="24"/>
          <w:szCs w:val="24"/>
        </w:rPr>
        <w:t>, s. r. o.:</w:t>
      </w:r>
    </w:p>
    <w:p w14:paraId="435CDD77" w14:textId="77777777" w:rsidR="00E713EC" w:rsidRPr="001E7573" w:rsidRDefault="00E713EC" w:rsidP="00E713EC">
      <w:pPr>
        <w:pStyle w:val="Bezmezer"/>
        <w:rPr>
          <w:rFonts w:ascii="Garamond" w:hAnsi="Garamond"/>
          <w:sz w:val="24"/>
          <w:szCs w:val="24"/>
        </w:rPr>
      </w:pPr>
    </w:p>
    <w:p w14:paraId="5CA8F179" w14:textId="77777777" w:rsidR="00E713EC" w:rsidRPr="001E7573" w:rsidRDefault="00E713EC" w:rsidP="00E713EC">
      <w:pPr>
        <w:pStyle w:val="Bezmezer"/>
        <w:rPr>
          <w:rFonts w:ascii="Garamond" w:hAnsi="Garamond"/>
          <w:sz w:val="24"/>
          <w:szCs w:val="24"/>
        </w:rPr>
      </w:pPr>
      <w:r>
        <w:rPr>
          <w:rFonts w:ascii="Garamond" w:hAnsi="Garamond"/>
          <w:sz w:val="24"/>
          <w:szCs w:val="24"/>
        </w:rPr>
        <w:t xml:space="preserve">V Chrastavě dne : </w:t>
      </w:r>
      <w:proofErr w:type="gramStart"/>
      <w:r>
        <w:rPr>
          <w:rFonts w:ascii="Garamond" w:hAnsi="Garamond"/>
          <w:sz w:val="24"/>
          <w:szCs w:val="24"/>
        </w:rPr>
        <w:t>13.10.2021</w:t>
      </w:r>
      <w:proofErr w:type="gramEnd"/>
      <w:r>
        <w:rPr>
          <w:rFonts w:ascii="Garamond" w:hAnsi="Garamond"/>
          <w:sz w:val="24"/>
          <w:szCs w:val="24"/>
        </w:rPr>
        <w:tab/>
      </w:r>
      <w:r>
        <w:rPr>
          <w:rFonts w:ascii="Garamond" w:hAnsi="Garamond"/>
          <w:sz w:val="24"/>
          <w:szCs w:val="24"/>
        </w:rPr>
        <w:tab/>
        <w:t xml:space="preserve">                         </w:t>
      </w:r>
      <w:r w:rsidRPr="001E7573">
        <w:rPr>
          <w:rFonts w:ascii="Garamond" w:hAnsi="Garamond"/>
          <w:sz w:val="24"/>
          <w:szCs w:val="24"/>
        </w:rPr>
        <w:t>V</w:t>
      </w:r>
      <w:r>
        <w:rPr>
          <w:rFonts w:ascii="Garamond" w:hAnsi="Garamond"/>
          <w:sz w:val="24"/>
          <w:szCs w:val="24"/>
        </w:rPr>
        <w:t xml:space="preserve"> Ústí nad Labem dne: </w:t>
      </w:r>
      <w:proofErr w:type="gramStart"/>
      <w:r>
        <w:rPr>
          <w:rFonts w:ascii="Garamond" w:hAnsi="Garamond"/>
          <w:sz w:val="24"/>
          <w:szCs w:val="24"/>
        </w:rPr>
        <w:t>13.10.2021</w:t>
      </w:r>
      <w:proofErr w:type="gramEnd"/>
    </w:p>
    <w:p w14:paraId="5844A797" w14:textId="77777777" w:rsidR="00E713EC" w:rsidRPr="001E7573" w:rsidRDefault="00E713EC" w:rsidP="00E713EC">
      <w:pPr>
        <w:pStyle w:val="Bezmezer"/>
        <w:rPr>
          <w:rFonts w:ascii="Garamond" w:hAnsi="Garamond"/>
          <w:sz w:val="24"/>
          <w:szCs w:val="24"/>
        </w:rPr>
      </w:pPr>
    </w:p>
    <w:p w14:paraId="5CDE36A0" w14:textId="77777777" w:rsidR="00E713EC" w:rsidRDefault="00E713EC" w:rsidP="00E713EC">
      <w:pPr>
        <w:pStyle w:val="Bezmezer"/>
        <w:rPr>
          <w:rFonts w:ascii="Garamond" w:hAnsi="Garamond"/>
          <w:sz w:val="24"/>
          <w:szCs w:val="24"/>
        </w:rPr>
      </w:pPr>
    </w:p>
    <w:p w14:paraId="53E2921B" w14:textId="77777777" w:rsidR="00E713EC" w:rsidRDefault="00E713EC" w:rsidP="00E713EC">
      <w:pPr>
        <w:pStyle w:val="Bezmezer"/>
        <w:rPr>
          <w:rFonts w:ascii="Garamond" w:hAnsi="Garamond"/>
          <w:sz w:val="24"/>
          <w:szCs w:val="24"/>
        </w:rPr>
      </w:pPr>
    </w:p>
    <w:p w14:paraId="360C0AEC" w14:textId="77777777" w:rsidR="00E713EC" w:rsidRDefault="00E713EC" w:rsidP="00E713EC">
      <w:pPr>
        <w:pStyle w:val="Bezmezer"/>
        <w:rPr>
          <w:rFonts w:ascii="Garamond" w:hAnsi="Garamond"/>
          <w:sz w:val="24"/>
          <w:szCs w:val="24"/>
        </w:rPr>
      </w:pPr>
      <w:r>
        <w:rPr>
          <w:rFonts w:ascii="Garamond" w:hAnsi="Garamond"/>
          <w:sz w:val="24"/>
          <w:szCs w:val="24"/>
        </w:rPr>
        <w:t>………………………………….</w:t>
      </w:r>
      <w:r>
        <w:rPr>
          <w:rFonts w:ascii="Garamond" w:hAnsi="Garamond"/>
          <w:sz w:val="24"/>
          <w:szCs w:val="24"/>
        </w:rPr>
        <w:tab/>
      </w:r>
      <w:r>
        <w:rPr>
          <w:rFonts w:ascii="Garamond" w:hAnsi="Garamond"/>
          <w:sz w:val="24"/>
          <w:szCs w:val="24"/>
        </w:rPr>
        <w:tab/>
        <w:t xml:space="preserve">                  ……….……………………………</w:t>
      </w:r>
    </w:p>
    <w:p w14:paraId="070BD5E8" w14:textId="77777777" w:rsidR="00E713EC" w:rsidRDefault="00E713EC" w:rsidP="00E713EC">
      <w:pPr>
        <w:pStyle w:val="Bezmezer"/>
        <w:ind w:right="-426"/>
        <w:rPr>
          <w:rFonts w:ascii="Garamond" w:hAnsi="Garamond"/>
          <w:sz w:val="24"/>
          <w:szCs w:val="24"/>
          <w:lang w:eastAsia="cs-CZ"/>
        </w:rPr>
      </w:pPr>
      <w:r>
        <w:rPr>
          <w:rFonts w:ascii="Garamond" w:hAnsi="Garamond"/>
          <w:sz w:val="24"/>
          <w:szCs w:val="24"/>
        </w:rPr>
        <w:t xml:space="preserve">Ing. Michal </w:t>
      </w:r>
      <w:proofErr w:type="spellStart"/>
      <w:r>
        <w:rPr>
          <w:rFonts w:ascii="Garamond" w:hAnsi="Garamond"/>
          <w:sz w:val="24"/>
          <w:szCs w:val="24"/>
        </w:rPr>
        <w:t>Canov</w:t>
      </w:r>
      <w:proofErr w:type="spellEnd"/>
      <w:r>
        <w:rPr>
          <w:rFonts w:ascii="Garamond" w:hAnsi="Garamond"/>
          <w:sz w:val="24"/>
          <w:szCs w:val="24"/>
        </w:rPr>
        <w:t xml:space="preserve">,    </w:t>
      </w:r>
      <w:r>
        <w:rPr>
          <w:rFonts w:ascii="Garamond" w:hAnsi="Garamond"/>
          <w:sz w:val="24"/>
          <w:szCs w:val="24"/>
        </w:rPr>
        <w:tab/>
        <w:t xml:space="preserve">                                                     </w:t>
      </w:r>
      <w:r>
        <w:rPr>
          <w:rFonts w:ascii="Garamond" w:hAnsi="Garamond"/>
          <w:sz w:val="24"/>
          <w:szCs w:val="24"/>
          <w:highlight w:val="black"/>
          <w:lang w:eastAsia="cs-CZ"/>
        </w:rPr>
        <w:t>XXXXXXXXXX</w:t>
      </w:r>
      <w:r w:rsidRPr="00E713EC">
        <w:rPr>
          <w:rFonts w:ascii="Garamond" w:hAnsi="Garamond"/>
          <w:sz w:val="24"/>
          <w:szCs w:val="24"/>
          <w:highlight w:val="black"/>
          <w:lang w:eastAsia="cs-CZ"/>
        </w:rPr>
        <w:t>X</w:t>
      </w:r>
    </w:p>
    <w:p w14:paraId="6C19D469" w14:textId="77777777" w:rsidR="00E713EC" w:rsidRDefault="00E713EC" w:rsidP="00E713EC">
      <w:pPr>
        <w:pStyle w:val="Bezmezer"/>
        <w:ind w:right="-426"/>
        <w:rPr>
          <w:rFonts w:ascii="Garamond" w:hAnsi="Garamond"/>
          <w:sz w:val="24"/>
          <w:szCs w:val="24"/>
          <w:lang w:eastAsia="cs-CZ"/>
        </w:rPr>
      </w:pPr>
      <w:proofErr w:type="gramStart"/>
      <w:r>
        <w:rPr>
          <w:rFonts w:ascii="Garamond" w:hAnsi="Garamond"/>
          <w:sz w:val="24"/>
          <w:szCs w:val="24"/>
          <w:lang w:eastAsia="cs-CZ"/>
        </w:rPr>
        <w:t xml:space="preserve">Starosta                                                                           </w:t>
      </w:r>
      <w:r w:rsidRPr="00E713EC">
        <w:rPr>
          <w:rFonts w:ascii="Garamond" w:hAnsi="Garamond"/>
          <w:sz w:val="24"/>
          <w:szCs w:val="24"/>
          <w:highlight w:val="black"/>
          <w:lang w:eastAsia="cs-CZ"/>
        </w:rPr>
        <w:t>XXXXXXXXXXXXXXXX</w:t>
      </w:r>
      <w:proofErr w:type="gramEnd"/>
    </w:p>
    <w:p w14:paraId="35F6A3A6" w14:textId="77777777" w:rsidR="00E713EC" w:rsidRDefault="00E713EC" w:rsidP="00E713EC">
      <w:pPr>
        <w:pStyle w:val="Bezmezer"/>
        <w:ind w:right="-426"/>
        <w:rPr>
          <w:rFonts w:ascii="Garamond" w:hAnsi="Garamond"/>
          <w:sz w:val="24"/>
          <w:szCs w:val="24"/>
          <w:lang w:eastAsia="cs-CZ"/>
        </w:rPr>
      </w:pPr>
    </w:p>
    <w:p w14:paraId="51F0F989" w14:textId="77777777" w:rsidR="00E713EC" w:rsidRDefault="00E713EC" w:rsidP="00E713EC">
      <w:pPr>
        <w:pStyle w:val="Bezmezer"/>
        <w:ind w:right="-426"/>
        <w:rPr>
          <w:rFonts w:ascii="Garamond" w:hAnsi="Garamond"/>
          <w:sz w:val="24"/>
          <w:szCs w:val="24"/>
          <w:lang w:eastAsia="cs-CZ"/>
        </w:rPr>
      </w:pPr>
    </w:p>
    <w:p w14:paraId="24A1DBA1" w14:textId="77777777" w:rsidR="00E713EC" w:rsidRDefault="00E713EC" w:rsidP="00E713EC">
      <w:pPr>
        <w:pStyle w:val="Bezmezer"/>
        <w:ind w:right="-426"/>
        <w:rPr>
          <w:rFonts w:ascii="Garamond" w:hAnsi="Garamond"/>
          <w:sz w:val="24"/>
          <w:szCs w:val="24"/>
          <w:lang w:eastAsia="cs-CZ"/>
        </w:rPr>
      </w:pPr>
    </w:p>
    <w:p w14:paraId="707387AD" w14:textId="77777777" w:rsidR="00E713EC" w:rsidRDefault="00E713EC" w:rsidP="00E713EC">
      <w:pPr>
        <w:pStyle w:val="Bezmezer"/>
        <w:ind w:right="-426"/>
        <w:rPr>
          <w:rFonts w:ascii="Garamond" w:hAnsi="Garamond"/>
          <w:sz w:val="24"/>
          <w:szCs w:val="24"/>
          <w:lang w:eastAsia="cs-CZ"/>
        </w:rPr>
      </w:pPr>
      <w:r>
        <w:rPr>
          <w:rFonts w:ascii="Garamond" w:hAnsi="Garamond"/>
          <w:sz w:val="24"/>
          <w:szCs w:val="24"/>
          <w:lang w:eastAsia="cs-CZ"/>
        </w:rPr>
        <w:t xml:space="preserve">                                                                                      ……………………………</w:t>
      </w:r>
    </w:p>
    <w:p w14:paraId="1B28F009" w14:textId="77777777" w:rsidR="00E713EC" w:rsidRDefault="00E713EC" w:rsidP="00E713EC">
      <w:pPr>
        <w:pStyle w:val="Bezmezer"/>
        <w:ind w:right="-284"/>
        <w:rPr>
          <w:rFonts w:ascii="Garamond" w:hAnsi="Garamond"/>
          <w:sz w:val="24"/>
          <w:szCs w:val="24"/>
          <w:lang w:eastAsia="cs-CZ"/>
        </w:rPr>
      </w:pPr>
      <w:r>
        <w:rPr>
          <w:rFonts w:ascii="Garamond" w:hAnsi="Garamond"/>
          <w:sz w:val="24"/>
          <w:szCs w:val="24"/>
          <w:lang w:eastAsia="cs-CZ"/>
        </w:rPr>
        <w:t xml:space="preserve">                                                                                      </w:t>
      </w:r>
      <w:r w:rsidRPr="00E713EC">
        <w:rPr>
          <w:rFonts w:ascii="Garamond" w:hAnsi="Garamond"/>
          <w:sz w:val="24"/>
          <w:szCs w:val="24"/>
          <w:highlight w:val="black"/>
          <w:lang w:eastAsia="cs-CZ"/>
        </w:rPr>
        <w:t>XXXXXXXXXXXXX</w:t>
      </w:r>
      <w:r>
        <w:rPr>
          <w:rFonts w:ascii="Garamond" w:hAnsi="Garamond"/>
          <w:sz w:val="24"/>
          <w:szCs w:val="24"/>
          <w:lang w:eastAsia="cs-CZ"/>
        </w:rPr>
        <w:t xml:space="preserve"> </w:t>
      </w:r>
    </w:p>
    <w:p w14:paraId="0C8D4A3C" w14:textId="77777777" w:rsidR="00E713EC" w:rsidRDefault="00E713EC" w:rsidP="00E713EC">
      <w:pPr>
        <w:pStyle w:val="Bezmezer"/>
        <w:ind w:right="-284"/>
        <w:rPr>
          <w:rFonts w:ascii="Garamond" w:hAnsi="Garamond"/>
          <w:sz w:val="24"/>
          <w:szCs w:val="24"/>
          <w:lang w:eastAsia="cs-CZ"/>
        </w:rPr>
      </w:pPr>
      <w:r>
        <w:rPr>
          <w:rFonts w:ascii="Garamond" w:hAnsi="Garamond"/>
          <w:sz w:val="24"/>
          <w:szCs w:val="24"/>
          <w:lang w:eastAsia="cs-CZ"/>
        </w:rPr>
        <w:t xml:space="preserve">                                                                                      </w:t>
      </w:r>
      <w:r w:rsidRPr="00E713EC">
        <w:rPr>
          <w:rFonts w:ascii="Garamond" w:hAnsi="Garamond"/>
          <w:sz w:val="24"/>
          <w:szCs w:val="24"/>
          <w:highlight w:val="black"/>
          <w:lang w:eastAsia="cs-CZ"/>
        </w:rPr>
        <w:t>XXXXXXXXXXXXXXXXXXXXX</w:t>
      </w:r>
      <w:r>
        <w:rPr>
          <w:rFonts w:ascii="Garamond" w:hAnsi="Garamond"/>
          <w:sz w:val="24"/>
          <w:szCs w:val="24"/>
          <w:lang w:eastAsia="cs-CZ"/>
        </w:rPr>
        <w:t xml:space="preserve"> </w:t>
      </w:r>
    </w:p>
    <w:p w14:paraId="2365A5C8" w14:textId="77777777" w:rsidR="00E713EC" w:rsidRDefault="00E713EC" w:rsidP="00E713EC">
      <w:pPr>
        <w:pStyle w:val="Bezmezer"/>
        <w:ind w:right="-284"/>
        <w:rPr>
          <w:rFonts w:ascii="Garamond" w:hAnsi="Garamond"/>
          <w:sz w:val="24"/>
          <w:szCs w:val="24"/>
          <w:lang w:eastAsia="cs-CZ"/>
        </w:rPr>
      </w:pPr>
    </w:p>
    <w:p w14:paraId="0D95B629" w14:textId="77777777" w:rsidR="00E713EC" w:rsidRDefault="00E713EC" w:rsidP="00E713EC">
      <w:pPr>
        <w:pStyle w:val="Bezmezer"/>
        <w:ind w:right="-284"/>
        <w:rPr>
          <w:rFonts w:ascii="Garamond" w:hAnsi="Garamond"/>
          <w:sz w:val="24"/>
          <w:szCs w:val="24"/>
          <w:lang w:eastAsia="cs-CZ"/>
        </w:rPr>
      </w:pPr>
    </w:p>
    <w:p w14:paraId="437A07D4" w14:textId="77777777" w:rsidR="00E713EC" w:rsidRDefault="00E713EC" w:rsidP="00E713EC">
      <w:pPr>
        <w:pStyle w:val="Bezmezer"/>
        <w:ind w:right="-284"/>
        <w:rPr>
          <w:rFonts w:ascii="Garamond" w:hAnsi="Garamond"/>
          <w:sz w:val="24"/>
          <w:szCs w:val="24"/>
          <w:lang w:eastAsia="cs-CZ"/>
        </w:rPr>
      </w:pPr>
    </w:p>
    <w:p w14:paraId="3B8B2E0D" w14:textId="77777777" w:rsidR="00E713EC" w:rsidRDefault="00E713EC" w:rsidP="00E713EC">
      <w:pPr>
        <w:pStyle w:val="Bezmezer"/>
        <w:ind w:right="-284"/>
        <w:rPr>
          <w:rFonts w:ascii="Garamond" w:hAnsi="Garamond"/>
          <w:sz w:val="24"/>
          <w:szCs w:val="24"/>
          <w:lang w:eastAsia="cs-CZ"/>
        </w:rPr>
      </w:pPr>
    </w:p>
    <w:p w14:paraId="657280FC" w14:textId="77777777" w:rsidR="00E713EC" w:rsidRDefault="00E713EC" w:rsidP="00E713EC">
      <w:pPr>
        <w:pStyle w:val="Bezmezer"/>
        <w:ind w:right="-284"/>
        <w:rPr>
          <w:rFonts w:ascii="Garamond" w:hAnsi="Garamond"/>
          <w:sz w:val="24"/>
          <w:szCs w:val="24"/>
          <w:lang w:eastAsia="cs-CZ"/>
        </w:rPr>
      </w:pPr>
    </w:p>
    <w:p w14:paraId="74CB42B3" w14:textId="77777777" w:rsidR="006E1391" w:rsidRDefault="006E1391"/>
    <w:sectPr w:rsidR="006E1391" w:rsidSect="00F65413">
      <w:footerReference w:type="default" r:id="rId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Kadlecová Petra" w:date="2019-03-14T10:04:00Z" w:initials="KP">
    <w:p w14:paraId="18BA9598" w14:textId="77777777" w:rsidR="00E713EC" w:rsidRDefault="00E713EC" w:rsidP="00E713EC">
      <w:pPr>
        <w:pStyle w:val="Textkomente"/>
      </w:pPr>
      <w:r>
        <w:rPr>
          <w:rStyle w:val="Odkaznakoment"/>
        </w:rPr>
        <w:annotationRef/>
      </w:r>
      <w:r>
        <w:t xml:space="preserve">Doplňuji rozsah opravy </w:t>
      </w:r>
    </w:p>
    <w:p w14:paraId="490999E5" w14:textId="77777777" w:rsidR="00E713EC" w:rsidRDefault="00E713EC" w:rsidP="00E713EC">
      <w:pPr>
        <w:pStyle w:val="Textkomente"/>
      </w:pPr>
    </w:p>
    <w:p w14:paraId="1061D071" w14:textId="77777777" w:rsidR="00E713EC" w:rsidRDefault="00E713EC" w:rsidP="00E713EC">
      <w:pPr>
        <w:pStyle w:val="Textkomente"/>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61D07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8618542"/>
      <w:docPartObj>
        <w:docPartGallery w:val="Page Numbers (Bottom of Page)"/>
        <w:docPartUnique/>
      </w:docPartObj>
    </w:sdtPr>
    <w:sdtEndPr/>
    <w:sdtContent>
      <w:p w14:paraId="218ED136" w14:textId="77777777" w:rsidR="00504832" w:rsidRDefault="00F66B42">
        <w:pPr>
          <w:pStyle w:val="Zpat"/>
          <w:jc w:val="center"/>
        </w:pPr>
        <w:r>
          <w:fldChar w:fldCharType="begin"/>
        </w:r>
        <w:r>
          <w:instrText>PAGE   \* MERGEFORMAT</w:instrText>
        </w:r>
        <w:r>
          <w:fldChar w:fldCharType="separate"/>
        </w:r>
        <w:r>
          <w:rPr>
            <w:noProof/>
          </w:rPr>
          <w:t>2</w:t>
        </w:r>
        <w:r>
          <w:fldChar w:fldCharType="end"/>
        </w:r>
      </w:p>
    </w:sdtContent>
  </w:sdt>
  <w:p w14:paraId="7EFCD829" w14:textId="77777777" w:rsidR="00504832" w:rsidRDefault="00F66B42">
    <w:pPr>
      <w:pStyle w:val="Zpat"/>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dlecová Petra">
    <w15:presenceInfo w15:providerId="None" w15:userId="Kadlecová Pet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3EC"/>
    <w:rsid w:val="006E1391"/>
    <w:rsid w:val="00B135E5"/>
    <w:rsid w:val="00E713EC"/>
    <w:rsid w:val="00F66B42"/>
    <w:rsid w:val="00F908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7D4D"/>
  <w15:chartTrackingRefBased/>
  <w15:docId w15:val="{EE83210E-0427-4011-AF03-E90E43FB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13EC"/>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713EC"/>
    <w:pPr>
      <w:spacing w:after="0" w:line="240" w:lineRule="auto"/>
    </w:pPr>
  </w:style>
  <w:style w:type="character" w:styleId="Odkaznakoment">
    <w:name w:val="annotation reference"/>
    <w:basedOn w:val="Standardnpsmoodstavce"/>
    <w:uiPriority w:val="99"/>
    <w:semiHidden/>
    <w:unhideWhenUsed/>
    <w:rsid w:val="00E713EC"/>
    <w:rPr>
      <w:sz w:val="16"/>
      <w:szCs w:val="16"/>
    </w:rPr>
  </w:style>
  <w:style w:type="paragraph" w:styleId="Textkomente">
    <w:name w:val="annotation text"/>
    <w:basedOn w:val="Normln"/>
    <w:link w:val="TextkomenteChar"/>
    <w:uiPriority w:val="99"/>
    <w:semiHidden/>
    <w:unhideWhenUsed/>
    <w:rsid w:val="00E713EC"/>
    <w:pPr>
      <w:spacing w:line="240" w:lineRule="auto"/>
    </w:pPr>
    <w:rPr>
      <w:sz w:val="20"/>
      <w:szCs w:val="20"/>
    </w:rPr>
  </w:style>
  <w:style w:type="character" w:customStyle="1" w:styleId="TextkomenteChar">
    <w:name w:val="Text komentáře Char"/>
    <w:basedOn w:val="Standardnpsmoodstavce"/>
    <w:link w:val="Textkomente"/>
    <w:uiPriority w:val="99"/>
    <w:semiHidden/>
    <w:rsid w:val="00E713EC"/>
    <w:rPr>
      <w:sz w:val="20"/>
      <w:szCs w:val="20"/>
    </w:rPr>
  </w:style>
  <w:style w:type="paragraph" w:styleId="Zpat">
    <w:name w:val="footer"/>
    <w:basedOn w:val="Normln"/>
    <w:link w:val="ZpatChar"/>
    <w:uiPriority w:val="99"/>
    <w:unhideWhenUsed/>
    <w:rsid w:val="00E713EC"/>
    <w:pPr>
      <w:tabs>
        <w:tab w:val="center" w:pos="4536"/>
        <w:tab w:val="right" w:pos="9072"/>
      </w:tabs>
      <w:spacing w:after="0" w:line="240" w:lineRule="auto"/>
    </w:pPr>
  </w:style>
  <w:style w:type="character" w:customStyle="1" w:styleId="ZpatChar">
    <w:name w:val="Zápatí Char"/>
    <w:basedOn w:val="Standardnpsmoodstavce"/>
    <w:link w:val="Zpat"/>
    <w:uiPriority w:val="99"/>
    <w:rsid w:val="00E713EC"/>
  </w:style>
  <w:style w:type="paragraph" w:styleId="Textbubliny">
    <w:name w:val="Balloon Text"/>
    <w:basedOn w:val="Normln"/>
    <w:link w:val="TextbublinyChar"/>
    <w:uiPriority w:val="99"/>
    <w:semiHidden/>
    <w:unhideWhenUsed/>
    <w:rsid w:val="00F908E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08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1299</Words>
  <Characters>7665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2021-10-19T08:59:00Z</cp:lastPrinted>
  <dcterms:created xsi:type="dcterms:W3CDTF">2021-10-19T08:40:00Z</dcterms:created>
  <dcterms:modified xsi:type="dcterms:W3CDTF">2021-10-19T09:44:00Z</dcterms:modified>
</cp:coreProperties>
</file>