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B70BF" w14:textId="6B71B2F3" w:rsidR="00E10334" w:rsidRPr="00C75B47" w:rsidRDefault="00230400" w:rsidP="00F257CA">
      <w:pPr>
        <w:pStyle w:val="Nzev"/>
        <w:rPr>
          <w:sz w:val="32"/>
        </w:rPr>
      </w:pPr>
      <w:r>
        <w:rPr>
          <w:sz w:val="32"/>
        </w:rPr>
        <w:t xml:space="preserve">DODATEK č.1 KE </w:t>
      </w:r>
      <w:r w:rsidR="001603C7" w:rsidRPr="00C75B47">
        <w:rPr>
          <w:sz w:val="32"/>
        </w:rPr>
        <w:t>SMLOUV</w:t>
      </w:r>
      <w:r>
        <w:rPr>
          <w:sz w:val="32"/>
        </w:rPr>
        <w:t>Ě</w:t>
      </w:r>
      <w:r w:rsidR="001603C7">
        <w:rPr>
          <w:sz w:val="32"/>
        </w:rPr>
        <w:t xml:space="preserve"> O DÍLO</w:t>
      </w:r>
      <w:r>
        <w:rPr>
          <w:sz w:val="32"/>
        </w:rPr>
        <w:t xml:space="preserve"> </w:t>
      </w:r>
      <w:r w:rsidRPr="00230400">
        <w:rPr>
          <w:sz w:val="32"/>
        </w:rPr>
        <w:t>MNET-SML21-A22</w:t>
      </w:r>
    </w:p>
    <w:p w14:paraId="2F5120D6" w14:textId="77777777" w:rsidR="00E10334" w:rsidRPr="00D745B0" w:rsidRDefault="00E10334" w:rsidP="00D745B0">
      <w:pPr>
        <w:jc w:val="center"/>
      </w:pPr>
      <w:r w:rsidRPr="00D745B0">
        <w:t>(dále jen „smlouva“)</w:t>
      </w:r>
    </w:p>
    <w:p w14:paraId="56658D3B" w14:textId="0807938A" w:rsidR="00E10334" w:rsidRPr="00D745B0" w:rsidRDefault="00E10334" w:rsidP="00D745B0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="00B82813" w:rsidRPr="00D745B0">
        <w:rPr>
          <w:i/>
        </w:rPr>
        <w:t>§ 2</w:t>
      </w:r>
      <w:r w:rsidR="001603C7">
        <w:rPr>
          <w:i/>
        </w:rPr>
        <w:t>586</w:t>
      </w:r>
      <w:r w:rsidR="00B82813" w:rsidRPr="00D745B0">
        <w:rPr>
          <w:i/>
        </w:rPr>
        <w:t xml:space="preserve"> a násl. </w:t>
      </w:r>
      <w:bookmarkStart w:id="0" w:name="_Hlk510989152"/>
      <w:r w:rsidR="00025335">
        <w:rPr>
          <w:i/>
        </w:rPr>
        <w:t>a ust</w:t>
      </w:r>
      <w:r w:rsidR="00025335" w:rsidRPr="00025335">
        <w:rPr>
          <w:i/>
        </w:rPr>
        <w:t>. § 1746</w:t>
      </w:r>
      <w:r w:rsidR="00025335" w:rsidRPr="00A937EC">
        <w:t xml:space="preserve"> </w:t>
      </w:r>
      <w:bookmarkEnd w:id="0"/>
      <w:r w:rsidR="00B82813" w:rsidRPr="00D745B0">
        <w:rPr>
          <w:i/>
        </w:rPr>
        <w:t>zákona č. 89/2012 Sb., občanského zákoníku, ve</w:t>
      </w:r>
      <w:r w:rsidR="00623B59">
        <w:rPr>
          <w:i/>
        </w:rPr>
        <w:t> </w:t>
      </w:r>
      <w:r w:rsidR="00B82813" w:rsidRPr="00D745B0">
        <w:rPr>
          <w:i/>
        </w:rPr>
        <w:t>znění pozdějších předpisů</w:t>
      </w:r>
      <w:r w:rsidR="00D33151" w:rsidRPr="00D745B0">
        <w:rPr>
          <w:i/>
        </w:rPr>
        <w:t>,</w:t>
      </w:r>
      <w:r w:rsidR="00B82813" w:rsidRPr="00D745B0">
        <w:rPr>
          <w:i/>
        </w:rPr>
        <w:t xml:space="preserve"> (dále jen „ObčZ“)</w:t>
      </w:r>
    </w:p>
    <w:p w14:paraId="10E7E1F5" w14:textId="77777777" w:rsidR="00942855" w:rsidRPr="00D745B0" w:rsidRDefault="00942855" w:rsidP="00D745B0"/>
    <w:p w14:paraId="2AD43F75" w14:textId="7AD4F604" w:rsidR="00422E27" w:rsidRPr="00D745B0" w:rsidRDefault="003312A8" w:rsidP="00D745B0">
      <w:pPr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2B9341F9" w14:textId="0C001629" w:rsidR="00D745B0" w:rsidRPr="00D745B0" w:rsidRDefault="003F3E14" w:rsidP="00D745B0">
      <w:pPr>
        <w:rPr>
          <w:b/>
          <w:u w:val="single"/>
        </w:rPr>
      </w:pPr>
      <w:r>
        <w:rPr>
          <w:b/>
          <w:u w:val="single"/>
        </w:rPr>
        <w:t>Metropolnet</w:t>
      </w:r>
      <w:r w:rsidR="00287C47">
        <w:rPr>
          <w:b/>
          <w:u w:val="single"/>
        </w:rPr>
        <w:t xml:space="preserve"> a.s.</w:t>
      </w:r>
    </w:p>
    <w:p w14:paraId="4B56B876" w14:textId="6CC27629" w:rsidR="00D745B0" w:rsidRDefault="00D745B0" w:rsidP="00D745B0">
      <w:bookmarkStart w:id="1" w:name="_Hlk510989169"/>
      <w:r w:rsidRPr="00D745B0">
        <w:t xml:space="preserve">se sídlem: </w:t>
      </w:r>
      <w:r w:rsidRPr="00D745B0">
        <w:tab/>
      </w:r>
      <w:r>
        <w:tab/>
      </w:r>
      <w:r w:rsidR="003F3E14">
        <w:t>Mírové náměstí 3097/37, 400 01, Ústí nad Labem</w:t>
      </w:r>
    </w:p>
    <w:p w14:paraId="58EF59E3" w14:textId="227E3306" w:rsidR="00D745B0" w:rsidRDefault="00D745B0" w:rsidP="00D745B0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="003F3E14">
        <w:t>25439022</w:t>
      </w:r>
    </w:p>
    <w:p w14:paraId="2241FDDF" w14:textId="7AC1BFB4" w:rsidR="00DB61F9" w:rsidRDefault="00DB61F9" w:rsidP="00D745B0">
      <w:r>
        <w:t>DIČ:</w:t>
      </w:r>
      <w:r>
        <w:tab/>
      </w:r>
      <w:r>
        <w:tab/>
      </w:r>
      <w:r>
        <w:tab/>
      </w:r>
      <w:r w:rsidR="00C95A0C">
        <w:t>CZ</w:t>
      </w:r>
      <w:r w:rsidR="003F3E14">
        <w:t>25439022</w:t>
      </w:r>
    </w:p>
    <w:p w14:paraId="3D756FAD" w14:textId="77777777" w:rsidR="003F3E14" w:rsidRDefault="003F3E14" w:rsidP="003F3E14">
      <w:pPr>
        <w:rPr>
          <w:rFonts w:cs="Times New Roman"/>
        </w:rPr>
      </w:pPr>
      <w:r>
        <w:t xml:space="preserve">zápis v OR: </w:t>
      </w:r>
      <w:r>
        <w:tab/>
      </w:r>
      <w:r>
        <w:tab/>
        <w:t>B 1383 vedená u Krajského soudu v Ústí nad Labem</w:t>
      </w:r>
    </w:p>
    <w:p w14:paraId="5D4A0F45" w14:textId="77777777" w:rsidR="003F3E14" w:rsidRDefault="003F3E14" w:rsidP="003F3E14">
      <w:r>
        <w:t>ID datové schránky:</w:t>
      </w:r>
      <w:r>
        <w:tab/>
        <w:t>5r4e67q</w:t>
      </w:r>
    </w:p>
    <w:p w14:paraId="7D38B895" w14:textId="164DD91E" w:rsidR="003F3E14" w:rsidRDefault="003F3E14" w:rsidP="003F3E14">
      <w:r>
        <w:t>Zastoupený:</w:t>
      </w:r>
      <w:r>
        <w:tab/>
      </w:r>
      <w:r>
        <w:tab/>
        <w:t>Jiří Knápek, předseda představenstva</w:t>
      </w:r>
    </w:p>
    <w:p w14:paraId="040E2943" w14:textId="2D1F771C" w:rsidR="003F3E14" w:rsidRDefault="003F3E14" w:rsidP="003F3E14">
      <w:pPr>
        <w:ind w:left="1416" w:firstLine="708"/>
        <w:rPr>
          <w:highlight w:val="yellow"/>
        </w:rPr>
      </w:pPr>
      <w:r>
        <w:t>Mgr. J</w:t>
      </w:r>
      <w:r w:rsidR="00AF35F7">
        <w:t>an</w:t>
      </w:r>
      <w:r>
        <w:t xml:space="preserve"> Hofman, místopředseda představenstva</w:t>
      </w:r>
      <w:r>
        <w:rPr>
          <w:highlight w:val="yellow"/>
        </w:rPr>
        <w:t xml:space="preserve"> </w:t>
      </w:r>
    </w:p>
    <w:p w14:paraId="2E51B001" w14:textId="142DA587" w:rsidR="003F3E14" w:rsidRDefault="003F3E14" w:rsidP="003F3E14">
      <w:r>
        <w:t>bankovní spojení:</w:t>
      </w:r>
      <w:r>
        <w:tab/>
      </w:r>
      <w:r w:rsidR="00331C01">
        <w:t>xxxxxxxxxxxxxxxxxxxxxxxxx</w:t>
      </w:r>
      <w:r>
        <w:t xml:space="preserve"> </w:t>
      </w:r>
    </w:p>
    <w:p w14:paraId="0ED9E6D7" w14:textId="59F77A10" w:rsidR="003F3E14" w:rsidRDefault="003F3E14" w:rsidP="003F3E14">
      <w:r>
        <w:t>číslo účtu:</w:t>
      </w:r>
      <w:r>
        <w:tab/>
      </w:r>
      <w:r>
        <w:tab/>
      </w:r>
      <w:r w:rsidR="00331C01">
        <w:t>xxxxxxxxxxxxxxxx</w:t>
      </w:r>
    </w:p>
    <w:bookmarkEnd w:id="1"/>
    <w:p w14:paraId="21F34BA4" w14:textId="77777777" w:rsidR="003F3E14" w:rsidRDefault="003F3E14" w:rsidP="00D745B0"/>
    <w:p w14:paraId="5427EA04" w14:textId="0DA998DD" w:rsidR="003F3E14" w:rsidRDefault="003F3E14" w:rsidP="00D745B0">
      <w:r>
        <w:t>a</w:t>
      </w:r>
    </w:p>
    <w:p w14:paraId="3E5A184C" w14:textId="77777777" w:rsidR="003F3E14" w:rsidRDefault="003F3E14" w:rsidP="00D745B0"/>
    <w:p w14:paraId="1A07DC46" w14:textId="776B7E9C" w:rsidR="00422E27" w:rsidRPr="00D745B0" w:rsidRDefault="005811AF" w:rsidP="00D745B0">
      <w:pPr>
        <w:rPr>
          <w:b/>
        </w:rPr>
      </w:pPr>
      <w:r>
        <w:rPr>
          <w:b/>
        </w:rPr>
        <w:t>Zhotovitel</w:t>
      </w:r>
      <w:r w:rsidR="00422E27" w:rsidRPr="00D745B0">
        <w:rPr>
          <w:b/>
        </w:rPr>
        <w:t>:</w:t>
      </w:r>
    </w:p>
    <w:p w14:paraId="633891BD" w14:textId="77777777" w:rsidR="002E4978" w:rsidRPr="00D745B0" w:rsidRDefault="002E4978" w:rsidP="002E4978">
      <w:pPr>
        <w:rPr>
          <w:b/>
          <w:u w:val="single"/>
        </w:rPr>
      </w:pPr>
      <w:r>
        <w:rPr>
          <w:b/>
          <w:u w:val="single"/>
        </w:rPr>
        <w:t>SUPTel a.s.</w:t>
      </w:r>
    </w:p>
    <w:p w14:paraId="0C3BDD19" w14:textId="77777777" w:rsidR="002E4978" w:rsidRPr="00D745B0" w:rsidRDefault="002E4978" w:rsidP="002E4978">
      <w:r w:rsidRPr="00D745B0">
        <w:t xml:space="preserve">se sídlem: </w:t>
      </w:r>
      <w:r w:rsidRPr="00D745B0">
        <w:tab/>
      </w:r>
      <w:r w:rsidRPr="00D745B0">
        <w:tab/>
      </w:r>
      <w:r>
        <w:t>Hřbitovní 1322/15, Plzeň, 312 00</w:t>
      </w:r>
    </w:p>
    <w:p w14:paraId="6F9DCEF6" w14:textId="77777777" w:rsidR="002E4978" w:rsidRPr="00D745B0" w:rsidRDefault="002E4978" w:rsidP="002E4978">
      <w:r w:rsidRPr="00D745B0">
        <w:t>IČ</w:t>
      </w:r>
      <w:r>
        <w:t>O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>
        <w:rPr>
          <w:color w:val="606060"/>
          <w:sz w:val="21"/>
          <w:szCs w:val="21"/>
          <w:shd w:val="clear" w:color="auto" w:fill="FFFFFF"/>
        </w:rPr>
        <w:t>25229397</w:t>
      </w:r>
    </w:p>
    <w:p w14:paraId="1419AD21" w14:textId="77777777" w:rsidR="002E4978" w:rsidRPr="00D745B0" w:rsidRDefault="002E4978" w:rsidP="002E4978">
      <w:r w:rsidRPr="00D745B0">
        <w:t xml:space="preserve">DIČ: </w:t>
      </w:r>
      <w:r w:rsidRPr="00D745B0">
        <w:tab/>
      </w:r>
      <w:r w:rsidRPr="00D745B0">
        <w:tab/>
      </w:r>
      <w:r w:rsidRPr="00D745B0">
        <w:tab/>
      </w:r>
      <w:r>
        <w:t>CZ</w:t>
      </w:r>
      <w:r>
        <w:rPr>
          <w:color w:val="606060"/>
          <w:sz w:val="21"/>
          <w:szCs w:val="21"/>
          <w:shd w:val="clear" w:color="auto" w:fill="FFFFFF"/>
        </w:rPr>
        <w:t>25229397</w:t>
      </w:r>
    </w:p>
    <w:p w14:paraId="381384E9" w14:textId="77777777" w:rsidR="002E4978" w:rsidRPr="00D745B0" w:rsidRDefault="002E4978" w:rsidP="002E4978">
      <w:pPr>
        <w:rPr>
          <w:b/>
          <w:u w:val="single"/>
        </w:rPr>
      </w:pPr>
      <w:r>
        <w:t>zastoupená:</w:t>
      </w:r>
      <w:r>
        <w:tab/>
      </w:r>
      <w:r>
        <w:tab/>
        <w:t>Mgr. Michalem Burešem, členem představenstva</w:t>
      </w:r>
    </w:p>
    <w:p w14:paraId="5FDEA1C7" w14:textId="77777777" w:rsidR="002E4978" w:rsidRPr="008E44D0" w:rsidRDefault="002E4978" w:rsidP="002E4978">
      <w:r>
        <w:t xml:space="preserve">společnost </w:t>
      </w:r>
      <w:r w:rsidRPr="00D745B0">
        <w:t xml:space="preserve">zapsaná v Obchodním </w:t>
      </w:r>
      <w:r w:rsidRPr="008E44D0">
        <w:t>rejstříku vedeném Krajským soudem v Plzni, oddíl B, vložka 776</w:t>
      </w:r>
    </w:p>
    <w:p w14:paraId="7AF145E7" w14:textId="024E9DBF" w:rsidR="002E4978" w:rsidRPr="00D745B0" w:rsidRDefault="002E4978" w:rsidP="002E4978">
      <w:r w:rsidRPr="008E44D0">
        <w:t xml:space="preserve">tel.: 377 433 333, fax.: 377 433 375, e-mail: </w:t>
      </w:r>
      <w:r w:rsidR="00331C01">
        <w:t>xxxxxxxxxxxxxxx</w:t>
      </w:r>
    </w:p>
    <w:p w14:paraId="15139D5D" w14:textId="1849BB9A" w:rsidR="002E4978" w:rsidRPr="00D745B0" w:rsidRDefault="002E4978" w:rsidP="002E4978">
      <w:pPr>
        <w:rPr>
          <w:b/>
          <w:u w:val="single"/>
        </w:rPr>
      </w:pPr>
      <w:r w:rsidRPr="00D745B0">
        <w:t xml:space="preserve">bankovní spojení: </w:t>
      </w:r>
      <w:r w:rsidRPr="00D745B0">
        <w:tab/>
      </w:r>
      <w:r w:rsidR="00331C01">
        <w:t>xxxxxxxxxxxxxxxxxxxxxxxx</w:t>
      </w:r>
    </w:p>
    <w:p w14:paraId="2C88C8BC" w14:textId="4B6B4C7C" w:rsidR="002E4978" w:rsidRDefault="002E4978" w:rsidP="002E4978">
      <w:r w:rsidRPr="00D745B0">
        <w:t>č</w:t>
      </w:r>
      <w:r>
        <w:t xml:space="preserve">íslo </w:t>
      </w:r>
      <w:r w:rsidRPr="00D745B0">
        <w:t>ú</w:t>
      </w:r>
      <w:r>
        <w:t>čtu:</w:t>
      </w:r>
      <w:r>
        <w:tab/>
      </w:r>
      <w:r>
        <w:tab/>
      </w:r>
      <w:r w:rsidR="00331C01">
        <w:t>xxxxxxxxxxxxxxxx</w:t>
      </w:r>
      <w:bookmarkStart w:id="2" w:name="_GoBack"/>
      <w:bookmarkEnd w:id="2"/>
    </w:p>
    <w:p w14:paraId="50424E5A" w14:textId="77777777" w:rsidR="004B0DA7" w:rsidRDefault="004B0DA7" w:rsidP="00D745B0"/>
    <w:p w14:paraId="1AC4A365" w14:textId="1CAAA1A5" w:rsidR="004B0DA7" w:rsidRDefault="004B0DA7" w:rsidP="00D745B0">
      <w:r>
        <w:t>dále společně jako „smluvní strany“</w:t>
      </w:r>
    </w:p>
    <w:p w14:paraId="5907EB3D" w14:textId="77777777" w:rsidR="00623B59" w:rsidRDefault="00623B59" w:rsidP="00D745B0"/>
    <w:p w14:paraId="115C698B" w14:textId="77777777" w:rsidR="00DE0669" w:rsidRPr="006263B2" w:rsidRDefault="00DE0669" w:rsidP="00E72878">
      <w:pPr>
        <w:pStyle w:val="Nzev"/>
        <w:numPr>
          <w:ilvl w:val="0"/>
          <w:numId w:val="6"/>
        </w:numPr>
        <w:rPr>
          <w:rStyle w:val="Siln"/>
        </w:rPr>
      </w:pPr>
      <w:r w:rsidRPr="006263B2">
        <w:rPr>
          <w:rStyle w:val="Siln"/>
        </w:rPr>
        <w:t>Preambule</w:t>
      </w:r>
    </w:p>
    <w:p w14:paraId="2149A688" w14:textId="2552670E" w:rsidR="0095538E" w:rsidRPr="00164B92" w:rsidRDefault="00230400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3" w:name="_Hlk510989193"/>
      <w:r>
        <w:rPr>
          <w:rStyle w:val="Siln"/>
          <w:b w:val="0"/>
        </w:rPr>
        <w:t xml:space="preserve">Tento dodatek č.1 </w:t>
      </w:r>
      <w:r w:rsidR="00A23CBC">
        <w:rPr>
          <w:rStyle w:val="Siln"/>
          <w:b w:val="0"/>
        </w:rPr>
        <w:t xml:space="preserve">je </w:t>
      </w:r>
      <w:r>
        <w:rPr>
          <w:rStyle w:val="Siln"/>
          <w:b w:val="0"/>
        </w:rPr>
        <w:t>ke smlouvě, která byla uzavřena</w:t>
      </w:r>
      <w:r w:rsidR="00DE0669" w:rsidRPr="00164B92">
        <w:rPr>
          <w:rStyle w:val="Siln"/>
          <w:b w:val="0"/>
        </w:rPr>
        <w:t xml:space="preserve"> na základě výsledku </w:t>
      </w:r>
      <w:r w:rsidR="003F3E14">
        <w:rPr>
          <w:rStyle w:val="Siln"/>
          <w:b w:val="0"/>
        </w:rPr>
        <w:t>výběrového</w:t>
      </w:r>
      <w:r w:rsidR="00DE0669" w:rsidRPr="00164B92">
        <w:rPr>
          <w:rStyle w:val="Siln"/>
          <w:b w:val="0"/>
        </w:rPr>
        <w:t xml:space="preserve"> řízení s názvem „</w:t>
      </w:r>
      <w:r w:rsidR="00BB62A1" w:rsidRPr="00BB62A1">
        <w:rPr>
          <w:rStyle w:val="Siln"/>
          <w:b w:val="0"/>
        </w:rPr>
        <w:t>Připojení krematorií k</w:t>
      </w:r>
      <w:r w:rsidR="00D17968">
        <w:rPr>
          <w:rStyle w:val="Siln"/>
          <w:b w:val="0"/>
        </w:rPr>
        <w:t> </w:t>
      </w:r>
      <w:r w:rsidR="00BB62A1" w:rsidRPr="00BB62A1">
        <w:rPr>
          <w:rStyle w:val="Siln"/>
          <w:b w:val="0"/>
        </w:rPr>
        <w:t>MOS</w:t>
      </w:r>
      <w:r w:rsidR="00D17968">
        <w:rPr>
          <w:rStyle w:val="Siln"/>
          <w:b w:val="0"/>
        </w:rPr>
        <w:t xml:space="preserve"> 2</w:t>
      </w:r>
      <w:r w:rsidR="00DE0669" w:rsidRPr="00164B92">
        <w:rPr>
          <w:rStyle w:val="Siln"/>
          <w:b w:val="0"/>
        </w:rPr>
        <w:t>“ uveřejněn</w:t>
      </w:r>
      <w:r w:rsidR="00FD462E" w:rsidRPr="00164B92">
        <w:rPr>
          <w:rStyle w:val="Siln"/>
          <w:b w:val="0"/>
        </w:rPr>
        <w:t>é</w:t>
      </w:r>
      <w:r w:rsidR="00DE0669" w:rsidRPr="00164B92">
        <w:rPr>
          <w:rStyle w:val="Siln"/>
          <w:b w:val="0"/>
        </w:rPr>
        <w:t xml:space="preserve">m </w:t>
      </w:r>
      <w:r w:rsidR="003F3E14">
        <w:rPr>
          <w:rStyle w:val="Siln"/>
          <w:b w:val="0"/>
        </w:rPr>
        <w:t xml:space="preserve">na el. profilu Objednatele </w:t>
      </w:r>
      <w:r w:rsidR="00DE0669" w:rsidRPr="00164B92">
        <w:rPr>
          <w:rStyle w:val="Siln"/>
          <w:b w:val="0"/>
        </w:rPr>
        <w:t>po</w:t>
      </w:r>
      <w:r w:rsidR="00500581" w:rsidRPr="00164B92">
        <w:rPr>
          <w:rStyle w:val="Siln"/>
          <w:b w:val="0"/>
        </w:rPr>
        <w:t>d</w:t>
      </w:r>
      <w:r w:rsidR="006263B2" w:rsidRPr="00164B92">
        <w:rPr>
          <w:rStyle w:val="Siln"/>
          <w:b w:val="0"/>
        </w:rPr>
        <w:t> </w:t>
      </w:r>
      <w:r w:rsidR="00DE0669" w:rsidRPr="00164B92">
        <w:rPr>
          <w:rStyle w:val="Siln"/>
          <w:b w:val="0"/>
        </w:rPr>
        <w:t>evidenčním číslem</w:t>
      </w:r>
      <w:r w:rsidR="004669F5">
        <w:rPr>
          <w:rStyle w:val="Siln"/>
          <w:b w:val="0"/>
        </w:rPr>
        <w:t xml:space="preserve"> </w:t>
      </w:r>
      <w:r w:rsidR="004669F5" w:rsidRPr="004669F5">
        <w:rPr>
          <w:rStyle w:val="Siln"/>
          <w:b w:val="0"/>
        </w:rPr>
        <w:t>MNET-SML21-A22</w:t>
      </w:r>
      <w:r w:rsidR="00DE0669" w:rsidRPr="00164B92">
        <w:rPr>
          <w:rStyle w:val="Siln"/>
          <w:b w:val="0"/>
        </w:rPr>
        <w:t>.</w:t>
      </w:r>
      <w:bookmarkEnd w:id="3"/>
    </w:p>
    <w:p w14:paraId="21866941" w14:textId="77777777" w:rsidR="006263B2" w:rsidRPr="006263B2" w:rsidRDefault="006263B2" w:rsidP="006263B2"/>
    <w:p w14:paraId="2D583307" w14:textId="39DC594B" w:rsidR="00422E27" w:rsidRPr="006263B2" w:rsidRDefault="00E10334" w:rsidP="00E72878">
      <w:pPr>
        <w:pStyle w:val="Nzev"/>
        <w:numPr>
          <w:ilvl w:val="0"/>
          <w:numId w:val="6"/>
        </w:numPr>
        <w:rPr>
          <w:rStyle w:val="Siln"/>
        </w:rPr>
      </w:pPr>
      <w:bookmarkStart w:id="4" w:name="_Ref513665399"/>
      <w:r w:rsidRPr="006263B2">
        <w:rPr>
          <w:rStyle w:val="Siln"/>
        </w:rPr>
        <w:t xml:space="preserve">Předmět </w:t>
      </w:r>
      <w:r w:rsidR="00230400">
        <w:rPr>
          <w:rStyle w:val="Siln"/>
        </w:rPr>
        <w:t xml:space="preserve">dodatku </w:t>
      </w:r>
      <w:r w:rsidRPr="006263B2">
        <w:rPr>
          <w:rStyle w:val="Siln"/>
        </w:rPr>
        <w:t>smlouvy</w:t>
      </w:r>
      <w:bookmarkEnd w:id="4"/>
    </w:p>
    <w:p w14:paraId="28361231" w14:textId="287456AA" w:rsidR="00577630" w:rsidRDefault="001603C7" w:rsidP="00577630">
      <w:bookmarkStart w:id="5" w:name="_Ref513664797"/>
      <w:r w:rsidRPr="00FD462E">
        <w:rPr>
          <w:rStyle w:val="Siln"/>
          <w:b/>
        </w:rPr>
        <w:t xml:space="preserve">Předmětem </w:t>
      </w:r>
      <w:r w:rsidR="00230400">
        <w:rPr>
          <w:rStyle w:val="Siln"/>
          <w:b/>
        </w:rPr>
        <w:t xml:space="preserve">dodatku </w:t>
      </w:r>
      <w:r w:rsidRPr="00FD462E">
        <w:rPr>
          <w:rStyle w:val="Siln"/>
          <w:b/>
        </w:rPr>
        <w:t xml:space="preserve">smlouvy je </w:t>
      </w:r>
      <w:r w:rsidR="00230400">
        <w:rPr>
          <w:rStyle w:val="Siln"/>
          <w:b/>
        </w:rPr>
        <w:t xml:space="preserve">změna dílčích částí </w:t>
      </w:r>
      <w:r w:rsidRPr="00FD462E">
        <w:rPr>
          <w:rStyle w:val="Siln"/>
          <w:b/>
        </w:rPr>
        <w:t>závazk</w:t>
      </w:r>
      <w:r w:rsidR="00230400">
        <w:rPr>
          <w:rStyle w:val="Siln"/>
          <w:b/>
        </w:rPr>
        <w:t>u, výše uvedené smlouvy.</w:t>
      </w:r>
      <w:r w:rsidR="00577630">
        <w:t xml:space="preserve"> </w:t>
      </w:r>
    </w:p>
    <w:p w14:paraId="3D64BC04" w14:textId="00D9105A" w:rsidR="00577630" w:rsidRDefault="00FD7645" w:rsidP="00577630">
      <w:r>
        <w:lastRenderedPageBreak/>
        <w:t>2.1 Předmět plnění dle smlouvy bude doplněn o</w:t>
      </w:r>
      <w:r w:rsidR="00E011E7">
        <w:t xml:space="preserve"> vícepráce</w:t>
      </w:r>
      <w:r>
        <w:t>, tyto jsou</w:t>
      </w:r>
      <w:r w:rsidR="00E011E7">
        <w:t xml:space="preserve"> stanoveny v rozsahu dle přílohy č.</w:t>
      </w:r>
      <w:r w:rsidR="00180E3E">
        <w:t>2</w:t>
      </w:r>
      <w:r w:rsidR="00E011E7">
        <w:t xml:space="preserve"> k dodatku - specifikace materiálu – doplnění racků pro ODF, specifikace materiálu výkaz výměr a</w:t>
      </w:r>
      <w:r w:rsidR="00577630">
        <w:t xml:space="preserve"> pevně nespojené </w:t>
      </w:r>
      <w:r w:rsidR="00577630" w:rsidRPr="00615A0A">
        <w:t xml:space="preserve">příloze č. </w:t>
      </w:r>
      <w:r w:rsidR="00180E3E">
        <w:t>1</w:t>
      </w:r>
      <w:r w:rsidR="00E011E7">
        <w:t xml:space="preserve"> k</w:t>
      </w:r>
      <w:r w:rsidR="008877BD">
        <w:t xml:space="preserve"> tomuto </w:t>
      </w:r>
      <w:r w:rsidR="00E011E7">
        <w:t>dodatku</w:t>
      </w:r>
      <w:r w:rsidR="00577630" w:rsidRPr="00615A0A">
        <w:t xml:space="preserve"> </w:t>
      </w:r>
      <w:bookmarkStart w:id="6" w:name="_Hlk72409271"/>
      <w:r w:rsidR="00577630" w:rsidRPr="00615A0A">
        <w:t>„</w:t>
      </w:r>
      <w:r w:rsidR="00577630">
        <w:t>Dokumentace provedení stavby</w:t>
      </w:r>
      <w:r w:rsidR="00E011E7">
        <w:t xml:space="preserve"> propoj tras u Mariánského mostu</w:t>
      </w:r>
      <w:r w:rsidR="00577630" w:rsidRPr="00615A0A">
        <w:t>“.</w:t>
      </w:r>
      <w:bookmarkEnd w:id="6"/>
    </w:p>
    <w:bookmarkEnd w:id="5"/>
    <w:p w14:paraId="4FD46975" w14:textId="5FA849C8" w:rsidR="00FD7645" w:rsidRDefault="00FD7645" w:rsidP="008877BD">
      <w:pPr>
        <w:pStyle w:val="Nzev"/>
        <w:numPr>
          <w:ilvl w:val="1"/>
          <w:numId w:val="29"/>
        </w:numPr>
        <w:jc w:val="left"/>
        <w:rPr>
          <w:rStyle w:val="Siln"/>
          <w:b w:val="0"/>
        </w:rPr>
      </w:pPr>
      <w:r w:rsidRPr="002B18A7">
        <w:rPr>
          <w:rStyle w:val="Siln"/>
          <w:b w:val="0"/>
        </w:rPr>
        <w:t xml:space="preserve">Cena díla </w:t>
      </w:r>
      <w:r w:rsidR="008877BD">
        <w:rPr>
          <w:rStyle w:val="Siln"/>
          <w:b w:val="0"/>
        </w:rPr>
        <w:t xml:space="preserve">v souvislosti s </w:t>
      </w:r>
      <w:r>
        <w:rPr>
          <w:rStyle w:val="Siln"/>
          <w:b w:val="0"/>
        </w:rPr>
        <w:t>víceprac</w:t>
      </w:r>
      <w:r w:rsidR="008877BD">
        <w:rPr>
          <w:rStyle w:val="Siln"/>
          <w:b w:val="0"/>
        </w:rPr>
        <w:t>emi</w:t>
      </w:r>
      <w:r>
        <w:rPr>
          <w:rStyle w:val="Siln"/>
          <w:b w:val="0"/>
        </w:rPr>
        <w:t>, specifikovaný</w:t>
      </w:r>
      <w:r w:rsidR="008877BD">
        <w:rPr>
          <w:rStyle w:val="Siln"/>
          <w:b w:val="0"/>
        </w:rPr>
        <w:t>mi</w:t>
      </w:r>
      <w:r>
        <w:rPr>
          <w:rStyle w:val="Siln"/>
          <w:b w:val="0"/>
        </w:rPr>
        <w:t xml:space="preserve"> v tomto dodatku </w:t>
      </w:r>
      <w:r w:rsidR="008877BD">
        <w:rPr>
          <w:rStyle w:val="Siln"/>
          <w:b w:val="0"/>
        </w:rPr>
        <w:t>se navýší o částku</w:t>
      </w:r>
      <w:r w:rsidRPr="002B18A7">
        <w:rPr>
          <w:rStyle w:val="Siln"/>
          <w:b w:val="0"/>
        </w:rPr>
        <w:t xml:space="preserve"> ve výši</w:t>
      </w:r>
      <w:r w:rsidR="008877BD">
        <w:rPr>
          <w:rStyle w:val="Siln"/>
          <w:b w:val="0"/>
        </w:rPr>
        <w:t xml:space="preserve"> </w:t>
      </w:r>
      <w:r>
        <w:rPr>
          <w:rStyle w:val="Siln"/>
          <w:b w:val="0"/>
        </w:rPr>
        <w:t>63.525,-</w:t>
      </w:r>
      <w:r w:rsidRPr="002B18A7">
        <w:rPr>
          <w:rStyle w:val="Siln"/>
          <w:b w:val="0"/>
        </w:rPr>
        <w:t xml:space="preserve"> Kč bez DPH (slovy: </w:t>
      </w:r>
      <w:r>
        <w:rPr>
          <w:rStyle w:val="Siln"/>
          <w:b w:val="0"/>
        </w:rPr>
        <w:t>šedesáttřitisícpětsetdvacetpět</w:t>
      </w:r>
      <w:r w:rsidRPr="002B18A7">
        <w:rPr>
          <w:rStyle w:val="Siln"/>
          <w:b w:val="0"/>
        </w:rPr>
        <w:t xml:space="preserve"> korun českých). Cena díla celkem</w:t>
      </w:r>
      <w:r w:rsidR="00934BC7">
        <w:rPr>
          <w:rStyle w:val="Siln"/>
          <w:b w:val="0"/>
        </w:rPr>
        <w:t>,</w:t>
      </w:r>
      <w:r w:rsidRPr="002B18A7">
        <w:rPr>
          <w:rStyle w:val="Siln"/>
          <w:b w:val="0"/>
        </w:rPr>
        <w:t xml:space="preserve"> včetně DPH </w:t>
      </w:r>
      <w:r w:rsidR="008877BD">
        <w:rPr>
          <w:rStyle w:val="Siln"/>
          <w:b w:val="0"/>
        </w:rPr>
        <w:t>se navýší o</w:t>
      </w:r>
      <w:r w:rsidRPr="002B18A7">
        <w:rPr>
          <w:rStyle w:val="Siln"/>
          <w:b w:val="0"/>
        </w:rPr>
        <w:t xml:space="preserve"> </w:t>
      </w:r>
      <w:r>
        <w:rPr>
          <w:rStyle w:val="Siln"/>
          <w:b w:val="0"/>
        </w:rPr>
        <w:t xml:space="preserve">76.865,- </w:t>
      </w:r>
      <w:r w:rsidRPr="002B18A7">
        <w:rPr>
          <w:rStyle w:val="Siln"/>
          <w:b w:val="0"/>
        </w:rPr>
        <w:t xml:space="preserve">Kč (slovy: </w:t>
      </w:r>
      <w:r>
        <w:rPr>
          <w:rStyle w:val="Siln"/>
          <w:b w:val="0"/>
        </w:rPr>
        <w:t>sedmdesátšesttisícosmsetšedesátpět</w:t>
      </w:r>
      <w:r w:rsidRPr="002B18A7">
        <w:rPr>
          <w:rStyle w:val="Siln"/>
          <w:b w:val="0"/>
        </w:rPr>
        <w:t xml:space="preserve"> korun českých).</w:t>
      </w:r>
    </w:p>
    <w:p w14:paraId="4E594A9A" w14:textId="77777777" w:rsidR="008877BD" w:rsidRDefault="008877BD" w:rsidP="00E011E7">
      <w:pPr>
        <w:jc w:val="left"/>
      </w:pPr>
    </w:p>
    <w:p w14:paraId="01D4B34B" w14:textId="682AD5CF" w:rsidR="00E011E7" w:rsidRPr="00E011E7" w:rsidRDefault="00E011E7" w:rsidP="00E011E7">
      <w:pPr>
        <w:jc w:val="left"/>
      </w:pPr>
      <w:r>
        <w:t xml:space="preserve">Odstavec 1) v Příloze č.3 ke smlouvě se mění takto: </w:t>
      </w:r>
      <w:r>
        <w:rPr>
          <w:rStyle w:val="fontstyle01"/>
        </w:rPr>
        <w:t>Akceptace díla proběhne nejpozději k 15. 10. 2021 takovým způsobem, aby k 01. 1</w:t>
      </w:r>
      <w:r w:rsidR="00FD7645">
        <w:rPr>
          <w:rStyle w:val="fontstyle01"/>
        </w:rPr>
        <w:t>1</w:t>
      </w:r>
      <w:r>
        <w:rPr>
          <w:rStyle w:val="fontstyle01"/>
        </w:rPr>
        <w:t>. 2021 mohl</w:t>
      </w:r>
      <w:r w:rsidR="00FD7645">
        <w:rPr>
          <w:rStyle w:val="fontstyle01"/>
        </w:rPr>
        <w:t xml:space="preserve"> </w:t>
      </w:r>
      <w:r>
        <w:rPr>
          <w:rStyle w:val="fontstyle01"/>
        </w:rPr>
        <w:t>být zahájen provoz telekomunikačních přípojek.</w:t>
      </w:r>
    </w:p>
    <w:p w14:paraId="1CEB025A" w14:textId="528FDF12" w:rsidR="006263B2" w:rsidRDefault="006263B2" w:rsidP="006263B2"/>
    <w:p w14:paraId="65E4F5CA" w14:textId="77777777" w:rsidR="008877BD" w:rsidRDefault="008877BD" w:rsidP="008877BD">
      <w:r>
        <w:t>Ostatní ustanovení výše uvedené smlouvy se nemění a budou přiměřeně použita k bodům 2.1 a 2.2 tohoto dodatku.</w:t>
      </w:r>
    </w:p>
    <w:p w14:paraId="1975B735" w14:textId="01571DB6" w:rsidR="005E41FF" w:rsidRPr="00A05E3B" w:rsidRDefault="005E41FF" w:rsidP="008877BD">
      <w:pPr>
        <w:rPr>
          <w:b/>
        </w:rPr>
      </w:pPr>
      <w:r w:rsidRPr="00A05E3B">
        <w:rPr>
          <w:b/>
        </w:rPr>
        <w:t>Nedílnou součástí t</w:t>
      </w:r>
      <w:r w:rsidR="008877BD">
        <w:rPr>
          <w:b/>
        </w:rPr>
        <w:t>ohoto dodatku</w:t>
      </w:r>
      <w:r w:rsidRPr="00A05E3B">
        <w:rPr>
          <w:b/>
        </w:rPr>
        <w:t xml:space="preserve"> jsou následující přílohy:</w:t>
      </w:r>
    </w:p>
    <w:p w14:paraId="693429F7" w14:textId="7FAF2E32" w:rsidR="008877BD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 w:rsidRPr="00D11DC4">
        <w:rPr>
          <w:b w:val="0"/>
        </w:rPr>
        <w:t>a)</w:t>
      </w:r>
      <w:r w:rsidRPr="00D11DC4">
        <w:rPr>
          <w:b w:val="0"/>
        </w:rPr>
        <w:tab/>
      </w:r>
      <w:r w:rsidR="008877BD" w:rsidRPr="00A05E3B">
        <w:rPr>
          <w:b w:val="0"/>
        </w:rPr>
        <w:t xml:space="preserve">Příloha č. </w:t>
      </w:r>
      <w:r w:rsidR="008877BD">
        <w:rPr>
          <w:b w:val="0"/>
        </w:rPr>
        <w:t>1</w:t>
      </w:r>
      <w:r w:rsidR="008877BD" w:rsidRPr="00A05E3B">
        <w:rPr>
          <w:b w:val="0"/>
        </w:rPr>
        <w:t xml:space="preserve"> – </w:t>
      </w:r>
      <w:r w:rsidR="008877BD" w:rsidRPr="008877BD">
        <w:rPr>
          <w:b w:val="0"/>
          <w:bCs/>
        </w:rPr>
        <w:t>„Dokumentace provedení stavby propoj tras u Mariánského mostu“</w:t>
      </w:r>
      <w:r w:rsidR="008877BD">
        <w:rPr>
          <w:b w:val="0"/>
          <w:bCs/>
        </w:rPr>
        <w:t>, pevně nespojená se smlouvou</w:t>
      </w:r>
      <w:r w:rsidR="008877BD" w:rsidRPr="00D11DC4">
        <w:rPr>
          <w:b w:val="0"/>
        </w:rPr>
        <w:t xml:space="preserve"> </w:t>
      </w:r>
    </w:p>
    <w:p w14:paraId="72FD9E48" w14:textId="3506DAA9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b)</w:t>
      </w:r>
      <w:r>
        <w:rPr>
          <w:b w:val="0"/>
        </w:rPr>
        <w:tab/>
      </w:r>
      <w:r w:rsidR="008877BD" w:rsidRPr="00D11DC4">
        <w:rPr>
          <w:b w:val="0"/>
        </w:rPr>
        <w:t xml:space="preserve">Příloha č. </w:t>
      </w:r>
      <w:r w:rsidR="008877BD">
        <w:rPr>
          <w:b w:val="0"/>
        </w:rPr>
        <w:t xml:space="preserve">2 - </w:t>
      </w:r>
      <w:r w:rsidR="008877BD" w:rsidRPr="008877BD">
        <w:rPr>
          <w:b w:val="0"/>
          <w:bCs/>
        </w:rPr>
        <w:t xml:space="preserve">specifikace materiálu – doplnění racků pro ODF, specifikace </w:t>
      </w:r>
      <w:r w:rsidR="00AE49F4">
        <w:rPr>
          <w:b w:val="0"/>
          <w:bCs/>
        </w:rPr>
        <w:t xml:space="preserve">prací a </w:t>
      </w:r>
      <w:r w:rsidR="008877BD" w:rsidRPr="008877BD">
        <w:rPr>
          <w:b w:val="0"/>
          <w:bCs/>
        </w:rPr>
        <w:t>materiálu výkaz výměr</w:t>
      </w:r>
      <w:r w:rsidR="00AE49F4">
        <w:rPr>
          <w:b w:val="0"/>
          <w:bCs/>
        </w:rPr>
        <w:t xml:space="preserve"> propoj tras u Mariánského mostu</w:t>
      </w:r>
    </w:p>
    <w:p w14:paraId="6B2799ED" w14:textId="0C1ED779" w:rsidR="00177106" w:rsidRDefault="00177106" w:rsidP="00177106">
      <w:pPr>
        <w:pStyle w:val="Nzev"/>
        <w:keepNext w:val="0"/>
        <w:ind w:left="1276" w:hanging="425"/>
        <w:jc w:val="both"/>
        <w:rPr>
          <w:b w:val="0"/>
        </w:rPr>
      </w:pPr>
    </w:p>
    <w:p w14:paraId="606B8EA8" w14:textId="72B87C4E" w:rsidR="005E41FF" w:rsidRDefault="005E41FF" w:rsidP="005E41FF"/>
    <w:p w14:paraId="2A85BE6A" w14:textId="77777777" w:rsidR="00164A1A" w:rsidRPr="00D745B0" w:rsidRDefault="00164A1A" w:rsidP="005E41FF"/>
    <w:p w14:paraId="194CB12E" w14:textId="77777777" w:rsidR="005E41FF" w:rsidRPr="00D745B0" w:rsidRDefault="005E41FF" w:rsidP="005E41FF"/>
    <w:p w14:paraId="2E35E5A3" w14:textId="78C4F835" w:rsidR="005E41FF" w:rsidRPr="00D745B0" w:rsidRDefault="005E41FF" w:rsidP="005E41FF">
      <w:r w:rsidRPr="00CE1E21">
        <w:t>V</w:t>
      </w:r>
      <w:r w:rsidR="00AF35F7">
        <w:t> Ústí nad Labem</w:t>
      </w:r>
      <w:r w:rsidR="00842613" w:rsidRPr="00CE1E21">
        <w:t xml:space="preserve"> </w:t>
      </w:r>
      <w:r w:rsidRPr="00CE1E21">
        <w:t xml:space="preserve">dne </w:t>
      </w:r>
      <w:r w:rsidR="005A5F16" w:rsidRPr="00CE1E21">
        <w:t>...............................</w:t>
      </w:r>
      <w:r w:rsidRPr="00CE1E21">
        <w:tab/>
      </w:r>
      <w:r w:rsidRPr="00CE1E21">
        <w:tab/>
        <w:t xml:space="preserve">V </w:t>
      </w:r>
      <w:r w:rsidR="002E4978">
        <w:t>Plzni</w:t>
      </w:r>
      <w:r w:rsidR="002E4978" w:rsidRPr="00CE1E21">
        <w:t xml:space="preserve"> </w:t>
      </w:r>
      <w:r w:rsidRPr="00CE1E21">
        <w:t>dne ...............................</w:t>
      </w:r>
    </w:p>
    <w:p w14:paraId="64B77355" w14:textId="77777777" w:rsidR="005E41FF" w:rsidRDefault="005E41FF" w:rsidP="005E41FF"/>
    <w:p w14:paraId="6CD06AE7" w14:textId="77777777" w:rsidR="005E41FF" w:rsidRPr="00D745B0" w:rsidRDefault="005E41FF" w:rsidP="005E41FF"/>
    <w:p w14:paraId="12A216C2" w14:textId="55FC5AB3" w:rsidR="005E41FF" w:rsidRPr="00D745B0" w:rsidRDefault="005E41FF" w:rsidP="005E41FF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14:paraId="629BB39F" w14:textId="76EA319E" w:rsidR="005E41FF" w:rsidRPr="00D745B0" w:rsidRDefault="00AF35F7" w:rsidP="005E41FF">
      <w:r>
        <w:t>Metropolnet</w:t>
      </w:r>
      <w:r w:rsidR="005A5F16">
        <w:t xml:space="preserve"> a.s.</w:t>
      </w:r>
      <w:r w:rsidR="002E4978">
        <w:tab/>
      </w:r>
      <w:r w:rsidR="002E4978">
        <w:tab/>
      </w:r>
      <w:r w:rsidR="002E4978">
        <w:tab/>
      </w:r>
      <w:r w:rsidR="002E4978">
        <w:tab/>
      </w:r>
      <w:r w:rsidR="002E4978">
        <w:tab/>
        <w:t>SUPTel a.s.</w:t>
      </w:r>
    </w:p>
    <w:p w14:paraId="0A46BECB" w14:textId="60D11EFE" w:rsidR="005E41FF" w:rsidRDefault="005E41FF" w:rsidP="005E41FF"/>
    <w:p w14:paraId="519ED356" w14:textId="77777777" w:rsidR="00177106" w:rsidRPr="00D745B0" w:rsidRDefault="00177106" w:rsidP="005E41FF"/>
    <w:p w14:paraId="57123807" w14:textId="77777777" w:rsidR="005E41FF" w:rsidRPr="00D745B0" w:rsidRDefault="005E41FF" w:rsidP="005E41FF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14:paraId="70FC4CEA" w14:textId="1912BF1E" w:rsidR="005E41FF" w:rsidRPr="00D745B0" w:rsidRDefault="00AF35F7" w:rsidP="005E41FF">
      <w:pPr>
        <w:rPr>
          <w:bCs/>
        </w:rPr>
      </w:pPr>
      <w:r>
        <w:rPr>
          <w:bCs/>
        </w:rPr>
        <w:t>Jiří Knápek</w:t>
      </w:r>
      <w:r w:rsidR="00B63A1A">
        <w:rPr>
          <w:bCs/>
        </w:rPr>
        <w:t>, předseda představenstva</w:t>
      </w:r>
      <w:r w:rsidR="005E41FF" w:rsidRPr="00D745B0">
        <w:rPr>
          <w:bCs/>
        </w:rPr>
        <w:tab/>
      </w:r>
      <w:r>
        <w:rPr>
          <w:bCs/>
        </w:rPr>
        <w:tab/>
      </w:r>
      <w:r w:rsidR="00D11DC4">
        <w:rPr>
          <w:bCs/>
        </w:rPr>
        <w:tab/>
      </w:r>
      <w:r w:rsidR="002E4978">
        <w:t>Mgr. Michal Bureš</w:t>
      </w:r>
    </w:p>
    <w:p w14:paraId="1A1FAE30" w14:textId="1CA24878" w:rsidR="005E41FF" w:rsidRPr="00D745B0" w:rsidRDefault="00B63A1A" w:rsidP="005E41FF">
      <w:pPr>
        <w:rPr>
          <w:b/>
        </w:rPr>
      </w:pPr>
      <w:r>
        <w:rPr>
          <w:b/>
        </w:rPr>
        <w:tab/>
      </w:r>
      <w:r w:rsidR="005E41FF" w:rsidRPr="00D745B0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 w:rsidRPr="00D745B0">
        <w:rPr>
          <w:b/>
        </w:rPr>
        <w:tab/>
      </w:r>
      <w:r>
        <w:rPr>
          <w:b/>
        </w:rPr>
        <w:tab/>
      </w:r>
      <w:r w:rsidR="002E4978">
        <w:t>Člen představenstva</w:t>
      </w:r>
    </w:p>
    <w:p w14:paraId="5753AFEA" w14:textId="33141FCD" w:rsidR="00A7219C" w:rsidRDefault="00A7219C">
      <w:pPr>
        <w:spacing w:before="0" w:after="0"/>
        <w:jc w:val="left"/>
      </w:pPr>
    </w:p>
    <w:p w14:paraId="7BBC2A23" w14:textId="7CA9772C" w:rsidR="0008415F" w:rsidRDefault="0008415F">
      <w:pPr>
        <w:spacing w:before="0" w:after="0"/>
        <w:jc w:val="left"/>
      </w:pPr>
    </w:p>
    <w:p w14:paraId="0C4DD9EF" w14:textId="77777777" w:rsidR="0008415F" w:rsidRDefault="0008415F">
      <w:pPr>
        <w:spacing w:before="0" w:after="0"/>
        <w:jc w:val="left"/>
      </w:pPr>
    </w:p>
    <w:p w14:paraId="1B56DA3B" w14:textId="6F9A3510" w:rsidR="00A7219C" w:rsidRPr="00AF35F7" w:rsidRDefault="00A7219C" w:rsidP="00AF35F7">
      <w:r w:rsidRPr="00D745B0">
        <w:t>………………………………</w:t>
      </w:r>
    </w:p>
    <w:p w14:paraId="4C6A209B" w14:textId="3C988BB9" w:rsidR="005D09B5" w:rsidRDefault="00AF35F7">
      <w:pPr>
        <w:spacing w:before="0" w:after="0"/>
        <w:jc w:val="left"/>
      </w:pPr>
      <w:r>
        <w:rPr>
          <w:bCs/>
        </w:rPr>
        <w:t>Mgr. Jan Hofman</w:t>
      </w:r>
      <w:r w:rsidR="00A7219C">
        <w:rPr>
          <w:bCs/>
        </w:rPr>
        <w:t xml:space="preserve">, </w:t>
      </w:r>
      <w:r>
        <w:rPr>
          <w:bCs/>
        </w:rPr>
        <w:t xml:space="preserve">místopředseda </w:t>
      </w:r>
      <w:r w:rsidR="00A7219C">
        <w:rPr>
          <w:bCs/>
        </w:rPr>
        <w:t>představenstva</w:t>
      </w:r>
      <w:r w:rsidR="00A7219C">
        <w:t xml:space="preserve"> </w:t>
      </w:r>
      <w:r w:rsidR="005D09B5">
        <w:br w:type="page"/>
      </w:r>
    </w:p>
    <w:p w14:paraId="20596971" w14:textId="04E8969E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 xml:space="preserve">– </w:t>
      </w:r>
      <w:r w:rsidR="008877BD" w:rsidRPr="008877BD">
        <w:rPr>
          <w:sz w:val="32"/>
        </w:rPr>
        <w:t>„Dokumentace provedení stavby propoj tras u Mariánského mostu“</w:t>
      </w:r>
      <w:r w:rsidR="00EB6B3B" w:rsidRPr="00EB6B3B">
        <w:rPr>
          <w:sz w:val="32"/>
        </w:rPr>
        <w:t xml:space="preserve"> </w:t>
      </w:r>
    </w:p>
    <w:p w14:paraId="0F4C4703" w14:textId="77777777" w:rsidR="005D09B5" w:rsidRPr="005D09B5" w:rsidRDefault="005D09B5" w:rsidP="005D09B5"/>
    <w:p w14:paraId="14F2AC8B" w14:textId="348743D8" w:rsidR="005D09B5" w:rsidRPr="005D09B5" w:rsidRDefault="001E2449" w:rsidP="005D09B5">
      <w:pPr>
        <w:jc w:val="center"/>
      </w:pPr>
      <w:r>
        <w:rPr>
          <w:i/>
        </w:rPr>
        <w:t xml:space="preserve">(Předaná </w:t>
      </w:r>
      <w:r w:rsidR="00180E3E">
        <w:rPr>
          <w:i/>
        </w:rPr>
        <w:t>v oddělené složce</w:t>
      </w:r>
      <w:r>
        <w:rPr>
          <w:i/>
        </w:rPr>
        <w:t xml:space="preserve">)  </w:t>
      </w:r>
      <w:r w:rsidR="00EB6B3B">
        <w:rPr>
          <w:i/>
        </w:rPr>
        <w:t>pevně nesvázaná</w:t>
      </w:r>
      <w:r>
        <w:rPr>
          <w:i/>
        </w:rPr>
        <w:t xml:space="preserve"> </w:t>
      </w:r>
      <w:r w:rsidR="00180E3E">
        <w:rPr>
          <w:i/>
        </w:rPr>
        <w:t>se smlouvou</w:t>
      </w:r>
    </w:p>
    <w:p w14:paraId="3279AFB5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212ED46B" w14:textId="654837A2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t xml:space="preserve">Příloha č. 2 – </w:t>
      </w:r>
      <w:r w:rsidR="00180E3E" w:rsidRPr="00180E3E">
        <w:rPr>
          <w:sz w:val="32"/>
        </w:rPr>
        <w:t>specifikace materiálu – doplnění racků pro ODF</w:t>
      </w:r>
    </w:p>
    <w:p w14:paraId="4AD6A743" w14:textId="7D0EA0BA" w:rsidR="00180E3E" w:rsidRDefault="00180E3E" w:rsidP="005D09B5"/>
    <w:p w14:paraId="16B2B909" w14:textId="4AFB219D" w:rsidR="00AE49F4" w:rsidRDefault="00AE49F4" w:rsidP="004F7727">
      <w:pPr>
        <w:spacing w:before="0" w:after="0"/>
        <w:jc w:val="left"/>
      </w:pPr>
      <w:r w:rsidRPr="00AE49F4">
        <w:rPr>
          <w:noProof/>
        </w:rPr>
        <w:drawing>
          <wp:inline distT="0" distB="0" distL="0" distR="0" wp14:anchorId="382D3B9C" wp14:editId="3FB91371">
            <wp:extent cx="8180029" cy="1636181"/>
            <wp:effectExtent l="0" t="4762" r="7302" b="7303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50545" cy="167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89CF607" w14:textId="09663044" w:rsidR="00AE49F4" w:rsidRDefault="00AE49F4" w:rsidP="00AE49F4">
      <w:pPr>
        <w:pStyle w:val="Nzev"/>
        <w:rPr>
          <w:sz w:val="32"/>
        </w:rPr>
      </w:pPr>
      <w:r w:rsidRPr="005D09B5">
        <w:rPr>
          <w:sz w:val="32"/>
        </w:rPr>
        <w:t>Příloha č. 2 –</w:t>
      </w:r>
      <w:r>
        <w:rPr>
          <w:sz w:val="32"/>
        </w:rPr>
        <w:t xml:space="preserve"> </w:t>
      </w:r>
      <w:r w:rsidRPr="00180E3E">
        <w:rPr>
          <w:sz w:val="32"/>
        </w:rPr>
        <w:t xml:space="preserve">specifikace materiálu </w:t>
      </w:r>
      <w:r>
        <w:rPr>
          <w:sz w:val="32"/>
        </w:rPr>
        <w:t xml:space="preserve">a prací </w:t>
      </w:r>
      <w:r w:rsidRPr="00180E3E">
        <w:rPr>
          <w:sz w:val="32"/>
        </w:rPr>
        <w:t>výkaz výměr</w:t>
      </w:r>
      <w:r>
        <w:rPr>
          <w:sz w:val="32"/>
        </w:rPr>
        <w:t xml:space="preserve"> </w:t>
      </w:r>
      <w:r w:rsidRPr="008877BD">
        <w:rPr>
          <w:sz w:val="32"/>
        </w:rPr>
        <w:t>propoj tras u Mariánského mostu</w:t>
      </w:r>
    </w:p>
    <w:p w14:paraId="52CD651D" w14:textId="44AEADC3" w:rsidR="00AE49F4" w:rsidRDefault="00AE49F4" w:rsidP="005D09B5">
      <w:r w:rsidRPr="00AE49F4">
        <w:rPr>
          <w:noProof/>
        </w:rPr>
        <w:drawing>
          <wp:inline distT="0" distB="0" distL="0" distR="0" wp14:anchorId="7C4CEE99" wp14:editId="5CEB2831">
            <wp:extent cx="8160202" cy="5700975"/>
            <wp:effectExtent l="0" t="8573" r="4128" b="4127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78364" cy="571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9643C" w14:textId="3EA2E63A" w:rsidR="00AE49F4" w:rsidRDefault="004F7727" w:rsidP="005D09B5">
      <w:r w:rsidRPr="004F7727">
        <w:rPr>
          <w:noProof/>
        </w:rPr>
        <w:drawing>
          <wp:inline distT="0" distB="0" distL="0" distR="0" wp14:anchorId="0A672461" wp14:editId="67AFD2ED">
            <wp:extent cx="8665403" cy="2630006"/>
            <wp:effectExtent l="7937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7476" cy="264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9F4" w:rsidSect="001E2449">
      <w:headerReference w:type="default" r:id="rId14"/>
      <w:footerReference w:type="even" r:id="rId15"/>
      <w:footerReference w:type="default" r:id="rId16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9A0F8" w14:textId="77777777" w:rsidR="00736978" w:rsidRDefault="00736978" w:rsidP="00D745B0">
      <w:r>
        <w:separator/>
      </w:r>
    </w:p>
    <w:p w14:paraId="643127AD" w14:textId="77777777" w:rsidR="00736978" w:rsidRDefault="00736978" w:rsidP="00D745B0"/>
  </w:endnote>
  <w:endnote w:type="continuationSeparator" w:id="0">
    <w:p w14:paraId="4C02E50F" w14:textId="77777777" w:rsidR="00736978" w:rsidRDefault="00736978" w:rsidP="00D745B0">
      <w:r>
        <w:continuationSeparator/>
      </w:r>
    </w:p>
    <w:p w14:paraId="261A5169" w14:textId="77777777" w:rsidR="00736978" w:rsidRDefault="00736978" w:rsidP="00D745B0"/>
  </w:endnote>
  <w:endnote w:type="continuationNotice" w:id="1">
    <w:p w14:paraId="74A8CE96" w14:textId="77777777" w:rsidR="00736978" w:rsidRDefault="0073697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35D59" w14:textId="77777777" w:rsidR="00230400" w:rsidRDefault="00230400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0E384" w14:textId="77777777" w:rsidR="00230400" w:rsidRDefault="00230400" w:rsidP="00D745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42205" w14:textId="67806271" w:rsidR="00230400" w:rsidRPr="001B2112" w:rsidRDefault="00230400" w:rsidP="00EB1F4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736978">
      <w:rPr>
        <w:rStyle w:val="slostrnky"/>
        <w:rFonts w:ascii="Arial" w:hAnsi="Arial" w:cs="Arial"/>
        <w:noProof/>
      </w:rPr>
      <w:t>1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736978">
      <w:rPr>
        <w:rStyle w:val="slostrnky"/>
        <w:rFonts w:ascii="Arial" w:hAnsi="Arial" w:cs="Arial"/>
        <w:noProof/>
      </w:rPr>
      <w:t>1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FF6B1" w14:textId="77777777" w:rsidR="00736978" w:rsidRDefault="00736978" w:rsidP="00D745B0">
      <w:r>
        <w:separator/>
      </w:r>
    </w:p>
    <w:p w14:paraId="6E27DE95" w14:textId="77777777" w:rsidR="00736978" w:rsidRDefault="00736978" w:rsidP="00D745B0"/>
  </w:footnote>
  <w:footnote w:type="continuationSeparator" w:id="0">
    <w:p w14:paraId="405E85DF" w14:textId="77777777" w:rsidR="00736978" w:rsidRDefault="00736978" w:rsidP="00D745B0">
      <w:r>
        <w:continuationSeparator/>
      </w:r>
    </w:p>
    <w:p w14:paraId="054299FA" w14:textId="77777777" w:rsidR="00736978" w:rsidRDefault="00736978" w:rsidP="00D745B0"/>
  </w:footnote>
  <w:footnote w:type="continuationNotice" w:id="1">
    <w:p w14:paraId="6084E706" w14:textId="77777777" w:rsidR="00736978" w:rsidRDefault="0073697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E094E" w14:textId="09BDBFAF" w:rsidR="00230400" w:rsidRPr="003F3E14" w:rsidRDefault="00230400" w:rsidP="003F3E14">
    <w:pPr>
      <w:pStyle w:val="Zhlav"/>
      <w:rPr>
        <w:rFonts w:ascii="Arial" w:hAnsi="Arial" w:cstheme="minorBidi"/>
      </w:rPr>
    </w:pPr>
    <w:r>
      <w:rPr>
        <w:noProof/>
      </w:rPr>
      <w:drawing>
        <wp:inline distT="0" distB="0" distL="0" distR="0" wp14:anchorId="2F22A816" wp14:editId="48ECAEAD">
          <wp:extent cx="5760720" cy="662940"/>
          <wp:effectExtent l="0" t="0" r="0" b="3810"/>
          <wp:docPr id="2" name="Obrázek 2" descr="zahlavi-hlavickoveho-papiru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-hlavickoveho-papiru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52B"/>
    <w:multiLevelType w:val="hybridMultilevel"/>
    <w:tmpl w:val="AA9E07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94727"/>
    <w:multiLevelType w:val="multilevel"/>
    <w:tmpl w:val="BDE0F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5B5799"/>
    <w:multiLevelType w:val="hybridMultilevel"/>
    <w:tmpl w:val="878206D4"/>
    <w:lvl w:ilvl="0" w:tplc="505C53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9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8"/>
  </w:num>
  <w:num w:numId="2">
    <w:abstractNumId w:val="16"/>
  </w:num>
  <w:num w:numId="3">
    <w:abstractNumId w:val="27"/>
  </w:num>
  <w:num w:numId="4">
    <w:abstractNumId w:val="6"/>
  </w:num>
  <w:num w:numId="5">
    <w:abstractNumId w:val="11"/>
  </w:num>
  <w:num w:numId="6">
    <w:abstractNumId w:val="19"/>
  </w:num>
  <w:num w:numId="7">
    <w:abstractNumId w:val="24"/>
  </w:num>
  <w:num w:numId="8">
    <w:abstractNumId w:val="3"/>
  </w:num>
  <w:num w:numId="9">
    <w:abstractNumId w:val="10"/>
  </w:num>
  <w:num w:numId="10">
    <w:abstractNumId w:val="2"/>
  </w:num>
  <w:num w:numId="11">
    <w:abstractNumId w:val="18"/>
  </w:num>
  <w:num w:numId="12">
    <w:abstractNumId w:val="15"/>
  </w:num>
  <w:num w:numId="13">
    <w:abstractNumId w:val="26"/>
  </w:num>
  <w:num w:numId="14">
    <w:abstractNumId w:val="8"/>
  </w:num>
  <w:num w:numId="15">
    <w:abstractNumId w:val="20"/>
  </w:num>
  <w:num w:numId="16">
    <w:abstractNumId w:val="23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6B8"/>
    <w:rsid w:val="00014572"/>
    <w:rsid w:val="00014FD5"/>
    <w:rsid w:val="00015D1E"/>
    <w:rsid w:val="00016358"/>
    <w:rsid w:val="00017DC4"/>
    <w:rsid w:val="00022F9E"/>
    <w:rsid w:val="00023C70"/>
    <w:rsid w:val="00025335"/>
    <w:rsid w:val="0002552B"/>
    <w:rsid w:val="00026775"/>
    <w:rsid w:val="00026B39"/>
    <w:rsid w:val="00026CEB"/>
    <w:rsid w:val="00027D94"/>
    <w:rsid w:val="0003091B"/>
    <w:rsid w:val="00031C38"/>
    <w:rsid w:val="00033AF1"/>
    <w:rsid w:val="00034935"/>
    <w:rsid w:val="00037729"/>
    <w:rsid w:val="000425CB"/>
    <w:rsid w:val="00047EE3"/>
    <w:rsid w:val="000501FD"/>
    <w:rsid w:val="00050254"/>
    <w:rsid w:val="0005067B"/>
    <w:rsid w:val="00051D20"/>
    <w:rsid w:val="00054064"/>
    <w:rsid w:val="000555A1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4D19"/>
    <w:rsid w:val="0008697E"/>
    <w:rsid w:val="00090056"/>
    <w:rsid w:val="000902E4"/>
    <w:rsid w:val="00090775"/>
    <w:rsid w:val="00091A71"/>
    <w:rsid w:val="00091C8C"/>
    <w:rsid w:val="0009223A"/>
    <w:rsid w:val="00092DC8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5B20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745F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D4C"/>
    <w:rsid w:val="00151018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553F"/>
    <w:rsid w:val="00177106"/>
    <w:rsid w:val="00180E3E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B2112"/>
    <w:rsid w:val="001B2624"/>
    <w:rsid w:val="001B3173"/>
    <w:rsid w:val="001B3DF2"/>
    <w:rsid w:val="001B502C"/>
    <w:rsid w:val="001C25D1"/>
    <w:rsid w:val="001C2FAF"/>
    <w:rsid w:val="001C4733"/>
    <w:rsid w:val="001C4FB1"/>
    <w:rsid w:val="001C7470"/>
    <w:rsid w:val="001D08AD"/>
    <w:rsid w:val="001D1083"/>
    <w:rsid w:val="001D1B91"/>
    <w:rsid w:val="001D35D0"/>
    <w:rsid w:val="001D3BA3"/>
    <w:rsid w:val="001E244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7577"/>
    <w:rsid w:val="00230400"/>
    <w:rsid w:val="00230A95"/>
    <w:rsid w:val="0023185D"/>
    <w:rsid w:val="00231E10"/>
    <w:rsid w:val="00231FAF"/>
    <w:rsid w:val="00234270"/>
    <w:rsid w:val="002360CA"/>
    <w:rsid w:val="00241662"/>
    <w:rsid w:val="0024174A"/>
    <w:rsid w:val="00243126"/>
    <w:rsid w:val="00244C08"/>
    <w:rsid w:val="002466D5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5E5C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C47"/>
    <w:rsid w:val="00287CC5"/>
    <w:rsid w:val="0029081F"/>
    <w:rsid w:val="00292181"/>
    <w:rsid w:val="00294E66"/>
    <w:rsid w:val="00295BC6"/>
    <w:rsid w:val="00296C78"/>
    <w:rsid w:val="002A026E"/>
    <w:rsid w:val="002A0EB8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E03BD"/>
    <w:rsid w:val="002E13BC"/>
    <w:rsid w:val="002E1C2D"/>
    <w:rsid w:val="002E3E51"/>
    <w:rsid w:val="002E4978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1C01"/>
    <w:rsid w:val="0033233A"/>
    <w:rsid w:val="0033375E"/>
    <w:rsid w:val="00334E89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721F1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10039"/>
    <w:rsid w:val="004102B6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402D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F2A"/>
    <w:rsid w:val="004669F5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4F7727"/>
    <w:rsid w:val="00500581"/>
    <w:rsid w:val="005048F3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77630"/>
    <w:rsid w:val="005811AF"/>
    <w:rsid w:val="00581A9A"/>
    <w:rsid w:val="00581B83"/>
    <w:rsid w:val="005847F1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F16"/>
    <w:rsid w:val="005A69C9"/>
    <w:rsid w:val="005B1FFA"/>
    <w:rsid w:val="005B23AD"/>
    <w:rsid w:val="005B3A61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411CB"/>
    <w:rsid w:val="00642345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2636"/>
    <w:rsid w:val="006A26FF"/>
    <w:rsid w:val="006A3477"/>
    <w:rsid w:val="006A45AF"/>
    <w:rsid w:val="006A47F3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87F"/>
    <w:rsid w:val="006D76BF"/>
    <w:rsid w:val="006E3396"/>
    <w:rsid w:val="006E65F4"/>
    <w:rsid w:val="006E7BC2"/>
    <w:rsid w:val="006F0C3E"/>
    <w:rsid w:val="006F2ADC"/>
    <w:rsid w:val="006F42DB"/>
    <w:rsid w:val="006F76C1"/>
    <w:rsid w:val="00702961"/>
    <w:rsid w:val="00703D70"/>
    <w:rsid w:val="00703E77"/>
    <w:rsid w:val="007069D3"/>
    <w:rsid w:val="0071198B"/>
    <w:rsid w:val="00713693"/>
    <w:rsid w:val="00720637"/>
    <w:rsid w:val="0072470D"/>
    <w:rsid w:val="007276DE"/>
    <w:rsid w:val="00730029"/>
    <w:rsid w:val="00736978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8CA"/>
    <w:rsid w:val="00776E4E"/>
    <w:rsid w:val="0078186C"/>
    <w:rsid w:val="00785386"/>
    <w:rsid w:val="007A1443"/>
    <w:rsid w:val="007A152C"/>
    <w:rsid w:val="007A2637"/>
    <w:rsid w:val="007A272D"/>
    <w:rsid w:val="007A2928"/>
    <w:rsid w:val="007A62D0"/>
    <w:rsid w:val="007A6709"/>
    <w:rsid w:val="007B5AC4"/>
    <w:rsid w:val="007C112F"/>
    <w:rsid w:val="007C12AF"/>
    <w:rsid w:val="007C28FB"/>
    <w:rsid w:val="007C6F79"/>
    <w:rsid w:val="007D062F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2053"/>
    <w:rsid w:val="00882ACC"/>
    <w:rsid w:val="00882CF6"/>
    <w:rsid w:val="00884D97"/>
    <w:rsid w:val="00885D14"/>
    <w:rsid w:val="008877BD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1328"/>
    <w:rsid w:val="008B1C5D"/>
    <w:rsid w:val="008B55EA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E74F2"/>
    <w:rsid w:val="008F3D3E"/>
    <w:rsid w:val="008F4466"/>
    <w:rsid w:val="008F521A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BED"/>
    <w:rsid w:val="00921D1D"/>
    <w:rsid w:val="00921ECE"/>
    <w:rsid w:val="009220C6"/>
    <w:rsid w:val="00925048"/>
    <w:rsid w:val="0092547E"/>
    <w:rsid w:val="00925E9B"/>
    <w:rsid w:val="00925F14"/>
    <w:rsid w:val="0093251C"/>
    <w:rsid w:val="009333D4"/>
    <w:rsid w:val="00933EF9"/>
    <w:rsid w:val="00934BC7"/>
    <w:rsid w:val="009351A4"/>
    <w:rsid w:val="00940BDB"/>
    <w:rsid w:val="00941FEC"/>
    <w:rsid w:val="00942855"/>
    <w:rsid w:val="0094628E"/>
    <w:rsid w:val="00946501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90C26"/>
    <w:rsid w:val="00992B55"/>
    <w:rsid w:val="00992BBE"/>
    <w:rsid w:val="00992DA6"/>
    <w:rsid w:val="00993300"/>
    <w:rsid w:val="00994C99"/>
    <w:rsid w:val="009A0C8C"/>
    <w:rsid w:val="009A2E33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3CBC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43DB"/>
    <w:rsid w:val="00A6553C"/>
    <w:rsid w:val="00A66FBE"/>
    <w:rsid w:val="00A70E94"/>
    <w:rsid w:val="00A7219C"/>
    <w:rsid w:val="00A74220"/>
    <w:rsid w:val="00A74583"/>
    <w:rsid w:val="00A755FE"/>
    <w:rsid w:val="00A82171"/>
    <w:rsid w:val="00A850C8"/>
    <w:rsid w:val="00A8683B"/>
    <w:rsid w:val="00A871DB"/>
    <w:rsid w:val="00A87345"/>
    <w:rsid w:val="00A92039"/>
    <w:rsid w:val="00A9243B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B8C"/>
    <w:rsid w:val="00AD0263"/>
    <w:rsid w:val="00AD3C24"/>
    <w:rsid w:val="00AD3FD8"/>
    <w:rsid w:val="00AD6593"/>
    <w:rsid w:val="00AD7D71"/>
    <w:rsid w:val="00AE18EB"/>
    <w:rsid w:val="00AE1B60"/>
    <w:rsid w:val="00AE49F4"/>
    <w:rsid w:val="00AE5524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AF8"/>
    <w:rsid w:val="00BB60B7"/>
    <w:rsid w:val="00BB62A1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5C56"/>
    <w:rsid w:val="00BE6A8F"/>
    <w:rsid w:val="00BE7FE7"/>
    <w:rsid w:val="00BF422C"/>
    <w:rsid w:val="00BF474B"/>
    <w:rsid w:val="00BF4854"/>
    <w:rsid w:val="00C00157"/>
    <w:rsid w:val="00C04AFC"/>
    <w:rsid w:val="00C06841"/>
    <w:rsid w:val="00C112DA"/>
    <w:rsid w:val="00C155CD"/>
    <w:rsid w:val="00C17FD9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D70"/>
    <w:rsid w:val="00C703B6"/>
    <w:rsid w:val="00C70D39"/>
    <w:rsid w:val="00C758EB"/>
    <w:rsid w:val="00C75B47"/>
    <w:rsid w:val="00C77FB1"/>
    <w:rsid w:val="00C86E67"/>
    <w:rsid w:val="00C90068"/>
    <w:rsid w:val="00C907A8"/>
    <w:rsid w:val="00C90AB0"/>
    <w:rsid w:val="00C90C8E"/>
    <w:rsid w:val="00C9161B"/>
    <w:rsid w:val="00C93A7B"/>
    <w:rsid w:val="00C946BF"/>
    <w:rsid w:val="00C95A0C"/>
    <w:rsid w:val="00CA0219"/>
    <w:rsid w:val="00CA219A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E7F"/>
    <w:rsid w:val="00CC4F8A"/>
    <w:rsid w:val="00CC5C29"/>
    <w:rsid w:val="00CC6A5E"/>
    <w:rsid w:val="00CC7BEF"/>
    <w:rsid w:val="00CD1685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7188"/>
    <w:rsid w:val="00CE7E84"/>
    <w:rsid w:val="00CE7EB2"/>
    <w:rsid w:val="00CF0267"/>
    <w:rsid w:val="00CF096B"/>
    <w:rsid w:val="00CF0D38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1DC4"/>
    <w:rsid w:val="00D138B0"/>
    <w:rsid w:val="00D13958"/>
    <w:rsid w:val="00D13D3F"/>
    <w:rsid w:val="00D15545"/>
    <w:rsid w:val="00D1612D"/>
    <w:rsid w:val="00D178F6"/>
    <w:rsid w:val="00D17968"/>
    <w:rsid w:val="00D205CC"/>
    <w:rsid w:val="00D20BB7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99D"/>
    <w:rsid w:val="00D677EE"/>
    <w:rsid w:val="00D67EA1"/>
    <w:rsid w:val="00D71612"/>
    <w:rsid w:val="00D716B9"/>
    <w:rsid w:val="00D72435"/>
    <w:rsid w:val="00D745B0"/>
    <w:rsid w:val="00D7477C"/>
    <w:rsid w:val="00D7630B"/>
    <w:rsid w:val="00D763DF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4F7E"/>
    <w:rsid w:val="00DB02E8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483"/>
    <w:rsid w:val="00DE3CEF"/>
    <w:rsid w:val="00DF0F3F"/>
    <w:rsid w:val="00DF2C6F"/>
    <w:rsid w:val="00DF62A2"/>
    <w:rsid w:val="00DF7433"/>
    <w:rsid w:val="00E00B57"/>
    <w:rsid w:val="00E00E4C"/>
    <w:rsid w:val="00E011E7"/>
    <w:rsid w:val="00E01F9B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6B3B"/>
    <w:rsid w:val="00EC0C42"/>
    <w:rsid w:val="00EC6CA5"/>
    <w:rsid w:val="00EC6EBF"/>
    <w:rsid w:val="00ED10C7"/>
    <w:rsid w:val="00ED1DB7"/>
    <w:rsid w:val="00ED1E26"/>
    <w:rsid w:val="00ED2DE5"/>
    <w:rsid w:val="00ED386E"/>
    <w:rsid w:val="00ED4519"/>
    <w:rsid w:val="00ED5472"/>
    <w:rsid w:val="00EE168B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1DB1"/>
    <w:rsid w:val="00F329F3"/>
    <w:rsid w:val="00F34755"/>
    <w:rsid w:val="00F34C13"/>
    <w:rsid w:val="00F35DB4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94D95"/>
    <w:rsid w:val="00FA0496"/>
    <w:rsid w:val="00FA1236"/>
    <w:rsid w:val="00FA192E"/>
    <w:rsid w:val="00FA2070"/>
    <w:rsid w:val="00FA2155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462E"/>
    <w:rsid w:val="00FD7645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7976B"/>
  <w15:docId w15:val="{47C6B6E4-36E1-4FAE-B236-D1FB89BF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qFormat/>
    <w:rsid w:val="001603C7"/>
    <w:rPr>
      <w:rFonts w:ascii="Arial" w:eastAsia="Times New Roman" w:hAnsi="Arial" w:cs="Arial"/>
      <w:lang w:val="cs-CZ" w:eastAsia="cs-CZ"/>
    </w:r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styleId="Siln">
    <w:name w:val="Strong"/>
    <w:qFormat/>
    <w:locked/>
    <w:rsid w:val="006263B2"/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Smlouva1">
    <w:name w:val="Smlouva1"/>
    <w:basedOn w:val="Nadpis1"/>
    <w:next w:val="Smlouva2"/>
    <w:qFormat/>
    <w:rsid w:val="00361047"/>
    <w:pPr>
      <w:keepLines w:val="0"/>
      <w:numPr>
        <w:numId w:val="11"/>
      </w:numPr>
      <w:tabs>
        <w:tab w:val="clear" w:pos="2498"/>
        <w:tab w:val="num" w:pos="360"/>
      </w:tabs>
      <w:spacing w:before="240" w:line="240" w:lineRule="auto"/>
      <w:ind w:left="0" w:firstLine="0"/>
      <w:jc w:val="left"/>
    </w:pPr>
    <w:rPr>
      <w:rFonts w:ascii="Verdana" w:eastAsia="Times New Roman" w:hAnsi="Verdana" w:cs="Times New Roman"/>
      <w:bCs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361047"/>
    <w:pPr>
      <w:numPr>
        <w:numId w:val="10"/>
      </w:numPr>
    </w:pPr>
    <w:rPr>
      <w:b w:val="0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3483"/>
    <w:rPr>
      <w:color w:val="800080"/>
      <w:u w:val="single"/>
    </w:rPr>
  </w:style>
  <w:style w:type="paragraph" w:customStyle="1" w:styleId="msonormal0">
    <w:name w:val="msonormal"/>
    <w:basedOn w:val="Normln"/>
    <w:rsid w:val="00DE34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ln"/>
    <w:rsid w:val="00DE3483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ln"/>
    <w:rsid w:val="00DE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DE3483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DE34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DE34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ln"/>
    <w:rsid w:val="00DE348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Normln"/>
    <w:rsid w:val="00DE3483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Normln"/>
    <w:rsid w:val="00DE3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DE348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ln"/>
    <w:rsid w:val="00DE3483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ln"/>
    <w:rsid w:val="00DE3483"/>
    <w:pPr>
      <w:pBdr>
        <w:top w:val="single" w:sz="8" w:space="0" w:color="auto"/>
        <w:left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Normln"/>
    <w:rsid w:val="00DE3483"/>
    <w:pPr>
      <w:pBdr>
        <w:top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Normln"/>
    <w:rsid w:val="00DE34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i/>
      <w:iCs/>
    </w:rPr>
  </w:style>
  <w:style w:type="paragraph" w:customStyle="1" w:styleId="xl77">
    <w:name w:val="xl77"/>
    <w:basedOn w:val="Normln"/>
    <w:rsid w:val="00DE348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Normln"/>
    <w:rsid w:val="00DE348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ln"/>
    <w:rsid w:val="00DE3483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i/>
      <w:iCs/>
    </w:rPr>
  </w:style>
  <w:style w:type="paragraph" w:customStyle="1" w:styleId="xl80">
    <w:name w:val="xl80"/>
    <w:basedOn w:val="Normln"/>
    <w:rsid w:val="00DE34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Normln"/>
    <w:rsid w:val="00DE34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ln"/>
    <w:rsid w:val="00DE34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ln"/>
    <w:rsid w:val="00DE34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ln"/>
    <w:rsid w:val="00DE34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ln"/>
    <w:rsid w:val="00DE34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Normln"/>
    <w:rsid w:val="00DE34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Normln"/>
    <w:rsid w:val="00DE3483"/>
    <w:pPr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ln"/>
    <w:rsid w:val="00DE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ln"/>
    <w:rsid w:val="00DE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ln"/>
    <w:rsid w:val="00DE348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ln"/>
    <w:rsid w:val="00DE3483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ln"/>
    <w:rsid w:val="00DE348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Normln"/>
    <w:rsid w:val="00DE3483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Normln"/>
    <w:rsid w:val="00DE34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ln"/>
    <w:rsid w:val="00DE3483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Normln"/>
    <w:rsid w:val="00DE34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ln"/>
    <w:rsid w:val="00DE3483"/>
    <w:pPr>
      <w:pBdr>
        <w:top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Normln"/>
    <w:rsid w:val="00DE348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xl99">
    <w:name w:val="xl99"/>
    <w:basedOn w:val="Normln"/>
    <w:rsid w:val="00DE34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xl100">
    <w:name w:val="xl100"/>
    <w:basedOn w:val="Normln"/>
    <w:rsid w:val="00DE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Normln"/>
    <w:rsid w:val="00DE3483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Normln"/>
    <w:rsid w:val="00DE34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Normln"/>
    <w:rsid w:val="00DE348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n"/>
    <w:rsid w:val="00DE3483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5">
    <w:name w:val="xl105"/>
    <w:basedOn w:val="Normln"/>
    <w:rsid w:val="00DE3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Normln"/>
    <w:rsid w:val="00DE3483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ln"/>
    <w:rsid w:val="00DE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Normln"/>
    <w:rsid w:val="00DE3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Normln"/>
    <w:rsid w:val="00DE34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i/>
      <w:iCs/>
    </w:rPr>
  </w:style>
  <w:style w:type="paragraph" w:customStyle="1" w:styleId="xl110">
    <w:name w:val="xl110"/>
    <w:basedOn w:val="Normln"/>
    <w:rsid w:val="00DE348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i/>
      <w:iCs/>
    </w:rPr>
  </w:style>
  <w:style w:type="paragraph" w:customStyle="1" w:styleId="xl111">
    <w:name w:val="xl111"/>
    <w:basedOn w:val="Normln"/>
    <w:rsid w:val="00DE34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ln"/>
    <w:rsid w:val="00DE34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Normln"/>
    <w:rsid w:val="00DE3483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ln"/>
    <w:rsid w:val="00DE3483"/>
    <w:pP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ln"/>
    <w:rsid w:val="00DE348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Normln"/>
    <w:rsid w:val="00DE34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right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Normln"/>
    <w:rsid w:val="00DE3483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right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Normln"/>
    <w:rsid w:val="00DE34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right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Normln"/>
    <w:rsid w:val="00DE3483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xl120">
    <w:name w:val="xl120"/>
    <w:basedOn w:val="Normln"/>
    <w:rsid w:val="00DE3483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xl121">
    <w:name w:val="xl121"/>
    <w:basedOn w:val="Normln"/>
    <w:rsid w:val="00DE3483"/>
    <w:pPr>
      <w:spacing w:before="100" w:beforeAutospacing="1" w:after="100" w:afterAutospacing="1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xl122">
    <w:name w:val="xl122"/>
    <w:basedOn w:val="Normln"/>
    <w:rsid w:val="00DE3483"/>
    <w:pPr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01">
    <w:name w:val="fontstyle01"/>
    <w:basedOn w:val="Standardnpsmoodstavce"/>
    <w:rsid w:val="00E011E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1" ma:contentTypeDescription="Vytvoří nový dokument" ma:contentTypeScope="" ma:versionID="437ef4d0cdb23f13356b2222ab9bd38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857cb1af72bcf1c9289c2fca07edf473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DE16-2B87-46B9-829B-383805FC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5E56A-2A92-43A3-8D6C-663EC5E2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OTIDEA a.s.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Ulrichová Zuzana</cp:lastModifiedBy>
  <cp:revision>2</cp:revision>
  <cp:lastPrinted>2021-07-29T20:25:00Z</cp:lastPrinted>
  <dcterms:created xsi:type="dcterms:W3CDTF">2021-11-01T09:12:00Z</dcterms:created>
  <dcterms:modified xsi:type="dcterms:W3CDTF">2021-11-01T09:12:00Z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