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A254" w14:textId="0B8D9C6C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2397">
        <w:rPr>
          <w:rFonts w:cstheme="minorHAnsi"/>
          <w:b/>
          <w:bCs/>
          <w:sz w:val="32"/>
          <w:szCs w:val="32"/>
        </w:rPr>
        <w:t xml:space="preserve">O B J E D N Á V K A </w:t>
      </w:r>
      <w:r w:rsidRPr="003D2397">
        <w:rPr>
          <w:rFonts w:cstheme="minorHAnsi"/>
          <w:b/>
          <w:bCs/>
          <w:sz w:val="32"/>
          <w:szCs w:val="32"/>
        </w:rPr>
        <w:tab/>
      </w:r>
      <w:r w:rsidRPr="003D2397">
        <w:rPr>
          <w:rFonts w:cstheme="minorHAnsi"/>
          <w:b/>
          <w:bCs/>
          <w:sz w:val="24"/>
          <w:szCs w:val="24"/>
        </w:rPr>
        <w:tab/>
      </w:r>
      <w:r w:rsidRPr="003D2397">
        <w:rPr>
          <w:rFonts w:cstheme="minorHAnsi"/>
          <w:b/>
          <w:bCs/>
          <w:sz w:val="24"/>
          <w:szCs w:val="24"/>
        </w:rPr>
        <w:tab/>
      </w:r>
      <w:r w:rsidRPr="003D2397">
        <w:rPr>
          <w:rFonts w:cstheme="minorHAnsi"/>
          <w:b/>
          <w:bCs/>
          <w:sz w:val="24"/>
          <w:szCs w:val="24"/>
        </w:rPr>
        <w:tab/>
      </w:r>
      <w:proofErr w:type="gramStart"/>
      <w:r w:rsidRPr="003D2397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3D2397">
        <w:rPr>
          <w:rFonts w:cstheme="minorHAnsi"/>
          <w:b/>
          <w:bCs/>
          <w:sz w:val="24"/>
          <w:szCs w:val="24"/>
        </w:rPr>
        <w:t xml:space="preserve"> INV21100</w:t>
      </w:r>
    </w:p>
    <w:p w14:paraId="7418D329" w14:textId="77777777" w:rsid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 xml:space="preserve">Objednatel </w:t>
      </w:r>
    </w:p>
    <w:p w14:paraId="34925FBF" w14:textId="503B6751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 xml:space="preserve">IČO: 00271560 </w:t>
      </w:r>
      <w:r w:rsidRPr="003D2397">
        <w:rPr>
          <w:rFonts w:cstheme="minorHAnsi"/>
          <w:sz w:val="24"/>
          <w:szCs w:val="24"/>
        </w:rPr>
        <w:tab/>
      </w:r>
      <w:r w:rsidRPr="003D2397">
        <w:rPr>
          <w:rFonts w:cstheme="minorHAnsi"/>
          <w:sz w:val="24"/>
          <w:szCs w:val="24"/>
        </w:rPr>
        <w:t>DIČ: CZ00271560</w:t>
      </w:r>
    </w:p>
    <w:p w14:paraId="6E7001D8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Město Hořice</w:t>
      </w:r>
    </w:p>
    <w:p w14:paraId="5A03A50B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náměstí Jiřího z Poděbrad 342</w:t>
      </w:r>
    </w:p>
    <w:p w14:paraId="61F8DDE8" w14:textId="3B5BAC97" w:rsid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 xml:space="preserve">508 01 Hořice </w:t>
      </w:r>
    </w:p>
    <w:p w14:paraId="62A4A9CC" w14:textId="77777777" w:rsidR="000A6DB3" w:rsidRDefault="000A6DB3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D2397">
        <w:rPr>
          <w:rFonts w:cstheme="minorHAnsi"/>
          <w:i/>
          <w:iCs/>
          <w:sz w:val="24"/>
          <w:szCs w:val="24"/>
        </w:rPr>
        <w:t xml:space="preserve">Bankovní spojení </w:t>
      </w:r>
    </w:p>
    <w:p w14:paraId="46F8F1F9" w14:textId="1AF275FA" w:rsidR="000A6DB3" w:rsidRPr="003D2397" w:rsidRDefault="000A6DB3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i/>
          <w:iCs/>
          <w:sz w:val="24"/>
          <w:szCs w:val="24"/>
        </w:rPr>
        <w:t xml:space="preserve">Číslo účtu </w:t>
      </w:r>
      <w:r w:rsidRPr="003D2397">
        <w:rPr>
          <w:rFonts w:cstheme="minorHAnsi"/>
          <w:b/>
          <w:bCs/>
          <w:sz w:val="24"/>
          <w:szCs w:val="24"/>
        </w:rPr>
        <w:t>27-1161157329/0800</w:t>
      </w:r>
    </w:p>
    <w:p w14:paraId="197709E2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BA3CEB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159332" w14:textId="77777777" w:rsid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 xml:space="preserve">Dodavatel </w:t>
      </w:r>
    </w:p>
    <w:p w14:paraId="58DF6E49" w14:textId="2A1913B3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IČO: 28812875 DIČ: CZ28812875</w:t>
      </w:r>
    </w:p>
    <w:p w14:paraId="0E96D7D0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2397">
        <w:rPr>
          <w:rFonts w:cstheme="minorHAnsi"/>
          <w:b/>
          <w:bCs/>
          <w:sz w:val="24"/>
          <w:szCs w:val="24"/>
        </w:rPr>
        <w:t>NOVOSTAV KOMUNIKACE a.s.</w:t>
      </w:r>
    </w:p>
    <w:p w14:paraId="4BE2129D" w14:textId="7A8253C5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2397">
        <w:rPr>
          <w:rFonts w:cstheme="minorHAnsi"/>
          <w:b/>
          <w:bCs/>
          <w:sz w:val="24"/>
          <w:szCs w:val="24"/>
        </w:rPr>
        <w:t>Střelecká 672/14</w:t>
      </w:r>
    </w:p>
    <w:p w14:paraId="3AF0F8E3" w14:textId="43A8BCB1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2397">
        <w:rPr>
          <w:rFonts w:cstheme="minorHAnsi"/>
          <w:b/>
          <w:bCs/>
          <w:sz w:val="24"/>
          <w:szCs w:val="24"/>
        </w:rPr>
        <w:t>Hradec Králové</w:t>
      </w:r>
    </w:p>
    <w:p w14:paraId="4988ECDD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2397">
        <w:rPr>
          <w:rFonts w:cstheme="minorHAnsi"/>
          <w:b/>
          <w:bCs/>
          <w:sz w:val="24"/>
          <w:szCs w:val="24"/>
        </w:rPr>
        <w:t>500 02 Hradec Králové</w:t>
      </w:r>
    </w:p>
    <w:p w14:paraId="08CC4D61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C8C18A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F3B04E" w14:textId="20C146E0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2397">
        <w:rPr>
          <w:rFonts w:cstheme="minorHAnsi"/>
          <w:b/>
          <w:bCs/>
          <w:sz w:val="24"/>
          <w:szCs w:val="24"/>
        </w:rPr>
        <w:t>Objednáváme: INV – ZŠ Na Daliborce – dlažby, palisády, obruby</w:t>
      </w:r>
    </w:p>
    <w:p w14:paraId="3902FE9C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D4C5E2" w14:textId="177B62E2" w:rsidR="003D2397" w:rsidRPr="003D2397" w:rsidRDefault="003D2397" w:rsidP="000A6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 xml:space="preserve">Objednáváme u Vás dodávku a montáž </w:t>
      </w:r>
      <w:proofErr w:type="spellStart"/>
      <w:r w:rsidRPr="003D2397">
        <w:rPr>
          <w:rFonts w:cstheme="minorHAnsi"/>
          <w:sz w:val="24"/>
          <w:szCs w:val="24"/>
        </w:rPr>
        <w:t>zatravňavací</w:t>
      </w:r>
      <w:proofErr w:type="spellEnd"/>
      <w:r w:rsidRPr="003D2397">
        <w:rPr>
          <w:rFonts w:cstheme="minorHAnsi"/>
          <w:sz w:val="24"/>
          <w:szCs w:val="24"/>
        </w:rPr>
        <w:t xml:space="preserve"> dlažby, palisád a obrub včetně podkladních vrstev</w:t>
      </w:r>
      <w:r w:rsidRPr="003D2397">
        <w:rPr>
          <w:rFonts w:cstheme="minorHAnsi"/>
          <w:sz w:val="24"/>
          <w:szCs w:val="24"/>
        </w:rPr>
        <w:t xml:space="preserve"> </w:t>
      </w:r>
      <w:r w:rsidRPr="003D2397">
        <w:rPr>
          <w:rFonts w:cstheme="minorHAnsi"/>
          <w:sz w:val="24"/>
          <w:szCs w:val="24"/>
        </w:rPr>
        <w:t>a zemních</w:t>
      </w:r>
      <w:r w:rsidRPr="003D2397">
        <w:rPr>
          <w:rFonts w:cstheme="minorHAnsi"/>
          <w:sz w:val="24"/>
          <w:szCs w:val="24"/>
        </w:rPr>
        <w:t xml:space="preserve"> </w:t>
      </w:r>
      <w:r w:rsidRPr="003D2397">
        <w:rPr>
          <w:rFonts w:cstheme="minorHAnsi"/>
          <w:sz w:val="24"/>
          <w:szCs w:val="24"/>
        </w:rPr>
        <w:t>prací dle nabídky z 15.10.2021.</w:t>
      </w:r>
    </w:p>
    <w:p w14:paraId="1AB85502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Cena: 95.118,10 Kč vč. DPH</w:t>
      </w:r>
    </w:p>
    <w:p w14:paraId="2CA1E267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Termín: říjen 2021</w:t>
      </w:r>
    </w:p>
    <w:p w14:paraId="5977577E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fakturace: po dokončení a převzetí prací</w:t>
      </w:r>
    </w:p>
    <w:p w14:paraId="526460F4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NEBUDE uplatněn § 92 zákona o DPH – přenesená daňová povinnost</w:t>
      </w:r>
    </w:p>
    <w:p w14:paraId="6FE844DC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Objednatel: Vlastimil Myška</w:t>
      </w:r>
    </w:p>
    <w:p w14:paraId="3CA68C0E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odbor investiční</w:t>
      </w:r>
    </w:p>
    <w:p w14:paraId="0DCFD046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F7EB56" w14:textId="2F935A91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V</w:t>
      </w:r>
      <w:r w:rsidRPr="003D2397">
        <w:rPr>
          <w:rFonts w:cstheme="minorHAnsi"/>
          <w:sz w:val="24"/>
          <w:szCs w:val="24"/>
        </w:rPr>
        <w:t> </w:t>
      </w:r>
      <w:r w:rsidRPr="003D2397">
        <w:rPr>
          <w:rFonts w:cstheme="minorHAnsi"/>
          <w:sz w:val="24"/>
          <w:szCs w:val="24"/>
        </w:rPr>
        <w:t>Hořicích</w:t>
      </w:r>
      <w:r w:rsidRPr="003D2397">
        <w:rPr>
          <w:rFonts w:cstheme="minorHAnsi"/>
          <w:sz w:val="24"/>
          <w:szCs w:val="24"/>
        </w:rPr>
        <w:t xml:space="preserve"> </w:t>
      </w:r>
      <w:r w:rsidRPr="003D2397">
        <w:rPr>
          <w:rFonts w:cstheme="minorHAnsi"/>
          <w:sz w:val="24"/>
          <w:szCs w:val="24"/>
        </w:rPr>
        <w:t>Dne: 22.10.2021</w:t>
      </w:r>
    </w:p>
    <w:p w14:paraId="5ED27568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0BF319" w14:textId="43062BFE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 xml:space="preserve">Vyřizuje: Myška </w:t>
      </w:r>
      <w:proofErr w:type="gramStart"/>
      <w:r w:rsidRPr="003D2397">
        <w:rPr>
          <w:rFonts w:cstheme="minorHAnsi"/>
          <w:sz w:val="24"/>
          <w:szCs w:val="24"/>
        </w:rPr>
        <w:t>Vlastimil - INV</w:t>
      </w:r>
      <w:proofErr w:type="gramEnd"/>
    </w:p>
    <w:p w14:paraId="0379CA0C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Telefon: 492 105 450</w:t>
      </w:r>
    </w:p>
    <w:p w14:paraId="7248D82B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E-mail: e-podatelna@horice.org (fakturace)</w:t>
      </w:r>
    </w:p>
    <w:p w14:paraId="6F99D118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3D2397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4BA8D466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E5B007" w14:textId="77777777" w:rsidR="000A6DB3" w:rsidRPr="003D2397" w:rsidRDefault="000A6DB3" w:rsidP="000A6D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397">
        <w:rPr>
          <w:rFonts w:cstheme="minorHAnsi"/>
          <w:sz w:val="24"/>
          <w:szCs w:val="24"/>
        </w:rPr>
        <w:t>Schválil:</w:t>
      </w:r>
    </w:p>
    <w:p w14:paraId="5A43A854" w14:textId="77777777" w:rsidR="003D2397" w:rsidRPr="003D2397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AE8BA6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Digitálně podepsal</w:t>
      </w:r>
    </w:p>
    <w:p w14:paraId="7C301327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Vlastimil Myška</w:t>
      </w:r>
    </w:p>
    <w:p w14:paraId="5B5BB3AE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Datum: 2021.10.22</w:t>
      </w:r>
    </w:p>
    <w:p w14:paraId="5ACE2293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B621356" w14:textId="37152C2E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Digitálně</w:t>
      </w:r>
      <w:r w:rsidR="000A6DB3" w:rsidRPr="000A6DB3">
        <w:rPr>
          <w:rFonts w:cstheme="minorHAnsi"/>
          <w:sz w:val="20"/>
          <w:szCs w:val="20"/>
        </w:rPr>
        <w:t xml:space="preserve"> </w:t>
      </w:r>
      <w:r w:rsidRPr="000A6DB3">
        <w:rPr>
          <w:rFonts w:cstheme="minorHAnsi"/>
          <w:sz w:val="20"/>
          <w:szCs w:val="20"/>
        </w:rPr>
        <w:t>podepsal Ing.</w:t>
      </w:r>
    </w:p>
    <w:p w14:paraId="4C8C9180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arch. Martin Pour</w:t>
      </w:r>
    </w:p>
    <w:p w14:paraId="47B6AB60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Datum: 2021.10.22</w:t>
      </w:r>
    </w:p>
    <w:p w14:paraId="12531F48" w14:textId="77777777" w:rsidR="000A6DB3" w:rsidRPr="000A6DB3" w:rsidRDefault="000A6DB3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C4477A6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Digitálně podepsal</w:t>
      </w:r>
    </w:p>
    <w:p w14:paraId="29AEF7FE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Bc. Jana Bouzková</w:t>
      </w:r>
    </w:p>
    <w:p w14:paraId="386C9933" w14:textId="77777777" w:rsidR="003D2397" w:rsidRPr="000A6DB3" w:rsidRDefault="003D2397" w:rsidP="003D2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A6DB3">
        <w:rPr>
          <w:rFonts w:cstheme="minorHAnsi"/>
          <w:sz w:val="20"/>
          <w:szCs w:val="20"/>
        </w:rPr>
        <w:t>Datum: 2021.10.22</w:t>
      </w:r>
    </w:p>
    <w:sectPr w:rsidR="003D2397" w:rsidRPr="000A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97"/>
    <w:rsid w:val="000A6DB3"/>
    <w:rsid w:val="003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02DE"/>
  <w15:chartTrackingRefBased/>
  <w15:docId w15:val="{E7BE522F-1BC4-4491-98AB-46C2DDE9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2021-10-29T08:33:00Z</dcterms:created>
  <dcterms:modified xsi:type="dcterms:W3CDTF">2021-10-29T20:09:00Z</dcterms:modified>
</cp:coreProperties>
</file>