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52F7" w14:textId="77777777" w:rsidR="00E72692" w:rsidRPr="00871D1A" w:rsidRDefault="00E72692" w:rsidP="00E72692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A8D896" wp14:editId="4B89BEFE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89F51" w14:textId="77777777" w:rsidR="00227AD6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Dodatek č. </w:t>
                            </w:r>
                            <w:r w:rsidR="00333754">
                              <w:rPr>
                                <w:b/>
                              </w:rPr>
                              <w:t>1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20299AB" w14:textId="447FA607" w:rsidR="00E72692" w:rsidRPr="00A24DD7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 Smlouvě </w:t>
                            </w:r>
                            <w:r w:rsidR="00A24DD7">
                              <w:rPr>
                                <w:b/>
                              </w:rPr>
                              <w:t>o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  <w:r w:rsidR="00AC012E">
                              <w:rPr>
                                <w:b/>
                              </w:rPr>
                              <w:t>zajištění</w:t>
                            </w:r>
                            <w:r w:rsidR="00AE00B4">
                              <w:rPr>
                                <w:b/>
                              </w:rPr>
                              <w:t xml:space="preserve"> služeb</w:t>
                            </w:r>
                            <w:r w:rsidR="00E312A0">
                              <w:rPr>
                                <w:b/>
                              </w:rPr>
                              <w:t xml:space="preserve"> č. </w:t>
                            </w:r>
                            <w:r w:rsidR="00025CE7" w:rsidRPr="00025CE7">
                              <w:rPr>
                                <w:b/>
                              </w:rPr>
                              <w:t>20/S/220/0278</w:t>
                            </w:r>
                            <w:r w:rsidR="00E312A0">
                              <w:rPr>
                                <w:b/>
                              </w:rPr>
                              <w:t xml:space="preserve"> </w:t>
                            </w:r>
                            <w:r w:rsidR="00940403">
                              <w:rPr>
                                <w:b/>
                              </w:rPr>
                              <w:t xml:space="preserve">ze dne </w:t>
                            </w:r>
                            <w:r w:rsidR="00025CE7">
                              <w:rPr>
                                <w:b/>
                              </w:rPr>
                              <w:t>2</w:t>
                            </w:r>
                            <w:r w:rsidR="00940403">
                              <w:rPr>
                                <w:b/>
                              </w:rPr>
                              <w:t>.</w:t>
                            </w:r>
                            <w:r w:rsidR="00AE00B4">
                              <w:rPr>
                                <w:b/>
                              </w:rPr>
                              <w:t xml:space="preserve"> </w:t>
                            </w:r>
                            <w:r w:rsidR="00025CE7">
                              <w:rPr>
                                <w:b/>
                              </w:rPr>
                              <w:t>11</w:t>
                            </w:r>
                            <w:r w:rsidR="00940403">
                              <w:rPr>
                                <w:b/>
                              </w:rPr>
                              <w:t>.</w:t>
                            </w:r>
                            <w:r w:rsidR="00AE00B4">
                              <w:rPr>
                                <w:b/>
                              </w:rPr>
                              <w:t xml:space="preserve"> 20</w:t>
                            </w:r>
                            <w:r w:rsidR="00AC012E"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5F089F51" w14:textId="77777777" w:rsidR="00227AD6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Dodatek č. </w:t>
                      </w:r>
                      <w:r w:rsidR="00333754">
                        <w:rPr>
                          <w:b/>
                        </w:rPr>
                        <w:t>1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</w:p>
                    <w:p w14:paraId="720299AB" w14:textId="447FA607" w:rsidR="00E72692" w:rsidRPr="00A24DD7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ke Smlouvě </w:t>
                      </w:r>
                      <w:r w:rsidR="00A24DD7">
                        <w:rPr>
                          <w:b/>
                        </w:rPr>
                        <w:t>o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  <w:r w:rsidR="00AC012E">
                        <w:rPr>
                          <w:b/>
                        </w:rPr>
                        <w:t>zajištění</w:t>
                      </w:r>
                      <w:r w:rsidR="00AE00B4">
                        <w:rPr>
                          <w:b/>
                        </w:rPr>
                        <w:t xml:space="preserve"> služeb</w:t>
                      </w:r>
                      <w:r w:rsidR="00E312A0">
                        <w:rPr>
                          <w:b/>
                        </w:rPr>
                        <w:t xml:space="preserve"> č. </w:t>
                      </w:r>
                      <w:r w:rsidR="00025CE7" w:rsidRPr="00025CE7">
                        <w:rPr>
                          <w:b/>
                        </w:rPr>
                        <w:t>20/S/220/0278</w:t>
                      </w:r>
                      <w:r w:rsidR="00E312A0">
                        <w:rPr>
                          <w:b/>
                        </w:rPr>
                        <w:t xml:space="preserve"> </w:t>
                      </w:r>
                      <w:r w:rsidR="00940403">
                        <w:rPr>
                          <w:b/>
                        </w:rPr>
                        <w:t xml:space="preserve">ze dne </w:t>
                      </w:r>
                      <w:r w:rsidR="00025CE7">
                        <w:rPr>
                          <w:b/>
                        </w:rPr>
                        <w:t>2</w:t>
                      </w:r>
                      <w:r w:rsidR="00940403">
                        <w:rPr>
                          <w:b/>
                        </w:rPr>
                        <w:t>.</w:t>
                      </w:r>
                      <w:r w:rsidR="00AE00B4">
                        <w:rPr>
                          <w:b/>
                        </w:rPr>
                        <w:t xml:space="preserve"> </w:t>
                      </w:r>
                      <w:r w:rsidR="00025CE7">
                        <w:rPr>
                          <w:b/>
                        </w:rPr>
                        <w:t>11</w:t>
                      </w:r>
                      <w:r w:rsidR="00940403">
                        <w:rPr>
                          <w:b/>
                        </w:rPr>
                        <w:t>.</w:t>
                      </w:r>
                      <w:r w:rsidR="00AE00B4">
                        <w:rPr>
                          <w:b/>
                        </w:rPr>
                        <w:t xml:space="preserve"> 20</w:t>
                      </w:r>
                      <w:r w:rsidR="00AC012E">
                        <w:rPr>
                          <w:b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E710191" wp14:editId="50561C1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0CBA" w14:textId="77777777" w:rsidR="00E72692" w:rsidRDefault="00E72692" w:rsidP="00E72692"/>
                          <w:p w14:paraId="0823223A" w14:textId="77777777" w:rsidR="00E72692" w:rsidRDefault="00E72692" w:rsidP="00E72692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0191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49060CBA" w14:textId="77777777" w:rsidR="00E72692" w:rsidRDefault="00E72692" w:rsidP="00E72692"/>
                    <w:p w14:paraId="0823223A" w14:textId="77777777" w:rsidR="00E72692" w:rsidRDefault="00E72692" w:rsidP="00E72692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7FDD3F" wp14:editId="4E5773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9C9E" w14:textId="25BF0C22" w:rsidR="00E72692" w:rsidRPr="00D6583E" w:rsidRDefault="00E72692" w:rsidP="00CC5884">
                            <w:pPr>
                              <w:pStyle w:val="Nzev"/>
                              <w:spacing w:line="240" w:lineRule="auto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Česká centrála cestovního </w:t>
                            </w:r>
                            <w:r w:rsidR="00641D70" w:rsidRPr="00D6583E">
                              <w:rPr>
                                <w:b/>
                              </w:rPr>
                              <w:t>ruchu – CzechTourism</w:t>
                            </w:r>
                          </w:p>
                          <w:p w14:paraId="2D1B4153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09A5E486" w14:textId="77777777" w:rsidR="00E72692" w:rsidRPr="00EF21A5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3C3C9437" w14:textId="77777777" w:rsidR="00E72692" w:rsidRDefault="00E72692" w:rsidP="000766E5">
                            <w:pPr>
                              <w:pStyle w:val="Nzev"/>
                              <w:spacing w:before="40"/>
                            </w:pPr>
                          </w:p>
                          <w:p w14:paraId="7B0EC9E9" w14:textId="5C39AE1D" w:rsidR="00E72692" w:rsidRPr="00AA21AD" w:rsidRDefault="00AC012E" w:rsidP="00AA21AD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Dat</w:t>
                            </w:r>
                            <w:r w:rsidR="00025CE7">
                              <w:rPr>
                                <w:b/>
                                <w:bCs/>
                              </w:rPr>
                              <w:t>eco</w:t>
                            </w:r>
                            <w:proofErr w:type="spellEnd"/>
                            <w:r w:rsidR="00025C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25CE7">
                              <w:rPr>
                                <w:b/>
                                <w:bCs/>
                              </w:rPr>
                              <w:t>Services</w:t>
                            </w:r>
                            <w:proofErr w:type="spellEnd"/>
                            <w:r w:rsidR="00A24D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46D0F">
                              <w:rPr>
                                <w:b/>
                                <w:bCs/>
                              </w:rPr>
                              <w:t>s.r.o.</w:t>
                            </w:r>
                            <w:r w:rsidR="00AA21AD" w:rsidRPr="00AA21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DD3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4F8E9C9E" w14:textId="25BF0C22" w:rsidR="00E72692" w:rsidRPr="00D6583E" w:rsidRDefault="00E72692" w:rsidP="00CC5884">
                      <w:pPr>
                        <w:pStyle w:val="Nzev"/>
                        <w:spacing w:line="240" w:lineRule="auto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Česká centrála cestovního </w:t>
                      </w:r>
                      <w:r w:rsidR="00641D70" w:rsidRPr="00D6583E">
                        <w:rPr>
                          <w:b/>
                        </w:rPr>
                        <w:t>ruchu – CzechTourism</w:t>
                      </w:r>
                    </w:p>
                    <w:p w14:paraId="2D1B4153" w14:textId="77777777" w:rsidR="00E72692" w:rsidRDefault="00E72692" w:rsidP="00E72692">
                      <w:pPr>
                        <w:pStyle w:val="Nzev"/>
                      </w:pPr>
                    </w:p>
                    <w:p w14:paraId="09A5E486" w14:textId="77777777" w:rsidR="00E72692" w:rsidRPr="00EF21A5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3C3C9437" w14:textId="77777777" w:rsidR="00E72692" w:rsidRDefault="00E72692" w:rsidP="000766E5">
                      <w:pPr>
                        <w:pStyle w:val="Nzev"/>
                        <w:spacing w:before="40"/>
                      </w:pPr>
                    </w:p>
                    <w:p w14:paraId="7B0EC9E9" w14:textId="5C39AE1D" w:rsidR="00E72692" w:rsidRPr="00AA21AD" w:rsidRDefault="00AC012E" w:rsidP="00AA21AD">
                      <w:pPr>
                        <w:pStyle w:val="Nzev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Dat</w:t>
                      </w:r>
                      <w:r w:rsidR="00025CE7">
                        <w:rPr>
                          <w:b/>
                          <w:bCs/>
                        </w:rPr>
                        <w:t>eco</w:t>
                      </w:r>
                      <w:proofErr w:type="spellEnd"/>
                      <w:r w:rsidR="00025CE7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025CE7">
                        <w:rPr>
                          <w:b/>
                          <w:bCs/>
                        </w:rPr>
                        <w:t>Services</w:t>
                      </w:r>
                      <w:proofErr w:type="spellEnd"/>
                      <w:r w:rsidR="00A24DD7">
                        <w:rPr>
                          <w:b/>
                          <w:bCs/>
                        </w:rPr>
                        <w:t xml:space="preserve"> </w:t>
                      </w:r>
                      <w:r w:rsidR="00346D0F">
                        <w:rPr>
                          <w:b/>
                          <w:bCs/>
                        </w:rPr>
                        <w:t>s.r.o.</w:t>
                      </w:r>
                      <w:r w:rsidR="00AA21AD" w:rsidRPr="00AA21A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1D1A">
        <w:br w:type="page"/>
      </w:r>
    </w:p>
    <w:p w14:paraId="4B0D961D" w14:textId="77777777" w:rsidR="00E72692" w:rsidRDefault="00E72692" w:rsidP="00E72692">
      <w:pPr>
        <w:pStyle w:val="Heading1CzechTourism"/>
        <w:rPr>
          <w:sz w:val="22"/>
          <w:szCs w:val="22"/>
        </w:rPr>
      </w:pPr>
    </w:p>
    <w:p w14:paraId="6344A758" w14:textId="77777777" w:rsidR="00E72692" w:rsidRPr="00AA21AD" w:rsidRDefault="00E72692" w:rsidP="00E72692">
      <w:pPr>
        <w:pStyle w:val="Heading1CzechTourism"/>
      </w:pPr>
      <w:r w:rsidRPr="00AA21AD">
        <w:t>Smluvní strany</w:t>
      </w:r>
    </w:p>
    <w:p w14:paraId="4C60B2D9" w14:textId="77777777" w:rsidR="00E72692" w:rsidRPr="008E510F" w:rsidRDefault="00E72692" w:rsidP="00E72692">
      <w:pPr>
        <w:pStyle w:val="Heading2CzechTourism"/>
      </w:pPr>
      <w:r w:rsidRPr="008E510F">
        <w:t xml:space="preserve">Česká centrála cestovního ruchu – CzechTourism </w:t>
      </w:r>
    </w:p>
    <w:p w14:paraId="34BA1AE1" w14:textId="77777777" w:rsidR="00E72692" w:rsidRPr="008E510F" w:rsidRDefault="00E72692" w:rsidP="00E72692">
      <w:pPr>
        <w:rPr>
          <w:szCs w:val="22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:rsidRPr="00F25187" w14:paraId="0BC9E83C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62A600BA" w14:textId="77777777" w:rsidR="00E72692" w:rsidRPr="00F25187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5A125E39" w14:textId="77777777" w:rsidR="004F6745" w:rsidRPr="00F25187" w:rsidRDefault="00A24DD7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Štěpánská 567/15, Praha 2</w:t>
            </w:r>
            <w:r w:rsidR="00346D0F" w:rsidRPr="00F25187">
              <w:rPr>
                <w:rFonts w:ascii="Georgia" w:hAnsi="Georgia"/>
                <w:sz w:val="22"/>
                <w:szCs w:val="22"/>
              </w:rPr>
              <w:t xml:space="preserve"> – Nové Město</w:t>
            </w:r>
            <w:r w:rsidRPr="00F25187">
              <w:rPr>
                <w:rFonts w:ascii="Georgia" w:hAnsi="Georgia"/>
                <w:sz w:val="22"/>
                <w:szCs w:val="22"/>
              </w:rPr>
              <w:t xml:space="preserve">, </w:t>
            </w:r>
          </w:p>
          <w:p w14:paraId="1576DB5B" w14:textId="3EB8FEC3" w:rsidR="00E72692" w:rsidRPr="00F25187" w:rsidRDefault="00A24DD7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120 00</w:t>
            </w:r>
          </w:p>
        </w:tc>
      </w:tr>
      <w:tr w:rsidR="00E72692" w:rsidRPr="00F25187" w14:paraId="5F180693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BDF05C9" w14:textId="77F32FFF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I</w:t>
            </w:r>
            <w:r w:rsidR="008E510F" w:rsidRPr="00F25187">
              <w:rPr>
                <w:rFonts w:ascii="Georgia" w:hAnsi="Georgia"/>
                <w:sz w:val="22"/>
                <w:szCs w:val="22"/>
              </w:rPr>
              <w:t>Č</w:t>
            </w:r>
            <w:r w:rsidRPr="00F2518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15EDCE82" w14:textId="214A1601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E72692" w:rsidRPr="00F25187" w14:paraId="1821C830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7C11BD5" w14:textId="77777777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6557979" w14:textId="4E5721FD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E72692" w:rsidRPr="00F25187" w14:paraId="5F8881AF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30999E0" w14:textId="7C3D1243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Zastoupen</w:t>
            </w:r>
            <w:r w:rsidR="008D52E9" w:rsidRPr="00F25187">
              <w:rPr>
                <w:rFonts w:ascii="Georgia" w:hAnsi="Georgia"/>
                <w:sz w:val="22"/>
                <w:szCs w:val="22"/>
              </w:rPr>
              <w:t>á</w:t>
            </w:r>
            <w:r w:rsidRPr="00F25187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261084F" w14:textId="4A3086A4" w:rsidR="00E72692" w:rsidRPr="00F25187" w:rsidRDefault="00AE00B4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 xml:space="preserve">Ing. Janem </w:t>
            </w:r>
            <w:proofErr w:type="spellStart"/>
            <w:r w:rsidRPr="00F25187">
              <w:rPr>
                <w:rFonts w:ascii="Georgia" w:hAnsi="Georgia"/>
                <w:sz w:val="22"/>
                <w:szCs w:val="22"/>
              </w:rPr>
              <w:t>Hergetem</w:t>
            </w:r>
            <w:proofErr w:type="spellEnd"/>
            <w:r w:rsidRPr="00F25187">
              <w:rPr>
                <w:rFonts w:ascii="Georgia" w:hAnsi="Georgia"/>
                <w:sz w:val="22"/>
                <w:szCs w:val="22"/>
              </w:rPr>
              <w:t>, Ph.D.</w:t>
            </w:r>
            <w:r w:rsidR="003D3050" w:rsidRPr="00F25187">
              <w:rPr>
                <w:rFonts w:ascii="Georgia" w:hAnsi="Georgia"/>
                <w:sz w:val="22"/>
                <w:szCs w:val="22"/>
              </w:rPr>
              <w:t>, ředitelem</w:t>
            </w:r>
            <w:r w:rsidRPr="00F2518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2E3FF41" w14:textId="77777777" w:rsidR="00E72692" w:rsidRPr="00F25187" w:rsidRDefault="00E72692" w:rsidP="00E72692">
      <w:pPr>
        <w:rPr>
          <w:szCs w:val="22"/>
        </w:rPr>
      </w:pPr>
    </w:p>
    <w:p w14:paraId="4FC42193" w14:textId="77777777" w:rsidR="00E72692" w:rsidRPr="00F25187" w:rsidRDefault="00E72692" w:rsidP="00E72692">
      <w:pPr>
        <w:pStyle w:val="MessageHeader1"/>
        <w:rPr>
          <w:szCs w:val="22"/>
        </w:rPr>
      </w:pPr>
      <w:r w:rsidRPr="00F25187">
        <w:rPr>
          <w:szCs w:val="22"/>
        </w:rPr>
        <w:t>(dále jen „Objednatel“)</w:t>
      </w:r>
    </w:p>
    <w:p w14:paraId="3248F0C0" w14:textId="77777777" w:rsidR="00E72692" w:rsidRPr="00F25187" w:rsidRDefault="00E72692" w:rsidP="00E72692">
      <w:pPr>
        <w:rPr>
          <w:szCs w:val="22"/>
        </w:rPr>
      </w:pPr>
    </w:p>
    <w:p w14:paraId="3348C241" w14:textId="77777777" w:rsidR="00E72692" w:rsidRPr="00F25187" w:rsidRDefault="00E72692" w:rsidP="00E72692">
      <w:pPr>
        <w:rPr>
          <w:szCs w:val="22"/>
        </w:rPr>
      </w:pPr>
      <w:r w:rsidRPr="00F25187">
        <w:rPr>
          <w:szCs w:val="22"/>
        </w:rPr>
        <w:t>a</w:t>
      </w:r>
    </w:p>
    <w:p w14:paraId="0950FC8D" w14:textId="77777777" w:rsidR="00E72692" w:rsidRPr="00F25187" w:rsidRDefault="00E72692" w:rsidP="00E72692">
      <w:pPr>
        <w:rPr>
          <w:szCs w:val="22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:rsidRPr="00F25187" w14:paraId="14D5CA4D" w14:textId="77777777" w:rsidTr="008E510F">
        <w:trPr>
          <w:trHeight w:val="284"/>
        </w:trPr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14:paraId="02F564E6" w14:textId="77777777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14:paraId="1B2C7D76" w14:textId="02630136" w:rsidR="00E72692" w:rsidRPr="00F25187" w:rsidRDefault="003442AB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Dat</w:t>
            </w:r>
            <w:r w:rsidR="00025CE7"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eco</w:t>
            </w:r>
            <w:proofErr w:type="spellEnd"/>
            <w:r w:rsidR="00025CE7"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25CE7"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Services</w:t>
            </w:r>
            <w:proofErr w:type="spellEnd"/>
            <w:r w:rsidR="002D45BD"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s.r.o.</w:t>
            </w:r>
          </w:p>
        </w:tc>
      </w:tr>
      <w:tr w:rsidR="00E72692" w:rsidRPr="00F25187" w14:paraId="0F038DEB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68BE9974" w14:textId="77777777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F4C557D" w14:textId="12CA9DB4" w:rsidR="00E72692" w:rsidRPr="00F25187" w:rsidRDefault="00025CE7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Nuselská 210/50</w:t>
            </w:r>
            <w:r w:rsidR="009C5E9E"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, Praha </w:t>
            </w:r>
            <w:r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4</w:t>
            </w:r>
            <w:r w:rsidR="009C5E9E"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,</w:t>
            </w:r>
          </w:p>
          <w:p w14:paraId="7311DACB" w14:textId="5800C198" w:rsidR="009C5E9E" w:rsidRPr="00F25187" w:rsidRDefault="009C5E9E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1</w:t>
            </w:r>
            <w:r w:rsidR="00025CE7"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4</w:t>
            </w:r>
            <w:r w:rsidRPr="00F25187">
              <w:rPr>
                <w:rFonts w:ascii="Georgia" w:hAnsi="Georgia"/>
                <w:color w:val="000000" w:themeColor="text1"/>
                <w:sz w:val="22"/>
                <w:szCs w:val="22"/>
              </w:rPr>
              <w:t>0 00</w:t>
            </w:r>
          </w:p>
        </w:tc>
      </w:tr>
      <w:tr w:rsidR="00A24DD7" w:rsidRPr="00F25187" w14:paraId="1E425490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4DAC19B" w14:textId="4AE7BB51" w:rsidR="00A24DD7" w:rsidRPr="00F25187" w:rsidRDefault="005E5645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Zapsaná v obchodním rejstříku vedeném u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7421C3E" w14:textId="23138FD0" w:rsidR="00A24DD7" w:rsidRPr="00F25187" w:rsidRDefault="005E5645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C 140559 vedená u Městského soudu v Praze</w:t>
            </w:r>
          </w:p>
        </w:tc>
      </w:tr>
      <w:tr w:rsidR="00A24DD7" w:rsidRPr="00F25187" w14:paraId="0E828A62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1FAC1AC" w14:textId="5C967E66" w:rsidR="00A24DD7" w:rsidRPr="00F25187" w:rsidRDefault="00A24DD7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7BE4AB0A" w14:textId="371F44BF" w:rsidR="00A24DD7" w:rsidRPr="00F25187" w:rsidRDefault="005E5645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25187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28425138</w:t>
            </w:r>
          </w:p>
        </w:tc>
      </w:tr>
      <w:tr w:rsidR="00A24DD7" w:rsidRPr="00F25187" w14:paraId="54B4F2E3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793E0670" w14:textId="5BAC9138" w:rsidR="00A24DD7" w:rsidRPr="00F25187" w:rsidRDefault="00A24DD7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B89E8CD" w14:textId="1A2752CB" w:rsidR="00A24DD7" w:rsidRPr="00F25187" w:rsidRDefault="008D1DAD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25187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CZ</w:t>
            </w:r>
            <w:r w:rsidR="005E5645" w:rsidRPr="00F25187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28425138</w:t>
            </w:r>
          </w:p>
        </w:tc>
      </w:tr>
      <w:tr w:rsidR="00E72692" w:rsidRPr="00F25187" w14:paraId="346987D9" w14:textId="77777777" w:rsidTr="008E510F">
        <w:trPr>
          <w:trHeight w:val="284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166820B4" w14:textId="77777777" w:rsidR="00E72692" w:rsidRPr="00F25187" w:rsidRDefault="00E72692" w:rsidP="008E510F">
            <w:pPr>
              <w:pStyle w:val="TableTextCzechTourism"/>
              <w:spacing w:line="240" w:lineRule="auto"/>
              <w:rPr>
                <w:rFonts w:ascii="Georgia" w:hAnsi="Georgia"/>
                <w:sz w:val="22"/>
                <w:szCs w:val="22"/>
              </w:rPr>
            </w:pPr>
            <w:r w:rsidRPr="00F25187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ACB1E68" w14:textId="1984AE27" w:rsidR="00F25187" w:rsidRDefault="000039A8" w:rsidP="008E510F">
            <w:pPr>
              <w:pStyle w:val="TableTextCzechTourism"/>
              <w:spacing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XXX</w:t>
            </w:r>
            <w:r w:rsidR="004F6745" w:rsidRPr="00F25187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F25187" w:rsidRPr="00F25187">
              <w:rPr>
                <w:rFonts w:ascii="Georgia" w:hAnsi="Georgia"/>
              </w:rPr>
              <w:t xml:space="preserve"> jednatelem </w:t>
            </w:r>
          </w:p>
          <w:p w14:paraId="33BB52F0" w14:textId="269F7A7F" w:rsidR="00E72692" w:rsidRPr="00F25187" w:rsidRDefault="000039A8" w:rsidP="008E510F">
            <w:pPr>
              <w:pStyle w:val="TableTextCzechTourism"/>
              <w:spacing w:line="240" w:lineRule="auto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XXX</w:t>
            </w:r>
            <w:r w:rsidR="00F25187" w:rsidRPr="00F25187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4F6745" w:rsidRPr="00F25187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jednatelem</w:t>
            </w:r>
          </w:p>
        </w:tc>
      </w:tr>
    </w:tbl>
    <w:p w14:paraId="4F8D4E52" w14:textId="77777777" w:rsidR="00E72692" w:rsidRDefault="00E72692" w:rsidP="00E72692"/>
    <w:p w14:paraId="7B028C5B" w14:textId="2B2FF8E9" w:rsidR="00E72692" w:rsidRDefault="00E72692" w:rsidP="00E72692">
      <w:pPr>
        <w:pStyle w:val="MessageHeader1"/>
      </w:pPr>
      <w:r>
        <w:t>(dále jen „Poskytovatel“)</w:t>
      </w:r>
    </w:p>
    <w:p w14:paraId="6A6CBC1D" w14:textId="68798A96" w:rsidR="009D342C" w:rsidRDefault="009D342C" w:rsidP="00E72692">
      <w:pPr>
        <w:pStyle w:val="MessageHeader1"/>
      </w:pPr>
    </w:p>
    <w:p w14:paraId="19C68578" w14:textId="77777777" w:rsidR="009D342C" w:rsidRDefault="009D342C" w:rsidP="00E72692">
      <w:pPr>
        <w:pStyle w:val="MessageHeader1"/>
      </w:pPr>
    </w:p>
    <w:p w14:paraId="2BCF86D5" w14:textId="77777777" w:rsidR="00E72692" w:rsidRDefault="00E72692" w:rsidP="00E72692">
      <w:pPr>
        <w:pStyle w:val="MessageHeader1"/>
      </w:pPr>
    </w:p>
    <w:p w14:paraId="198B90AB" w14:textId="77777777" w:rsidR="009D342C" w:rsidRPr="009D342C" w:rsidRDefault="009D342C" w:rsidP="009D342C">
      <w:pPr>
        <w:jc w:val="center"/>
      </w:pPr>
      <w:r w:rsidRPr="009D342C">
        <w:t>uzavírají níže uvedeného dne, měsíce a roku</w:t>
      </w:r>
    </w:p>
    <w:p w14:paraId="1A39BC7A" w14:textId="49393053" w:rsidR="009D342C" w:rsidRDefault="009D342C" w:rsidP="009D342C">
      <w:pPr>
        <w:jc w:val="center"/>
      </w:pPr>
      <w:r w:rsidRPr="009D342C">
        <w:t xml:space="preserve">tento </w:t>
      </w:r>
      <w:r w:rsidR="00F22116" w:rsidRPr="00F25187">
        <w:rPr>
          <w:b/>
          <w:bCs/>
        </w:rPr>
        <w:t>D</w:t>
      </w:r>
      <w:r w:rsidRPr="00F25187">
        <w:rPr>
          <w:b/>
          <w:bCs/>
        </w:rPr>
        <w:t xml:space="preserve">odatek č. </w:t>
      </w:r>
      <w:r w:rsidR="00227AD6" w:rsidRPr="00F25187">
        <w:rPr>
          <w:b/>
          <w:bCs/>
        </w:rPr>
        <w:t>1</w:t>
      </w:r>
    </w:p>
    <w:p w14:paraId="40A82C8B" w14:textId="194DA8F4" w:rsidR="00EC335C" w:rsidRDefault="00EC335C" w:rsidP="009D342C">
      <w:pPr>
        <w:jc w:val="center"/>
      </w:pPr>
    </w:p>
    <w:p w14:paraId="535763F1" w14:textId="77777777" w:rsidR="002C3BB4" w:rsidRDefault="002C3BB4" w:rsidP="009D342C">
      <w:pPr>
        <w:jc w:val="center"/>
      </w:pPr>
    </w:p>
    <w:p w14:paraId="34C4ED08" w14:textId="32C98930" w:rsidR="00EC335C" w:rsidRPr="00EC335C" w:rsidRDefault="00EC335C" w:rsidP="009D342C">
      <w:pPr>
        <w:jc w:val="center"/>
        <w:rPr>
          <w:b/>
          <w:bCs/>
        </w:rPr>
      </w:pPr>
      <w:r w:rsidRPr="00EC335C">
        <w:rPr>
          <w:b/>
          <w:bCs/>
        </w:rPr>
        <w:t>Preambule</w:t>
      </w:r>
    </w:p>
    <w:p w14:paraId="78A0BC58" w14:textId="49667EDE" w:rsidR="00EC335C" w:rsidRDefault="00EC335C" w:rsidP="009D342C">
      <w:pPr>
        <w:jc w:val="center"/>
      </w:pPr>
    </w:p>
    <w:p w14:paraId="7C1DF112" w14:textId="042B9B40" w:rsidR="00EC335C" w:rsidRDefault="00EC335C" w:rsidP="000766E5">
      <w:pPr>
        <w:pStyle w:val="Odstavecseseznamem"/>
        <w:numPr>
          <w:ilvl w:val="0"/>
          <w:numId w:val="11"/>
        </w:numPr>
        <w:jc w:val="both"/>
      </w:pPr>
      <w:r>
        <w:t xml:space="preserve">Smluvní strany mezi sebou uzavřely dne </w:t>
      </w:r>
      <w:r w:rsidR="00535D8F">
        <w:t>2</w:t>
      </w:r>
      <w:r>
        <w:t>.</w:t>
      </w:r>
      <w:r w:rsidR="008D1DAD">
        <w:t xml:space="preserve"> </w:t>
      </w:r>
      <w:r w:rsidR="00535D8F">
        <w:t>11</w:t>
      </w:r>
      <w:r>
        <w:t>.</w:t>
      </w:r>
      <w:r w:rsidR="008D1DAD">
        <w:t xml:space="preserve"> 20</w:t>
      </w:r>
      <w:r w:rsidR="00AC012E">
        <w:t>20</w:t>
      </w:r>
      <w:r>
        <w:t xml:space="preserve"> Smlouvu o </w:t>
      </w:r>
      <w:r w:rsidR="009C5E9E">
        <w:t>zajištění</w:t>
      </w:r>
      <w:r w:rsidR="008D1DAD">
        <w:t xml:space="preserve"> služeb </w:t>
      </w:r>
      <w:r>
        <w:t xml:space="preserve">č. </w:t>
      </w:r>
      <w:r w:rsidR="00AC012E" w:rsidRPr="00AC012E">
        <w:t>20/S/220/0</w:t>
      </w:r>
      <w:r w:rsidR="00535D8F">
        <w:t>278</w:t>
      </w:r>
      <w:r w:rsidR="00AC012E" w:rsidRPr="00AC012E">
        <w:t>51</w:t>
      </w:r>
      <w:r w:rsidR="00E312A0">
        <w:t xml:space="preserve"> </w:t>
      </w:r>
      <w:r>
        <w:t>(dále jen „Smlouva“)</w:t>
      </w:r>
      <w:r w:rsidR="006D1F0C">
        <w:t>.</w:t>
      </w:r>
    </w:p>
    <w:p w14:paraId="2BA4D47C" w14:textId="77777777" w:rsidR="00EC335C" w:rsidRDefault="00EC335C" w:rsidP="000766E5">
      <w:pPr>
        <w:pStyle w:val="Odstavecseseznamem"/>
        <w:ind w:left="720"/>
        <w:jc w:val="both"/>
      </w:pPr>
    </w:p>
    <w:p w14:paraId="15B4F270" w14:textId="41C08D46" w:rsidR="00EC335C" w:rsidRDefault="00EC335C" w:rsidP="000766E5">
      <w:pPr>
        <w:pStyle w:val="Odstavecseseznamem"/>
        <w:numPr>
          <w:ilvl w:val="0"/>
          <w:numId w:val="11"/>
        </w:numPr>
        <w:jc w:val="both"/>
      </w:pPr>
      <w:r>
        <w:t xml:space="preserve">V průběhu trvání Smlouvy </w:t>
      </w:r>
      <w:r w:rsidR="00535D8F">
        <w:t>byla vyčerpána nižší částka z určených prostředků, než se předpokládalo</w:t>
      </w:r>
      <w:r>
        <w:t xml:space="preserve">.  </w:t>
      </w:r>
    </w:p>
    <w:p w14:paraId="2D03ED80" w14:textId="0ABB22B2" w:rsidR="009D342C" w:rsidRDefault="009D342C" w:rsidP="009D342C">
      <w:pPr>
        <w:jc w:val="center"/>
      </w:pPr>
    </w:p>
    <w:p w14:paraId="5753AE95" w14:textId="77777777" w:rsidR="00E72692" w:rsidRDefault="00E72692" w:rsidP="00126E40">
      <w:pPr>
        <w:pStyle w:val="Zkladntext"/>
        <w:rPr>
          <w:b/>
          <w:bCs/>
          <w:color w:val="000000"/>
        </w:rPr>
      </w:pPr>
    </w:p>
    <w:p w14:paraId="405D7341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5C1B5862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Předmět Dodatku </w:t>
      </w:r>
    </w:p>
    <w:p w14:paraId="201A844A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7759462B" w14:textId="35E46290" w:rsidR="00126E40" w:rsidRPr="00CC5884" w:rsidRDefault="00126E40" w:rsidP="000766E5">
      <w:pPr>
        <w:pStyle w:val="Zkladntext"/>
        <w:numPr>
          <w:ilvl w:val="0"/>
          <w:numId w:val="5"/>
        </w:numPr>
        <w:jc w:val="both"/>
      </w:pPr>
      <w:r>
        <w:rPr>
          <w:color w:val="000000"/>
        </w:rPr>
        <w:t>Předmětem tohoto Dodatku je změna v</w:t>
      </w:r>
      <w:r w:rsidR="002F39A7">
        <w:rPr>
          <w:color w:val="000000"/>
        </w:rPr>
        <w:t xml:space="preserve"> bodě 5 odstavci 5.2 </w:t>
      </w:r>
      <w:r w:rsidR="009C5E9E">
        <w:rPr>
          <w:color w:val="000000"/>
        </w:rPr>
        <w:t xml:space="preserve">této </w:t>
      </w:r>
      <w:r w:rsidR="004B7E47">
        <w:rPr>
          <w:color w:val="000000"/>
        </w:rPr>
        <w:t>Smlouvy</w:t>
      </w:r>
      <w:r>
        <w:rPr>
          <w:color w:val="000000"/>
        </w:rPr>
        <w:t xml:space="preserve">, spočívající ve změně </w:t>
      </w:r>
      <w:r w:rsidR="002F39A7">
        <w:rPr>
          <w:color w:val="000000"/>
        </w:rPr>
        <w:t>trvání Smlouvy</w:t>
      </w:r>
      <w:r>
        <w:rPr>
          <w:color w:val="000000"/>
        </w:rPr>
        <w:t>.</w:t>
      </w:r>
    </w:p>
    <w:p w14:paraId="6DD9D39B" w14:textId="5897C796" w:rsidR="00CC5884" w:rsidRDefault="00CC5884" w:rsidP="00CC5884">
      <w:pPr>
        <w:pStyle w:val="Zkladntext"/>
        <w:jc w:val="both"/>
        <w:rPr>
          <w:color w:val="000000"/>
        </w:rPr>
      </w:pPr>
    </w:p>
    <w:p w14:paraId="51D09D15" w14:textId="77777777" w:rsidR="00CC5884" w:rsidRPr="00535D8F" w:rsidRDefault="00CC5884" w:rsidP="00CC5884">
      <w:pPr>
        <w:pStyle w:val="Zkladntext"/>
        <w:jc w:val="both"/>
      </w:pPr>
    </w:p>
    <w:p w14:paraId="6378E79C" w14:textId="6A0237A1" w:rsidR="00535D8F" w:rsidRPr="00551C76" w:rsidRDefault="00BC4C5C" w:rsidP="000766E5">
      <w:pPr>
        <w:pStyle w:val="Zkladntext"/>
        <w:numPr>
          <w:ilvl w:val="0"/>
          <w:numId w:val="5"/>
        </w:numPr>
        <w:jc w:val="both"/>
      </w:pPr>
      <w:r w:rsidRPr="00BC4C5C">
        <w:t xml:space="preserve">Smluvní strany se dohodly, že </w:t>
      </w:r>
      <w:r w:rsidR="00F053AD">
        <w:t xml:space="preserve">se </w:t>
      </w:r>
      <w:r>
        <w:t>v bodě</w:t>
      </w:r>
      <w:r w:rsidRPr="00BC4C5C">
        <w:t xml:space="preserve"> </w:t>
      </w:r>
      <w:r>
        <w:t>5</w:t>
      </w:r>
      <w:r w:rsidRPr="00BC4C5C">
        <w:t xml:space="preserve"> odst</w:t>
      </w:r>
      <w:r>
        <w:t>avci</w:t>
      </w:r>
      <w:r w:rsidRPr="00BC4C5C">
        <w:t xml:space="preserve"> </w:t>
      </w:r>
      <w:r>
        <w:t>5.2</w:t>
      </w:r>
      <w:r w:rsidRPr="00BC4C5C">
        <w:t xml:space="preserve"> Smlouvy dosavadní text v</w:t>
      </w:r>
      <w:r w:rsidR="00F053AD">
        <w:t> </w:t>
      </w:r>
      <w:r w:rsidRPr="00BC4C5C">
        <w:t>plném rozsahu nahrazuje následujícím zněním:</w:t>
      </w:r>
    </w:p>
    <w:p w14:paraId="5E320971" w14:textId="77777777" w:rsidR="00551C76" w:rsidRPr="00126E40" w:rsidRDefault="00551C76" w:rsidP="000766E5">
      <w:pPr>
        <w:pStyle w:val="Zkladntext"/>
        <w:ind w:left="720"/>
        <w:jc w:val="both"/>
      </w:pPr>
    </w:p>
    <w:p w14:paraId="784F5060" w14:textId="735E6CED" w:rsidR="004B7E47" w:rsidRPr="00F053AD" w:rsidRDefault="00F053AD" w:rsidP="00F053AD">
      <w:pPr>
        <w:pStyle w:val="Zkladntext"/>
        <w:ind w:left="897" w:hanging="540"/>
        <w:jc w:val="both"/>
        <w:rPr>
          <w:b/>
          <w:bCs/>
          <w:i/>
          <w:iCs/>
        </w:rPr>
      </w:pPr>
      <w:r w:rsidRPr="00F053AD">
        <w:rPr>
          <w:b/>
          <w:bCs/>
          <w:i/>
          <w:iCs/>
          <w:color w:val="000000"/>
        </w:rPr>
        <w:t>„</w:t>
      </w:r>
      <w:r w:rsidR="00535D8F" w:rsidRPr="00F053AD">
        <w:rPr>
          <w:b/>
          <w:bCs/>
          <w:i/>
          <w:iCs/>
          <w:color w:val="000000"/>
        </w:rPr>
        <w:t>5.2</w:t>
      </w:r>
      <w:r w:rsidR="00F25187" w:rsidRPr="00F053AD">
        <w:rPr>
          <w:b/>
          <w:bCs/>
          <w:i/>
          <w:iCs/>
          <w:color w:val="000000"/>
        </w:rPr>
        <w:tab/>
      </w:r>
      <w:r w:rsidR="002F39A7" w:rsidRPr="00F053AD">
        <w:rPr>
          <w:b/>
          <w:bCs/>
          <w:i/>
          <w:iCs/>
          <w:color w:val="000000"/>
        </w:rPr>
        <w:t xml:space="preserve">Tato smlouva se uzavírá do vyčerpání předpokládané hodnoty veřejné zakázky, tj. do částky 500 000,- </w:t>
      </w:r>
      <w:r w:rsidR="00F25187" w:rsidRPr="00F053AD">
        <w:rPr>
          <w:b/>
          <w:bCs/>
          <w:i/>
          <w:iCs/>
          <w:color w:val="000000"/>
        </w:rPr>
        <w:t xml:space="preserve">Kč </w:t>
      </w:r>
      <w:r w:rsidR="002F39A7" w:rsidRPr="00F053AD">
        <w:rPr>
          <w:b/>
          <w:bCs/>
          <w:i/>
          <w:iCs/>
          <w:color w:val="000000"/>
        </w:rPr>
        <w:t xml:space="preserve">bez DPH </w:t>
      </w:r>
      <w:r w:rsidR="00BC4C5C" w:rsidRPr="00F053AD">
        <w:rPr>
          <w:b/>
          <w:bCs/>
          <w:i/>
          <w:iCs/>
          <w:color w:val="000000"/>
        </w:rPr>
        <w:t xml:space="preserve">a </w:t>
      </w:r>
      <w:r w:rsidR="002F39A7" w:rsidRPr="00F053AD">
        <w:rPr>
          <w:b/>
          <w:bCs/>
          <w:i/>
          <w:iCs/>
          <w:color w:val="000000"/>
        </w:rPr>
        <w:t xml:space="preserve">na dobu </w:t>
      </w:r>
      <w:r w:rsidR="00BC4C5C" w:rsidRPr="00F053AD">
        <w:rPr>
          <w:b/>
          <w:bCs/>
          <w:i/>
          <w:iCs/>
          <w:color w:val="000000"/>
        </w:rPr>
        <w:t xml:space="preserve">určitou </w:t>
      </w:r>
      <w:r w:rsidR="00535D8F" w:rsidRPr="00F053AD">
        <w:rPr>
          <w:b/>
          <w:bCs/>
          <w:i/>
          <w:iCs/>
          <w:color w:val="000000"/>
        </w:rPr>
        <w:t>do 31. 12. 2021</w:t>
      </w:r>
      <w:r w:rsidR="002F39A7" w:rsidRPr="00F053AD">
        <w:rPr>
          <w:b/>
          <w:bCs/>
          <w:i/>
          <w:iCs/>
          <w:color w:val="000000"/>
        </w:rPr>
        <w:t>.</w:t>
      </w:r>
      <w:r w:rsidR="00F25187" w:rsidRPr="00F053AD">
        <w:rPr>
          <w:b/>
          <w:bCs/>
          <w:i/>
          <w:iCs/>
          <w:color w:val="000000"/>
        </w:rPr>
        <w:t>“</w:t>
      </w:r>
    </w:p>
    <w:p w14:paraId="2766B14C" w14:textId="5DE634FF" w:rsidR="00126E40" w:rsidRDefault="00126E40" w:rsidP="00F25187">
      <w:pPr>
        <w:pStyle w:val="Zkladntext"/>
        <w:ind w:left="714" w:hanging="357"/>
        <w:jc w:val="both"/>
        <w:rPr>
          <w:b/>
          <w:bCs/>
          <w:color w:val="000000"/>
        </w:rPr>
      </w:pPr>
    </w:p>
    <w:p w14:paraId="638BFB84" w14:textId="77777777" w:rsidR="00CC5884" w:rsidRDefault="00CC5884" w:rsidP="000766E5">
      <w:pPr>
        <w:pStyle w:val="Zkladntext"/>
        <w:jc w:val="both"/>
        <w:rPr>
          <w:b/>
          <w:bCs/>
          <w:color w:val="000000"/>
        </w:rPr>
      </w:pPr>
    </w:p>
    <w:p w14:paraId="77F0B50F" w14:textId="6D1706A4" w:rsidR="00E72692" w:rsidRDefault="00E72692" w:rsidP="008633CB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685F0226" w14:textId="01118540" w:rsidR="00E72692" w:rsidRDefault="00E72692" w:rsidP="00CC5884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8319150" w14:textId="42EDD31E" w:rsidR="00E72692" w:rsidRDefault="00E72692" w:rsidP="000766E5">
      <w:pPr>
        <w:pStyle w:val="Zkladntext"/>
        <w:ind w:left="720"/>
        <w:jc w:val="both"/>
        <w:rPr>
          <w:b/>
          <w:bCs/>
          <w:color w:val="000000"/>
        </w:rPr>
      </w:pPr>
    </w:p>
    <w:p w14:paraId="38C8F087" w14:textId="1C2F8B24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Ustanovení Smlouvy, která nejsou s tímto Dodatkem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v rozporu, zůstávají beze změny. Ustanovení Dodatku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mají přednost před ustanoveními Smlouvy.</w:t>
      </w:r>
    </w:p>
    <w:p w14:paraId="7A7E6C51" w14:textId="77777777" w:rsidR="00E72692" w:rsidRDefault="00E72692" w:rsidP="000766E5">
      <w:pPr>
        <w:pStyle w:val="Zkladntext"/>
        <w:ind w:left="720"/>
        <w:jc w:val="both"/>
        <w:rPr>
          <w:color w:val="000000"/>
        </w:rPr>
      </w:pPr>
    </w:p>
    <w:p w14:paraId="2B36EE7E" w14:textId="33FE1C13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T</w:t>
      </w:r>
      <w:r w:rsidRPr="00E72692">
        <w:rPr>
          <w:color w:val="000000"/>
        </w:rPr>
        <w:t xml:space="preserve">ento Dodatek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nabývá platnosti dnem podpisu oběma smluvními stranami </w:t>
      </w:r>
      <w:r w:rsidR="008D1DAD">
        <w:rPr>
          <w:color w:val="000000"/>
        </w:rPr>
        <w:t xml:space="preserve">  </w:t>
      </w:r>
      <w:r w:rsidRPr="00E72692">
        <w:rPr>
          <w:color w:val="000000"/>
        </w:rPr>
        <w:t>a účinnosti dnem jeho zveřejnění v registru smluv.</w:t>
      </w:r>
    </w:p>
    <w:p w14:paraId="79E1901B" w14:textId="77777777" w:rsidR="00E72692" w:rsidRDefault="00E72692" w:rsidP="000766E5">
      <w:pPr>
        <w:pStyle w:val="Odstavecseseznamem"/>
        <w:jc w:val="both"/>
        <w:rPr>
          <w:color w:val="000000"/>
        </w:rPr>
      </w:pPr>
    </w:p>
    <w:p w14:paraId="41ABE0F3" w14:textId="123D15F2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 xml:space="preserve">Tento Dodatek č.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je vyhotoven a podepsán ve dvou stejnopisech, přičemž každá smluvní strana obdrží jedno vyhotovení.</w:t>
      </w:r>
    </w:p>
    <w:p w14:paraId="3BC6DD4E" w14:textId="77777777" w:rsidR="00E72692" w:rsidRDefault="00E72692" w:rsidP="000766E5">
      <w:pPr>
        <w:pStyle w:val="Odstavecseseznamem"/>
        <w:jc w:val="both"/>
        <w:rPr>
          <w:color w:val="000000"/>
        </w:rPr>
      </w:pPr>
    </w:p>
    <w:p w14:paraId="12CF74F7" w14:textId="33331562" w:rsidR="00E72692" w:rsidRDefault="00E72692" w:rsidP="000766E5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>Smluvní strany prohlašují, že si tento Dodatek č.</w:t>
      </w:r>
      <w:r w:rsidR="00F0198E">
        <w:rPr>
          <w:color w:val="000000"/>
        </w:rPr>
        <w:t xml:space="preserve"> </w:t>
      </w:r>
      <w:r w:rsidR="00E312A0">
        <w:rPr>
          <w:color w:val="000000"/>
        </w:rPr>
        <w:t>1</w:t>
      </w:r>
      <w:r w:rsidRPr="00E72692">
        <w:rPr>
          <w:color w:val="000000"/>
        </w:rPr>
        <w:t xml:space="preserve"> přečetly, že s ním souhlasí</w:t>
      </w:r>
      <w:r w:rsidR="00C82799">
        <w:rPr>
          <w:color w:val="000000"/>
        </w:rPr>
        <w:t xml:space="preserve"> </w:t>
      </w:r>
      <w:r w:rsidRPr="00E72692">
        <w:rPr>
          <w:color w:val="000000"/>
        </w:rPr>
        <w:t>a na důkaz své pravé a svobodné vůle připojují své podpisy.</w:t>
      </w:r>
    </w:p>
    <w:p w14:paraId="513FD4EE" w14:textId="2E4851C5" w:rsidR="00E72692" w:rsidRPr="009C5E9E" w:rsidRDefault="00E72692" w:rsidP="000766E5">
      <w:pPr>
        <w:pStyle w:val="Podpis"/>
        <w:jc w:val="both"/>
        <w:rPr>
          <w:szCs w:val="22"/>
        </w:rPr>
      </w:pPr>
      <w:r w:rsidRPr="009C5E9E">
        <w:rPr>
          <w:szCs w:val="22"/>
        </w:rPr>
        <w:t>Objednatel:</w:t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</w:r>
      <w:r w:rsidRPr="009C5E9E">
        <w:rPr>
          <w:szCs w:val="22"/>
        </w:rPr>
        <w:tab/>
        <w:t>Poskytovatel:</w:t>
      </w:r>
    </w:p>
    <w:p w14:paraId="18D893D7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47AC6FBA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b w:val="0"/>
          <w:szCs w:val="22"/>
        </w:rPr>
      </w:pPr>
    </w:p>
    <w:p w14:paraId="3D471D7E" w14:textId="717B7D6A" w:rsidR="00E72692" w:rsidRPr="009C5E9E" w:rsidRDefault="00E72692" w:rsidP="000766E5">
      <w:pPr>
        <w:pStyle w:val="Podpis"/>
        <w:spacing w:before="0" w:line="240" w:lineRule="auto"/>
        <w:jc w:val="both"/>
        <w:rPr>
          <w:b w:val="0"/>
          <w:szCs w:val="22"/>
        </w:rPr>
      </w:pPr>
      <w:r w:rsidRPr="009C5E9E">
        <w:rPr>
          <w:b w:val="0"/>
          <w:szCs w:val="22"/>
        </w:rPr>
        <w:t>V Praze dne</w:t>
      </w:r>
      <w:r w:rsidR="008D1DAD" w:rsidRPr="009C5E9E">
        <w:rPr>
          <w:b w:val="0"/>
          <w:szCs w:val="22"/>
        </w:rPr>
        <w:t xml:space="preserve"> ………………….                 </w:t>
      </w:r>
      <w:r w:rsidRPr="009C5E9E">
        <w:rPr>
          <w:b w:val="0"/>
          <w:szCs w:val="22"/>
        </w:rPr>
        <w:tab/>
      </w:r>
      <w:r w:rsidRPr="009C5E9E">
        <w:rPr>
          <w:b w:val="0"/>
          <w:szCs w:val="22"/>
        </w:rPr>
        <w:tab/>
        <w:t>V</w:t>
      </w:r>
      <w:r w:rsidR="0067129C" w:rsidRPr="009C5E9E">
        <w:rPr>
          <w:b w:val="0"/>
          <w:szCs w:val="22"/>
        </w:rPr>
        <w:t xml:space="preserve"> Praze </w:t>
      </w:r>
      <w:r w:rsidRPr="009C5E9E">
        <w:rPr>
          <w:b w:val="0"/>
          <w:szCs w:val="22"/>
        </w:rPr>
        <w:t>dne</w:t>
      </w:r>
      <w:r w:rsidR="008D1DAD" w:rsidRPr="009C5E9E">
        <w:rPr>
          <w:b w:val="0"/>
          <w:szCs w:val="22"/>
        </w:rPr>
        <w:t xml:space="preserve"> ………………….</w:t>
      </w:r>
    </w:p>
    <w:p w14:paraId="6C434C54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b w:val="0"/>
          <w:szCs w:val="22"/>
        </w:rPr>
      </w:pPr>
    </w:p>
    <w:p w14:paraId="6CD41F62" w14:textId="27F9685B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262534A4" w14:textId="77777777" w:rsidR="009C5E9E" w:rsidRPr="009C5E9E" w:rsidRDefault="009C5E9E" w:rsidP="000766E5">
      <w:pPr>
        <w:pStyle w:val="Podpis"/>
        <w:spacing w:before="0" w:line="240" w:lineRule="auto"/>
        <w:jc w:val="both"/>
        <w:rPr>
          <w:szCs w:val="22"/>
        </w:rPr>
      </w:pPr>
    </w:p>
    <w:p w14:paraId="4DBEB382" w14:textId="77777777" w:rsidR="009C5E9E" w:rsidRPr="009C5E9E" w:rsidRDefault="009C5E9E" w:rsidP="000766E5">
      <w:pPr>
        <w:pStyle w:val="Podpis"/>
        <w:spacing w:before="0" w:line="240" w:lineRule="auto"/>
        <w:jc w:val="both"/>
        <w:rPr>
          <w:szCs w:val="22"/>
        </w:rPr>
      </w:pPr>
    </w:p>
    <w:p w14:paraId="3E365F7F" w14:textId="77777777" w:rsidR="00E72692" w:rsidRPr="009C5E9E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46FA6EA4" w14:textId="77777777" w:rsidR="00E72692" w:rsidRPr="00F25187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10736BD0" w14:textId="77777777" w:rsidR="00E72692" w:rsidRPr="00F25187" w:rsidRDefault="00E72692" w:rsidP="000766E5">
      <w:pPr>
        <w:pStyle w:val="Podpis"/>
        <w:spacing w:before="0" w:line="240" w:lineRule="auto"/>
        <w:jc w:val="both"/>
        <w:rPr>
          <w:szCs w:val="22"/>
        </w:rPr>
      </w:pPr>
    </w:p>
    <w:p w14:paraId="36FBC30F" w14:textId="1C62CDC0" w:rsidR="00E72692" w:rsidRPr="00F25187" w:rsidRDefault="00E72692" w:rsidP="000766E5">
      <w:pPr>
        <w:pStyle w:val="Podpis"/>
        <w:spacing w:before="0" w:line="240" w:lineRule="auto"/>
        <w:jc w:val="both"/>
        <w:rPr>
          <w:szCs w:val="22"/>
        </w:rPr>
      </w:pPr>
      <w:r w:rsidRPr="00F25187">
        <w:rPr>
          <w:szCs w:val="22"/>
        </w:rPr>
        <w:t>_____________________</w:t>
      </w:r>
      <w:r w:rsidRPr="00F25187">
        <w:rPr>
          <w:szCs w:val="22"/>
        </w:rPr>
        <w:tab/>
      </w:r>
      <w:r w:rsidRPr="00F25187">
        <w:rPr>
          <w:szCs w:val="22"/>
        </w:rPr>
        <w:tab/>
        <w:t>_____________________</w:t>
      </w:r>
    </w:p>
    <w:p w14:paraId="018F7821" w14:textId="23AF16FA" w:rsidR="00F25187" w:rsidRPr="00F25187" w:rsidRDefault="000039A8" w:rsidP="00F25187">
      <w:pPr>
        <w:pStyle w:val="TableTextCzechTourism"/>
        <w:spacing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0C5214" w:rsidRPr="00F25187">
        <w:rPr>
          <w:rFonts w:ascii="Georgia" w:hAnsi="Georgia"/>
          <w:sz w:val="22"/>
          <w:szCs w:val="22"/>
        </w:rPr>
        <w:tab/>
      </w:r>
      <w:r w:rsidR="000C5214" w:rsidRPr="00F25187">
        <w:rPr>
          <w:rFonts w:ascii="Georgia" w:hAnsi="Georgia"/>
          <w:sz w:val="22"/>
          <w:szCs w:val="22"/>
        </w:rPr>
        <w:tab/>
      </w:r>
      <w:r w:rsidR="000C5214" w:rsidRPr="00F25187">
        <w:rPr>
          <w:rFonts w:ascii="Georgia" w:hAnsi="Georgia"/>
          <w:sz w:val="22"/>
          <w:szCs w:val="22"/>
        </w:rPr>
        <w:tab/>
      </w:r>
      <w:r w:rsidR="000C5214" w:rsidRPr="00F2518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                                       </w:t>
      </w:r>
      <w:proofErr w:type="spellStart"/>
      <w:r>
        <w:rPr>
          <w:rFonts w:ascii="Georgia" w:hAnsi="Georgia"/>
          <w:color w:val="000000" w:themeColor="text1"/>
          <w:sz w:val="22"/>
          <w:szCs w:val="22"/>
          <w:shd w:val="clear" w:color="auto" w:fill="FFFFFF"/>
        </w:rPr>
        <w:t>XXX</w:t>
      </w:r>
      <w:proofErr w:type="spellEnd"/>
    </w:p>
    <w:p w14:paraId="7EFD0912" w14:textId="30AEA52D" w:rsidR="00F25187" w:rsidRPr="00F25187" w:rsidRDefault="000C5214" w:rsidP="00F053AD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 w:rsidRPr="00F25187">
        <w:rPr>
          <w:rFonts w:ascii="Georgia" w:hAnsi="Georgia"/>
          <w:sz w:val="22"/>
          <w:szCs w:val="22"/>
        </w:rPr>
        <w:t>ředitel ČCCR</w:t>
      </w:r>
      <w:r w:rsidR="009C5E9E" w:rsidRPr="00F25187">
        <w:rPr>
          <w:rFonts w:ascii="Georgia" w:hAnsi="Georgia"/>
          <w:sz w:val="22"/>
          <w:szCs w:val="22"/>
        </w:rPr>
        <w:t xml:space="preserve"> – </w:t>
      </w:r>
      <w:r w:rsidRPr="00F25187">
        <w:rPr>
          <w:rFonts w:ascii="Georgia" w:hAnsi="Georgia"/>
          <w:sz w:val="22"/>
          <w:szCs w:val="22"/>
        </w:rPr>
        <w:t>CzechTourism</w:t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="004F6745" w:rsidRPr="00F25187">
        <w:rPr>
          <w:rFonts w:ascii="Georgia" w:hAnsi="Georgia"/>
          <w:sz w:val="22"/>
          <w:szCs w:val="22"/>
        </w:rPr>
        <w:t xml:space="preserve">jednatel </w:t>
      </w:r>
      <w:proofErr w:type="spellStart"/>
      <w:r w:rsidR="00F25187" w:rsidRPr="00F25187">
        <w:rPr>
          <w:rFonts w:ascii="Georgia" w:hAnsi="Georgia"/>
          <w:sz w:val="22"/>
          <w:szCs w:val="22"/>
        </w:rPr>
        <w:t>Dateco</w:t>
      </w:r>
      <w:proofErr w:type="spellEnd"/>
      <w:r w:rsidR="00F25187" w:rsidRPr="00F25187">
        <w:rPr>
          <w:rFonts w:ascii="Georgia" w:hAnsi="Georgia"/>
          <w:sz w:val="22"/>
          <w:szCs w:val="22"/>
        </w:rPr>
        <w:t xml:space="preserve"> </w:t>
      </w:r>
      <w:proofErr w:type="spellStart"/>
      <w:r w:rsidR="00F25187" w:rsidRPr="00F25187">
        <w:rPr>
          <w:rFonts w:ascii="Georgia" w:hAnsi="Georgia"/>
          <w:sz w:val="22"/>
          <w:szCs w:val="22"/>
        </w:rPr>
        <w:t>Services</w:t>
      </w:r>
      <w:proofErr w:type="spellEnd"/>
      <w:r w:rsidR="00F25187" w:rsidRPr="00F25187">
        <w:rPr>
          <w:rFonts w:ascii="Georgia" w:hAnsi="Georgia"/>
          <w:sz w:val="22"/>
          <w:szCs w:val="22"/>
        </w:rPr>
        <w:t xml:space="preserve"> s.r.o.</w:t>
      </w:r>
    </w:p>
    <w:p w14:paraId="3401A268" w14:textId="77777777" w:rsidR="00F25187" w:rsidRPr="00F25187" w:rsidRDefault="00F25187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</w:p>
    <w:p w14:paraId="4F60D7D1" w14:textId="77777777" w:rsidR="00F25187" w:rsidRDefault="00F25187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</w:p>
    <w:p w14:paraId="465DFC37" w14:textId="77777777" w:rsidR="00F25187" w:rsidRDefault="00F25187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</w:p>
    <w:p w14:paraId="56F5FCF8" w14:textId="77777777" w:rsidR="00F25187" w:rsidRDefault="00F25187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14:paraId="20873641" w14:textId="77777777" w:rsidR="00F25187" w:rsidRDefault="00F25187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14:paraId="7D1792A2" w14:textId="6F98CA37" w:rsidR="00F25187" w:rsidRPr="00F25187" w:rsidRDefault="00F25187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>_____________________</w:t>
      </w:r>
    </w:p>
    <w:p w14:paraId="626436B7" w14:textId="6E3B3565" w:rsidR="00F25187" w:rsidRPr="00F25187" w:rsidRDefault="00F25187" w:rsidP="009C5E9E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="000039A8">
        <w:rPr>
          <w:rFonts w:ascii="Georgia" w:hAnsi="Georgia"/>
          <w:sz w:val="22"/>
          <w:szCs w:val="22"/>
        </w:rPr>
        <w:t>XXX</w:t>
      </w:r>
    </w:p>
    <w:p w14:paraId="52242729" w14:textId="1942485E" w:rsidR="00F25187" w:rsidRPr="00F25187" w:rsidRDefault="00F25187" w:rsidP="00F053AD">
      <w:pPr>
        <w:pStyle w:val="TableTextCzechTourism"/>
        <w:spacing w:before="120"/>
        <w:ind w:left="2041" w:hanging="2041"/>
        <w:rPr>
          <w:rFonts w:ascii="Georgia" w:hAnsi="Georgia"/>
          <w:sz w:val="22"/>
          <w:szCs w:val="22"/>
        </w:rPr>
      </w:pP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</w:r>
      <w:r w:rsidRPr="00F25187">
        <w:rPr>
          <w:rFonts w:ascii="Georgia" w:hAnsi="Georgia"/>
          <w:sz w:val="22"/>
          <w:szCs w:val="22"/>
        </w:rPr>
        <w:tab/>
        <w:t xml:space="preserve">jednatel </w:t>
      </w:r>
      <w:proofErr w:type="spellStart"/>
      <w:r w:rsidRPr="00F25187">
        <w:rPr>
          <w:rFonts w:ascii="Georgia" w:hAnsi="Georgia"/>
          <w:sz w:val="22"/>
          <w:szCs w:val="22"/>
        </w:rPr>
        <w:t>Dateco</w:t>
      </w:r>
      <w:proofErr w:type="spellEnd"/>
      <w:r w:rsidRPr="00F25187">
        <w:rPr>
          <w:rFonts w:ascii="Georgia" w:hAnsi="Georgia"/>
          <w:sz w:val="22"/>
          <w:szCs w:val="22"/>
        </w:rPr>
        <w:t xml:space="preserve"> </w:t>
      </w:r>
      <w:proofErr w:type="spellStart"/>
      <w:r w:rsidRPr="00F25187">
        <w:rPr>
          <w:rFonts w:ascii="Georgia" w:hAnsi="Georgia"/>
          <w:sz w:val="22"/>
          <w:szCs w:val="22"/>
        </w:rPr>
        <w:t>Services</w:t>
      </w:r>
      <w:proofErr w:type="spellEnd"/>
      <w:r w:rsidRPr="00F25187">
        <w:rPr>
          <w:rFonts w:ascii="Georgia" w:hAnsi="Georgia"/>
          <w:sz w:val="22"/>
          <w:szCs w:val="22"/>
        </w:rPr>
        <w:t xml:space="preserve"> s.r.o.</w:t>
      </w:r>
    </w:p>
    <w:sectPr w:rsidR="00F25187" w:rsidRPr="00F25187" w:rsidSect="009C5E9E">
      <w:footerReference w:type="default" r:id="rId7"/>
      <w:headerReference w:type="first" r:id="rId8"/>
      <w:pgSz w:w="11906" w:h="16838" w:code="9"/>
      <w:pgMar w:top="1134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AFA1" w14:textId="77777777" w:rsidR="001A311D" w:rsidRDefault="001A311D">
      <w:pPr>
        <w:spacing w:line="240" w:lineRule="auto"/>
      </w:pPr>
      <w:r>
        <w:separator/>
      </w:r>
    </w:p>
  </w:endnote>
  <w:endnote w:type="continuationSeparator" w:id="0">
    <w:p w14:paraId="4E3180F2" w14:textId="77777777" w:rsidR="001A311D" w:rsidRDefault="001A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3E5" w14:textId="77777777" w:rsidR="00D0332C" w:rsidRDefault="00A34E8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86C780" wp14:editId="49A0391D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78C6" w14:textId="77777777" w:rsidR="00D0332C" w:rsidRDefault="001A311D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7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07778C6" w14:textId="77777777" w:rsidR="00D0332C" w:rsidRDefault="000B45A3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2BBEF8B" wp14:editId="1EE1717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9288" w14:textId="77777777" w:rsidR="00D0332C" w:rsidRDefault="001A311D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BEF8B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3F09288" w14:textId="77777777" w:rsidR="00D0332C" w:rsidRDefault="000B45A3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A2D55" wp14:editId="09E9527B">
              <wp:simplePos x="0" y="0"/>
              <wp:positionH relativeFrom="page">
                <wp:posOffset>431800</wp:posOffset>
              </wp:positionH>
              <wp:positionV relativeFrom="page">
                <wp:posOffset>10153650</wp:posOffset>
              </wp:positionV>
              <wp:extent cx="431800" cy="190500"/>
              <wp:effectExtent l="0" t="0" r="635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EDF1" w14:textId="77777777" w:rsidR="00D0332C" w:rsidRPr="00BC4C5C" w:rsidRDefault="00A34E8A" w:rsidP="00301F9F">
                          <w:pPr>
                            <w:spacing w:line="180" w:lineRule="exact"/>
                            <w:rPr>
                              <w:szCs w:val="22"/>
                            </w:rPr>
                          </w:pPr>
                          <w:r w:rsidRPr="00BC4C5C">
                            <w:rPr>
                              <w:szCs w:val="22"/>
                            </w:rPr>
                            <w:fldChar w:fldCharType="begin"/>
                          </w:r>
                          <w:r w:rsidRPr="00BC4C5C">
                            <w:rPr>
                              <w:szCs w:val="22"/>
                            </w:rPr>
                            <w:instrText xml:space="preserve"> PAGE  \* Arabic  \* MERGEFORMAT </w:instrText>
                          </w:r>
                          <w:r w:rsidRPr="00BC4C5C">
                            <w:rPr>
                              <w:szCs w:val="22"/>
                            </w:rPr>
                            <w:fldChar w:fldCharType="separate"/>
                          </w:r>
                          <w:r w:rsidRPr="00BC4C5C">
                            <w:rPr>
                              <w:noProof/>
                              <w:szCs w:val="22"/>
                            </w:rPr>
                            <w:t>2</w:t>
                          </w:r>
                          <w:r w:rsidRPr="00BC4C5C">
                            <w:rPr>
                              <w:szCs w:val="22"/>
                            </w:rPr>
                            <w:fldChar w:fldCharType="end"/>
                          </w:r>
                          <w:r w:rsidRPr="00BC4C5C">
                            <w:rPr>
                              <w:szCs w:val="22"/>
                            </w:rPr>
                            <w:t>/</w:t>
                          </w:r>
                          <w:r w:rsidRPr="00BC4C5C">
                            <w:rPr>
                              <w:noProof/>
                              <w:szCs w:val="22"/>
                            </w:rPr>
                            <w:fldChar w:fldCharType="begin"/>
                          </w:r>
                          <w:r w:rsidRPr="00BC4C5C">
                            <w:rPr>
                              <w:noProof/>
                              <w:szCs w:val="22"/>
                            </w:rPr>
                            <w:instrText xml:space="preserve"> NUMPAGES  \* Arabic  \* MERGEFORMAT </w:instrText>
                          </w:r>
                          <w:r w:rsidRPr="00BC4C5C">
                            <w:rPr>
                              <w:noProof/>
                              <w:szCs w:val="22"/>
                            </w:rPr>
                            <w:fldChar w:fldCharType="separate"/>
                          </w:r>
                          <w:r w:rsidRPr="00BC4C5C">
                            <w:rPr>
                              <w:noProof/>
                              <w:szCs w:val="22"/>
                            </w:rPr>
                            <w:t>3</w:t>
                          </w:r>
                          <w:r w:rsidRPr="00BC4C5C">
                            <w:rPr>
                              <w:noProof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2D55" id="_x0000_s1031" type="#_x0000_t202" style="position:absolute;margin-left:34pt;margin-top:799.5pt;width:3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" filled="f" stroked="f">
              <v:textbox inset="0,0,0,0">
                <w:txbxContent>
                  <w:p w14:paraId="444CEDF1" w14:textId="77777777" w:rsidR="00D0332C" w:rsidRPr="00BC4C5C" w:rsidRDefault="00A34E8A" w:rsidP="00301F9F">
                    <w:pPr>
                      <w:spacing w:line="180" w:lineRule="exact"/>
                      <w:rPr>
                        <w:szCs w:val="22"/>
                      </w:rPr>
                    </w:pPr>
                    <w:r w:rsidRPr="00BC4C5C">
                      <w:rPr>
                        <w:szCs w:val="22"/>
                      </w:rPr>
                      <w:fldChar w:fldCharType="begin"/>
                    </w:r>
                    <w:r w:rsidRPr="00BC4C5C">
                      <w:rPr>
                        <w:szCs w:val="22"/>
                      </w:rPr>
                      <w:instrText xml:space="preserve"> PAGE  \* Arabic  \* MERGEFORMAT </w:instrText>
                    </w:r>
                    <w:r w:rsidRPr="00BC4C5C">
                      <w:rPr>
                        <w:szCs w:val="22"/>
                      </w:rPr>
                      <w:fldChar w:fldCharType="separate"/>
                    </w:r>
                    <w:r w:rsidRPr="00BC4C5C">
                      <w:rPr>
                        <w:noProof/>
                        <w:szCs w:val="22"/>
                      </w:rPr>
                      <w:t>2</w:t>
                    </w:r>
                    <w:r w:rsidRPr="00BC4C5C">
                      <w:rPr>
                        <w:szCs w:val="22"/>
                      </w:rPr>
                      <w:fldChar w:fldCharType="end"/>
                    </w:r>
                    <w:r w:rsidRPr="00BC4C5C">
                      <w:rPr>
                        <w:szCs w:val="22"/>
                      </w:rPr>
                      <w:t>/</w:t>
                    </w:r>
                    <w:r w:rsidRPr="00BC4C5C">
                      <w:rPr>
                        <w:noProof/>
                        <w:szCs w:val="22"/>
                      </w:rPr>
                      <w:fldChar w:fldCharType="begin"/>
                    </w:r>
                    <w:r w:rsidRPr="00BC4C5C">
                      <w:rPr>
                        <w:noProof/>
                        <w:szCs w:val="22"/>
                      </w:rPr>
                      <w:instrText xml:space="preserve"> NUMPAGES  \* Arabic  \* MERGEFORMAT </w:instrText>
                    </w:r>
                    <w:r w:rsidRPr="00BC4C5C">
                      <w:rPr>
                        <w:noProof/>
                        <w:szCs w:val="22"/>
                      </w:rPr>
                      <w:fldChar w:fldCharType="separate"/>
                    </w:r>
                    <w:r w:rsidRPr="00BC4C5C">
                      <w:rPr>
                        <w:noProof/>
                        <w:szCs w:val="22"/>
                      </w:rPr>
                      <w:t>3</w:t>
                    </w:r>
                    <w:r w:rsidRPr="00BC4C5C">
                      <w:rPr>
                        <w:noProof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DCB6" w14:textId="77777777" w:rsidR="001A311D" w:rsidRDefault="001A311D">
      <w:pPr>
        <w:spacing w:line="240" w:lineRule="auto"/>
      </w:pPr>
      <w:r>
        <w:separator/>
      </w:r>
    </w:p>
  </w:footnote>
  <w:footnote w:type="continuationSeparator" w:id="0">
    <w:p w14:paraId="1149931E" w14:textId="77777777" w:rsidR="001A311D" w:rsidRDefault="001A3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4FE9" w14:textId="77777777" w:rsidR="00D0332C" w:rsidRDefault="00A34E8A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044F874C" wp14:editId="7A0625AE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E07175" wp14:editId="356D690D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163DF81" wp14:editId="2F823227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7491" w14:textId="77777777" w:rsidR="00D0332C" w:rsidRDefault="00A34E8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CAD74A" wp14:editId="70B1F28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434" w14:textId="19FD3334" w:rsidR="00D0332C" w:rsidRDefault="00A34E8A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276469">
                            <w:t>1</w:t>
                          </w:r>
                        </w:p>
                        <w:p w14:paraId="5B8207C2" w14:textId="77777777" w:rsidR="00AE00B4" w:rsidRPr="006C7931" w:rsidRDefault="00AE00B4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D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7E64A434" w14:textId="19FD3334" w:rsidR="00D0332C" w:rsidRDefault="00A34E8A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276469">
                      <w:t>1</w:t>
                    </w:r>
                  </w:p>
                  <w:p w14:paraId="5B8207C2" w14:textId="77777777" w:rsidR="00AE00B4" w:rsidRPr="006C7931" w:rsidRDefault="00AE00B4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180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tabs>
          <w:tab w:val="num" w:pos="0"/>
        </w:tabs>
        <w:ind w:left="216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tabs>
          <w:tab w:val="num" w:pos="0"/>
        </w:tabs>
        <w:ind w:left="252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tabs>
          <w:tab w:val="num" w:pos="0"/>
        </w:tabs>
        <w:ind w:left="288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tabs>
          <w:tab w:val="num" w:pos="0"/>
        </w:tabs>
        <w:ind w:left="324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tabs>
          <w:tab w:val="num" w:pos="0"/>
        </w:tabs>
        <w:ind w:left="3600" w:firstLine="0"/>
      </w:pPr>
      <w:rPr>
        <w:rFonts w:cs="Times New Roman"/>
        <w:b/>
        <w:i w:val="0"/>
      </w:rPr>
    </w:lvl>
  </w:abstractNum>
  <w:abstractNum w:abstractNumId="1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AC789F"/>
    <w:multiLevelType w:val="multilevel"/>
    <w:tmpl w:val="B1F47AE6"/>
    <w:numStyleLink w:val="Heading-Number-FollowNumber"/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B4A77AB"/>
    <w:multiLevelType w:val="hybridMultilevel"/>
    <w:tmpl w:val="F3E40CDA"/>
    <w:lvl w:ilvl="0" w:tplc="5B9E2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A51D2"/>
    <w:multiLevelType w:val="hybridMultilevel"/>
    <w:tmpl w:val="48A44C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2"/>
    <w:rsid w:val="000039A8"/>
    <w:rsid w:val="00025CE7"/>
    <w:rsid w:val="00053D03"/>
    <w:rsid w:val="0006099A"/>
    <w:rsid w:val="00064F8A"/>
    <w:rsid w:val="000766E5"/>
    <w:rsid w:val="000B45A3"/>
    <w:rsid w:val="000C5214"/>
    <w:rsid w:val="000E103F"/>
    <w:rsid w:val="000F5BFD"/>
    <w:rsid w:val="000F6055"/>
    <w:rsid w:val="00106AF0"/>
    <w:rsid w:val="00126E40"/>
    <w:rsid w:val="001456B8"/>
    <w:rsid w:val="00172EF1"/>
    <w:rsid w:val="001A311D"/>
    <w:rsid w:val="001B37B1"/>
    <w:rsid w:val="001D18D5"/>
    <w:rsid w:val="001D7C48"/>
    <w:rsid w:val="0021650D"/>
    <w:rsid w:val="00227AD6"/>
    <w:rsid w:val="00250C55"/>
    <w:rsid w:val="00276469"/>
    <w:rsid w:val="002822F1"/>
    <w:rsid w:val="002C3BB4"/>
    <w:rsid w:val="002D45BD"/>
    <w:rsid w:val="002F39A7"/>
    <w:rsid w:val="002F7B01"/>
    <w:rsid w:val="00305417"/>
    <w:rsid w:val="00310AFF"/>
    <w:rsid w:val="00333754"/>
    <w:rsid w:val="003351FF"/>
    <w:rsid w:val="003442AB"/>
    <w:rsid w:val="00346D0F"/>
    <w:rsid w:val="003D3050"/>
    <w:rsid w:val="003E226C"/>
    <w:rsid w:val="00420677"/>
    <w:rsid w:val="00427FF2"/>
    <w:rsid w:val="00452F2E"/>
    <w:rsid w:val="00463458"/>
    <w:rsid w:val="004A2540"/>
    <w:rsid w:val="004B7E47"/>
    <w:rsid w:val="004F201F"/>
    <w:rsid w:val="004F6745"/>
    <w:rsid w:val="00535D8F"/>
    <w:rsid w:val="00536327"/>
    <w:rsid w:val="00551C76"/>
    <w:rsid w:val="00574C34"/>
    <w:rsid w:val="00582A07"/>
    <w:rsid w:val="005B1E07"/>
    <w:rsid w:val="005E5645"/>
    <w:rsid w:val="005F2412"/>
    <w:rsid w:val="005F6B92"/>
    <w:rsid w:val="0061563C"/>
    <w:rsid w:val="00641D70"/>
    <w:rsid w:val="0067129C"/>
    <w:rsid w:val="006D1F0C"/>
    <w:rsid w:val="006F3449"/>
    <w:rsid w:val="00763A7E"/>
    <w:rsid w:val="00796E12"/>
    <w:rsid w:val="007C3B22"/>
    <w:rsid w:val="0082196B"/>
    <w:rsid w:val="00843B8A"/>
    <w:rsid w:val="008633CB"/>
    <w:rsid w:val="008D1DAD"/>
    <w:rsid w:val="008D52E9"/>
    <w:rsid w:val="008E510F"/>
    <w:rsid w:val="00926580"/>
    <w:rsid w:val="00940403"/>
    <w:rsid w:val="009C5E9E"/>
    <w:rsid w:val="009D342C"/>
    <w:rsid w:val="009E6C37"/>
    <w:rsid w:val="009F6DEA"/>
    <w:rsid w:val="00A0220C"/>
    <w:rsid w:val="00A13871"/>
    <w:rsid w:val="00A23839"/>
    <w:rsid w:val="00A24DD7"/>
    <w:rsid w:val="00A270AD"/>
    <w:rsid w:val="00A34E8A"/>
    <w:rsid w:val="00A361A8"/>
    <w:rsid w:val="00A53450"/>
    <w:rsid w:val="00A853BC"/>
    <w:rsid w:val="00AA21AD"/>
    <w:rsid w:val="00AA789A"/>
    <w:rsid w:val="00AC012E"/>
    <w:rsid w:val="00AE00B4"/>
    <w:rsid w:val="00AF7E89"/>
    <w:rsid w:val="00B637DE"/>
    <w:rsid w:val="00BC4C5C"/>
    <w:rsid w:val="00C61542"/>
    <w:rsid w:val="00C6733B"/>
    <w:rsid w:val="00C76848"/>
    <w:rsid w:val="00C82799"/>
    <w:rsid w:val="00CC5884"/>
    <w:rsid w:val="00D60953"/>
    <w:rsid w:val="00DA4243"/>
    <w:rsid w:val="00DD1634"/>
    <w:rsid w:val="00DD3254"/>
    <w:rsid w:val="00E04AA8"/>
    <w:rsid w:val="00E312A0"/>
    <w:rsid w:val="00E72692"/>
    <w:rsid w:val="00EC335C"/>
    <w:rsid w:val="00ED0EC2"/>
    <w:rsid w:val="00F0198E"/>
    <w:rsid w:val="00F053AD"/>
    <w:rsid w:val="00F12C5E"/>
    <w:rsid w:val="00F22116"/>
    <w:rsid w:val="00F25187"/>
    <w:rsid w:val="00F67CF1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0D75"/>
  <w15:chartTrackingRefBased/>
  <w15:docId w15:val="{687B8C17-E5BC-41F7-8036-8BA2EF3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2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6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72692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E72692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72692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72692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72692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E72692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E72692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E72692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E72692"/>
    <w:rPr>
      <w:rFonts w:ascii="Georgia" w:eastAsia="Calibri" w:hAnsi="Georgia" w:cs="Arial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E72692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E72692"/>
    <w:rPr>
      <w:rFonts w:ascii="Georgia" w:eastAsia="Calibri" w:hAnsi="Georgia" w:cs="Arial"/>
      <w:szCs w:val="20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E72692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E72692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rsid w:val="00E72692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72692"/>
    <w:rPr>
      <w:rFonts w:ascii="Georgia" w:eastAsia="Calibri" w:hAnsi="Georgia" w:cs="Arial"/>
      <w:b/>
      <w:szCs w:val="20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E72692"/>
    <w:rPr>
      <w:szCs w:val="22"/>
      <w:vertAlign w:val="superscript"/>
    </w:rPr>
  </w:style>
  <w:style w:type="paragraph" w:customStyle="1" w:styleId="DocumentTypeCzechTourism">
    <w:name w:val="Document Type (Czech Tourism)"/>
    <w:basedOn w:val="Normln"/>
    <w:uiPriority w:val="1"/>
    <w:rsid w:val="00E72692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E72692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E72692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E72692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E72692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72692"/>
    <w:pPr>
      <w:keepNext w:val="0"/>
      <w:keepLines w:val="0"/>
      <w:numPr>
        <w:numId w:val="4"/>
      </w:numPr>
      <w:tabs>
        <w:tab w:val="clear" w:pos="227"/>
        <w:tab w:val="clear" w:pos="454"/>
        <w:tab w:val="num" w:pos="360"/>
      </w:tabs>
      <w:spacing w:before="260" w:after="260" w:line="280" w:lineRule="exact"/>
      <w:ind w:left="0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E72692"/>
    <w:pPr>
      <w:numPr>
        <w:ilvl w:val="1"/>
        <w:numId w:val="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72692"/>
    <w:pPr>
      <w:numPr>
        <w:numId w:val="3"/>
      </w:numPr>
    </w:pPr>
  </w:style>
  <w:style w:type="paragraph" w:customStyle="1" w:styleId="TextnormlnslovanChar">
    <w:name w:val="Text normální číslovaný Char"/>
    <w:basedOn w:val="Normln"/>
    <w:link w:val="TextnormlnslovanCharChar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E72692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E72692"/>
    <w:rPr>
      <w:rFonts w:ascii="Georgia" w:eastAsia="Calibri" w:hAnsi="Georgia" w:cs="Arial"/>
      <w:szCs w:val="20"/>
    </w:rPr>
  </w:style>
  <w:style w:type="paragraph" w:styleId="Bezmezer">
    <w:name w:val="No Spacing"/>
    <w:uiPriority w:val="1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6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ssageHeader1">
    <w:name w:val="Message Header1"/>
    <w:basedOn w:val="Normln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paragraph" w:customStyle="1" w:styleId="Default">
    <w:name w:val="Default"/>
    <w:rsid w:val="00AA21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E07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E07"/>
    <w:rPr>
      <w:rFonts w:ascii="Georgia" w:eastAsia="Calibri" w:hAnsi="Georgi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2</cp:revision>
  <cp:lastPrinted>2021-10-11T16:18:00Z</cp:lastPrinted>
  <dcterms:created xsi:type="dcterms:W3CDTF">2021-10-29T08:22:00Z</dcterms:created>
  <dcterms:modified xsi:type="dcterms:W3CDTF">2021-10-29T08:22:00Z</dcterms:modified>
</cp:coreProperties>
</file>