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08" w:rsidRPr="00AE6F1A" w:rsidRDefault="00AE6F1A">
      <w:pPr>
        <w:jc w:val="both"/>
        <w:rPr>
          <w:lang w:val="cs-CZ"/>
        </w:rPr>
      </w:pPr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 xml:space="preserve">Žádost o přidělení investičních prostředků na nákup úzkopásmového filtru pro spektrální čáru Ha – patrolní chromosférický detailový dalekohled a filtru </w:t>
      </w:r>
      <w:proofErr w:type="spellStart"/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>Baader</w:t>
      </w:r>
      <w:proofErr w:type="spellEnd"/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 xml:space="preserve"> Solar </w:t>
      </w:r>
      <w:proofErr w:type="spellStart"/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>Continuum</w:t>
      </w:r>
      <w:proofErr w:type="spellEnd"/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 xml:space="preserve"> FWHM 8 nm pro fotosférický detailový dalekohled </w:t>
      </w:r>
      <w:proofErr w:type="spellStart"/>
      <w:r w:rsidRPr="00AE6F1A">
        <w:rPr>
          <w:rFonts w:ascii="Century Schoolbook L" w:hAnsi="Century Schoolbook L"/>
          <w:b/>
          <w:bCs/>
          <w:sz w:val="28"/>
          <w:szCs w:val="28"/>
          <w:lang w:val="cs-CZ"/>
        </w:rPr>
        <w:t>Clark</w:t>
      </w:r>
      <w:proofErr w:type="spellEnd"/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8"/>
          <w:szCs w:val="28"/>
          <w:lang w:val="cs-CZ"/>
        </w:rPr>
      </w:pPr>
    </w:p>
    <w:p w:rsidR="00917908" w:rsidRPr="00AE6F1A" w:rsidRDefault="00AE6F1A">
      <w:pPr>
        <w:jc w:val="both"/>
        <w:rPr>
          <w:lang w:val="cs-CZ"/>
        </w:rPr>
      </w:pPr>
      <w:r w:rsidRPr="00AE6F1A">
        <w:rPr>
          <w:rFonts w:ascii="Century Schoolbook L" w:hAnsi="Century Schoolbook L"/>
          <w:lang w:val="cs-CZ"/>
        </w:rPr>
        <w:t>Koncem roku 2013 byl převezen Šolcův H</w:t>
      </w:r>
      <w:r>
        <w:rPr>
          <w:rFonts w:ascii="Century Schoolbook L" w:hAnsi="Century Schoolbook L"/>
          <w:lang w:val="cs-CZ"/>
        </w:rPr>
        <w:t>-</w:t>
      </w:r>
      <w:r w:rsidRPr="00AE6F1A">
        <w:rPr>
          <w:rFonts w:ascii="Century Schoolbook L" w:hAnsi="Century Schoolbook L"/>
          <w:lang w:val="cs-CZ"/>
        </w:rPr>
        <w:t>a</w:t>
      </w:r>
      <w:r>
        <w:rPr>
          <w:rFonts w:ascii="Century Schoolbook L" w:hAnsi="Century Schoolbook L"/>
          <w:lang w:val="cs-CZ"/>
        </w:rPr>
        <w:t>lfa</w:t>
      </w:r>
      <w:r w:rsidRPr="00AE6F1A">
        <w:rPr>
          <w:rFonts w:ascii="Century Schoolbook L" w:hAnsi="Century Schoolbook L"/>
          <w:lang w:val="cs-CZ"/>
        </w:rPr>
        <w:t xml:space="preserve"> filtr na opravu do TOPTEC Turnov. V průběhu pokusu o opravu se zjistilo, že filtr nepracuje správ</w:t>
      </w:r>
      <w:r>
        <w:rPr>
          <w:rFonts w:ascii="Century Schoolbook L" w:hAnsi="Century Schoolbook L"/>
          <w:lang w:val="cs-CZ"/>
        </w:rPr>
        <w:t>n</w:t>
      </w:r>
      <w:r w:rsidRPr="00AE6F1A">
        <w:rPr>
          <w:rFonts w:ascii="Century Schoolbook L" w:hAnsi="Century Schoolbook L"/>
          <w:lang w:val="cs-CZ"/>
        </w:rPr>
        <w:t>ě, protože se v něm nacházely optické členy z jiných Šolcových filtrů, které už nejsou k dispozici. Výroba nových optických členů by byla finančně velmi náročná a tedy nerentabilní. Proto se od opravy upustilo. Na to, aby bylo možné uvést chromosférický detailový patrolní dalekohled do provozu je třeba zakoupit nový úzkopásmový H</w:t>
      </w:r>
      <w:r>
        <w:rPr>
          <w:rFonts w:ascii="Century Schoolbook L" w:hAnsi="Century Schoolbook L"/>
          <w:lang w:val="cs-CZ"/>
        </w:rPr>
        <w:t>-</w:t>
      </w:r>
      <w:r w:rsidRPr="00AE6F1A">
        <w:rPr>
          <w:rFonts w:ascii="Century Schoolbook L" w:hAnsi="Century Schoolbook L"/>
          <w:lang w:val="cs-CZ"/>
        </w:rPr>
        <w:t>a</w:t>
      </w:r>
      <w:r>
        <w:rPr>
          <w:rFonts w:ascii="Century Schoolbook L" w:hAnsi="Century Schoolbook L"/>
          <w:lang w:val="cs-CZ"/>
        </w:rPr>
        <w:t>lfa</w:t>
      </w:r>
      <w:r w:rsidRPr="00AE6F1A">
        <w:rPr>
          <w:rFonts w:ascii="Century Schoolbook L" w:hAnsi="Century Schoolbook L"/>
          <w:lang w:val="cs-CZ"/>
        </w:rPr>
        <w:t xml:space="preserve"> filtr.</w:t>
      </w:r>
    </w:p>
    <w:p w:rsidR="00917908" w:rsidRPr="00AE6F1A" w:rsidRDefault="00AE6F1A">
      <w:pPr>
        <w:jc w:val="both"/>
        <w:rPr>
          <w:lang w:val="cs-CZ"/>
        </w:rPr>
      </w:pPr>
      <w:r w:rsidRPr="00AE6F1A">
        <w:rPr>
          <w:rFonts w:ascii="Century Schoolbook L" w:hAnsi="Century Schoolbook L"/>
          <w:lang w:val="cs-CZ"/>
        </w:rPr>
        <w:t>Jako vhodná náhrada za Šolcův filtr se jeví H</w:t>
      </w:r>
      <w:r>
        <w:rPr>
          <w:rFonts w:ascii="Century Schoolbook L" w:hAnsi="Century Schoolbook L"/>
          <w:lang w:val="cs-CZ"/>
        </w:rPr>
        <w:t>-</w:t>
      </w:r>
      <w:r w:rsidRPr="00AE6F1A">
        <w:rPr>
          <w:rFonts w:ascii="Century Schoolbook L" w:hAnsi="Century Schoolbook L"/>
          <w:lang w:val="cs-CZ"/>
        </w:rPr>
        <w:t>a</w:t>
      </w:r>
      <w:r>
        <w:rPr>
          <w:rFonts w:ascii="Century Schoolbook L" w:hAnsi="Century Schoolbook L"/>
          <w:lang w:val="cs-CZ"/>
        </w:rPr>
        <w:t>lfa</w:t>
      </w:r>
      <w:r w:rsidRPr="00AE6F1A">
        <w:rPr>
          <w:rFonts w:ascii="Century Schoolbook L" w:hAnsi="Century Schoolbook L"/>
          <w:lang w:val="cs-CZ"/>
        </w:rPr>
        <w:t xml:space="preserve"> filtr od společnosti </w:t>
      </w:r>
      <w:proofErr w:type="spellStart"/>
      <w:r w:rsidRPr="00AE6F1A">
        <w:rPr>
          <w:rFonts w:ascii="Century Schoolbook L" w:hAnsi="Century Schoolbook L"/>
          <w:lang w:val="cs-CZ"/>
        </w:rPr>
        <w:t>Baader</w:t>
      </w:r>
      <w:proofErr w:type="spellEnd"/>
      <w:r w:rsidRPr="00AE6F1A">
        <w:rPr>
          <w:rFonts w:ascii="Century Schoolbook L" w:hAnsi="Century Schoolbook L"/>
          <w:lang w:val="cs-CZ"/>
        </w:rPr>
        <w:t xml:space="preserve"> s optickým průměrem 32 mm a pološířkou 0.5 A. K tomuto Ha filtru je nutné také zakoupit </w:t>
      </w:r>
      <w:proofErr w:type="spellStart"/>
      <w:r w:rsidRPr="00AE6F1A">
        <w:rPr>
          <w:rFonts w:ascii="Century Schoolbook L" w:hAnsi="Century Schoolbook L"/>
          <w:lang w:val="cs-CZ"/>
        </w:rPr>
        <w:t>rámcovací</w:t>
      </w:r>
      <w:proofErr w:type="spellEnd"/>
      <w:r w:rsidRPr="00AE6F1A">
        <w:rPr>
          <w:rFonts w:ascii="Century Schoolbook L" w:hAnsi="Century Schoolbook L"/>
          <w:lang w:val="cs-CZ"/>
        </w:rPr>
        <w:t xml:space="preserve"> Ha filtr </w:t>
      </w:r>
      <w:proofErr w:type="spellStart"/>
      <w:r w:rsidRPr="00AE6F1A">
        <w:rPr>
          <w:rFonts w:ascii="Century Schoolbook L" w:hAnsi="Century Schoolbook L"/>
          <w:lang w:val="cs-CZ"/>
        </w:rPr>
        <w:t>Baader</w:t>
      </w:r>
      <w:proofErr w:type="spellEnd"/>
      <w:r w:rsidRPr="00AE6F1A">
        <w:rPr>
          <w:rFonts w:ascii="Century Schoolbook L" w:hAnsi="Century Schoolbook L"/>
          <w:lang w:val="cs-CZ"/>
        </w:rPr>
        <w:t xml:space="preserve"> FWHM 3.5 </w:t>
      </w:r>
      <w:proofErr w:type="spellStart"/>
      <w:r w:rsidRPr="00AE6F1A">
        <w:rPr>
          <w:rFonts w:ascii="Century Schoolbook L" w:hAnsi="Century Schoolbook L"/>
          <w:lang w:val="cs-CZ"/>
        </w:rPr>
        <w:t>nm</w:t>
      </w:r>
      <w:proofErr w:type="spellEnd"/>
      <w:r w:rsidR="000C06F8">
        <w:rPr>
          <w:rFonts w:ascii="Century Schoolbook L" w:hAnsi="Century Schoolbook L"/>
          <w:lang w:val="cs-CZ"/>
        </w:rPr>
        <w:t>.</w:t>
      </w:r>
    </w:p>
    <w:p w:rsidR="00917908" w:rsidRPr="00AE6F1A" w:rsidRDefault="00917908">
      <w:pPr>
        <w:jc w:val="both"/>
        <w:rPr>
          <w:rFonts w:ascii="Century Schoolbook L" w:hAnsi="Century Schoolbook L"/>
          <w:sz w:val="21"/>
          <w:lang w:val="cs-CZ"/>
        </w:rPr>
      </w:pPr>
    </w:p>
    <w:p w:rsidR="00917908" w:rsidRPr="00AE6F1A" w:rsidRDefault="00AE6F1A">
      <w:pPr>
        <w:jc w:val="both"/>
        <w:rPr>
          <w:rFonts w:ascii="Century Schoolbook L" w:hAnsi="Century Schoolbook L"/>
          <w:sz w:val="21"/>
          <w:lang w:val="cs-CZ"/>
        </w:rPr>
      </w:pPr>
      <w:r w:rsidRPr="00AE6F1A">
        <w:rPr>
          <w:rFonts w:ascii="Century Schoolbook L" w:hAnsi="Century Schoolbook L"/>
          <w:lang w:val="cs-CZ"/>
        </w:rPr>
        <w:t xml:space="preserve">Pro zvýšení kvality pozorování na detailovém fotosférickém dalekohledu </w:t>
      </w:r>
      <w:proofErr w:type="spellStart"/>
      <w:r w:rsidRPr="00AE6F1A">
        <w:rPr>
          <w:rFonts w:ascii="Century Schoolbook L" w:hAnsi="Century Schoolbook L"/>
          <w:lang w:val="cs-CZ"/>
        </w:rPr>
        <w:t>Clark</w:t>
      </w:r>
      <w:proofErr w:type="spellEnd"/>
      <w:r w:rsidRPr="00AE6F1A">
        <w:rPr>
          <w:rFonts w:ascii="Century Schoolbook L" w:hAnsi="Century Schoolbook L"/>
          <w:lang w:val="cs-CZ"/>
        </w:rPr>
        <w:t xml:space="preserve"> je třeba zakoupit </w:t>
      </w:r>
      <w:proofErr w:type="spellStart"/>
      <w:r w:rsidRPr="00AE6F1A">
        <w:rPr>
          <w:rFonts w:ascii="Century Schoolbook L" w:hAnsi="Century Schoolbook L"/>
          <w:lang w:val="cs-CZ"/>
        </w:rPr>
        <w:t>Baader</w:t>
      </w:r>
      <w:proofErr w:type="spellEnd"/>
      <w:r w:rsidRPr="00AE6F1A">
        <w:rPr>
          <w:rFonts w:ascii="Century Schoolbook L" w:hAnsi="Century Schoolbook L"/>
          <w:lang w:val="cs-CZ"/>
        </w:rPr>
        <w:t xml:space="preserve"> Solar </w:t>
      </w:r>
      <w:proofErr w:type="spellStart"/>
      <w:r w:rsidRPr="00AE6F1A">
        <w:rPr>
          <w:rFonts w:ascii="Century Schoolbook L" w:hAnsi="Century Schoolbook L"/>
          <w:lang w:val="cs-CZ"/>
        </w:rPr>
        <w:t>Continuum</w:t>
      </w:r>
      <w:proofErr w:type="spellEnd"/>
      <w:r w:rsidRPr="00AE6F1A">
        <w:rPr>
          <w:rFonts w:ascii="Century Schoolbook L" w:hAnsi="Century Schoolbook L"/>
          <w:lang w:val="cs-CZ"/>
        </w:rPr>
        <w:t xml:space="preserve"> filtr FWHM 8 nm. </w:t>
      </w:r>
    </w:p>
    <w:p w:rsidR="00917908" w:rsidRPr="00AE6F1A" w:rsidRDefault="00AE6F1A">
      <w:pPr>
        <w:jc w:val="both"/>
        <w:rPr>
          <w:lang w:val="cs-CZ"/>
        </w:rPr>
      </w:pPr>
      <w:r w:rsidRPr="00AE6F1A">
        <w:rPr>
          <w:rFonts w:ascii="Century Schoolbook L" w:hAnsi="Century Schoolbook L"/>
          <w:lang w:val="cs-CZ"/>
        </w:rPr>
        <w:t>Za koupí těchto optických členů byla oslovena společnost SUPRA-Praha dalekohledy, která v současné době připravuje cenovou nabídku.</w:t>
      </w:r>
    </w:p>
    <w:p w:rsidR="00917908" w:rsidRPr="00AE6F1A" w:rsidRDefault="00917908">
      <w:pPr>
        <w:jc w:val="both"/>
        <w:rPr>
          <w:rFonts w:ascii="Century Schoolbook L" w:hAnsi="Century Schoolbook L"/>
          <w:sz w:val="21"/>
          <w:lang w:val="cs-CZ"/>
        </w:rPr>
      </w:pPr>
    </w:p>
    <w:p w:rsidR="00917908" w:rsidRPr="00AE6F1A" w:rsidRDefault="00917908">
      <w:pPr>
        <w:jc w:val="both"/>
        <w:rPr>
          <w:b/>
          <w:bCs/>
          <w:lang w:val="cs-CZ"/>
        </w:rPr>
      </w:pPr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  <w:bookmarkStart w:id="0" w:name="_GoBack"/>
      <w:bookmarkEnd w:id="0"/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</w:p>
    <w:p w:rsidR="00917908" w:rsidRPr="00AE6F1A" w:rsidRDefault="00917908">
      <w:pPr>
        <w:jc w:val="both"/>
        <w:rPr>
          <w:rFonts w:ascii="Century Schoolbook L" w:hAnsi="Century Schoolbook L"/>
          <w:b/>
          <w:bCs/>
          <w:sz w:val="26"/>
          <w:szCs w:val="26"/>
          <w:lang w:val="cs-CZ"/>
        </w:rPr>
      </w:pPr>
    </w:p>
    <w:p w:rsidR="00917908" w:rsidRDefault="00AE6F1A">
      <w:pPr>
        <w:jc w:val="right"/>
        <w:rPr>
          <w:rFonts w:ascii="Century Schoolbook L" w:hAnsi="Century Schoolbook L"/>
          <w:sz w:val="26"/>
          <w:szCs w:val="26"/>
          <w:lang w:val="cs-CZ"/>
        </w:rPr>
      </w:pPr>
      <w:r w:rsidRPr="00AE6F1A">
        <w:rPr>
          <w:rFonts w:ascii="Century Schoolbook L" w:hAnsi="Century Schoolbook L"/>
          <w:sz w:val="26"/>
          <w:szCs w:val="26"/>
          <w:lang w:val="cs-CZ"/>
        </w:rPr>
        <w:t>Tomáš Blaha</w:t>
      </w:r>
    </w:p>
    <w:p w:rsidR="000273B0" w:rsidRDefault="000273B0">
      <w:pPr>
        <w:jc w:val="right"/>
        <w:rPr>
          <w:rFonts w:ascii="Century Schoolbook L" w:hAnsi="Century Schoolbook L"/>
          <w:sz w:val="26"/>
          <w:szCs w:val="26"/>
          <w:lang w:val="cs-CZ"/>
        </w:rPr>
      </w:pPr>
    </w:p>
    <w:p w:rsidR="000273B0" w:rsidRDefault="00BC50DD">
      <w:pPr>
        <w:jc w:val="right"/>
        <w:rPr>
          <w:rFonts w:ascii="Century Schoolbook L" w:hAnsi="Century Schoolbook L"/>
          <w:sz w:val="26"/>
          <w:szCs w:val="26"/>
          <w:lang w:val="cs-CZ"/>
        </w:rPr>
      </w:pPr>
      <w:r>
        <w:rPr>
          <w:rFonts w:ascii="Century Schoolbook L" w:hAnsi="Century Schoolbook L"/>
          <w:sz w:val="26"/>
          <w:szCs w:val="26"/>
          <w:lang w:val="cs-CZ"/>
        </w:rPr>
        <w:t>Michal</w:t>
      </w:r>
      <w:r w:rsidR="000273B0">
        <w:rPr>
          <w:rFonts w:ascii="Century Schoolbook L" w:hAnsi="Century Schoolbook L"/>
          <w:sz w:val="26"/>
          <w:szCs w:val="26"/>
          <w:lang w:val="cs-CZ"/>
        </w:rPr>
        <w:t xml:space="preserve"> </w:t>
      </w:r>
      <w:r>
        <w:rPr>
          <w:rFonts w:ascii="Century Schoolbook L" w:hAnsi="Century Schoolbook L"/>
          <w:sz w:val="26"/>
          <w:szCs w:val="26"/>
          <w:lang w:val="cs-CZ"/>
        </w:rPr>
        <w:t>S</w:t>
      </w:r>
      <w:r w:rsidR="000273B0">
        <w:rPr>
          <w:rFonts w:ascii="Century Schoolbook L" w:hAnsi="Century Schoolbook L"/>
          <w:sz w:val="26"/>
          <w:szCs w:val="26"/>
          <w:lang w:val="cs-CZ"/>
        </w:rPr>
        <w:t>obotka</w:t>
      </w:r>
    </w:p>
    <w:p w:rsidR="00BC50DD" w:rsidRDefault="00BC50DD">
      <w:pPr>
        <w:jc w:val="right"/>
        <w:rPr>
          <w:rFonts w:ascii="Century Schoolbook L" w:hAnsi="Century Schoolbook L"/>
          <w:sz w:val="26"/>
          <w:szCs w:val="26"/>
          <w:lang w:val="cs-CZ"/>
        </w:rPr>
      </w:pPr>
      <w:r>
        <w:rPr>
          <w:rFonts w:ascii="Century Schoolbook L" w:hAnsi="Century Schoolbook L"/>
          <w:sz w:val="26"/>
          <w:szCs w:val="26"/>
          <w:lang w:val="cs-CZ"/>
        </w:rPr>
        <w:t>vedoucí slunečního oddělení</w:t>
      </w:r>
    </w:p>
    <w:p w:rsidR="00BC50DD" w:rsidRPr="00AE6F1A" w:rsidRDefault="00BC50DD">
      <w:pPr>
        <w:jc w:val="right"/>
        <w:rPr>
          <w:rFonts w:ascii="Century Schoolbook L" w:hAnsi="Century Schoolbook L"/>
          <w:sz w:val="26"/>
          <w:szCs w:val="26"/>
          <w:lang w:val="cs-CZ"/>
        </w:rPr>
      </w:pPr>
    </w:p>
    <w:sectPr w:rsidR="00BC50DD" w:rsidRPr="00AE6F1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entury Schoolbook L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08"/>
    <w:rsid w:val="000273B0"/>
    <w:rsid w:val="000C06F8"/>
    <w:rsid w:val="00917908"/>
    <w:rsid w:val="00AE6F1A"/>
    <w:rsid w:val="00B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8775-4C1C-4636-98F4-706BD7A2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Placek</dc:creator>
  <cp:lastModifiedBy>Richard Placek</cp:lastModifiedBy>
  <cp:revision>2</cp:revision>
  <dcterms:created xsi:type="dcterms:W3CDTF">2017-03-27T11:37:00Z</dcterms:created>
  <dcterms:modified xsi:type="dcterms:W3CDTF">2017-03-27T11:37:00Z</dcterms:modified>
  <dc:language>en-US</dc:language>
</cp:coreProperties>
</file>