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89" w:rsidRDefault="00365289" w:rsidP="00365289">
      <w:pPr>
        <w:rPr>
          <w:b/>
        </w:rPr>
      </w:pPr>
    </w:p>
    <w:p w:rsidR="00CD6502" w:rsidRDefault="00CD6502" w:rsidP="00365289">
      <w:pPr>
        <w:pStyle w:val="Zkladntext"/>
        <w:spacing w:line="240" w:lineRule="atLeast"/>
        <w:jc w:val="center"/>
        <w:rPr>
          <w:b/>
          <w:sz w:val="36"/>
        </w:rPr>
      </w:pPr>
      <w:r>
        <w:rPr>
          <w:b/>
          <w:sz w:val="36"/>
        </w:rPr>
        <w:t>K</w:t>
      </w:r>
      <w:r w:rsidR="00365289">
        <w:rPr>
          <w:b/>
          <w:sz w:val="36"/>
        </w:rPr>
        <w:t>upní smlouv</w:t>
      </w:r>
      <w:r>
        <w:rPr>
          <w:b/>
          <w:sz w:val="36"/>
        </w:rPr>
        <w:t>a</w:t>
      </w:r>
    </w:p>
    <w:p w:rsidR="00365289" w:rsidRDefault="00365289" w:rsidP="00365289">
      <w:pPr>
        <w:pStyle w:val="Zkladntext"/>
        <w:spacing w:line="240" w:lineRule="atLeast"/>
        <w:jc w:val="center"/>
      </w:pPr>
      <w:r>
        <w:t xml:space="preserve">uzavřená podle </w:t>
      </w:r>
      <w:r w:rsidRPr="000515E9">
        <w:t xml:space="preserve">§ 2079 </w:t>
      </w:r>
      <w:r w:rsidRPr="003111BE">
        <w:t>a násl. zákona č. 89/2012, občanský zákoník (dále jen „občanský zákoník“)</w:t>
      </w:r>
      <w:r>
        <w:t xml:space="preserve"> ve znění pozdějších předpisů mezi níže uvedenými smluvními stranami</w:t>
      </w:r>
    </w:p>
    <w:p w:rsidR="00365289" w:rsidRDefault="00365289" w:rsidP="00365289">
      <w:pPr>
        <w:pStyle w:val="Zkladntext"/>
        <w:spacing w:line="240" w:lineRule="atLeast"/>
      </w:pPr>
    </w:p>
    <w:p w:rsidR="00365289" w:rsidRDefault="00365289" w:rsidP="00365289">
      <w:pPr>
        <w:rPr>
          <w:b/>
        </w:rPr>
      </w:pPr>
    </w:p>
    <w:p w:rsidR="00365289" w:rsidRPr="00830D48" w:rsidRDefault="00365289" w:rsidP="00365289">
      <w:pPr>
        <w:rPr>
          <w:b/>
        </w:rPr>
      </w:pPr>
      <w:r w:rsidRPr="00365289">
        <w:rPr>
          <w:b/>
        </w:rPr>
        <w:t>Muzeum umění Olomouc, státní příspěvková organizace</w:t>
      </w:r>
    </w:p>
    <w:p w:rsidR="00365289" w:rsidRPr="00830D48" w:rsidRDefault="00365289" w:rsidP="00365289">
      <w:r w:rsidRPr="00830D48">
        <w:t xml:space="preserve">sídlo: </w:t>
      </w:r>
      <w:r w:rsidRPr="00830D48">
        <w:tab/>
      </w:r>
      <w:r w:rsidRPr="00830D48">
        <w:tab/>
      </w:r>
      <w:r w:rsidRPr="00830D48">
        <w:tab/>
      </w:r>
      <w:r w:rsidRPr="00365289">
        <w:t>Denisova 47, 771 11 Olomouc</w:t>
      </w:r>
    </w:p>
    <w:p w:rsidR="00365289" w:rsidRPr="00830D48" w:rsidRDefault="00365289" w:rsidP="00365289">
      <w:r w:rsidRPr="00830D48">
        <w:t>IČ</w:t>
      </w:r>
      <w:r>
        <w:t>O</w:t>
      </w:r>
      <w:r w:rsidRPr="00830D48">
        <w:t xml:space="preserve">: </w:t>
      </w:r>
      <w:r w:rsidRPr="00830D48">
        <w:tab/>
      </w:r>
      <w:r w:rsidRPr="00830D48">
        <w:tab/>
      </w:r>
      <w:r w:rsidRPr="00830D48">
        <w:tab/>
      </w:r>
      <w:r w:rsidRPr="00365289">
        <w:t>75079950</w:t>
      </w:r>
    </w:p>
    <w:p w:rsidR="00365289" w:rsidRPr="00830D48" w:rsidRDefault="00365289" w:rsidP="00365289">
      <w:r w:rsidRPr="00830D48">
        <w:t xml:space="preserve">DIČ: </w:t>
      </w:r>
      <w:r w:rsidRPr="00830D48">
        <w:tab/>
      </w:r>
      <w:r w:rsidRPr="00830D48">
        <w:tab/>
      </w:r>
      <w:r w:rsidRPr="00830D48">
        <w:tab/>
        <w:t>CZ</w:t>
      </w:r>
      <w:r w:rsidRPr="00365289">
        <w:t xml:space="preserve"> 75079950</w:t>
      </w:r>
      <w:r w:rsidR="00CD6502">
        <w:t>, není plátcem DPH</w:t>
      </w:r>
    </w:p>
    <w:p w:rsidR="00365289" w:rsidRDefault="00365289" w:rsidP="00365289">
      <w:r w:rsidRPr="00830D48">
        <w:t>zastoupená:</w:t>
      </w:r>
      <w:r w:rsidRPr="00830D48">
        <w:tab/>
      </w:r>
    </w:p>
    <w:p w:rsidR="00855242" w:rsidRDefault="00365289" w:rsidP="00365289">
      <w:r w:rsidRPr="00830D48">
        <w:t>ve věce</w:t>
      </w:r>
      <w:r>
        <w:t>ch smluvních:</w:t>
      </w:r>
      <w:r>
        <w:tab/>
        <w:t xml:space="preserve"> </w:t>
      </w:r>
      <w:r w:rsidRPr="00365289">
        <w:t xml:space="preserve">Mgr. Ondřej Zatloukal </w:t>
      </w:r>
      <w:r>
        <w:t>–</w:t>
      </w:r>
      <w:r w:rsidRPr="00365289">
        <w:t xml:space="preserve"> ředitel</w:t>
      </w:r>
    </w:p>
    <w:p w:rsidR="00CD6502" w:rsidRDefault="00365289" w:rsidP="00365289">
      <w:r>
        <w:t xml:space="preserve">ve věcech technických: </w:t>
      </w:r>
      <w:proofErr w:type="spellStart"/>
      <w:r w:rsidR="00D87774">
        <w:t>xxx</w:t>
      </w:r>
      <w:proofErr w:type="spellEnd"/>
    </w:p>
    <w:p w:rsidR="00365289" w:rsidRPr="00830D48" w:rsidRDefault="00365289" w:rsidP="00365289">
      <w:r>
        <w:tab/>
      </w:r>
    </w:p>
    <w:p w:rsidR="00365289" w:rsidRPr="00294305" w:rsidRDefault="00365289" w:rsidP="00365289">
      <w:pPr>
        <w:spacing w:after="120"/>
      </w:pPr>
      <w:r w:rsidRPr="00830D48">
        <w:rPr>
          <w:i/>
        </w:rPr>
        <w:t xml:space="preserve">(jako „kupující“) </w:t>
      </w:r>
    </w:p>
    <w:p w:rsidR="00365289" w:rsidRDefault="00365289" w:rsidP="00365289">
      <w:pPr>
        <w:rPr>
          <w:b/>
        </w:rPr>
      </w:pPr>
    </w:p>
    <w:p w:rsidR="00365289" w:rsidRDefault="00365289" w:rsidP="00365289">
      <w:pPr>
        <w:rPr>
          <w:b/>
        </w:rPr>
      </w:pPr>
      <w:r>
        <w:rPr>
          <w:b/>
        </w:rPr>
        <w:t>a</w:t>
      </w:r>
    </w:p>
    <w:p w:rsidR="00365289" w:rsidRDefault="00365289" w:rsidP="00365289">
      <w:pPr>
        <w:rPr>
          <w:b/>
        </w:rPr>
      </w:pPr>
    </w:p>
    <w:p w:rsidR="00365289" w:rsidRPr="00682D6F" w:rsidRDefault="00855242" w:rsidP="00365289">
      <w:pPr>
        <w:rPr>
          <w:b/>
        </w:rPr>
      </w:pPr>
      <w:r>
        <w:rPr>
          <w:b/>
        </w:rPr>
        <w:t>Milan Škoda - FOTO</w:t>
      </w:r>
    </w:p>
    <w:p w:rsidR="00365289" w:rsidRPr="00682D6F" w:rsidRDefault="00365289" w:rsidP="00365289">
      <w:r w:rsidRPr="00682D6F">
        <w:t>sídlo:</w:t>
      </w:r>
      <w:r w:rsidR="00855242">
        <w:t xml:space="preserve"> U Elektrárny 60, 252 46 Vrané nad Vltavou</w:t>
      </w:r>
      <w:r w:rsidRPr="00682D6F">
        <w:tab/>
        <w:t xml:space="preserve"> </w:t>
      </w:r>
    </w:p>
    <w:p w:rsidR="00365289" w:rsidRPr="00682D6F" w:rsidRDefault="00365289" w:rsidP="00365289">
      <w:r w:rsidRPr="00682D6F">
        <w:t>IČ</w:t>
      </w:r>
      <w:r>
        <w:t>O</w:t>
      </w:r>
      <w:r w:rsidRPr="00682D6F">
        <w:t>:</w:t>
      </w:r>
      <w:r w:rsidR="00855242">
        <w:t xml:space="preserve"> 43164536</w:t>
      </w:r>
      <w:r w:rsidRPr="00682D6F">
        <w:tab/>
      </w:r>
    </w:p>
    <w:p w:rsidR="00365289" w:rsidRDefault="00365289" w:rsidP="00365289">
      <w:r w:rsidRPr="00682D6F">
        <w:t>DIČ:</w:t>
      </w:r>
      <w:r w:rsidR="00855242">
        <w:t xml:space="preserve"> CZ5501010163</w:t>
      </w:r>
      <w:r w:rsidRPr="00682D6F">
        <w:tab/>
      </w:r>
    </w:p>
    <w:p w:rsidR="00365289" w:rsidRDefault="00855242" w:rsidP="00365289">
      <w:r>
        <w:t>bankovní spojení: Česká spořitelna, a. s., č. účtu: 5498362/0800</w:t>
      </w:r>
    </w:p>
    <w:p w:rsidR="00365289" w:rsidRDefault="00365289" w:rsidP="00365289">
      <w:r w:rsidRPr="00682D6F">
        <w:t>zastoupená:</w:t>
      </w:r>
      <w:r w:rsidR="00855242">
        <w:t xml:space="preserve"> Milanem Škodou</w:t>
      </w:r>
      <w:r w:rsidRPr="00682D6F">
        <w:tab/>
      </w:r>
    </w:p>
    <w:p w:rsidR="00365289" w:rsidRPr="00E0382E" w:rsidRDefault="00365289" w:rsidP="00365289">
      <w:r w:rsidRPr="00682D6F">
        <w:t>ve věcech smluvních:</w:t>
      </w:r>
      <w:r w:rsidRPr="00E0382E">
        <w:tab/>
      </w:r>
      <w:proofErr w:type="spellStart"/>
      <w:r w:rsidR="00D87774">
        <w:t>xxx</w:t>
      </w:r>
      <w:bookmarkStart w:id="0" w:name="_GoBack"/>
      <w:bookmarkEnd w:id="0"/>
      <w:proofErr w:type="spellEnd"/>
    </w:p>
    <w:p w:rsidR="00365289" w:rsidRPr="00830D48" w:rsidRDefault="00365289" w:rsidP="00365289">
      <w:pPr>
        <w:rPr>
          <w:i/>
        </w:rPr>
      </w:pPr>
      <w:r w:rsidRPr="00830D48">
        <w:rPr>
          <w:i/>
        </w:rPr>
        <w:t xml:space="preserve">(jako „prodávající“) </w:t>
      </w:r>
    </w:p>
    <w:p w:rsidR="00365289" w:rsidRDefault="00365289" w:rsidP="00365289">
      <w:pPr>
        <w:rPr>
          <w:b/>
        </w:rPr>
      </w:pPr>
    </w:p>
    <w:p w:rsidR="00CD6502" w:rsidRDefault="00CD6502" w:rsidP="00CD6502">
      <w:pPr>
        <w:jc w:val="both"/>
      </w:pPr>
      <w:r>
        <w:t>S</w:t>
      </w:r>
      <w:r w:rsidRPr="00890337">
        <w:t xml:space="preserve">mlouva je uzavírána </w:t>
      </w:r>
      <w:r>
        <w:t>na základě výsledku zadávacího</w:t>
      </w:r>
      <w:r w:rsidRPr="00890337">
        <w:t xml:space="preserve"> řízení </w:t>
      </w:r>
      <w:r>
        <w:t xml:space="preserve">veřejné zakázky </w:t>
      </w:r>
      <w:r w:rsidRPr="00CD6502">
        <w:t>s názvem „</w:t>
      </w:r>
      <w:r>
        <w:t>Vybavení fotoateliéru</w:t>
      </w:r>
      <w:r w:rsidRPr="00CD6502">
        <w:t>“ v systému Národního elektronického nástroje dne</w:t>
      </w:r>
      <w:r w:rsidR="000461E2">
        <w:t xml:space="preserve"> 18. 8. 2021</w:t>
      </w:r>
      <w:r w:rsidRPr="00CD6502">
        <w:t>, viz systémové číslo NEN</w:t>
      </w:r>
      <w:r w:rsidRPr="000461E2">
        <w:t>: N006/2</w:t>
      </w:r>
      <w:r w:rsidR="000461E2" w:rsidRPr="000461E2">
        <w:t>1</w:t>
      </w:r>
      <w:r w:rsidRPr="000461E2">
        <w:t>/V000</w:t>
      </w:r>
      <w:r w:rsidR="000461E2" w:rsidRPr="000461E2">
        <w:t>17822</w:t>
      </w:r>
      <w:r w:rsidRPr="00CD6502">
        <w:t xml:space="preserve">. </w:t>
      </w:r>
      <w:r w:rsidRPr="001C015B">
        <w:t>(dále jen „</w:t>
      </w:r>
      <w:r w:rsidRPr="001C015B">
        <w:rPr>
          <w:b/>
        </w:rPr>
        <w:t>Veřejná zakázka</w:t>
      </w:r>
      <w:r w:rsidRPr="001C015B">
        <w:t>“),</w:t>
      </w:r>
      <w:r w:rsidRPr="00890337">
        <w:t xml:space="preserve"> </w:t>
      </w:r>
      <w:r>
        <w:t>kdy nabídka Poskytovatele byla vybrána</w:t>
      </w:r>
      <w:r w:rsidRPr="00890337">
        <w:t xml:space="preserve"> jako </w:t>
      </w:r>
      <w:r>
        <w:t xml:space="preserve">ekonomicky </w:t>
      </w:r>
      <w:r w:rsidRPr="00890337">
        <w:t>nejv</w:t>
      </w:r>
      <w:r>
        <w:t>ý</w:t>
      </w:r>
      <w:r w:rsidRPr="00890337">
        <w:t>hodnější.</w:t>
      </w:r>
      <w:r>
        <w:t xml:space="preserve"> </w:t>
      </w:r>
    </w:p>
    <w:p w:rsidR="00CD6502" w:rsidRPr="00830D48" w:rsidRDefault="00CD6502" w:rsidP="00365289">
      <w:pPr>
        <w:rPr>
          <w:b/>
        </w:rPr>
      </w:pPr>
    </w:p>
    <w:p w:rsidR="00365289" w:rsidRPr="00830D48" w:rsidRDefault="00365289" w:rsidP="00365289">
      <w:pPr>
        <w:jc w:val="center"/>
        <w:rPr>
          <w:b/>
        </w:rPr>
      </w:pPr>
      <w:r w:rsidRPr="00830D48">
        <w:rPr>
          <w:b/>
        </w:rPr>
        <w:t>I.</w:t>
      </w:r>
    </w:p>
    <w:p w:rsidR="00365289" w:rsidRPr="00830D48" w:rsidRDefault="00365289" w:rsidP="00365289">
      <w:pPr>
        <w:jc w:val="center"/>
        <w:rPr>
          <w:b/>
        </w:rPr>
      </w:pPr>
      <w:r w:rsidRPr="00830D48">
        <w:rPr>
          <w:b/>
        </w:rPr>
        <w:t>Předmět smlouvy</w:t>
      </w:r>
    </w:p>
    <w:p w:rsidR="00365289" w:rsidRDefault="00365289" w:rsidP="00365289">
      <w:pPr>
        <w:pStyle w:val="Odstavecseseznamem"/>
        <w:numPr>
          <w:ilvl w:val="3"/>
          <w:numId w:val="15"/>
        </w:numPr>
        <w:ind w:left="426" w:hanging="426"/>
        <w:jc w:val="both"/>
      </w:pPr>
      <w:r w:rsidRPr="00AE3D8A">
        <w:t>Předmětem této smlouvy je závazek prodávajícího dodat kupujícímu</w:t>
      </w:r>
      <w:r w:rsidR="00BB1BF9">
        <w:t xml:space="preserve"> fotografické vybavení</w:t>
      </w:r>
      <w:r w:rsidR="00CD6502">
        <w:t xml:space="preserve"> specifikované v příloze č. 1 této smlouvy – cenová nabídce č. 762653, a to za cenu uvedenou v příloze č. 1</w:t>
      </w:r>
      <w:r>
        <w:t>.</w:t>
      </w:r>
      <w:r w:rsidR="009B682A">
        <w:t xml:space="preserve"> </w:t>
      </w:r>
      <w:r>
        <w:t xml:space="preserve"> </w:t>
      </w:r>
    </w:p>
    <w:p w:rsidR="00365289" w:rsidRDefault="00365289" w:rsidP="00365289">
      <w:pPr>
        <w:pStyle w:val="Odstavecseseznamem"/>
        <w:numPr>
          <w:ilvl w:val="3"/>
          <w:numId w:val="15"/>
        </w:numPr>
        <w:ind w:left="426" w:hanging="426"/>
        <w:jc w:val="both"/>
      </w:pPr>
      <w:r w:rsidRPr="00365289">
        <w:rPr>
          <w:shd w:val="clear" w:color="auto" w:fill="FFFFFF"/>
        </w:rPr>
        <w:t xml:space="preserve">Součástí předmětu smlouvy je </w:t>
      </w:r>
      <w:r w:rsidRPr="00365289">
        <w:t>dodávka na místo plnění, návody a příslušné technické listy nutné k provozování zařízení</w:t>
      </w:r>
      <w:r>
        <w:t xml:space="preserve">. </w:t>
      </w:r>
    </w:p>
    <w:p w:rsidR="00365289" w:rsidRPr="00AE3D8A" w:rsidRDefault="00365289" w:rsidP="00365289">
      <w:pPr>
        <w:numPr>
          <w:ilvl w:val="0"/>
          <w:numId w:val="15"/>
        </w:numPr>
        <w:ind w:left="426" w:hanging="426"/>
        <w:jc w:val="both"/>
      </w:pPr>
      <w:r w:rsidRPr="00AE3D8A">
        <w:t xml:space="preserve">Prodávající není oprávněn dodatečně určit vlastnosti předmětu smlouvy, pokud je neurčí kupující. </w:t>
      </w:r>
    </w:p>
    <w:p w:rsidR="00365289" w:rsidRPr="00FE6EAB" w:rsidRDefault="00365289" w:rsidP="00365289">
      <w:pPr>
        <w:numPr>
          <w:ilvl w:val="0"/>
          <w:numId w:val="15"/>
        </w:numPr>
        <w:ind w:left="426" w:hanging="426"/>
        <w:jc w:val="both"/>
      </w:pPr>
      <w:r w:rsidRPr="00AE3D8A">
        <w:t>Ustanovení § 577 z.</w:t>
      </w:r>
      <w:r w:rsidR="009702BA">
        <w:t xml:space="preserve"> </w:t>
      </w:r>
      <w:proofErr w:type="gramStart"/>
      <w:r w:rsidRPr="00AE3D8A">
        <w:t>č.</w:t>
      </w:r>
      <w:proofErr w:type="gramEnd"/>
      <w:r w:rsidRPr="00AE3D8A">
        <w:t xml:space="preserve"> 89/2012 Sb. občanského zákoníku se nepoužije. Určení množstevního, časového, územního </w:t>
      </w:r>
      <w:r w:rsidRPr="00FE6EAB">
        <w:t>nebo jiného rozsahu v této smlouvě je pevně určeno v této smlouvě a soud není oprávněn do tohoto jakkoliv zasahovat.</w:t>
      </w:r>
    </w:p>
    <w:p w:rsidR="00365289" w:rsidRDefault="00365289" w:rsidP="00365289">
      <w:pPr>
        <w:numPr>
          <w:ilvl w:val="0"/>
          <w:numId w:val="15"/>
        </w:numPr>
        <w:ind w:left="426" w:hanging="426"/>
        <w:jc w:val="both"/>
      </w:pPr>
      <w:r w:rsidRPr="00FE6EAB">
        <w:lastRenderedPageBreak/>
        <w:t xml:space="preserve">Prodávající bere na vědomí, že předmět smlouvy je spolufinancován prostřednictvím </w:t>
      </w:r>
      <w:r w:rsidR="00C11879">
        <w:t>Integrovaného regionálního operačního programu v rámci 7</w:t>
      </w:r>
      <w:r w:rsidR="002F220F">
        <w:t>6</w:t>
      </w:r>
      <w:r w:rsidR="00C11879">
        <w:t>. výzvy</w:t>
      </w:r>
      <w:r w:rsidRPr="00FE6EAB">
        <w:t xml:space="preserve"> a že v případě porušení podmínek poskytnuté dotace vznikne kupujícímu významná</w:t>
      </w:r>
      <w:r>
        <w:t xml:space="preserve"> škoda. </w:t>
      </w:r>
    </w:p>
    <w:p w:rsidR="000461E2" w:rsidRDefault="00365289" w:rsidP="000461E2">
      <w:pPr>
        <w:numPr>
          <w:ilvl w:val="0"/>
          <w:numId w:val="15"/>
        </w:numPr>
        <w:ind w:left="426" w:hanging="426"/>
        <w:jc w:val="both"/>
      </w:pPr>
      <w:r>
        <w:t>Prodávající</w:t>
      </w:r>
      <w:r w:rsidRPr="00365289">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t>Prodávající</w:t>
      </w:r>
      <w:r w:rsidRPr="00365289">
        <w:t xml:space="preserve"> bere na vědomí, že pokud je uvedené prohlášení nepravdivé, bude smlouva považována za neplatnou.</w:t>
      </w:r>
    </w:p>
    <w:p w:rsidR="000461E2" w:rsidRPr="00A954CF" w:rsidRDefault="000461E2" w:rsidP="000461E2">
      <w:pPr>
        <w:numPr>
          <w:ilvl w:val="0"/>
          <w:numId w:val="15"/>
        </w:numPr>
        <w:ind w:left="426" w:hanging="426"/>
        <w:jc w:val="both"/>
      </w:pPr>
      <w:r>
        <w:t>Prodávající prohlašuje, že ke dni uzavření smlouvy nemá v ČR v evidenci daní zachycen splatný daňový nedoplatek.</w:t>
      </w:r>
    </w:p>
    <w:p w:rsidR="000461E2" w:rsidRPr="00A954CF" w:rsidRDefault="000461E2" w:rsidP="000461E2">
      <w:pPr>
        <w:jc w:val="both"/>
      </w:pPr>
    </w:p>
    <w:p w:rsidR="00365289" w:rsidRPr="00830D48" w:rsidRDefault="00365289" w:rsidP="00365289">
      <w:pPr>
        <w:jc w:val="both"/>
      </w:pPr>
    </w:p>
    <w:p w:rsidR="00365289" w:rsidRPr="00830D48" w:rsidRDefault="00365289" w:rsidP="00365289">
      <w:pPr>
        <w:jc w:val="both"/>
      </w:pPr>
    </w:p>
    <w:p w:rsidR="00365289" w:rsidRPr="00830D48" w:rsidRDefault="00365289" w:rsidP="00365289">
      <w:pPr>
        <w:jc w:val="center"/>
        <w:rPr>
          <w:b/>
        </w:rPr>
      </w:pPr>
      <w:r w:rsidRPr="00830D48">
        <w:rPr>
          <w:b/>
        </w:rPr>
        <w:t>II.</w:t>
      </w:r>
    </w:p>
    <w:p w:rsidR="00365289" w:rsidRPr="00830D48" w:rsidRDefault="00365289" w:rsidP="00365289">
      <w:pPr>
        <w:jc w:val="center"/>
        <w:rPr>
          <w:b/>
        </w:rPr>
      </w:pPr>
      <w:r w:rsidRPr="00830D48">
        <w:rPr>
          <w:b/>
        </w:rPr>
        <w:t>Místo a doba plnění</w:t>
      </w:r>
    </w:p>
    <w:p w:rsidR="00365289" w:rsidRPr="00DB3B12" w:rsidRDefault="00365289" w:rsidP="00365289">
      <w:pPr>
        <w:numPr>
          <w:ilvl w:val="0"/>
          <w:numId w:val="1"/>
        </w:numPr>
        <w:jc w:val="both"/>
      </w:pPr>
      <w:r w:rsidRPr="00830D48">
        <w:t xml:space="preserve">Místem plnění je sídlo kupujícího. </w:t>
      </w:r>
    </w:p>
    <w:p w:rsidR="00365289" w:rsidRPr="00AE3D8A" w:rsidRDefault="00365289" w:rsidP="00365289">
      <w:pPr>
        <w:numPr>
          <w:ilvl w:val="0"/>
          <w:numId w:val="1"/>
        </w:numPr>
        <w:jc w:val="both"/>
      </w:pPr>
      <w:r w:rsidRPr="00AE3D8A">
        <w:t xml:space="preserve">Prodávající se zavazuje dodat kupujícímu předmět smlouvy dle čl. I. odst. 1 této smlouvy </w:t>
      </w:r>
      <w:r w:rsidRPr="00E24829">
        <w:t>do 30 dnů</w:t>
      </w:r>
      <w:r w:rsidRPr="00AE3D8A">
        <w:t xml:space="preserve"> od</w:t>
      </w:r>
      <w:r>
        <w:t xml:space="preserve"> účinnosti</w:t>
      </w:r>
      <w:r w:rsidRPr="00AE3D8A">
        <w:t xml:space="preserve"> smlouvy. </w:t>
      </w:r>
    </w:p>
    <w:p w:rsidR="00365289" w:rsidRPr="00AE3D8A" w:rsidRDefault="00365289" w:rsidP="00365289">
      <w:pPr>
        <w:jc w:val="both"/>
      </w:pPr>
    </w:p>
    <w:p w:rsidR="00365289" w:rsidRPr="00830D48" w:rsidRDefault="00365289" w:rsidP="00365289">
      <w:pPr>
        <w:keepNext/>
        <w:keepLines/>
        <w:ind w:left="780"/>
        <w:rPr>
          <w:b/>
          <w:bCs/>
        </w:rPr>
      </w:pPr>
    </w:p>
    <w:p w:rsidR="00365289" w:rsidRPr="00830D48" w:rsidRDefault="00365289" w:rsidP="00365289">
      <w:pPr>
        <w:keepNext/>
        <w:keepLines/>
        <w:jc w:val="center"/>
        <w:rPr>
          <w:b/>
          <w:bCs/>
        </w:rPr>
      </w:pPr>
      <w:r>
        <w:rPr>
          <w:b/>
          <w:bCs/>
        </w:rPr>
        <w:t>II</w:t>
      </w:r>
      <w:r w:rsidRPr="00830D48">
        <w:rPr>
          <w:b/>
          <w:bCs/>
        </w:rPr>
        <w:t>I.</w:t>
      </w:r>
    </w:p>
    <w:p w:rsidR="00365289" w:rsidRPr="00830D48" w:rsidRDefault="00365289" w:rsidP="00365289">
      <w:pPr>
        <w:keepNext/>
        <w:keepLines/>
        <w:jc w:val="center"/>
        <w:rPr>
          <w:b/>
          <w:bCs/>
        </w:rPr>
      </w:pPr>
      <w:r>
        <w:rPr>
          <w:b/>
          <w:bCs/>
        </w:rPr>
        <w:t xml:space="preserve">Dodání předmětu smlouvy </w:t>
      </w:r>
    </w:p>
    <w:p w:rsidR="00365289" w:rsidRDefault="00365289" w:rsidP="00365289">
      <w:pPr>
        <w:numPr>
          <w:ilvl w:val="0"/>
          <w:numId w:val="9"/>
        </w:numPr>
        <w:ind w:left="284" w:hanging="284"/>
        <w:jc w:val="both"/>
      </w:pPr>
      <w:r w:rsidRPr="00830D48">
        <w:t xml:space="preserve">Předmět </w:t>
      </w:r>
      <w:r>
        <w:t>smlouvy</w:t>
      </w:r>
      <w:r w:rsidRPr="00830D48">
        <w:t xml:space="preserve"> pokládají smluvní strany za dodaný, jestliže </w:t>
      </w:r>
      <w:r>
        <w:t>je bez jakýchkoliv vad (i</w:t>
      </w:r>
      <w:r w:rsidR="00BB1BF9">
        <w:t> </w:t>
      </w:r>
      <w:r>
        <w:t xml:space="preserve">nebránících užívání) a </w:t>
      </w:r>
      <w:r w:rsidRPr="00830D48">
        <w:t>dojde k jeho pře</w:t>
      </w:r>
      <w:r>
        <w:t>vzetí od zástupce prodávajícího. V případě, že předmět smlouvy je prodávajícím zasílán prostřednictvím zasílatele, dojde k tomuto převzetí až okamžikem převzetí kupujícím od zasílatele v místě plnění. V případě, že předmět smlouvy je prodávajícím předán dopravci, dojde k tomuto převzetí až okamžikem převzetí od dopravce kupujícím v místě plnění</w:t>
      </w:r>
      <w:r w:rsidRPr="00830D48">
        <w:t>.</w:t>
      </w:r>
      <w:r>
        <w:t xml:space="preserve"> Součástí dodávky je i dodání součástí i příslušenství nutných k užívání předmětu smlouvy vč. všech dokladů k tomuto užívání.</w:t>
      </w:r>
    </w:p>
    <w:p w:rsidR="00365289" w:rsidRPr="00830D48" w:rsidRDefault="00365289" w:rsidP="00365289">
      <w:pPr>
        <w:numPr>
          <w:ilvl w:val="0"/>
          <w:numId w:val="9"/>
        </w:numPr>
        <w:ind w:left="284" w:hanging="284"/>
        <w:jc w:val="both"/>
      </w:pPr>
      <w:r w:rsidRPr="00830D48">
        <w:t xml:space="preserve">Dokladem o splnění dodávky předmětu </w:t>
      </w:r>
      <w:r>
        <w:t>smlouvy</w:t>
      </w:r>
      <w:r w:rsidRPr="00830D48">
        <w:t xml:space="preserve"> podle této smlouvy je</w:t>
      </w:r>
      <w:r>
        <w:t xml:space="preserve"> písemný předávací protokol podepsaný kupujícím.</w:t>
      </w:r>
    </w:p>
    <w:p w:rsidR="00365289" w:rsidRPr="00830D48" w:rsidRDefault="00365289" w:rsidP="00365289">
      <w:pPr>
        <w:jc w:val="both"/>
      </w:pPr>
    </w:p>
    <w:p w:rsidR="00365289" w:rsidRPr="00830D48" w:rsidRDefault="00365289" w:rsidP="00365289">
      <w:pPr>
        <w:jc w:val="center"/>
        <w:rPr>
          <w:b/>
        </w:rPr>
      </w:pPr>
      <w:r w:rsidRPr="00830D48">
        <w:rPr>
          <w:b/>
        </w:rPr>
        <w:t>I</w:t>
      </w:r>
      <w:r>
        <w:rPr>
          <w:b/>
        </w:rPr>
        <w:t>V</w:t>
      </w:r>
      <w:r w:rsidRPr="00830D48">
        <w:rPr>
          <w:b/>
        </w:rPr>
        <w:t>.</w:t>
      </w:r>
    </w:p>
    <w:p w:rsidR="00365289" w:rsidRPr="00830D48" w:rsidRDefault="00365289" w:rsidP="00365289">
      <w:pPr>
        <w:jc w:val="center"/>
        <w:rPr>
          <w:b/>
        </w:rPr>
      </w:pPr>
      <w:r w:rsidRPr="00830D48">
        <w:rPr>
          <w:b/>
        </w:rPr>
        <w:t xml:space="preserve">Kupní cena </w:t>
      </w:r>
    </w:p>
    <w:p w:rsidR="00365289" w:rsidRPr="00830D48" w:rsidRDefault="00365289" w:rsidP="00365289">
      <w:pPr>
        <w:numPr>
          <w:ilvl w:val="0"/>
          <w:numId w:val="2"/>
        </w:numPr>
        <w:jc w:val="both"/>
      </w:pPr>
      <w:r w:rsidRPr="00830D48">
        <w:t xml:space="preserve">Kupující se zavazuje zaplatit za předmět </w:t>
      </w:r>
      <w:r>
        <w:t>smlouvy</w:t>
      </w:r>
      <w:r w:rsidRPr="00830D48">
        <w:t xml:space="preserve"> cenu ve výši</w:t>
      </w:r>
      <w:r w:rsidR="00C62219">
        <w:t xml:space="preserve"> 799</w:t>
      </w:r>
      <w:r w:rsidR="00DC2EB6">
        <w:t>.</w:t>
      </w:r>
      <w:r w:rsidR="00C62219">
        <w:t>738</w:t>
      </w:r>
      <w:r>
        <w:t xml:space="preserve"> Kč</w:t>
      </w:r>
      <w:r w:rsidRPr="00830D48">
        <w:t xml:space="preserve"> (slovy: </w:t>
      </w:r>
      <w:proofErr w:type="spellStart"/>
      <w:r w:rsidR="00C62219">
        <w:t>sedmsetdevadesátdevěttisícsedmsettřicetosm</w:t>
      </w:r>
      <w:proofErr w:type="spellEnd"/>
      <w:r>
        <w:t xml:space="preserve"> korun českých</w:t>
      </w:r>
      <w:r w:rsidRPr="00830D48">
        <w:t xml:space="preserve">) včetně DPH v sazbě </w:t>
      </w:r>
      <w:r>
        <w:t xml:space="preserve">21 </w:t>
      </w:r>
      <w:r w:rsidRPr="00830D48">
        <w:t>%, DPH činí</w:t>
      </w:r>
      <w:r>
        <w:t xml:space="preserve"> </w:t>
      </w:r>
      <w:r w:rsidR="00C62219">
        <w:t>138</w:t>
      </w:r>
      <w:r w:rsidR="00DC2EB6">
        <w:t>.</w:t>
      </w:r>
      <w:r w:rsidR="00C62219">
        <w:t>797,516</w:t>
      </w:r>
      <w:r>
        <w:t xml:space="preserve"> Kč.</w:t>
      </w:r>
    </w:p>
    <w:p w:rsidR="00365289" w:rsidRPr="00830D48" w:rsidRDefault="00365289" w:rsidP="00365289">
      <w:pPr>
        <w:numPr>
          <w:ilvl w:val="0"/>
          <w:numId w:val="2"/>
        </w:numPr>
        <w:tabs>
          <w:tab w:val="clear" w:pos="360"/>
        </w:tabs>
        <w:jc w:val="both"/>
      </w:pPr>
      <w:r w:rsidRPr="00830D48">
        <w:t>Cena uvedená v bodu 1 tohoto článku je nejvýše přípustná, zahrnuje veškeré náklady prodávajícího</w:t>
      </w:r>
      <w:r>
        <w:t>, včetně nákladů n</w:t>
      </w:r>
      <w:r w:rsidRPr="00830D48">
        <w:t>a dopravu</w:t>
      </w:r>
      <w:r>
        <w:t xml:space="preserve">. </w:t>
      </w:r>
      <w:r w:rsidRPr="00830D48">
        <w:t>Žádné dodatečné poplatky nebudou účtovány.</w:t>
      </w:r>
      <w:r>
        <w:t xml:space="preserve"> Změna kupní ceny je možná pouze v případě změny sazby DPH.</w:t>
      </w:r>
    </w:p>
    <w:p w:rsidR="00365289" w:rsidRPr="00830D48" w:rsidRDefault="00365289" w:rsidP="00365289">
      <w:pPr>
        <w:ind w:left="360"/>
        <w:jc w:val="both"/>
      </w:pPr>
    </w:p>
    <w:p w:rsidR="00365289" w:rsidRPr="00830D48" w:rsidRDefault="00365289" w:rsidP="00365289">
      <w:pPr>
        <w:jc w:val="center"/>
        <w:rPr>
          <w:b/>
        </w:rPr>
      </w:pPr>
    </w:p>
    <w:p w:rsidR="00365289" w:rsidRPr="00830D48" w:rsidRDefault="00365289" w:rsidP="00365289">
      <w:pPr>
        <w:jc w:val="center"/>
        <w:rPr>
          <w:b/>
        </w:rPr>
      </w:pPr>
      <w:r w:rsidRPr="00830D48">
        <w:rPr>
          <w:b/>
        </w:rPr>
        <w:t>V.</w:t>
      </w:r>
    </w:p>
    <w:p w:rsidR="00365289" w:rsidRPr="00830D48" w:rsidRDefault="00365289" w:rsidP="00365289">
      <w:pPr>
        <w:jc w:val="center"/>
        <w:rPr>
          <w:b/>
        </w:rPr>
      </w:pPr>
      <w:r w:rsidRPr="00830D48">
        <w:rPr>
          <w:b/>
        </w:rPr>
        <w:t>Platební podmínky</w:t>
      </w:r>
    </w:p>
    <w:p w:rsidR="00365289" w:rsidRPr="00997BBF" w:rsidRDefault="00365289" w:rsidP="00365289">
      <w:pPr>
        <w:numPr>
          <w:ilvl w:val="0"/>
          <w:numId w:val="3"/>
        </w:numPr>
        <w:jc w:val="both"/>
        <w:rPr>
          <w:color w:val="FF0000"/>
        </w:rPr>
      </w:pPr>
      <w:r w:rsidRPr="00830D48">
        <w:t xml:space="preserve">Platba za předmět koupě bude </w:t>
      </w:r>
      <w:r>
        <w:t>provedena</w:t>
      </w:r>
      <w:r w:rsidRPr="00830D48">
        <w:t xml:space="preserve"> bezhotovostním převodem na základě faktur</w:t>
      </w:r>
      <w:r>
        <w:t>y</w:t>
      </w:r>
      <w:r w:rsidRPr="00830D48">
        <w:t xml:space="preserve"> vystaven</w:t>
      </w:r>
      <w:r>
        <w:t>é po řádném dodání předmětu smlouvy dle čl. III.</w:t>
      </w:r>
      <w:r w:rsidRPr="00830D48">
        <w:t xml:space="preserve"> Splatnost faktur</w:t>
      </w:r>
      <w:r>
        <w:t>y</w:t>
      </w:r>
      <w:r w:rsidRPr="00830D48">
        <w:t xml:space="preserve"> je </w:t>
      </w:r>
      <w:r w:rsidR="00C62219">
        <w:t>6</w:t>
      </w:r>
      <w:r>
        <w:t xml:space="preserve">0 </w:t>
      </w:r>
      <w:r w:rsidRPr="00830D48">
        <w:t>dnů od jejíh</w:t>
      </w:r>
      <w:r>
        <w:t>o</w:t>
      </w:r>
      <w:r w:rsidRPr="00830D48">
        <w:t xml:space="preserve"> doručení</w:t>
      </w:r>
      <w:r>
        <w:t xml:space="preserve"> kupujícímu</w:t>
      </w:r>
      <w:r w:rsidRPr="00830D48">
        <w:t xml:space="preserve">. </w:t>
      </w:r>
    </w:p>
    <w:p w:rsidR="00365289" w:rsidRPr="00AE3D8A" w:rsidRDefault="00365289" w:rsidP="00365289">
      <w:pPr>
        <w:numPr>
          <w:ilvl w:val="0"/>
          <w:numId w:val="3"/>
        </w:numPr>
        <w:jc w:val="both"/>
      </w:pPr>
      <w:r w:rsidRPr="00AE3D8A">
        <w:t>Faktur</w:t>
      </w:r>
      <w:r w:rsidR="00BB1BF9">
        <w:t>a</w:t>
      </w:r>
      <w:r w:rsidRPr="00AE3D8A">
        <w:t xml:space="preserve"> bud</w:t>
      </w:r>
      <w:r w:rsidR="00BB1BF9">
        <w:t>e</w:t>
      </w:r>
      <w:r w:rsidRPr="00AE3D8A">
        <w:t xml:space="preserve"> obsahovat specifikaci předmětu smlouvy. Faktura bude obsahovat náležitosti stanovené v zákonu č. 235/2004 Sb. o dani z přidané hodnoty, v platném znění. </w:t>
      </w:r>
    </w:p>
    <w:p w:rsidR="00365289" w:rsidRPr="00AE3D8A" w:rsidRDefault="00365289" w:rsidP="00365289">
      <w:pPr>
        <w:numPr>
          <w:ilvl w:val="0"/>
          <w:numId w:val="3"/>
        </w:numPr>
        <w:jc w:val="both"/>
      </w:pPr>
      <w:r w:rsidRPr="00AE3D8A">
        <w:lastRenderedPageBreak/>
        <w:t xml:space="preserve">Faktura musí být označena číslem projektu </w:t>
      </w:r>
      <w:r w:rsidR="00C132B5" w:rsidRPr="00C132B5">
        <w:t>CZ.06.3.33/0.0/0.0/17_099/0007891</w:t>
      </w:r>
      <w:r w:rsidR="00C132B5">
        <w:t>.</w:t>
      </w:r>
    </w:p>
    <w:p w:rsidR="00365289" w:rsidRPr="00AE3D8A" w:rsidRDefault="00365289" w:rsidP="00365289">
      <w:pPr>
        <w:numPr>
          <w:ilvl w:val="0"/>
          <w:numId w:val="3"/>
        </w:numPr>
        <w:jc w:val="both"/>
      </w:pPr>
      <w:r w:rsidRPr="00AE3D8A">
        <w:t xml:space="preserve">V případě, že faktura nebude obsahovat dohodnuté či stanovené náležitosti, má kupující právo vrátit ji prodávajícímu ve lhůtě splatnosti k doplnění či opravě. Nová lhůta splatnosti počíná běžet ode dne opětovného doručení bezvadné faktury kupujícímu, přičemž kupující není po tuto dobu v prodlení s úhradou ceny. </w:t>
      </w:r>
    </w:p>
    <w:p w:rsidR="00365289" w:rsidRPr="00AE3D8A" w:rsidRDefault="00365289" w:rsidP="00365289">
      <w:pPr>
        <w:numPr>
          <w:ilvl w:val="0"/>
          <w:numId w:val="3"/>
        </w:numPr>
        <w:jc w:val="both"/>
      </w:pPr>
      <w:r w:rsidRPr="00AE3D8A">
        <w:t>Kupující neposkytuje na dodání předmětu koupě zálohy.</w:t>
      </w:r>
    </w:p>
    <w:p w:rsidR="00365289" w:rsidRDefault="00365289" w:rsidP="00365289">
      <w:pPr>
        <w:numPr>
          <w:ilvl w:val="0"/>
          <w:numId w:val="3"/>
        </w:numPr>
        <w:jc w:val="both"/>
      </w:pPr>
      <w:r w:rsidRPr="00AE3D8A">
        <w:t xml:space="preserve">Prodávající prohlašuje, že není nespolehlivým plátcem </w:t>
      </w:r>
      <w:proofErr w:type="gramStart"/>
      <w:r w:rsidRPr="00AE3D8A">
        <w:t xml:space="preserve">dle </w:t>
      </w:r>
      <w:proofErr w:type="spellStart"/>
      <w:r w:rsidRPr="00AE3D8A">
        <w:t>z.č</w:t>
      </w:r>
      <w:proofErr w:type="spellEnd"/>
      <w:r w:rsidRPr="00AE3D8A">
        <w:t>.</w:t>
      </w:r>
      <w:proofErr w:type="gramEnd"/>
      <w:r w:rsidRPr="00AE3D8A">
        <w:t xml:space="preserve"> 235/2004 Sb. Prodávající je povinen sdělit kupujícímu po uzavření smlouvy, že se stal nespolehlivým plátcem do 2 </w:t>
      </w:r>
      <w:r>
        <w:t xml:space="preserve">pracovních dnů, v případě porušení této povinnosti odpovídá kupujícímu za škodu, které mu v této souvislosti vznikne. </w:t>
      </w:r>
    </w:p>
    <w:p w:rsidR="00365289" w:rsidRPr="00830D48" w:rsidRDefault="00365289" w:rsidP="00365289">
      <w:pPr>
        <w:jc w:val="center"/>
        <w:rPr>
          <w:b/>
        </w:rPr>
      </w:pPr>
    </w:p>
    <w:p w:rsidR="00365289" w:rsidRPr="00830D48" w:rsidRDefault="00365289" w:rsidP="00365289">
      <w:pPr>
        <w:jc w:val="center"/>
        <w:rPr>
          <w:b/>
        </w:rPr>
      </w:pPr>
      <w:r w:rsidRPr="00830D48">
        <w:rPr>
          <w:b/>
        </w:rPr>
        <w:t>V</w:t>
      </w:r>
      <w:r>
        <w:rPr>
          <w:b/>
        </w:rPr>
        <w:t>I</w:t>
      </w:r>
      <w:r w:rsidRPr="00830D48">
        <w:rPr>
          <w:b/>
        </w:rPr>
        <w:t>.</w:t>
      </w:r>
    </w:p>
    <w:p w:rsidR="00365289" w:rsidRPr="00830D48" w:rsidRDefault="00365289" w:rsidP="00365289">
      <w:pPr>
        <w:jc w:val="center"/>
        <w:rPr>
          <w:b/>
        </w:rPr>
      </w:pPr>
      <w:r w:rsidRPr="00830D48">
        <w:rPr>
          <w:b/>
        </w:rPr>
        <w:t>P</w:t>
      </w:r>
      <w:r>
        <w:rPr>
          <w:b/>
        </w:rPr>
        <w:t>rohlášení prodávajícího</w:t>
      </w:r>
    </w:p>
    <w:p w:rsidR="00365289" w:rsidRDefault="00365289" w:rsidP="00365289">
      <w:pPr>
        <w:numPr>
          <w:ilvl w:val="0"/>
          <w:numId w:val="7"/>
        </w:numPr>
        <w:jc w:val="both"/>
      </w:pPr>
      <w:r w:rsidRPr="00830D48">
        <w:t xml:space="preserve">Prodávající prohlašuje, že předmět </w:t>
      </w:r>
      <w:r>
        <w:t>smlouvy</w:t>
      </w:r>
      <w:r w:rsidRPr="00830D48">
        <w:t xml:space="preserve"> nemá žádné vady faktické ani právní, neváznou na něm zástavy ani žádn</w:t>
      </w:r>
      <w:r>
        <w:t>á</w:t>
      </w:r>
      <w:r w:rsidRPr="00830D48">
        <w:t xml:space="preserve"> jiná práva třetích osob.</w:t>
      </w:r>
    </w:p>
    <w:p w:rsidR="00365289" w:rsidRPr="00AE19B8" w:rsidRDefault="00365289" w:rsidP="00365289">
      <w:pPr>
        <w:pStyle w:val="Zhlav"/>
        <w:numPr>
          <w:ilvl w:val="0"/>
          <w:numId w:val="7"/>
        </w:numPr>
        <w:tabs>
          <w:tab w:val="clear" w:pos="4536"/>
          <w:tab w:val="clear" w:pos="9072"/>
        </w:tabs>
        <w:jc w:val="both"/>
        <w:rPr>
          <w:sz w:val="24"/>
          <w:szCs w:val="24"/>
        </w:rPr>
      </w:pPr>
      <w:r w:rsidRPr="00AE19B8">
        <w:rPr>
          <w:sz w:val="24"/>
          <w:szCs w:val="24"/>
        </w:rPr>
        <w:t>Prodávající prohlašuje, že je oprávněn vlastnické právo k předmětu smlouvy převést na základě řádného titulu umožňujícího vznik vlastnického práva kupujícího a zánik veškerých případných práv třetích osob k předmětu smlouvy.</w:t>
      </w:r>
    </w:p>
    <w:p w:rsidR="00365289" w:rsidRPr="00A954CF" w:rsidRDefault="00365289" w:rsidP="00365289">
      <w:pPr>
        <w:ind w:left="360"/>
        <w:jc w:val="both"/>
      </w:pPr>
    </w:p>
    <w:p w:rsidR="00365289" w:rsidRDefault="00365289" w:rsidP="00365289">
      <w:pPr>
        <w:ind w:left="360"/>
        <w:jc w:val="both"/>
        <w:rPr>
          <w:b/>
          <w:bCs/>
        </w:rPr>
      </w:pPr>
    </w:p>
    <w:p w:rsidR="00365289" w:rsidRPr="00830D48" w:rsidRDefault="00365289" w:rsidP="00365289">
      <w:pPr>
        <w:keepNext/>
        <w:keepLines/>
        <w:jc w:val="center"/>
        <w:rPr>
          <w:b/>
          <w:bCs/>
        </w:rPr>
      </w:pPr>
      <w:r w:rsidRPr="00830D48">
        <w:rPr>
          <w:b/>
          <w:bCs/>
        </w:rPr>
        <w:t>V</w:t>
      </w:r>
      <w:r>
        <w:rPr>
          <w:b/>
          <w:bCs/>
        </w:rPr>
        <w:t>I</w:t>
      </w:r>
      <w:r w:rsidRPr="00830D48">
        <w:rPr>
          <w:b/>
          <w:bCs/>
        </w:rPr>
        <w:t>I.</w:t>
      </w:r>
    </w:p>
    <w:p w:rsidR="00365289" w:rsidRPr="00830D48" w:rsidRDefault="00365289" w:rsidP="00365289">
      <w:pPr>
        <w:keepNext/>
        <w:keepLines/>
        <w:jc w:val="center"/>
        <w:rPr>
          <w:b/>
          <w:bCs/>
        </w:rPr>
      </w:pPr>
      <w:r>
        <w:rPr>
          <w:b/>
          <w:bCs/>
        </w:rPr>
        <w:t>Odpovědnost za vady</w:t>
      </w:r>
    </w:p>
    <w:p w:rsidR="00365289" w:rsidRPr="000573F2" w:rsidRDefault="00365289" w:rsidP="00365289">
      <w:pPr>
        <w:keepNext/>
        <w:keepLines/>
        <w:numPr>
          <w:ilvl w:val="0"/>
          <w:numId w:val="8"/>
        </w:numPr>
        <w:jc w:val="both"/>
      </w:pPr>
      <w:r>
        <w:t xml:space="preserve">Kupující je oprávněn reklamovat jak skryté vady, tak zjevné vady zboží, které se vyskytly </w:t>
      </w:r>
      <w:r w:rsidRPr="00AE3D8A">
        <w:t>při předávání zboží kupujícímu.</w:t>
      </w:r>
    </w:p>
    <w:p w:rsidR="00365289" w:rsidRPr="000573F2" w:rsidRDefault="00365289" w:rsidP="00365289">
      <w:pPr>
        <w:keepNext/>
        <w:keepLines/>
        <w:numPr>
          <w:ilvl w:val="0"/>
          <w:numId w:val="8"/>
        </w:numPr>
        <w:jc w:val="both"/>
      </w:pPr>
      <w:r w:rsidRPr="000573F2">
        <w:t xml:space="preserve">Prodávající odpovídá kupujícímu za vady předmětu smlouvy v záruční době, která činí </w:t>
      </w:r>
      <w:r w:rsidR="00BB1BF9">
        <w:t>2</w:t>
      </w:r>
      <w:r w:rsidR="00707900">
        <w:t xml:space="preserve"> </w:t>
      </w:r>
      <w:r w:rsidR="00BB1BF9">
        <w:t>roky</w:t>
      </w:r>
      <w:r w:rsidRPr="000573F2">
        <w:t xml:space="preserve"> ode dne předání celého předmětu smlouvy tak, že předmět koupě bude mít smluvenou jakost, není-li smluvena jakost vhodn</w:t>
      </w:r>
      <w:r w:rsidR="00BB1BF9">
        <w:t>á</w:t>
      </w:r>
      <w:r w:rsidRPr="000573F2">
        <w:t xml:space="preserve"> pro účel obvyklý.</w:t>
      </w:r>
    </w:p>
    <w:p w:rsidR="00365289" w:rsidRPr="000573F2" w:rsidRDefault="00365289" w:rsidP="00365289">
      <w:pPr>
        <w:keepNext/>
        <w:keepLines/>
        <w:numPr>
          <w:ilvl w:val="0"/>
          <w:numId w:val="8"/>
        </w:numPr>
        <w:jc w:val="both"/>
      </w:pPr>
      <w:r w:rsidRPr="000573F2">
        <w:t>Smluvní strany se dohodly, že záruka se vztahuje na veškeré vady předmětu koupě, a to i vady vzniklé běžným opotřebením, užíváním.</w:t>
      </w:r>
    </w:p>
    <w:p w:rsidR="00365289" w:rsidRPr="000573F2" w:rsidRDefault="00365289" w:rsidP="00365289">
      <w:pPr>
        <w:keepNext/>
        <w:keepLines/>
        <w:numPr>
          <w:ilvl w:val="0"/>
          <w:numId w:val="8"/>
        </w:numPr>
        <w:jc w:val="both"/>
      </w:pPr>
      <w:r w:rsidRPr="000573F2">
        <w:t xml:space="preserve">Do záruční doby se nezapočítává doba, po kterou není možno předmět koupě řádně užívat v důsledku reklamované vady. </w:t>
      </w:r>
    </w:p>
    <w:p w:rsidR="00365289" w:rsidRPr="00AE3D8A" w:rsidRDefault="00365289" w:rsidP="00707900">
      <w:pPr>
        <w:widowControl w:val="0"/>
        <w:numPr>
          <w:ilvl w:val="0"/>
          <w:numId w:val="8"/>
        </w:numPr>
        <w:jc w:val="both"/>
      </w:pPr>
      <w:r w:rsidRPr="00AE3D8A">
        <w:t>Smluvní strany se dohodly, že ustanovení tohoto článku se vztahují i na vady zjištěné během předání předmětu smlouvy.</w:t>
      </w:r>
    </w:p>
    <w:p w:rsidR="00365289" w:rsidRPr="00AE3D8A" w:rsidRDefault="00365289" w:rsidP="00707900">
      <w:pPr>
        <w:widowControl w:val="0"/>
        <w:ind w:left="360"/>
        <w:jc w:val="both"/>
      </w:pPr>
    </w:p>
    <w:p w:rsidR="00365289" w:rsidRPr="00AE3D8A" w:rsidRDefault="00365289" w:rsidP="00707900">
      <w:pPr>
        <w:widowControl w:val="0"/>
        <w:jc w:val="center"/>
        <w:rPr>
          <w:b/>
        </w:rPr>
      </w:pPr>
    </w:p>
    <w:p w:rsidR="00365289" w:rsidRPr="00830D48" w:rsidRDefault="00365289" w:rsidP="00707900">
      <w:pPr>
        <w:widowControl w:val="0"/>
        <w:jc w:val="center"/>
        <w:rPr>
          <w:b/>
        </w:rPr>
      </w:pPr>
      <w:r>
        <w:rPr>
          <w:b/>
        </w:rPr>
        <w:t>VIII</w:t>
      </w:r>
      <w:r w:rsidRPr="00830D48">
        <w:rPr>
          <w:b/>
        </w:rPr>
        <w:t>.</w:t>
      </w:r>
    </w:p>
    <w:p w:rsidR="00365289" w:rsidRPr="00830D48" w:rsidRDefault="00365289" w:rsidP="00707900">
      <w:pPr>
        <w:widowControl w:val="0"/>
        <w:jc w:val="center"/>
        <w:rPr>
          <w:b/>
        </w:rPr>
      </w:pPr>
      <w:r w:rsidRPr="00830D48">
        <w:rPr>
          <w:b/>
        </w:rPr>
        <w:t>Sankce a odstoupení od smlouvy</w:t>
      </w:r>
    </w:p>
    <w:p w:rsidR="00365289" w:rsidRPr="00830D48" w:rsidRDefault="00365289" w:rsidP="00707900">
      <w:pPr>
        <w:widowControl w:val="0"/>
        <w:numPr>
          <w:ilvl w:val="0"/>
          <w:numId w:val="4"/>
        </w:numPr>
        <w:jc w:val="both"/>
      </w:pPr>
      <w:r w:rsidRPr="00830D48">
        <w:t xml:space="preserve">V případě prodlení prodávajícího s dodáním předmětu </w:t>
      </w:r>
      <w:r>
        <w:t xml:space="preserve">smlouvy </w:t>
      </w:r>
      <w:r w:rsidRPr="00830D48">
        <w:t xml:space="preserve">je kupující oprávněn </w:t>
      </w:r>
      <w:r>
        <w:t>požadovat po</w:t>
      </w:r>
      <w:r w:rsidRPr="00830D48">
        <w:t xml:space="preserve"> prodávajícím smluvní pokutu ve výši 0,05</w:t>
      </w:r>
      <w:r>
        <w:t xml:space="preserve"> </w:t>
      </w:r>
      <w:r w:rsidRPr="00830D48">
        <w:t xml:space="preserve">% z kupní ceny </w:t>
      </w:r>
      <w:r>
        <w:t xml:space="preserve">bez DPH </w:t>
      </w:r>
      <w:r w:rsidRPr="00830D48">
        <w:t>za každý den prodlení.</w:t>
      </w:r>
    </w:p>
    <w:p w:rsidR="00365289" w:rsidRPr="00DC2EB6" w:rsidRDefault="00365289" w:rsidP="00707900">
      <w:pPr>
        <w:widowControl w:val="0"/>
        <w:numPr>
          <w:ilvl w:val="0"/>
          <w:numId w:val="4"/>
        </w:numPr>
        <w:jc w:val="both"/>
      </w:pPr>
      <w:r w:rsidRPr="00830D48">
        <w:t xml:space="preserve">V případě prodlení kupujícího s úhradou předmětu </w:t>
      </w:r>
      <w:r>
        <w:t>smlouvy</w:t>
      </w:r>
      <w:r w:rsidRPr="00830D48">
        <w:t xml:space="preserve"> je prodávající oprávněn </w:t>
      </w:r>
      <w:r>
        <w:t>požadovat po</w:t>
      </w:r>
      <w:r w:rsidRPr="00830D48">
        <w:t xml:space="preserve"> kupujícím </w:t>
      </w:r>
      <w:r>
        <w:t>úrok z prodlení</w:t>
      </w:r>
      <w:r w:rsidRPr="00830D48">
        <w:t xml:space="preserve"> ve výši 0,05</w:t>
      </w:r>
      <w:r>
        <w:t xml:space="preserve"> </w:t>
      </w:r>
      <w:r w:rsidRPr="00830D48">
        <w:t xml:space="preserve">% z dlužné částky za každý den </w:t>
      </w:r>
      <w:r w:rsidRPr="00DC2EB6">
        <w:t>prodlení.</w:t>
      </w:r>
    </w:p>
    <w:p w:rsidR="00365289" w:rsidRPr="000461E2" w:rsidRDefault="00365289" w:rsidP="00707900">
      <w:pPr>
        <w:widowControl w:val="0"/>
        <w:numPr>
          <w:ilvl w:val="0"/>
          <w:numId w:val="4"/>
        </w:numPr>
        <w:jc w:val="both"/>
      </w:pPr>
      <w:r w:rsidRPr="000461E2">
        <w:t>V případě prodlení prodávajícího s odstraněním vady</w:t>
      </w:r>
      <w:r w:rsidR="00560060" w:rsidRPr="000461E2">
        <w:t xml:space="preserve"> </w:t>
      </w:r>
      <w:r w:rsidRPr="000461E2">
        <w:t xml:space="preserve">je kupující oprávněn požadovat po </w:t>
      </w:r>
      <w:r w:rsidR="00AF255D" w:rsidRPr="000461E2">
        <w:t>prodávajícím</w:t>
      </w:r>
      <w:r w:rsidRPr="000461E2">
        <w:t xml:space="preserve"> smluvní pokutu ve výši 1.000,- Kč za každý den prodlení s odstraněním vady a každou vadu zvlášť.</w:t>
      </w:r>
      <w:r w:rsidR="00560060" w:rsidRPr="000461E2">
        <w:t xml:space="preserve"> </w:t>
      </w:r>
    </w:p>
    <w:p w:rsidR="00365289" w:rsidRDefault="00365289" w:rsidP="00365289">
      <w:pPr>
        <w:pStyle w:val="Zhlav"/>
        <w:numPr>
          <w:ilvl w:val="0"/>
          <w:numId w:val="4"/>
        </w:numPr>
        <w:tabs>
          <w:tab w:val="clear" w:pos="4536"/>
          <w:tab w:val="clear" w:pos="9072"/>
        </w:tabs>
        <w:jc w:val="both"/>
        <w:rPr>
          <w:sz w:val="24"/>
          <w:szCs w:val="24"/>
        </w:rPr>
      </w:pPr>
      <w:r>
        <w:rPr>
          <w:sz w:val="24"/>
          <w:szCs w:val="24"/>
        </w:rPr>
        <w:t>Podpisem této smlouvy obě strany stvrzují, že ke dni podpisu smlouvy nebylo mezi stranami sjednáno ústně žádné utvrzení dluhu. Toto utvrzení dluhu je možné sjednat pouze písemně dohodou obou stran.</w:t>
      </w:r>
    </w:p>
    <w:p w:rsidR="00365289" w:rsidRDefault="00365289" w:rsidP="00365289">
      <w:pPr>
        <w:pStyle w:val="Zhlav"/>
        <w:numPr>
          <w:ilvl w:val="0"/>
          <w:numId w:val="4"/>
        </w:numPr>
        <w:tabs>
          <w:tab w:val="clear" w:pos="4536"/>
          <w:tab w:val="clear" w:pos="9072"/>
        </w:tabs>
        <w:jc w:val="both"/>
        <w:rPr>
          <w:sz w:val="24"/>
          <w:szCs w:val="24"/>
        </w:rPr>
      </w:pPr>
      <w:r>
        <w:rPr>
          <w:sz w:val="24"/>
          <w:szCs w:val="24"/>
        </w:rPr>
        <w:lastRenderedPageBreak/>
        <w:t>Podpisem této smlouvy obě strany stvrzují, že výše uvedené smluvní pokuty nejsou nepřiměřeně vysoké.</w:t>
      </w:r>
    </w:p>
    <w:p w:rsidR="00365289" w:rsidRPr="00AE19B8" w:rsidRDefault="00365289" w:rsidP="00365289">
      <w:pPr>
        <w:pStyle w:val="Zhlav"/>
        <w:numPr>
          <w:ilvl w:val="0"/>
          <w:numId w:val="4"/>
        </w:numPr>
        <w:tabs>
          <w:tab w:val="clear" w:pos="4536"/>
          <w:tab w:val="clear" w:pos="9072"/>
        </w:tabs>
        <w:jc w:val="both"/>
        <w:rPr>
          <w:sz w:val="24"/>
          <w:szCs w:val="24"/>
        </w:rPr>
      </w:pPr>
      <w:r>
        <w:rPr>
          <w:sz w:val="24"/>
          <w:szCs w:val="24"/>
        </w:rPr>
        <w:t>Vedle práva na smluvní pokutu vzniká stranám právo i na náhradu škody, která převyšuje škodu krytou smluvními pokutami v plném rozsahu.</w:t>
      </w:r>
    </w:p>
    <w:p w:rsidR="00365289" w:rsidRPr="00830D48" w:rsidRDefault="00365289" w:rsidP="00365289">
      <w:pPr>
        <w:numPr>
          <w:ilvl w:val="0"/>
          <w:numId w:val="4"/>
        </w:numPr>
        <w:jc w:val="both"/>
      </w:pPr>
      <w:r>
        <w:t>Za podstatné porušení smlouvy, které zakládá právo k</w:t>
      </w:r>
      <w:r w:rsidRPr="00830D48">
        <w:t>upující</w:t>
      </w:r>
      <w:r>
        <w:t xml:space="preserve">ho </w:t>
      </w:r>
      <w:r w:rsidRPr="00830D48">
        <w:t>ods</w:t>
      </w:r>
      <w:r>
        <w:t xml:space="preserve">toupit od smlouvy (i částečně), se považuje zejména: </w:t>
      </w:r>
    </w:p>
    <w:p w:rsidR="00365289" w:rsidRPr="00830D48" w:rsidRDefault="00365289" w:rsidP="00365289">
      <w:pPr>
        <w:numPr>
          <w:ilvl w:val="1"/>
          <w:numId w:val="6"/>
        </w:numPr>
        <w:jc w:val="both"/>
      </w:pPr>
      <w:r w:rsidRPr="00830D48">
        <w:t>předmět této smlouvy není dodán v takovém provedení, jak je uvedeno v této smlouvě, nebo technické parametry neodpovídají uživatelskému manuálu výrobku</w:t>
      </w:r>
    </w:p>
    <w:p w:rsidR="00365289" w:rsidRPr="000461E2" w:rsidRDefault="00365289" w:rsidP="00365289">
      <w:pPr>
        <w:numPr>
          <w:ilvl w:val="1"/>
          <w:numId w:val="6"/>
        </w:numPr>
        <w:jc w:val="both"/>
      </w:pPr>
      <w:r w:rsidRPr="000461E2">
        <w:t>při podstatném porušení této smlouvy, např. prodlení s dodáním předmětu smlouvy delší než 15 dnů, nebo prodlení s odstraněním nepodstatné vady delší než 10 dnů,</w:t>
      </w:r>
      <w:r w:rsidR="00560060" w:rsidRPr="000461E2">
        <w:t xml:space="preserve"> </w:t>
      </w:r>
    </w:p>
    <w:p w:rsidR="00365289" w:rsidRPr="00560060" w:rsidRDefault="00365289" w:rsidP="00365289">
      <w:pPr>
        <w:numPr>
          <w:ilvl w:val="1"/>
          <w:numId w:val="6"/>
        </w:numPr>
        <w:jc w:val="both"/>
      </w:pPr>
      <w:r w:rsidRPr="00560060">
        <w:t>v záruční době se vyskytne neopravitelná vada nebo se vyskytne opakující se opravitelná vada (vada se objevila nejméně dvakrát) a prodávající ve lhůtě pro odstranění vady neposkytne kupujícímu náhradní plnění.</w:t>
      </w:r>
    </w:p>
    <w:p w:rsidR="00365289" w:rsidRDefault="00365289" w:rsidP="00365289">
      <w:pPr>
        <w:ind w:left="426" w:hanging="426"/>
        <w:jc w:val="both"/>
      </w:pPr>
      <w:r>
        <w:t>8. Prodávající je oprávněn odstoupit od smlouvy v případě prodlení kupujícího s úhradou kupní ceny po dobu delší než 2 měsíce.</w:t>
      </w:r>
    </w:p>
    <w:p w:rsidR="00365289" w:rsidRDefault="00365289" w:rsidP="00365289">
      <w:pPr>
        <w:ind w:left="426" w:hanging="426"/>
        <w:jc w:val="both"/>
      </w:pPr>
      <w:r>
        <w:t>9. Odstoupení od smlouvy musí být provedeno písemně a je účinné dnem doručení druhé smluvní straně.</w:t>
      </w:r>
    </w:p>
    <w:p w:rsidR="00365289" w:rsidRPr="00A954CF" w:rsidRDefault="00365289" w:rsidP="00365289">
      <w:pPr>
        <w:ind w:left="1073"/>
        <w:jc w:val="both"/>
        <w:rPr>
          <w:b/>
        </w:rPr>
      </w:pPr>
    </w:p>
    <w:p w:rsidR="00365289" w:rsidRPr="00A954CF" w:rsidRDefault="00365289" w:rsidP="00365289">
      <w:pPr>
        <w:jc w:val="center"/>
        <w:rPr>
          <w:b/>
        </w:rPr>
      </w:pPr>
      <w:r>
        <w:rPr>
          <w:b/>
        </w:rPr>
        <w:t>I</w:t>
      </w:r>
      <w:r w:rsidRPr="00A954CF">
        <w:rPr>
          <w:b/>
        </w:rPr>
        <w:t>X.</w:t>
      </w:r>
    </w:p>
    <w:p w:rsidR="00365289" w:rsidRDefault="00365289" w:rsidP="00365289">
      <w:pPr>
        <w:jc w:val="center"/>
        <w:rPr>
          <w:b/>
        </w:rPr>
      </w:pPr>
      <w:r>
        <w:rPr>
          <w:b/>
        </w:rPr>
        <w:t>Ostatní ujednání</w:t>
      </w:r>
    </w:p>
    <w:p w:rsidR="00365289" w:rsidRDefault="00AF255D" w:rsidP="00AF255D">
      <w:pPr>
        <w:numPr>
          <w:ilvl w:val="0"/>
          <w:numId w:val="10"/>
        </w:numPr>
        <w:ind w:left="284" w:hanging="284"/>
        <w:jc w:val="both"/>
      </w:pPr>
      <w:r w:rsidRPr="00AF255D">
        <w:t>Prodávající je povinen uchovávat veškerou dokumentaci související s realizací této smlouvy vč. účetních dokladů minimálně do konce roku 2028. Pokud je v českých právních předpisech stanovena lhůta delší, je prodávající povinen dokumentaci vč. účetních dokladů uchovávat po dobu lhůty stanovené těmito právními předpisy</w:t>
      </w:r>
      <w:r w:rsidR="00365289">
        <w:t>.</w:t>
      </w:r>
    </w:p>
    <w:p w:rsidR="00AF255D" w:rsidRDefault="00AF255D" w:rsidP="00AF255D">
      <w:pPr>
        <w:numPr>
          <w:ilvl w:val="0"/>
          <w:numId w:val="10"/>
        </w:numPr>
        <w:ind w:left="284" w:hanging="284"/>
        <w:jc w:val="both"/>
      </w:pPr>
      <w:r w:rsidRPr="00AF255D">
        <w:t>Prodávající je povinen minimálně do konce roku 2028 poskytovat kupujícímu, zaměstnancům nebo zmocněncům pověřených orgánů (Centrum pro regionální rozvoj, Ministerstvo pro místní rozvoj ČR, Ministerstvo financí ČR, Evropské komise, Evropského účetního dvora, Nejvyššího kontrolního úřadu, příslušného orgánu finanční správy a dalších oprávněných orgánů státní správy) požadované informace a dokumentaci související s realizací projektu a je povinen vytvořit výše uvedeným osobám podmínky k provedení kontroly vztahující se k realizaci projektu a poskytnout jim při provádění kontroly součinnost.</w:t>
      </w:r>
    </w:p>
    <w:p w:rsidR="00365289" w:rsidRPr="00B14126" w:rsidRDefault="00365289" w:rsidP="00AF255D">
      <w:pPr>
        <w:pStyle w:val="Zhlav"/>
        <w:numPr>
          <w:ilvl w:val="0"/>
          <w:numId w:val="10"/>
        </w:numPr>
        <w:tabs>
          <w:tab w:val="clear" w:pos="4536"/>
          <w:tab w:val="clear" w:pos="9072"/>
        </w:tabs>
        <w:ind w:left="284" w:hanging="284"/>
        <w:jc w:val="both"/>
        <w:rPr>
          <w:sz w:val="24"/>
          <w:szCs w:val="24"/>
        </w:rPr>
      </w:pPr>
      <w:r w:rsidRPr="00B14126">
        <w:rPr>
          <w:sz w:val="24"/>
          <w:szCs w:val="24"/>
        </w:rPr>
        <w:t xml:space="preserve">Změny smlouvy mohou být prováděny pouze písemnou formou, a to dohodou stran, jestliže tato změna nebude provedena písemně, považuje se tato změna za neúčinnou. Ustanovení předchozí věty se neuplatní na změnu kontaktních údajů, která </w:t>
      </w:r>
      <w:proofErr w:type="gramStart"/>
      <w:r w:rsidRPr="00B14126">
        <w:rPr>
          <w:sz w:val="24"/>
          <w:szCs w:val="24"/>
        </w:rPr>
        <w:t>je</w:t>
      </w:r>
      <w:proofErr w:type="gramEnd"/>
      <w:r w:rsidRPr="00B14126">
        <w:rPr>
          <w:sz w:val="24"/>
          <w:szCs w:val="24"/>
        </w:rPr>
        <w:t xml:space="preserve"> účinná dnem jejího písemného oznámení druhé smluvní straně bez nutnosti uzavírání dodatku ke smlouvě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365289" w:rsidRPr="00DF5DA9" w:rsidRDefault="00365289" w:rsidP="00365289">
      <w:pPr>
        <w:pStyle w:val="Zhlav"/>
        <w:numPr>
          <w:ilvl w:val="0"/>
          <w:numId w:val="10"/>
        </w:numPr>
        <w:tabs>
          <w:tab w:val="clear" w:pos="4536"/>
          <w:tab w:val="clear" w:pos="9072"/>
        </w:tabs>
        <w:ind w:left="284" w:hanging="284"/>
        <w:jc w:val="both"/>
        <w:rPr>
          <w:sz w:val="24"/>
          <w:szCs w:val="24"/>
        </w:rPr>
      </w:pPr>
      <w:r w:rsidRPr="00DF5DA9">
        <w:rPr>
          <w:sz w:val="24"/>
          <w:szCs w:val="24"/>
        </w:rPr>
        <w:t xml:space="preserve">Veškeré úkony stran v souvislosti se smluvním vztahem vyplývajícím z této </w:t>
      </w:r>
      <w:r>
        <w:rPr>
          <w:sz w:val="24"/>
          <w:szCs w:val="24"/>
        </w:rPr>
        <w:t>smlouvy musí být provedeny písemně</w:t>
      </w:r>
      <w:r w:rsidRPr="00DF5DA9">
        <w:rPr>
          <w:sz w:val="24"/>
          <w:szCs w:val="24"/>
        </w:rPr>
        <w:t>.</w:t>
      </w:r>
    </w:p>
    <w:p w:rsidR="00365289" w:rsidRDefault="00365289" w:rsidP="00365289">
      <w:pPr>
        <w:pStyle w:val="Zhlav"/>
        <w:numPr>
          <w:ilvl w:val="0"/>
          <w:numId w:val="10"/>
        </w:numPr>
        <w:tabs>
          <w:tab w:val="clear" w:pos="4536"/>
          <w:tab w:val="clear" w:pos="9072"/>
        </w:tabs>
        <w:ind w:left="284" w:hanging="284"/>
        <w:jc w:val="both"/>
      </w:pPr>
      <w:r w:rsidRPr="00DF5DA9">
        <w:rPr>
          <w:sz w:val="24"/>
          <w:szCs w:val="24"/>
        </w:rPr>
        <w:t xml:space="preserve">Při výkladu ujednání smluvního vztahu dle této </w:t>
      </w:r>
      <w:r>
        <w:rPr>
          <w:sz w:val="24"/>
          <w:szCs w:val="24"/>
        </w:rPr>
        <w:t>smlouvy</w:t>
      </w:r>
      <w:r w:rsidRPr="00DF5DA9">
        <w:rPr>
          <w:sz w:val="24"/>
          <w:szCs w:val="24"/>
        </w:rPr>
        <w:t xml:space="preserve"> se nepřihlíží k obecným obchodním zvyklostem oboru prodávajícího a k obecným obchodním zvyklostem, pokud s nimi prodávající kupujícího písemně neseznámil nejpozději v okamžik po</w:t>
      </w:r>
      <w:r>
        <w:rPr>
          <w:sz w:val="24"/>
          <w:szCs w:val="24"/>
        </w:rPr>
        <w:t>dpisu této smlouvy.</w:t>
      </w:r>
    </w:p>
    <w:p w:rsidR="00365289" w:rsidRDefault="00365289" w:rsidP="00365289">
      <w:pPr>
        <w:pStyle w:val="Zhlav"/>
        <w:numPr>
          <w:ilvl w:val="0"/>
          <w:numId w:val="10"/>
        </w:numPr>
        <w:tabs>
          <w:tab w:val="clear" w:pos="4536"/>
          <w:tab w:val="clear" w:pos="9072"/>
        </w:tabs>
        <w:ind w:left="284" w:hanging="284"/>
        <w:jc w:val="both"/>
      </w:pPr>
      <w:r w:rsidRPr="00A954CF">
        <w:rPr>
          <w:sz w:val="24"/>
          <w:szCs w:val="24"/>
        </w:rPr>
        <w:t xml:space="preserve">Okamžikem </w:t>
      </w:r>
      <w:r>
        <w:rPr>
          <w:sz w:val="24"/>
          <w:szCs w:val="24"/>
        </w:rPr>
        <w:t>podpisu smlouvy</w:t>
      </w:r>
      <w:r w:rsidRPr="00A954CF">
        <w:rPr>
          <w:sz w:val="24"/>
          <w:szCs w:val="24"/>
        </w:rPr>
        <w:t xml:space="preserve"> zanikají jakékoliv úkony </w:t>
      </w:r>
      <w:r>
        <w:rPr>
          <w:sz w:val="24"/>
          <w:szCs w:val="24"/>
        </w:rPr>
        <w:t>kterékoliv strany</w:t>
      </w:r>
      <w:r w:rsidRPr="00A954CF">
        <w:rPr>
          <w:sz w:val="24"/>
          <w:szCs w:val="24"/>
        </w:rPr>
        <w:t xml:space="preserve">, které se od této </w:t>
      </w:r>
      <w:r>
        <w:rPr>
          <w:sz w:val="24"/>
          <w:szCs w:val="24"/>
        </w:rPr>
        <w:t>smlouvy obsahově</w:t>
      </w:r>
      <w:r w:rsidRPr="00A954CF">
        <w:rPr>
          <w:sz w:val="24"/>
          <w:szCs w:val="24"/>
        </w:rPr>
        <w:t xml:space="preserve"> odlišují a které by zakládaly kterékoliv straně nárok na náhradu škody, </w:t>
      </w:r>
      <w:r>
        <w:rPr>
          <w:sz w:val="24"/>
          <w:szCs w:val="24"/>
        </w:rPr>
        <w:t>podpisem této smlouvy</w:t>
      </w:r>
      <w:r w:rsidRPr="00A954CF">
        <w:rPr>
          <w:sz w:val="24"/>
          <w:szCs w:val="24"/>
        </w:rPr>
        <w:t xml:space="preserve"> se tyto úkony ruší bez nároku na náhradu škody v souvislosti </w:t>
      </w:r>
      <w:r w:rsidRPr="00A954CF">
        <w:rPr>
          <w:sz w:val="24"/>
          <w:szCs w:val="24"/>
        </w:rPr>
        <w:lastRenderedPageBreak/>
        <w:t>s tímto zrušením bez ohledu na to, zda o této škod</w:t>
      </w:r>
      <w:r>
        <w:rPr>
          <w:sz w:val="24"/>
          <w:szCs w:val="24"/>
        </w:rPr>
        <w:t>ě</w:t>
      </w:r>
      <w:r w:rsidRPr="00A954CF">
        <w:rPr>
          <w:sz w:val="24"/>
          <w:szCs w:val="24"/>
        </w:rPr>
        <w:t xml:space="preserve"> v okamžiku </w:t>
      </w:r>
      <w:r>
        <w:rPr>
          <w:sz w:val="24"/>
          <w:szCs w:val="24"/>
        </w:rPr>
        <w:t xml:space="preserve">podpisu smlouvy strana </w:t>
      </w:r>
      <w:r w:rsidRPr="00A954CF">
        <w:rPr>
          <w:sz w:val="24"/>
          <w:szCs w:val="24"/>
        </w:rPr>
        <w:t>věděl</w:t>
      </w:r>
      <w:r>
        <w:rPr>
          <w:sz w:val="24"/>
          <w:szCs w:val="24"/>
        </w:rPr>
        <w:t>a</w:t>
      </w:r>
      <w:r w:rsidRPr="00A954CF">
        <w:rPr>
          <w:sz w:val="24"/>
          <w:szCs w:val="24"/>
        </w:rPr>
        <w:t xml:space="preserve"> či nikoli.</w:t>
      </w:r>
    </w:p>
    <w:p w:rsidR="00365289" w:rsidRPr="00CD660D" w:rsidRDefault="00365289" w:rsidP="00365289">
      <w:pPr>
        <w:pStyle w:val="Zhlav"/>
        <w:numPr>
          <w:ilvl w:val="0"/>
          <w:numId w:val="10"/>
        </w:numPr>
        <w:tabs>
          <w:tab w:val="clear" w:pos="4536"/>
          <w:tab w:val="clear" w:pos="9072"/>
        </w:tabs>
        <w:ind w:left="284" w:hanging="284"/>
        <w:jc w:val="both"/>
        <w:rPr>
          <w:sz w:val="24"/>
          <w:szCs w:val="24"/>
        </w:rPr>
      </w:pPr>
      <w:r w:rsidRPr="00CD660D">
        <w:rPr>
          <w:sz w:val="24"/>
          <w:szCs w:val="24"/>
        </w:rPr>
        <w:t xml:space="preserve">Postoupení </w:t>
      </w:r>
      <w:r>
        <w:rPr>
          <w:sz w:val="24"/>
          <w:szCs w:val="24"/>
        </w:rPr>
        <w:t>té</w:t>
      </w:r>
      <w:r w:rsidRPr="00CD660D">
        <w:rPr>
          <w:sz w:val="24"/>
          <w:szCs w:val="24"/>
        </w:rPr>
        <w:t>to smlouvy je vyloučeno.</w:t>
      </w:r>
    </w:p>
    <w:p w:rsidR="00365289" w:rsidRPr="007D6DD9" w:rsidRDefault="00365289" w:rsidP="00365289">
      <w:pPr>
        <w:pStyle w:val="Zhlav"/>
        <w:numPr>
          <w:ilvl w:val="0"/>
          <w:numId w:val="10"/>
        </w:numPr>
        <w:tabs>
          <w:tab w:val="clear" w:pos="4536"/>
          <w:tab w:val="clear" w:pos="9072"/>
        </w:tabs>
        <w:ind w:left="284" w:hanging="284"/>
        <w:jc w:val="both"/>
      </w:pPr>
      <w:r w:rsidRPr="00CD660D">
        <w:rPr>
          <w:sz w:val="24"/>
          <w:szCs w:val="24"/>
        </w:rPr>
        <w:t xml:space="preserve">Smluvní strany okamžikem </w:t>
      </w:r>
      <w:r>
        <w:rPr>
          <w:sz w:val="24"/>
          <w:szCs w:val="24"/>
        </w:rPr>
        <w:t xml:space="preserve">podpisu této smlouvy </w:t>
      </w:r>
      <w:r w:rsidRPr="00CD660D">
        <w:rPr>
          <w:sz w:val="24"/>
          <w:szCs w:val="24"/>
        </w:rPr>
        <w:t xml:space="preserve">na sebe převzaly dle § 1765 </w:t>
      </w:r>
      <w:proofErr w:type="gramStart"/>
      <w:r w:rsidRPr="00CD660D">
        <w:rPr>
          <w:sz w:val="24"/>
          <w:szCs w:val="24"/>
        </w:rPr>
        <w:t xml:space="preserve">Sb. </w:t>
      </w:r>
      <w:proofErr w:type="spellStart"/>
      <w:r w:rsidRPr="00CD660D">
        <w:rPr>
          <w:sz w:val="24"/>
          <w:szCs w:val="24"/>
        </w:rPr>
        <w:t>z.č</w:t>
      </w:r>
      <w:proofErr w:type="spellEnd"/>
      <w:r w:rsidRPr="00CD660D">
        <w:rPr>
          <w:sz w:val="24"/>
          <w:szCs w:val="24"/>
        </w:rPr>
        <w:t>.</w:t>
      </w:r>
      <w:proofErr w:type="gramEnd"/>
      <w:r w:rsidRPr="00CD660D">
        <w:rPr>
          <w:sz w:val="24"/>
          <w:szCs w:val="24"/>
        </w:rPr>
        <w:t xml:space="preserve"> 89/2012 Sb. nebezpečí změny okolností. </w:t>
      </w:r>
      <w:r>
        <w:rPr>
          <w:sz w:val="24"/>
          <w:szCs w:val="24"/>
        </w:rPr>
        <w:t>Obě strany před podpisem smlouvy</w:t>
      </w:r>
      <w:r w:rsidRPr="00CD660D">
        <w:rPr>
          <w:sz w:val="24"/>
          <w:szCs w:val="24"/>
        </w:rPr>
        <w:t xml:space="preserve"> zvážil</w:t>
      </w:r>
      <w:r>
        <w:rPr>
          <w:sz w:val="24"/>
          <w:szCs w:val="24"/>
        </w:rPr>
        <w:t>y</w:t>
      </w:r>
      <w:r w:rsidRPr="00CD660D">
        <w:rPr>
          <w:sz w:val="24"/>
          <w:szCs w:val="24"/>
        </w:rPr>
        <w:t xml:space="preserve"> plně hospodářskou, ekonomickou i faktickou situaci a jsou si plně vědomy okolností učinění objednávky a jejího přijetí. Sml</w:t>
      </w:r>
      <w:r>
        <w:rPr>
          <w:sz w:val="24"/>
          <w:szCs w:val="24"/>
        </w:rPr>
        <w:t xml:space="preserve">ouvu tak </w:t>
      </w:r>
      <w:r w:rsidRPr="00CD660D">
        <w:rPr>
          <w:sz w:val="24"/>
          <w:szCs w:val="24"/>
        </w:rPr>
        <w:t>nelze měnit rozhodnutím soudu.</w:t>
      </w:r>
    </w:p>
    <w:p w:rsidR="00365289" w:rsidRDefault="00365289" w:rsidP="00365289">
      <w:pPr>
        <w:pStyle w:val="Zhlav"/>
        <w:tabs>
          <w:tab w:val="clear" w:pos="4536"/>
          <w:tab w:val="clear" w:pos="9072"/>
        </w:tabs>
        <w:jc w:val="both"/>
        <w:rPr>
          <w:sz w:val="24"/>
          <w:szCs w:val="24"/>
        </w:rPr>
      </w:pPr>
    </w:p>
    <w:p w:rsidR="00365289" w:rsidRDefault="00365289" w:rsidP="00365289">
      <w:pPr>
        <w:pStyle w:val="Zhlav"/>
        <w:tabs>
          <w:tab w:val="clear" w:pos="4536"/>
          <w:tab w:val="clear" w:pos="9072"/>
        </w:tabs>
        <w:jc w:val="both"/>
        <w:rPr>
          <w:sz w:val="24"/>
          <w:szCs w:val="24"/>
        </w:rPr>
      </w:pPr>
    </w:p>
    <w:p w:rsidR="00365289" w:rsidRDefault="00365289" w:rsidP="00365289">
      <w:pPr>
        <w:jc w:val="center"/>
        <w:rPr>
          <w:b/>
        </w:rPr>
      </w:pPr>
      <w:r>
        <w:rPr>
          <w:b/>
        </w:rPr>
        <w:t>X.</w:t>
      </w:r>
    </w:p>
    <w:p w:rsidR="00365289" w:rsidRDefault="00365289" w:rsidP="00365289">
      <w:pPr>
        <w:jc w:val="center"/>
        <w:rPr>
          <w:b/>
        </w:rPr>
      </w:pPr>
      <w:r>
        <w:rPr>
          <w:b/>
        </w:rPr>
        <w:t>Zveřejnění smlouvy v Registru smluv</w:t>
      </w:r>
    </w:p>
    <w:p w:rsidR="00365289" w:rsidRDefault="00365289" w:rsidP="00365289">
      <w:pPr>
        <w:pStyle w:val="Odstavecseseznamem"/>
        <w:numPr>
          <w:ilvl w:val="0"/>
          <w:numId w:val="12"/>
        </w:numPr>
        <w:suppressAutoHyphens/>
        <w:ind w:left="284" w:hanging="284"/>
        <w:contextualSpacing/>
        <w:jc w:val="both"/>
      </w:pPr>
      <w:r>
        <w:t xml:space="preserve">Smluvní strany potvrzují, že tato smlouva se </w:t>
      </w:r>
      <w:proofErr w:type="gramStart"/>
      <w:r>
        <w:t xml:space="preserve">řídí </w:t>
      </w:r>
      <w:proofErr w:type="spellStart"/>
      <w:r>
        <w:t>z.č</w:t>
      </w:r>
      <w:proofErr w:type="spellEnd"/>
      <w:r>
        <w:t>.</w:t>
      </w:r>
      <w:proofErr w:type="gramEnd"/>
      <w:r>
        <w:t xml:space="preserve"> 340/2015 Sb., o registru smluv a podléhá zveřejnění v registru smluv.</w:t>
      </w:r>
    </w:p>
    <w:p w:rsidR="00365289" w:rsidRDefault="00365289" w:rsidP="00365289">
      <w:pPr>
        <w:pStyle w:val="Odstavecseseznamem"/>
        <w:numPr>
          <w:ilvl w:val="0"/>
          <w:numId w:val="12"/>
        </w:numPr>
        <w:suppressAutoHyphens/>
        <w:ind w:left="284" w:hanging="284"/>
        <w:contextualSpacing/>
        <w:jc w:val="both"/>
      </w:pPr>
      <w:r>
        <w:t>Smluvní strany souhlasí se zveřejněním celé této smlouvy v registru smluv.</w:t>
      </w:r>
    </w:p>
    <w:p w:rsidR="00365289" w:rsidRDefault="00365289" w:rsidP="00365289">
      <w:pPr>
        <w:pStyle w:val="Odstavecseseznamem"/>
        <w:numPr>
          <w:ilvl w:val="0"/>
          <w:numId w:val="12"/>
        </w:numPr>
        <w:suppressAutoHyphens/>
        <w:ind w:left="284" w:hanging="284"/>
        <w:contextualSpacing/>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365289" w:rsidRDefault="00365289" w:rsidP="00365289">
      <w:pPr>
        <w:pStyle w:val="Odstavecseseznamem"/>
        <w:numPr>
          <w:ilvl w:val="0"/>
          <w:numId w:val="12"/>
        </w:numPr>
        <w:suppressAutoHyphens/>
        <w:ind w:left="284" w:hanging="284"/>
        <w:contextualSpacing/>
        <w:jc w:val="both"/>
      </w:pPr>
      <w:r>
        <w:t xml:space="preserve">Smluvní strany se dohodly na těchto následcích spojených s povinností zveřejnit smlouvu v registru smluv a zrušením smlouvy </w:t>
      </w:r>
      <w:proofErr w:type="gramStart"/>
      <w:r>
        <w:t xml:space="preserve">dle § 7 </w:t>
      </w:r>
      <w:proofErr w:type="spellStart"/>
      <w:r>
        <w:t>z.č</w:t>
      </w:r>
      <w:proofErr w:type="spellEnd"/>
      <w:r>
        <w:t>.</w:t>
      </w:r>
      <w:proofErr w:type="gramEnd"/>
      <w:r>
        <w:t xml:space="preserve"> 340/2015 Sb., v případě její </w:t>
      </w:r>
      <w:proofErr w:type="spellStart"/>
      <w:r>
        <w:t>neregistrace</w:t>
      </w:r>
      <w:proofErr w:type="spellEnd"/>
      <w:r>
        <w:t xml:space="preserve"> do tří měsíců ode dne jejího uzavření:</w:t>
      </w:r>
    </w:p>
    <w:p w:rsidR="00365289" w:rsidRDefault="00365289" w:rsidP="00365289">
      <w:pPr>
        <w:pStyle w:val="Odstavecseseznamem"/>
        <w:numPr>
          <w:ilvl w:val="1"/>
          <w:numId w:val="6"/>
        </w:numPr>
        <w:suppressAutoHyphens/>
        <w:contextualSpacing/>
        <w:jc w:val="both"/>
      </w:pPr>
      <w:r>
        <w:t xml:space="preserve">žádná ze stran nemá nárok na náhradu škody v případě zrušení smlouvy </w:t>
      </w:r>
      <w:proofErr w:type="gramStart"/>
      <w:r>
        <w:t xml:space="preserve">dle § 7 </w:t>
      </w:r>
      <w:proofErr w:type="spellStart"/>
      <w:r>
        <w:t>z.č</w:t>
      </w:r>
      <w:proofErr w:type="spellEnd"/>
      <w:r>
        <w:t>.</w:t>
      </w:r>
      <w:proofErr w:type="gramEnd"/>
      <w:r>
        <w:t xml:space="preserve"> 340/2015 Sb.. </w:t>
      </w:r>
    </w:p>
    <w:p w:rsidR="00365289" w:rsidRDefault="00365289" w:rsidP="00365289">
      <w:pPr>
        <w:pStyle w:val="Odstavecseseznamem"/>
        <w:numPr>
          <w:ilvl w:val="1"/>
          <w:numId w:val="6"/>
        </w:numPr>
        <w:suppressAutoHyphens/>
        <w:contextualSpacing/>
        <w:jc w:val="both"/>
      </w:pPr>
      <w:r>
        <w:t xml:space="preserve">žádná ze stran není oprávněna začít plnit dle této smlouvy přede dnem jejího zveřejnění v registru smluv. V případě, že kterákoliv strana přede dnem jejího zveřejnění plnila, byť z části, a tato smlouva byla zrušena dle § 7 </w:t>
      </w:r>
      <w:proofErr w:type="gramStart"/>
      <w:r>
        <w:t xml:space="preserve">odst. 1 </w:t>
      </w:r>
      <w:proofErr w:type="spellStart"/>
      <w:r>
        <w:t>z.č</w:t>
      </w:r>
      <w:proofErr w:type="spellEnd"/>
      <w:r>
        <w:t>.</w:t>
      </w:r>
      <w:proofErr w:type="gramEnd"/>
      <w:r>
        <w:t xml:space="preserve"> 340/2015 Sb., nemá strana nárok na vrácení plnění v jakákoliv formě (ani bezdůvodného obohacení).</w:t>
      </w:r>
    </w:p>
    <w:p w:rsidR="00365289" w:rsidRDefault="00365289" w:rsidP="00365289">
      <w:pPr>
        <w:pStyle w:val="Odstavecseseznamem"/>
        <w:numPr>
          <w:ilvl w:val="1"/>
          <w:numId w:val="6"/>
        </w:numPr>
        <w:suppressAutoHyphens/>
        <w:contextualSpacing/>
        <w:jc w:val="both"/>
      </w:pPr>
      <w:r>
        <w:t xml:space="preserve"> v případě, že tato smlouva bude zrušena dle § 7 </w:t>
      </w:r>
      <w:proofErr w:type="gramStart"/>
      <w:r>
        <w:t xml:space="preserve">odst. 1 </w:t>
      </w:r>
      <w:proofErr w:type="spellStart"/>
      <w:r>
        <w:t>z.č</w:t>
      </w:r>
      <w:proofErr w:type="spellEnd"/>
      <w:r>
        <w:t>.</w:t>
      </w:r>
      <w:proofErr w:type="gramEnd"/>
      <w:r>
        <w:t xml:space="preserve"> 340/2015 Sb. (nezveřejnění smlouvy do tří měsíců ode dne jejího uzavření), veškerá práva a povinnosti z této smlouvy zanikají. V případě, že kterákoliv strana ze smlouvy plnila, byť z části, nemá strana nárok na vrácení </w:t>
      </w:r>
      <w:proofErr w:type="gramStart"/>
      <w:r>
        <w:t>plnění v jakákoliv formě (ani</w:t>
      </w:r>
      <w:proofErr w:type="gramEnd"/>
      <w:r>
        <w:t xml:space="preserve"> bezdůvodného obohacení).</w:t>
      </w:r>
    </w:p>
    <w:p w:rsidR="00365289" w:rsidRPr="00560060" w:rsidRDefault="00365289" w:rsidP="00365289">
      <w:pPr>
        <w:pStyle w:val="Odstavecseseznamem"/>
        <w:numPr>
          <w:ilvl w:val="1"/>
          <w:numId w:val="6"/>
        </w:numPr>
        <w:suppressAutoHyphens/>
        <w:contextualSpacing/>
        <w:jc w:val="both"/>
      </w:pPr>
      <w:r>
        <w:t xml:space="preserve">prodávající bere na vědomí, že v důsledku tohoto zrušení smlouvy kupující musí provést na předmět smlouvy nové zadávací řízení </w:t>
      </w:r>
      <w:proofErr w:type="gramStart"/>
      <w:r>
        <w:t xml:space="preserve">dle </w:t>
      </w:r>
      <w:proofErr w:type="spellStart"/>
      <w:r>
        <w:t>z.č</w:t>
      </w:r>
      <w:proofErr w:type="spellEnd"/>
      <w:r>
        <w:t>.</w:t>
      </w:r>
      <w:proofErr w:type="gramEnd"/>
      <w:r>
        <w:t xml:space="preserve"> 134/2016 Sb. a prodávajícímu nevzniká nárok na uzavření nové smlouvy na tento předmět smlouvy, pokud jeho nová nabídka v novém zadávacím řízení nebude vybrána jako </w:t>
      </w:r>
      <w:r w:rsidRPr="00560060">
        <w:t xml:space="preserve">nejvýhodnější a nesplní další povinností dle </w:t>
      </w:r>
      <w:proofErr w:type="spellStart"/>
      <w:r w:rsidRPr="00560060">
        <w:t>z.č</w:t>
      </w:r>
      <w:proofErr w:type="spellEnd"/>
      <w:r w:rsidRPr="00560060">
        <w:t>. 134/2016 Sb. a zadávacích podmínek pro uzavření smlouvy.</w:t>
      </w:r>
    </w:p>
    <w:p w:rsidR="00365289" w:rsidRPr="00560060" w:rsidRDefault="00365289" w:rsidP="00365289">
      <w:pPr>
        <w:pStyle w:val="Zhlav"/>
        <w:tabs>
          <w:tab w:val="clear" w:pos="4536"/>
          <w:tab w:val="clear" w:pos="9072"/>
        </w:tabs>
        <w:jc w:val="both"/>
      </w:pPr>
    </w:p>
    <w:p w:rsidR="00365289" w:rsidRPr="00560060" w:rsidRDefault="00365289" w:rsidP="00365289">
      <w:pPr>
        <w:jc w:val="center"/>
        <w:rPr>
          <w:b/>
        </w:rPr>
      </w:pPr>
    </w:p>
    <w:p w:rsidR="00365289" w:rsidRPr="00560060" w:rsidRDefault="00365289" w:rsidP="00365289">
      <w:pPr>
        <w:jc w:val="center"/>
        <w:rPr>
          <w:b/>
        </w:rPr>
      </w:pPr>
      <w:r w:rsidRPr="00560060">
        <w:rPr>
          <w:b/>
        </w:rPr>
        <w:t>XI.</w:t>
      </w:r>
    </w:p>
    <w:p w:rsidR="00365289" w:rsidRPr="00560060" w:rsidRDefault="00365289" w:rsidP="00365289">
      <w:pPr>
        <w:jc w:val="center"/>
        <w:rPr>
          <w:b/>
        </w:rPr>
      </w:pPr>
      <w:r w:rsidRPr="00560060">
        <w:rPr>
          <w:b/>
        </w:rPr>
        <w:t>Závěrečná ustanovení</w:t>
      </w:r>
    </w:p>
    <w:p w:rsidR="00365289" w:rsidRPr="00560060" w:rsidRDefault="00365289" w:rsidP="00365289">
      <w:pPr>
        <w:numPr>
          <w:ilvl w:val="0"/>
          <w:numId w:val="5"/>
        </w:numPr>
        <w:ind w:left="357" w:hanging="357"/>
        <w:jc w:val="both"/>
      </w:pPr>
      <w:r w:rsidRPr="00560060">
        <w:t>Přílohou této smlouvy</w:t>
      </w:r>
      <w:r w:rsidR="00560060" w:rsidRPr="00560060">
        <w:t xml:space="preserve"> je cenová nabídka č. 762653 z 30. 8. 2021</w:t>
      </w:r>
      <w:r w:rsidRPr="00560060">
        <w:t>.</w:t>
      </w:r>
    </w:p>
    <w:p w:rsidR="00365289" w:rsidRPr="00560060" w:rsidRDefault="00365289" w:rsidP="00365289">
      <w:pPr>
        <w:numPr>
          <w:ilvl w:val="0"/>
          <w:numId w:val="5"/>
        </w:numPr>
        <w:ind w:left="357" w:hanging="357"/>
        <w:jc w:val="both"/>
      </w:pPr>
      <w:r w:rsidRPr="00560060">
        <w:t>Tato smlouva je vyhotovena ve dvou stejnopisech, z nich po jednom obdrží každá smluvní strana.</w:t>
      </w:r>
    </w:p>
    <w:p w:rsidR="00365289" w:rsidRPr="00560060" w:rsidRDefault="00365289" w:rsidP="00365289">
      <w:pPr>
        <w:numPr>
          <w:ilvl w:val="0"/>
          <w:numId w:val="5"/>
        </w:numPr>
        <w:ind w:left="357" w:hanging="357"/>
        <w:jc w:val="both"/>
      </w:pPr>
      <w:r w:rsidRPr="00560060">
        <w:t>Strany se dohodly, že veškeré své vztahy vyplývající z této smlouvy podřizují občanskému zákoníku a občanskému soudnímu řádu, přičemž příslušným soudem je soud dle sídla kupujícího.</w:t>
      </w:r>
    </w:p>
    <w:p w:rsidR="00365289" w:rsidRDefault="00365289" w:rsidP="00365289">
      <w:pPr>
        <w:numPr>
          <w:ilvl w:val="0"/>
          <w:numId w:val="5"/>
        </w:numPr>
        <w:ind w:left="357" w:hanging="357"/>
        <w:jc w:val="both"/>
      </w:pPr>
      <w:r w:rsidRPr="00830D48">
        <w:lastRenderedPageBreak/>
        <w:t>Tato smlouva nabývá platnosti dnem jejího podpisu oprávněnými zástupci obou smluvních stran</w:t>
      </w:r>
      <w:r>
        <w:t xml:space="preserve"> </w:t>
      </w:r>
      <w:r w:rsidRPr="00830D48">
        <w:t>a účinnosti</w:t>
      </w:r>
      <w:r>
        <w:t xml:space="preserve"> dnem jejího uveřejnění v registru smluv</w:t>
      </w:r>
      <w:r w:rsidRPr="00830D48">
        <w:t>.</w:t>
      </w:r>
    </w:p>
    <w:p w:rsidR="00365289" w:rsidRPr="00AE19B8" w:rsidRDefault="00365289" w:rsidP="00365289">
      <w:pPr>
        <w:pStyle w:val="Zhlav"/>
        <w:numPr>
          <w:ilvl w:val="0"/>
          <w:numId w:val="5"/>
        </w:numPr>
        <w:tabs>
          <w:tab w:val="clear" w:pos="4536"/>
          <w:tab w:val="clear" w:pos="9072"/>
        </w:tabs>
        <w:jc w:val="both"/>
        <w:rPr>
          <w:sz w:val="24"/>
          <w:szCs w:val="24"/>
        </w:rPr>
      </w:pPr>
      <w:r>
        <w:rPr>
          <w:sz w:val="24"/>
          <w:szCs w:val="24"/>
        </w:rPr>
        <w:t xml:space="preserve">Smluvní strany svými podpisy na této smlouvě stvrzují, že </w:t>
      </w:r>
      <w:r w:rsidRPr="00DF5DA9">
        <w:rPr>
          <w:sz w:val="24"/>
          <w:szCs w:val="24"/>
        </w:rPr>
        <w:t>posoudil</w:t>
      </w:r>
      <w:r>
        <w:rPr>
          <w:sz w:val="24"/>
          <w:szCs w:val="24"/>
        </w:rPr>
        <w:t>y</w:t>
      </w:r>
      <w:r w:rsidRPr="00DF5DA9">
        <w:rPr>
          <w:sz w:val="24"/>
          <w:szCs w:val="24"/>
        </w:rPr>
        <w:t xml:space="preserve"> obsah této objednávky, neshleda</w:t>
      </w:r>
      <w:r>
        <w:rPr>
          <w:sz w:val="24"/>
          <w:szCs w:val="24"/>
        </w:rPr>
        <w:t>l ji rozporným a tuto podepisují v</w:t>
      </w:r>
      <w:r w:rsidRPr="00DF5DA9">
        <w:rPr>
          <w:sz w:val="24"/>
          <w:szCs w:val="24"/>
        </w:rPr>
        <w:t> souladu s § 4 z.</w:t>
      </w:r>
      <w:r w:rsidR="00DC2EB6">
        <w:rPr>
          <w:sz w:val="24"/>
          <w:szCs w:val="24"/>
        </w:rPr>
        <w:t xml:space="preserve"> </w:t>
      </w:r>
      <w:proofErr w:type="gramStart"/>
      <w:r w:rsidRPr="00DF5DA9">
        <w:rPr>
          <w:sz w:val="24"/>
          <w:szCs w:val="24"/>
        </w:rPr>
        <w:t>č.</w:t>
      </w:r>
      <w:proofErr w:type="gramEnd"/>
      <w:r w:rsidRPr="00DF5DA9">
        <w:rPr>
          <w:sz w:val="24"/>
          <w:szCs w:val="24"/>
        </w:rPr>
        <w:t xml:space="preserve"> 89/2012 Sb. a že s c</w:t>
      </w:r>
      <w:r>
        <w:rPr>
          <w:sz w:val="24"/>
          <w:szCs w:val="24"/>
        </w:rPr>
        <w:t>elým obsahem smlouvy souhlasí.</w:t>
      </w:r>
    </w:p>
    <w:p w:rsidR="00365289" w:rsidRDefault="00365289" w:rsidP="00365289">
      <w:pPr>
        <w:pStyle w:val="Zhlav"/>
        <w:numPr>
          <w:ilvl w:val="0"/>
          <w:numId w:val="5"/>
        </w:numPr>
        <w:tabs>
          <w:tab w:val="clear" w:pos="4536"/>
          <w:tab w:val="clear" w:pos="9072"/>
        </w:tabs>
        <w:jc w:val="both"/>
        <w:rPr>
          <w:sz w:val="24"/>
          <w:szCs w:val="24"/>
        </w:rPr>
      </w:pPr>
      <w:r>
        <w:rPr>
          <w:sz w:val="24"/>
          <w:szCs w:val="24"/>
        </w:rPr>
        <w:t>Smluvní stany svými podpisy na této smlouvě stvrzují, že tato byla podepsána dle jejich svobodné a vážné vůle, prosté omylu, nikoli v tísni a za nápadně nevýhodných podmínek.</w:t>
      </w:r>
    </w:p>
    <w:p w:rsidR="00365289" w:rsidRDefault="00365289" w:rsidP="00365289">
      <w:pPr>
        <w:pStyle w:val="Odstavecseseznamem"/>
      </w:pPr>
    </w:p>
    <w:p w:rsidR="00365289" w:rsidRPr="00830D48" w:rsidRDefault="00365289" w:rsidP="00365289"/>
    <w:p w:rsidR="00365289" w:rsidRDefault="00365289" w:rsidP="00365289">
      <w:r w:rsidRPr="00830D48">
        <w:t>V</w:t>
      </w:r>
      <w:r>
        <w:t xml:space="preserve"> </w:t>
      </w:r>
      <w:r w:rsidR="00855242">
        <w:t>Praze</w:t>
      </w:r>
      <w:r w:rsidRPr="00830D48">
        <w:t xml:space="preserve"> </w:t>
      </w:r>
      <w:proofErr w:type="gramStart"/>
      <w:r w:rsidRPr="00830D48">
        <w:t>dne............................</w:t>
      </w:r>
      <w:r w:rsidRPr="00830D48">
        <w:tab/>
      </w:r>
      <w:r w:rsidRPr="00830D48">
        <w:tab/>
      </w:r>
      <w:r w:rsidRPr="00830D48">
        <w:tab/>
      </w:r>
      <w:r w:rsidRPr="00830D48">
        <w:tab/>
        <w:t xml:space="preserve">V </w:t>
      </w:r>
      <w:r w:rsidR="00AF255D">
        <w:t>Olomouci</w:t>
      </w:r>
      <w:proofErr w:type="gramEnd"/>
      <w:r w:rsidRPr="00830D48">
        <w:t xml:space="preserve"> dne:</w:t>
      </w:r>
      <w:r>
        <w:t xml:space="preserve"> </w:t>
      </w:r>
    </w:p>
    <w:p w:rsidR="000461E2" w:rsidRDefault="000461E2" w:rsidP="00365289"/>
    <w:p w:rsidR="000461E2" w:rsidRPr="00830D48" w:rsidRDefault="000461E2" w:rsidP="00365289"/>
    <w:p w:rsidR="00365289" w:rsidRPr="00830D48" w:rsidRDefault="00365289" w:rsidP="00365289"/>
    <w:p w:rsidR="00365289" w:rsidRPr="00830D48" w:rsidRDefault="00365289" w:rsidP="00365289"/>
    <w:p w:rsidR="00365289" w:rsidRPr="00830D48" w:rsidRDefault="00365289" w:rsidP="00365289">
      <w:r w:rsidRPr="00830D48">
        <w:t>....................................................</w:t>
      </w:r>
      <w:r w:rsidRPr="00830D48">
        <w:tab/>
      </w:r>
      <w:r w:rsidRPr="00830D48">
        <w:tab/>
      </w:r>
      <w:r w:rsidRPr="00830D48">
        <w:tab/>
      </w:r>
      <w:r w:rsidRPr="00830D48">
        <w:tab/>
        <w:t>.................................................</w:t>
      </w:r>
    </w:p>
    <w:p w:rsidR="00365289" w:rsidRPr="00830D48" w:rsidRDefault="00365289" w:rsidP="00365289">
      <w:r w:rsidRPr="00830D48">
        <w:t xml:space="preserve">             </w:t>
      </w:r>
      <w:r w:rsidRPr="007B0A5C">
        <w:t>za prodávajícího</w:t>
      </w:r>
      <w:r w:rsidRPr="00830D48">
        <w:tab/>
      </w:r>
      <w:r w:rsidRPr="00830D48">
        <w:tab/>
      </w:r>
      <w:r w:rsidRPr="00830D48">
        <w:tab/>
      </w:r>
      <w:r w:rsidRPr="00830D48">
        <w:tab/>
      </w:r>
      <w:r w:rsidRPr="00830D48">
        <w:tab/>
      </w:r>
      <w:r w:rsidRPr="00830D48">
        <w:tab/>
        <w:t>za kupujícího</w:t>
      </w:r>
    </w:p>
    <w:p w:rsidR="00365289" w:rsidRDefault="00365289" w:rsidP="00AF255D">
      <w:r w:rsidRPr="00830D48">
        <w:t xml:space="preserve">            </w:t>
      </w:r>
      <w:r w:rsidRPr="00830D48">
        <w:tab/>
      </w:r>
      <w:r w:rsidRPr="00830D48">
        <w:tab/>
      </w:r>
      <w:r w:rsidRPr="00830D48">
        <w:tab/>
      </w:r>
      <w:r w:rsidRPr="00830D48">
        <w:tab/>
      </w:r>
      <w:r w:rsidRPr="00830D48">
        <w:tab/>
        <w:t xml:space="preserve">     </w:t>
      </w:r>
      <w:r>
        <w:tab/>
        <w:t xml:space="preserve">     </w:t>
      </w:r>
    </w:p>
    <w:p w:rsidR="00365289" w:rsidRPr="000F431C" w:rsidRDefault="00365289" w:rsidP="00365289">
      <w:pPr>
        <w:jc w:val="center"/>
        <w:rPr>
          <w:b/>
        </w:rPr>
      </w:pPr>
    </w:p>
    <w:sectPr w:rsidR="00365289" w:rsidRPr="000F431C" w:rsidSect="0036528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8C" w:rsidRDefault="0013748C" w:rsidP="00365289">
      <w:r>
        <w:separator/>
      </w:r>
    </w:p>
  </w:endnote>
  <w:endnote w:type="continuationSeparator" w:id="0">
    <w:p w:rsidR="0013748C" w:rsidRDefault="0013748C" w:rsidP="0036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05" w:rsidRDefault="00AF255D">
    <w:pPr>
      <w:pStyle w:val="Zpat"/>
      <w:jc w:val="center"/>
    </w:pPr>
    <w:r>
      <w:fldChar w:fldCharType="begin"/>
    </w:r>
    <w:r>
      <w:instrText>PAGE   \* MERGEFORMAT</w:instrText>
    </w:r>
    <w:r>
      <w:fldChar w:fldCharType="separate"/>
    </w:r>
    <w:r w:rsidR="00D87774">
      <w:rPr>
        <w:noProof/>
      </w:rPr>
      <w:t>2</w:t>
    </w:r>
    <w:r>
      <w:fldChar w:fldCharType="end"/>
    </w:r>
  </w:p>
  <w:p w:rsidR="005B2CA9" w:rsidRDefault="00D877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8C" w:rsidRDefault="0013748C" w:rsidP="00365289">
      <w:r>
        <w:separator/>
      </w:r>
    </w:p>
  </w:footnote>
  <w:footnote w:type="continuationSeparator" w:id="0">
    <w:p w:rsidR="0013748C" w:rsidRDefault="0013748C" w:rsidP="00365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89" w:rsidRDefault="00C11879">
    <w:pPr>
      <w:pStyle w:val="Zhlav"/>
    </w:pPr>
    <w:r>
      <w:rPr>
        <w:noProof/>
      </w:rPr>
      <w:drawing>
        <wp:inline distT="0" distB="0" distL="0" distR="0" wp14:anchorId="17018AB8" wp14:editId="2C3AED43">
          <wp:extent cx="5753100" cy="95250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4F2904"/>
    <w:multiLevelType w:val="hybridMultilevel"/>
    <w:tmpl w:val="3664E1C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3771F"/>
    <w:multiLevelType w:val="hybridMultilevel"/>
    <w:tmpl w:val="2E3AF28A"/>
    <w:lvl w:ilvl="0" w:tplc="0405000F">
      <w:start w:val="1"/>
      <w:numFmt w:val="decimal"/>
      <w:lvlText w:val="%1."/>
      <w:lvlJc w:val="left"/>
      <w:pPr>
        <w:ind w:left="720" w:hanging="360"/>
      </w:pPr>
      <w:rPr>
        <w:rFonts w:hint="default"/>
      </w:rPr>
    </w:lvl>
    <w:lvl w:ilvl="1" w:tplc="5EFA220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567C7A"/>
    <w:multiLevelType w:val="multilevel"/>
    <w:tmpl w:val="755CB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1">
    <w:nsid w:val="70D15BFF"/>
    <w:multiLevelType w:val="hybridMultilevel"/>
    <w:tmpl w:val="24C02E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5D70533"/>
    <w:multiLevelType w:val="multilevel"/>
    <w:tmpl w:val="41302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B61ED7"/>
    <w:multiLevelType w:val="hybridMultilevel"/>
    <w:tmpl w:val="54ACD93E"/>
    <w:lvl w:ilvl="0" w:tplc="A2261230">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3"/>
  </w:num>
  <w:num w:numId="4">
    <w:abstractNumId w:val="14"/>
  </w:num>
  <w:num w:numId="5">
    <w:abstractNumId w:val="0"/>
  </w:num>
  <w:num w:numId="6">
    <w:abstractNumId w:val="10"/>
  </w:num>
  <w:num w:numId="7">
    <w:abstractNumId w:val="5"/>
  </w:num>
  <w:num w:numId="8">
    <w:abstractNumId w:val="7"/>
  </w:num>
  <w:num w:numId="9">
    <w:abstractNumId w:val="6"/>
  </w:num>
  <w:num w:numId="10">
    <w:abstractNumId w:val="3"/>
  </w:num>
  <w:num w:numId="11">
    <w:abstractNumId w:val="8"/>
  </w:num>
  <w:num w:numId="12">
    <w:abstractNumId w:val="2"/>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89"/>
    <w:rsid w:val="000037BC"/>
    <w:rsid w:val="000461E2"/>
    <w:rsid w:val="0013748C"/>
    <w:rsid w:val="002874BD"/>
    <w:rsid w:val="002C7157"/>
    <w:rsid w:val="002F220F"/>
    <w:rsid w:val="00365289"/>
    <w:rsid w:val="00560060"/>
    <w:rsid w:val="00707900"/>
    <w:rsid w:val="00855242"/>
    <w:rsid w:val="009702BA"/>
    <w:rsid w:val="009B682A"/>
    <w:rsid w:val="00A44C1F"/>
    <w:rsid w:val="00AF255D"/>
    <w:rsid w:val="00B8284C"/>
    <w:rsid w:val="00BB1BF9"/>
    <w:rsid w:val="00C11879"/>
    <w:rsid w:val="00C132B5"/>
    <w:rsid w:val="00C62219"/>
    <w:rsid w:val="00CD6502"/>
    <w:rsid w:val="00D87774"/>
    <w:rsid w:val="00DB0285"/>
    <w:rsid w:val="00DC2EB6"/>
    <w:rsid w:val="00DD3BF2"/>
    <w:rsid w:val="00E24829"/>
    <w:rsid w:val="00F42B7F"/>
    <w:rsid w:val="00F76E2D"/>
    <w:rsid w:val="00FA77BF"/>
    <w:rsid w:val="00FE6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52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65289"/>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6528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65289"/>
    <w:pPr>
      <w:ind w:left="708"/>
    </w:pPr>
  </w:style>
  <w:style w:type="paragraph" w:styleId="Zpat">
    <w:name w:val="footer"/>
    <w:basedOn w:val="Normln"/>
    <w:link w:val="ZpatChar"/>
    <w:uiPriority w:val="99"/>
    <w:rsid w:val="00365289"/>
    <w:pPr>
      <w:tabs>
        <w:tab w:val="center" w:pos="4536"/>
        <w:tab w:val="right" w:pos="9072"/>
      </w:tabs>
    </w:pPr>
  </w:style>
  <w:style w:type="character" w:customStyle="1" w:styleId="ZpatChar">
    <w:name w:val="Zápatí Char"/>
    <w:basedOn w:val="Standardnpsmoodstavce"/>
    <w:link w:val="Zpat"/>
    <w:uiPriority w:val="99"/>
    <w:rsid w:val="0036528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65289"/>
    <w:rPr>
      <w:rFonts w:ascii="Tahoma" w:hAnsi="Tahoma" w:cs="Tahoma"/>
      <w:sz w:val="16"/>
      <w:szCs w:val="16"/>
    </w:rPr>
  </w:style>
  <w:style w:type="character" w:customStyle="1" w:styleId="TextbublinyChar">
    <w:name w:val="Text bubliny Char"/>
    <w:basedOn w:val="Standardnpsmoodstavce"/>
    <w:link w:val="Textbubliny"/>
    <w:uiPriority w:val="99"/>
    <w:semiHidden/>
    <w:rsid w:val="00365289"/>
    <w:rPr>
      <w:rFonts w:ascii="Tahoma" w:eastAsia="Times New Roman" w:hAnsi="Tahoma" w:cs="Tahoma"/>
      <w:sz w:val="16"/>
      <w:szCs w:val="16"/>
      <w:lang w:eastAsia="cs-CZ"/>
    </w:rPr>
  </w:style>
  <w:style w:type="paragraph" w:styleId="Zkladntext">
    <w:name w:val="Body Text"/>
    <w:aliases w:val="subtitle2,Základní tZákladní text,Body Text"/>
    <w:basedOn w:val="Normln"/>
    <w:link w:val="ZkladntextChar"/>
    <w:rsid w:val="00365289"/>
    <w:pPr>
      <w:suppressAutoHyphens/>
      <w:overflowPunct w:val="0"/>
      <w:autoSpaceDE w:val="0"/>
      <w:textAlignment w:val="baseline"/>
    </w:pPr>
    <w:rPr>
      <w:color w:val="000000"/>
      <w:szCs w:val="20"/>
      <w:lang w:eastAsia="zh-CN"/>
    </w:rPr>
  </w:style>
  <w:style w:type="character" w:customStyle="1" w:styleId="ZkladntextChar">
    <w:name w:val="Základní text Char"/>
    <w:aliases w:val="subtitle2 Char,Základní tZákladní text Char,Body Text Char"/>
    <w:basedOn w:val="Standardnpsmoodstavce"/>
    <w:link w:val="Zkladntext"/>
    <w:rsid w:val="00365289"/>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52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65289"/>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6528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65289"/>
    <w:pPr>
      <w:ind w:left="708"/>
    </w:pPr>
  </w:style>
  <w:style w:type="paragraph" w:styleId="Zpat">
    <w:name w:val="footer"/>
    <w:basedOn w:val="Normln"/>
    <w:link w:val="ZpatChar"/>
    <w:uiPriority w:val="99"/>
    <w:rsid w:val="00365289"/>
    <w:pPr>
      <w:tabs>
        <w:tab w:val="center" w:pos="4536"/>
        <w:tab w:val="right" w:pos="9072"/>
      </w:tabs>
    </w:pPr>
  </w:style>
  <w:style w:type="character" w:customStyle="1" w:styleId="ZpatChar">
    <w:name w:val="Zápatí Char"/>
    <w:basedOn w:val="Standardnpsmoodstavce"/>
    <w:link w:val="Zpat"/>
    <w:uiPriority w:val="99"/>
    <w:rsid w:val="0036528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65289"/>
    <w:rPr>
      <w:rFonts w:ascii="Tahoma" w:hAnsi="Tahoma" w:cs="Tahoma"/>
      <w:sz w:val="16"/>
      <w:szCs w:val="16"/>
    </w:rPr>
  </w:style>
  <w:style w:type="character" w:customStyle="1" w:styleId="TextbublinyChar">
    <w:name w:val="Text bubliny Char"/>
    <w:basedOn w:val="Standardnpsmoodstavce"/>
    <w:link w:val="Textbubliny"/>
    <w:uiPriority w:val="99"/>
    <w:semiHidden/>
    <w:rsid w:val="00365289"/>
    <w:rPr>
      <w:rFonts w:ascii="Tahoma" w:eastAsia="Times New Roman" w:hAnsi="Tahoma" w:cs="Tahoma"/>
      <w:sz w:val="16"/>
      <w:szCs w:val="16"/>
      <w:lang w:eastAsia="cs-CZ"/>
    </w:rPr>
  </w:style>
  <w:style w:type="paragraph" w:styleId="Zkladntext">
    <w:name w:val="Body Text"/>
    <w:aliases w:val="subtitle2,Základní tZákladní text,Body Text"/>
    <w:basedOn w:val="Normln"/>
    <w:link w:val="ZkladntextChar"/>
    <w:rsid w:val="00365289"/>
    <w:pPr>
      <w:suppressAutoHyphens/>
      <w:overflowPunct w:val="0"/>
      <w:autoSpaceDE w:val="0"/>
      <w:textAlignment w:val="baseline"/>
    </w:pPr>
    <w:rPr>
      <w:color w:val="000000"/>
      <w:szCs w:val="20"/>
      <w:lang w:eastAsia="zh-CN"/>
    </w:rPr>
  </w:style>
  <w:style w:type="character" w:customStyle="1" w:styleId="ZkladntextChar">
    <w:name w:val="Základní text Char"/>
    <w:aliases w:val="subtitle2 Char,Základní tZákladní text Char,Body Text Char"/>
    <w:basedOn w:val="Standardnpsmoodstavce"/>
    <w:link w:val="Zkladntext"/>
    <w:rsid w:val="00365289"/>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DFC8-8A07-4CD0-85CA-24746BAF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11759</Characters>
  <Application>Microsoft Office Word</Application>
  <DocSecurity>4</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dc:creator>
  <cp:lastModifiedBy>Ing. Jana Kovaříková</cp:lastModifiedBy>
  <cp:revision>2</cp:revision>
  <cp:lastPrinted>2021-10-12T08:01:00Z</cp:lastPrinted>
  <dcterms:created xsi:type="dcterms:W3CDTF">2021-10-27T13:06:00Z</dcterms:created>
  <dcterms:modified xsi:type="dcterms:W3CDTF">2021-10-27T13:06:00Z</dcterms:modified>
</cp:coreProperties>
</file>