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6EB9" w14:textId="0C8B2D35" w:rsidR="00937F90" w:rsidRDefault="005E538F">
      <w:pPr>
        <w:pStyle w:val="Nzev"/>
      </w:pPr>
      <w:r>
        <w:rPr>
          <w:w w:val="110"/>
        </w:rPr>
        <w:t>xxx</w:t>
      </w:r>
    </w:p>
    <w:p w14:paraId="10237E8F" w14:textId="77777777" w:rsidR="00937F90" w:rsidRDefault="005E538F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3FAE606A">
          <v:group id="docshapegroup2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3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CBAF523" w14:textId="35C7180E" w:rsidR="00937F90" w:rsidRDefault="005E538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6B5B1A9A" w14:textId="77777777" w:rsidR="00937F90" w:rsidRDefault="005E53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středa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27.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-1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14:34</w:t>
      </w:r>
    </w:p>
    <w:p w14:paraId="21186C73" w14:textId="6F2FAF6B" w:rsidR="00937F90" w:rsidRDefault="005E53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1053DD6" w14:textId="1F40896B" w:rsidR="00937F90" w:rsidRDefault="005E53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01220E37" w14:textId="77777777" w:rsidR="00937F90" w:rsidRDefault="005E538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ávky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</w:t>
      </w:r>
    </w:p>
    <w:p w14:paraId="128814CC" w14:textId="77777777" w:rsidR="00937F90" w:rsidRDefault="005E538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09928E29" w14:textId="77777777" w:rsidR="00937F90" w:rsidRDefault="00937F90">
      <w:pPr>
        <w:pStyle w:val="Zkladntext"/>
        <w:rPr>
          <w:rFonts w:ascii="Segoe UI Symbol"/>
          <w:i w:val="0"/>
          <w:sz w:val="26"/>
        </w:rPr>
      </w:pPr>
    </w:p>
    <w:p w14:paraId="566474C7" w14:textId="77777777" w:rsidR="00937F90" w:rsidRDefault="005E538F">
      <w:pPr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6E0C920" w14:textId="77777777" w:rsidR="00937F90" w:rsidRDefault="00937F90">
      <w:pPr>
        <w:pStyle w:val="Zkladntext"/>
        <w:rPr>
          <w:i w:val="0"/>
          <w:sz w:val="22"/>
        </w:rPr>
      </w:pPr>
    </w:p>
    <w:p w14:paraId="5890B614" w14:textId="77777777" w:rsidR="00937F90" w:rsidRDefault="005E538F">
      <w:pPr>
        <w:spacing w:line="477" w:lineRule="auto"/>
        <w:ind w:left="136" w:right="6956"/>
      </w:pPr>
      <w:r>
        <w:t>V příloze zasílám potvrzené objednávky.</w:t>
      </w:r>
      <w:r>
        <w:rPr>
          <w:spacing w:val="-47"/>
        </w:rPr>
        <w:t xml:space="preserve"> </w:t>
      </w:r>
      <w:r>
        <w:t>Pěkný den</w:t>
      </w:r>
    </w:p>
    <w:p w14:paraId="42A5F4DB" w14:textId="41E2A108" w:rsidR="00937F90" w:rsidRDefault="005E538F">
      <w:pPr>
        <w:spacing w:before="4" w:line="480" w:lineRule="auto"/>
        <w:ind w:left="136" w:right="9382"/>
      </w:pPr>
      <w:r>
        <w:t>S pozdravem</w:t>
      </w:r>
      <w:r>
        <w:rPr>
          <w:spacing w:val="-47"/>
        </w:rPr>
        <w:t xml:space="preserve"> </w:t>
      </w:r>
      <w:r>
        <w:t>xxx</w:t>
      </w:r>
    </w:p>
    <w:p w14:paraId="73AF5C5B" w14:textId="77777777" w:rsidR="00937F90" w:rsidRDefault="00937F90">
      <w:pPr>
        <w:pStyle w:val="Zkladntext"/>
        <w:rPr>
          <w:i w:val="0"/>
          <w:sz w:val="22"/>
        </w:rPr>
      </w:pPr>
    </w:p>
    <w:p w14:paraId="2977175B" w14:textId="77777777" w:rsidR="00937F90" w:rsidRDefault="00937F90">
      <w:pPr>
        <w:pStyle w:val="Zkladntext"/>
        <w:spacing w:before="5"/>
        <w:rPr>
          <w:i w:val="0"/>
          <w:sz w:val="17"/>
        </w:rPr>
      </w:pPr>
    </w:p>
    <w:p w14:paraId="58C7C11E" w14:textId="481E8B2B" w:rsidR="00937F90" w:rsidRDefault="005E538F">
      <w:pPr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02488B8C" w14:textId="79774BAE" w:rsidR="00937F90" w:rsidRDefault="005E538F">
      <w:pPr>
        <w:spacing w:before="40"/>
        <w:ind w:left="136"/>
        <w:rPr>
          <w:rFonts w:ascii="Arial" w:hAnsi="Arial"/>
          <w:sz w:val="18"/>
        </w:rPr>
      </w:pPr>
      <w:r>
        <w:rPr>
          <w:rFonts w:ascii="Arial" w:hAnsi="Arial"/>
          <w:color w:val="666666"/>
          <w:sz w:val="18"/>
        </w:rPr>
        <w:t>xxx</w:t>
      </w:r>
    </w:p>
    <w:p w14:paraId="341E1FB3" w14:textId="77777777" w:rsidR="00937F90" w:rsidRDefault="00937F90">
      <w:pPr>
        <w:pStyle w:val="Zkladntext"/>
        <w:spacing w:before="4"/>
        <w:rPr>
          <w:rFonts w:ascii="Arial"/>
          <w:i w:val="0"/>
          <w:sz w:val="18"/>
        </w:rPr>
      </w:pPr>
    </w:p>
    <w:p w14:paraId="02B2E575" w14:textId="46B29D6C" w:rsidR="00937F90" w:rsidRDefault="005E538F">
      <w:pPr>
        <w:spacing w:line="288" w:lineRule="auto"/>
        <w:ind w:left="136" w:right="7722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>T-Mobile Czech Republic a.s.</w:t>
      </w:r>
      <w:r>
        <w:rPr>
          <w:rFonts w:ascii="Arial" w:hAnsi="Arial"/>
          <w:b/>
          <w:color w:val="E20074"/>
          <w:spacing w:val="1"/>
          <w:sz w:val="18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Tomíčkova 2144/1, 148 00 Praha 4</w:t>
      </w:r>
      <w:r>
        <w:rPr>
          <w:rFonts w:ascii="Arial" w:hAnsi="Arial"/>
          <w:color w:val="E20074"/>
          <w:spacing w:val="-47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6D4756EF" w14:textId="77777777" w:rsidR="005E538F" w:rsidRDefault="005E538F">
      <w:pPr>
        <w:spacing w:line="290" w:lineRule="auto"/>
        <w:ind w:left="136" w:right="7970"/>
        <w:rPr>
          <w:rFonts w:ascii="Arial"/>
          <w:color w:val="666666"/>
          <w:sz w:val="18"/>
        </w:rPr>
      </w:pPr>
      <w:r>
        <w:pict w14:anchorId="1FB58A97">
          <v:rect id="docshape4" o:spid="_x0000_s1030" style="position:absolute;left:0;text-align:left;margin-left:67.45pt;margin-top:9.4pt;width:97.55pt;height:.6pt;z-index:-15788032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E-Mail: xxx</w:t>
      </w:r>
    </w:p>
    <w:p w14:paraId="2419724D" w14:textId="437DA368" w:rsidR="00937F90" w:rsidRDefault="005E538F">
      <w:pPr>
        <w:spacing w:line="290" w:lineRule="auto"/>
        <w:ind w:left="136" w:right="7970"/>
        <w:rPr>
          <w:rFonts w:ascii="Arial"/>
          <w:sz w:val="18"/>
        </w:rPr>
      </w:pPr>
      <w:r>
        <w:rPr>
          <w:rFonts w:ascii="Arial"/>
          <w:color w:val="E20074"/>
          <w:spacing w:val="-47"/>
          <w:sz w:val="18"/>
        </w:rPr>
        <w:t xml:space="preserve"> </w:t>
      </w:r>
      <w:r>
        <w:rPr>
          <w:rFonts w:ascii="Arial"/>
          <w:color w:val="666666"/>
          <w:sz w:val="18"/>
        </w:rPr>
        <w:t>Web:</w:t>
      </w:r>
      <w:r>
        <w:t xml:space="preserve"> xxx</w:t>
      </w:r>
      <w:r>
        <w:rPr>
          <w:rFonts w:ascii="Arial"/>
          <w:sz w:val="18"/>
        </w:rPr>
        <w:t xml:space="preserve"> </w:t>
      </w:r>
    </w:p>
    <w:p w14:paraId="7F42C1AC" w14:textId="77777777" w:rsidR="00937F90" w:rsidRDefault="00937F90">
      <w:pPr>
        <w:pStyle w:val="Zkladntext"/>
        <w:spacing w:before="4"/>
        <w:rPr>
          <w:rFonts w:ascii="Arial"/>
          <w:i w:val="0"/>
          <w:sz w:val="14"/>
        </w:rPr>
      </w:pPr>
    </w:p>
    <w:p w14:paraId="3F0CE230" w14:textId="77777777" w:rsidR="00937F90" w:rsidRDefault="005E538F">
      <w:pPr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 e-mail,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1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nutné.</w:t>
      </w:r>
    </w:p>
    <w:p w14:paraId="6C4E2B45" w14:textId="77777777" w:rsidR="00937F90" w:rsidRDefault="00937F90">
      <w:pPr>
        <w:pStyle w:val="Zkladntext"/>
        <w:rPr>
          <w:rFonts w:ascii="Arial"/>
          <w:i w:val="0"/>
        </w:rPr>
      </w:pPr>
    </w:p>
    <w:p w14:paraId="0DDEDC1F" w14:textId="77777777" w:rsidR="00937F90" w:rsidRDefault="00937F90">
      <w:pPr>
        <w:pStyle w:val="Zkladntext"/>
        <w:rPr>
          <w:rFonts w:ascii="Arial"/>
          <w:i w:val="0"/>
        </w:rPr>
      </w:pPr>
    </w:p>
    <w:p w14:paraId="39AF5406" w14:textId="77777777" w:rsidR="00937F90" w:rsidRDefault="00937F90">
      <w:pPr>
        <w:pStyle w:val="Zkladntext"/>
        <w:rPr>
          <w:rFonts w:ascii="Arial"/>
          <w:i w:val="0"/>
        </w:rPr>
      </w:pPr>
    </w:p>
    <w:p w14:paraId="16373DF4" w14:textId="77777777" w:rsidR="00937F90" w:rsidRDefault="00937F90">
      <w:pPr>
        <w:pStyle w:val="Zkladntext"/>
        <w:rPr>
          <w:rFonts w:ascii="Arial"/>
          <w:i w:val="0"/>
        </w:rPr>
      </w:pPr>
    </w:p>
    <w:p w14:paraId="60506FF6" w14:textId="77777777" w:rsidR="00937F90" w:rsidRDefault="00937F90">
      <w:pPr>
        <w:pStyle w:val="Zkladntext"/>
        <w:rPr>
          <w:rFonts w:ascii="Arial"/>
          <w:i w:val="0"/>
        </w:rPr>
      </w:pPr>
    </w:p>
    <w:p w14:paraId="08E424A9" w14:textId="77777777" w:rsidR="00937F90" w:rsidRDefault="00937F90">
      <w:pPr>
        <w:pStyle w:val="Zkladntext"/>
        <w:rPr>
          <w:rFonts w:ascii="Arial"/>
          <w:i w:val="0"/>
        </w:rPr>
      </w:pPr>
    </w:p>
    <w:p w14:paraId="335F1746" w14:textId="77777777" w:rsidR="00937F90" w:rsidRDefault="005E538F">
      <w:pPr>
        <w:pStyle w:val="Zkladntext"/>
        <w:spacing w:before="8"/>
        <w:rPr>
          <w:rFonts w:ascii="Arial"/>
          <w:i w:val="0"/>
          <w:sz w:val="12"/>
        </w:rPr>
      </w:pPr>
      <w:r>
        <w:pict w14:anchorId="129292A8">
          <v:rect id="docshape5" o:spid="_x0000_s1029" style="position:absolute;margin-left:35.4pt;margin-top:8.5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620CB4E4" w14:textId="4D2D70A6" w:rsidR="00937F90" w:rsidRDefault="005E538F">
      <w:pPr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1C846E37" w14:textId="77777777" w:rsidR="00937F90" w:rsidRDefault="005E538F">
      <w:pPr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12:34</w:t>
      </w:r>
      <w:r>
        <w:rPr>
          <w:spacing w:val="-2"/>
        </w:rPr>
        <w:t xml:space="preserve"> </w:t>
      </w:r>
      <w:r>
        <w:t>PM</w:t>
      </w:r>
    </w:p>
    <w:p w14:paraId="1F84F03A" w14:textId="618966FC" w:rsidR="00937F90" w:rsidRDefault="005E538F">
      <w:pPr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A00960B" w14:textId="66C52ABA" w:rsidR="00937F90" w:rsidRDefault="005E538F">
      <w:pPr>
        <w:spacing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13890DF3" w14:textId="77777777" w:rsidR="00937F90" w:rsidRDefault="005E538F">
      <w:pPr>
        <w:spacing w:line="480" w:lineRule="auto"/>
        <w:ind w:left="136" w:right="6006"/>
      </w:pPr>
      <w:r>
        <w:rPr>
          <w:b/>
        </w:rPr>
        <w:t xml:space="preserve">Subject: </w:t>
      </w:r>
      <w:r>
        <w:t>Objednávky č. 3610003424 a 3610003425</w:t>
      </w:r>
      <w:r>
        <w:rPr>
          <w:spacing w:val="-47"/>
        </w:rPr>
        <w:t xml:space="preserve"> </w:t>
      </w:r>
      <w:r>
        <w:t>Dobrý den,</w:t>
      </w:r>
    </w:p>
    <w:p w14:paraId="0BE8D09D" w14:textId="77777777" w:rsidR="00937F90" w:rsidRDefault="005E538F">
      <w:pPr>
        <w:ind w:left="136"/>
      </w:pPr>
      <w:r>
        <w:t>přílohou Vám zasíláme</w:t>
      </w:r>
      <w:r>
        <w:rPr>
          <w:spacing w:val="-1"/>
        </w:rPr>
        <w:t xml:space="preserve"> </w:t>
      </w:r>
      <w:r>
        <w:t>výše uvedené</w:t>
      </w:r>
      <w:r>
        <w:rPr>
          <w:spacing w:val="-2"/>
        </w:rPr>
        <w:t xml:space="preserve"> </w:t>
      </w:r>
      <w:r>
        <w:t>objednávky.</w:t>
      </w:r>
    </w:p>
    <w:p w14:paraId="7D97C663" w14:textId="77777777" w:rsidR="00937F90" w:rsidRDefault="00937F90">
      <w:pPr>
        <w:pStyle w:val="Zkladntext"/>
        <w:rPr>
          <w:i w:val="0"/>
          <w:sz w:val="22"/>
        </w:rPr>
      </w:pPr>
    </w:p>
    <w:p w14:paraId="42A2BC60" w14:textId="77777777" w:rsidR="00937F90" w:rsidRDefault="005E538F">
      <w:pPr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782184D1" w14:textId="77777777" w:rsidR="00937F90" w:rsidRDefault="005E538F">
      <w:pPr>
        <w:spacing w:before="1"/>
        <w:ind w:left="136"/>
      </w:pP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</w:rPr>
        <w:t>potvrzení</w:t>
      </w:r>
      <w:r>
        <w:rPr>
          <w:b/>
          <w:spacing w:val="37"/>
        </w:rPr>
        <w:t xml:space="preserve"> </w:t>
      </w:r>
      <w:r>
        <w:rPr>
          <w:b/>
        </w:rPr>
        <w:t>objednávek,</w:t>
      </w:r>
      <w:r>
        <w:rPr>
          <w:b/>
          <w:spacing w:val="38"/>
        </w:rPr>
        <w:t xml:space="preserve"> </w:t>
      </w:r>
      <w:r>
        <w:rPr>
          <w:b/>
        </w:rPr>
        <w:t>a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8"/>
        </w:rPr>
        <w:t xml:space="preserve"> </w:t>
      </w:r>
      <w:r>
        <w:rPr>
          <w:b/>
        </w:rPr>
        <w:t>nejlépe</w:t>
      </w:r>
      <w:r>
        <w:rPr>
          <w:b/>
          <w:spacing w:val="38"/>
        </w:rPr>
        <w:t xml:space="preserve"> </w:t>
      </w:r>
      <w:r>
        <w:rPr>
          <w:b/>
        </w:rPr>
        <w:t>zasláním</w:t>
      </w:r>
      <w:r>
        <w:rPr>
          <w:b/>
          <w:spacing w:val="38"/>
        </w:rPr>
        <w:t xml:space="preserve"> </w:t>
      </w:r>
      <w:r>
        <w:rPr>
          <w:b/>
        </w:rPr>
        <w:t>skenu</w:t>
      </w:r>
      <w:r>
        <w:rPr>
          <w:b/>
          <w:spacing w:val="37"/>
        </w:rPr>
        <w:t xml:space="preserve"> </w:t>
      </w:r>
      <w:r>
        <w:rPr>
          <w:b/>
        </w:rPr>
        <w:t>objednávek</w:t>
      </w:r>
      <w:r>
        <w:rPr>
          <w:b/>
          <w:spacing w:val="36"/>
        </w:rPr>
        <w:t xml:space="preserve"> </w:t>
      </w:r>
      <w:r>
        <w:rPr>
          <w:b/>
        </w:rPr>
        <w:t>podepsaných</w:t>
      </w:r>
      <w:r>
        <w:rPr>
          <w:b/>
          <w:spacing w:val="35"/>
        </w:rPr>
        <w:t xml:space="preserve"> </w:t>
      </w:r>
      <w:r>
        <w:rPr>
          <w:b/>
        </w:rPr>
        <w:t>za</w:t>
      </w:r>
      <w:r>
        <w:rPr>
          <w:b/>
          <w:spacing w:val="36"/>
        </w:rPr>
        <w:t xml:space="preserve"> </w:t>
      </w:r>
      <w:r>
        <w:rPr>
          <w:b/>
        </w:rPr>
        <w:t>Vaši</w:t>
      </w:r>
      <w:r>
        <w:rPr>
          <w:b/>
          <w:spacing w:val="36"/>
        </w:rPr>
        <w:t xml:space="preserve"> </w:t>
      </w:r>
      <w:r>
        <w:rPr>
          <w:b/>
        </w:rPr>
        <w:t>stranu</w:t>
      </w:r>
      <w:r>
        <w:rPr>
          <w:b/>
          <w:spacing w:val="37"/>
        </w:rPr>
        <w:t xml:space="preserve"> </w:t>
      </w:r>
      <w:r>
        <w:rPr>
          <w:b/>
        </w:rPr>
        <w:t>osobou</w:t>
      </w:r>
      <w:r>
        <w:rPr>
          <w:b/>
          <w:spacing w:val="37"/>
        </w:rPr>
        <w:t xml:space="preserve"> </w:t>
      </w:r>
      <w:r>
        <w:rPr>
          <w:b/>
        </w:rPr>
        <w:t>k tomu</w:t>
      </w:r>
      <w:r>
        <w:rPr>
          <w:b/>
          <w:spacing w:val="-46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38F12CE1" w14:textId="77777777" w:rsidR="00937F90" w:rsidRDefault="005E538F">
      <w:pPr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17537D65" w14:textId="77777777" w:rsidR="00937F90" w:rsidRDefault="00937F90">
      <w:pPr>
        <w:pStyle w:val="Zkladntext"/>
        <w:spacing w:before="10"/>
        <w:rPr>
          <w:i w:val="0"/>
          <w:sz w:val="21"/>
        </w:rPr>
      </w:pPr>
    </w:p>
    <w:p w14:paraId="78FE545E" w14:textId="77777777" w:rsidR="00937F90" w:rsidRDefault="005E538F">
      <w:pPr>
        <w:spacing w:before="1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4FF7A1B1" w14:textId="77777777" w:rsidR="00937F90" w:rsidRDefault="00937F90">
      <w:pPr>
        <w:sectPr w:rsidR="00937F90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A02F3C4" w14:textId="77777777" w:rsidR="00937F90" w:rsidRDefault="005E538F">
      <w:pPr>
        <w:pStyle w:val="Zkladntext"/>
        <w:spacing w:line="20" w:lineRule="exact"/>
        <w:ind w:left="12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2939148">
          <v:group id="docshapegroup6" o:spid="_x0000_s1027" style="width:59.65pt;height:.95pt;mso-position-horizontal-relative:char;mso-position-vertical-relative:line" coordsize="1193,19">
            <v:shape id="docshape7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0E4E98B2" w14:textId="77777777" w:rsidR="00937F90" w:rsidRDefault="00937F90">
      <w:pPr>
        <w:pStyle w:val="Zkladntext"/>
        <w:spacing w:before="1"/>
        <w:rPr>
          <w:i w:val="0"/>
          <w:sz w:val="16"/>
        </w:rPr>
      </w:pPr>
    </w:p>
    <w:p w14:paraId="45C77695" w14:textId="5B4A5BA7" w:rsidR="00937F90" w:rsidRDefault="005E538F">
      <w:pPr>
        <w:spacing w:before="1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101D0DC5" w14:textId="77777777" w:rsidR="00937F90" w:rsidRDefault="005E538F">
      <w:pPr>
        <w:pStyle w:val="Zkladntext"/>
        <w:spacing w:before="4"/>
        <w:rPr>
          <w:rFonts w:ascii="Arial"/>
          <w:i w:val="0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2395FE9" wp14:editId="6E211E92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5F7A9" w14:textId="77777777" w:rsidR="00937F90" w:rsidRDefault="00937F90">
      <w:pPr>
        <w:pStyle w:val="Zkladntext"/>
        <w:spacing w:before="1"/>
        <w:rPr>
          <w:rFonts w:ascii="Arial"/>
          <w:i w:val="0"/>
          <w:sz w:val="32"/>
        </w:rPr>
      </w:pPr>
    </w:p>
    <w:p w14:paraId="0B1AF7F9" w14:textId="77777777" w:rsidR="00937F90" w:rsidRDefault="005E538F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pro komunikační a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technologie, s.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p.</w:t>
      </w:r>
    </w:p>
    <w:p w14:paraId="24A7BC50" w14:textId="77777777" w:rsidR="00937F90" w:rsidRDefault="005E538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1F00D06" w14:textId="77777777" w:rsidR="00937F90" w:rsidRDefault="00937F90">
      <w:pPr>
        <w:pStyle w:val="Zkladntext"/>
        <w:spacing w:before="5"/>
        <w:rPr>
          <w:rFonts w:ascii="Arial"/>
          <w:i w:val="0"/>
          <w:sz w:val="24"/>
        </w:rPr>
      </w:pPr>
    </w:p>
    <w:p w14:paraId="01306F5B" w14:textId="77777777" w:rsidR="00937F90" w:rsidRDefault="005E538F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3A2CB72C" w14:textId="77777777" w:rsidR="00937F90" w:rsidRDefault="005E538F">
      <w:pPr>
        <w:pStyle w:val="Zkladntext"/>
        <w:rPr>
          <w:i w:val="0"/>
          <w:sz w:val="15"/>
        </w:rPr>
      </w:pPr>
      <w:r>
        <w:pict w14:anchorId="079EB856">
          <v:shape id="docshape8" o:spid="_x0000_s1026" style="position:absolute;margin-left:36.85pt;margin-top:10.9pt;width:59.65pt;height:.1pt;z-index:-1572608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07BE6E7" w14:textId="77777777" w:rsidR="00937F90" w:rsidRDefault="00937F90">
      <w:pPr>
        <w:pStyle w:val="Zkladntext"/>
        <w:rPr>
          <w:i w:val="0"/>
        </w:rPr>
      </w:pPr>
    </w:p>
    <w:p w14:paraId="0C562202" w14:textId="77777777" w:rsidR="00937F90" w:rsidRDefault="00937F90">
      <w:pPr>
        <w:pStyle w:val="Zkladntext"/>
        <w:spacing w:before="6"/>
        <w:rPr>
          <w:i w:val="0"/>
        </w:rPr>
      </w:pPr>
    </w:p>
    <w:p w14:paraId="5F636464" w14:textId="77777777" w:rsidR="00937F90" w:rsidRDefault="005E538F">
      <w:pPr>
        <w:pStyle w:val="Zkladntext"/>
        <w:spacing w:before="59"/>
        <w:ind w:left="136" w:right="125"/>
      </w:pPr>
      <w:r>
        <w:t>Tento email a jeho případné přílohy jsou určeny výhradně konkrétnímu adresátovi a mohou obsahovat důvěrné informace.</w:t>
      </w:r>
      <w:r>
        <w:rPr>
          <w:spacing w:val="1"/>
        </w:rPr>
        <w:t xml:space="preserve"> </w:t>
      </w:r>
      <w:r>
        <w:t>Nejste-li zamýšleným adresátem tohoto emailu nebo jeho příloh či jejich obsahu, obra</w:t>
      </w:r>
      <w:r>
        <w:t xml:space="preserve">tem nás prosím </w:t>
      </w:r>
      <w:r>
        <w:rPr>
          <w:color w:val="0562C1"/>
          <w:u w:val="single" w:color="0562C1"/>
        </w:rPr>
        <w:t>kontaktujte</w:t>
      </w:r>
      <w:r>
        <w:rPr>
          <w:color w:val="0562C1"/>
        </w:rPr>
        <w:t xml:space="preserve"> </w:t>
      </w:r>
      <w:r>
        <w:t>a email a</w:t>
      </w:r>
      <w:r>
        <w:rPr>
          <w:spacing w:val="1"/>
        </w:rPr>
        <w:t xml:space="preserve"> </w:t>
      </w:r>
      <w:r>
        <w:t>případné přílohy trvale odstraňte. Současně vezměte na vědomí, že šíření, sdělování obsahu či kopírování obsahu emailu či příloh</w:t>
      </w:r>
      <w:r>
        <w:rPr>
          <w:spacing w:val="-43"/>
        </w:rPr>
        <w:t xml:space="preserve"> </w:t>
      </w:r>
      <w:r>
        <w:t>je přísně zakázáno. This Email and its attachments are intended only for use by the intend</w:t>
      </w:r>
      <w:r>
        <w:t>ed addressee named inside and may</w:t>
      </w:r>
      <w:r>
        <w:rPr>
          <w:spacing w:val="1"/>
        </w:rPr>
        <w:t xml:space="preserve"> </w:t>
      </w:r>
      <w:r>
        <w:t xml:space="preserve">contain confidential information. If you are not the intended recipient of this email or attachments please </w:t>
      </w:r>
      <w:r>
        <w:rPr>
          <w:color w:val="0562C1"/>
          <w:u w:val="single" w:color="0562C1"/>
        </w:rPr>
        <w:t>contact us</w:t>
      </w:r>
      <w:r>
        <w:rPr>
          <w:color w:val="0562C1"/>
          <w:spacing w:val="1"/>
        </w:rPr>
        <w:t xml:space="preserve"> </w:t>
      </w:r>
      <w:r>
        <w:t>immediately, and permanently delete the email and attachments and note that dissemination, disclosure o</w:t>
      </w:r>
      <w:r>
        <w:t>r copying of this email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prohibited.</w:t>
      </w:r>
    </w:p>
    <w:p w14:paraId="030F3CFA" w14:textId="77777777" w:rsidR="00937F90" w:rsidRDefault="00937F90">
      <w:pPr>
        <w:pStyle w:val="Zkladntext"/>
        <w:rPr>
          <w:sz w:val="22"/>
        </w:rPr>
      </w:pPr>
    </w:p>
    <w:p w14:paraId="7AA304D4" w14:textId="77777777" w:rsidR="00937F90" w:rsidRDefault="005E538F">
      <w:pPr>
        <w:pStyle w:val="Zkladntext"/>
        <w:spacing w:before="1"/>
        <w:ind w:left="136" w:right="23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rPr>
          <w:color w:val="0562C1"/>
        </w:rPr>
        <w:t xml:space="preserve"> </w:t>
      </w:r>
      <w:r>
        <w:t>. Není-li v</w:t>
      </w:r>
      <w:r>
        <w:rPr>
          <w:spacing w:val="1"/>
        </w:rPr>
        <w:t xml:space="preserve"> </w:t>
      </w:r>
      <w:r>
        <w:t>zásadách uvedeno jinak, nepředstavuje tato zpráva konečný návrh na uzavření či změnu smlouvy ani přijetí takového návrhu.</w:t>
      </w:r>
      <w:r>
        <w:rPr>
          <w:spacing w:val="1"/>
        </w:rPr>
        <w:t xml:space="preserve"> </w:t>
      </w:r>
      <w:r>
        <w:t>The communic</w:t>
      </w:r>
      <w:r>
        <w:t xml:space="preserve">ation principles which T-Mobile Czech Republic a.s. applies when negotiating contracts are defined </w:t>
      </w:r>
      <w:r>
        <w:rPr>
          <w:color w:val="0562C1"/>
          <w:u w:val="single" w:color="0562C1"/>
        </w:rPr>
        <w:t>here</w:t>
      </w:r>
      <w:r>
        <w:rPr>
          <w:color w:val="0562C1"/>
        </w:rPr>
        <w:t xml:space="preserve"> </w:t>
      </w:r>
      <w:r>
        <w:t>. Unless</w:t>
      </w:r>
      <w:r>
        <w:rPr>
          <w:spacing w:val="1"/>
        </w:rPr>
        <w:t xml:space="preserve"> </w:t>
      </w:r>
      <w:r>
        <w:t>otherwise stated in the principles, this message does not constitute the final offer to contract or an amendment of a contract or</w:t>
      </w:r>
      <w:r>
        <w:rPr>
          <w:spacing w:val="-43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offer.</w:t>
      </w:r>
    </w:p>
    <w:sectPr w:rsidR="00937F90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E074" w14:textId="77777777" w:rsidR="00000000" w:rsidRDefault="005E538F">
      <w:r>
        <w:separator/>
      </w:r>
    </w:p>
  </w:endnote>
  <w:endnote w:type="continuationSeparator" w:id="0">
    <w:p w14:paraId="4F7C1A1B" w14:textId="77777777" w:rsidR="00000000" w:rsidRDefault="005E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7562" w14:textId="77777777" w:rsidR="00937F90" w:rsidRDefault="005E538F">
    <w:pPr>
      <w:pStyle w:val="Zkladntext"/>
      <w:spacing w:line="14" w:lineRule="auto"/>
      <w:rPr>
        <w:i w:val="0"/>
      </w:rPr>
    </w:pPr>
    <w:r>
      <w:pict w14:anchorId="536AF83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9C204C4" w14:textId="77777777" w:rsidR="00937F90" w:rsidRDefault="005E538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7802" w14:textId="77777777" w:rsidR="00000000" w:rsidRDefault="005E538F">
      <w:r>
        <w:separator/>
      </w:r>
    </w:p>
  </w:footnote>
  <w:footnote w:type="continuationSeparator" w:id="0">
    <w:p w14:paraId="446E9DEF" w14:textId="77777777" w:rsidR="00000000" w:rsidRDefault="005E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F90"/>
    <w:rsid w:val="005E538F"/>
    <w:rsid w:val="009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20C5D4"/>
  <w15:docId w15:val="{C9A1511F-9531-410A-B63F-27FCB996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2021-10-27T12:48:00Z</dcterms:created>
  <dcterms:modified xsi:type="dcterms:W3CDTF">2021-10-27T12:49:00Z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2021-10-27T00:00:00Z</vt:filetime>
  </property>
</Properties>
</file>