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6088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101C62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101C62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063753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3753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0021040465/27</w:t>
                  </w:r>
                </w:p>
              </w:tc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</w:tr>
          </w:tbl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101C62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ind w:right="40"/>
              <w:jc w:val="right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101C62">
            <w:pPr>
              <w:ind w:right="20"/>
              <w:jc w:val="right"/>
            </w:pPr>
            <w:r>
              <w:rPr>
                <w:sz w:val="16"/>
              </w:rPr>
              <w:t xml:space="preserve">0021040465/27 </w:t>
            </w: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101C6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122940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2940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ind w:right="40"/>
              <w:jc w:val="right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ind w:right="40"/>
              <w:jc w:val="right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ind w:right="40"/>
              <w:jc w:val="right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bookmarkStart w:id="0" w:name="JR_PAGE_ANCHOR_0_1"/>
            <w:bookmarkEnd w:id="0"/>
          </w:p>
          <w:p w:rsidR="00860889" w:rsidRDefault="00101C62">
            <w:r>
              <w:br w:type="page"/>
            </w:r>
          </w:p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101C6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r>
              <w:rPr>
                <w:b/>
              </w:rPr>
              <w:t>40764788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r>
              <w:rPr>
                <w:b/>
              </w:rPr>
              <w:t>CZ40764788</w:t>
            </w: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60889" w:rsidRDefault="0086088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</w:tr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0889" w:rsidRDefault="00101C6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Messer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Technogas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Zelený pruh 1560/99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</w:tr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0889" w:rsidRDefault="0086088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</w:tr>
          </w:tbl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0889" w:rsidRDefault="0086088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60889" w:rsidRDefault="0086088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60889" w:rsidRDefault="00860889">
                  <w:pPr>
                    <w:pStyle w:val="EMPTYCELLSTYLE"/>
                  </w:pPr>
                </w:p>
              </w:tc>
            </w:tr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0889" w:rsidRDefault="00101C62" w:rsidP="00C14322">
                  <w:pPr>
                    <w:ind w:left="60" w:right="60"/>
                  </w:pPr>
                  <w:r>
                    <w:rPr>
                      <w:b/>
                    </w:rPr>
                    <w:t>LP-laserové plazma</w:t>
                  </w:r>
                  <w:r>
                    <w:rPr>
                      <w:b/>
                    </w:rPr>
                    <w:br/>
                    <w:t xml:space="preserve">  </w:t>
                  </w:r>
                </w:p>
              </w:tc>
            </w:tr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0889" w:rsidRDefault="0086088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0889" w:rsidRDefault="0086088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60889" w:rsidRDefault="00860889">
                  <w:pPr>
                    <w:pStyle w:val="EMPTYCELLSTYLE"/>
                  </w:pPr>
                </w:p>
              </w:tc>
            </w:tr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0889" w:rsidRDefault="00860889">
                  <w:pPr>
                    <w:ind w:left="60" w:right="60"/>
                  </w:pPr>
                </w:p>
              </w:tc>
            </w:tr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0889" w:rsidRDefault="00101C62" w:rsidP="00C14322">
                  <w:pPr>
                    <w:ind w:left="60" w:right="60"/>
                  </w:pPr>
                  <w:r>
                    <w:rPr>
                      <w:b/>
                    </w:rPr>
                    <w:t>Tel.: 266052297, Mob.: +420720072272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E-mail: </w:t>
                  </w:r>
                  <w:r w:rsidR="00C14322">
                    <w:rPr>
                      <w:b/>
                    </w:rPr>
                    <w:t>xxxxxxxxx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/>
              <w:jc w:val="center"/>
            </w:pPr>
            <w:proofErr w:type="gramStart"/>
            <w:r>
              <w:rPr>
                <w:b/>
              </w:rPr>
              <w:t>15.10.2021</w:t>
            </w:r>
            <w:proofErr w:type="gramEnd"/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101C6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</w:tr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60889" w:rsidRDefault="0086088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86088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</w:tr>
          </w:tbl>
          <w:p w:rsidR="00860889" w:rsidRDefault="008608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ind w:left="40"/>
              <w:jc w:val="center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</w:tr>
          </w:tbl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860889"/>
              </w:tc>
              <w:tc>
                <w:tcPr>
                  <w:tcW w:w="20" w:type="dxa"/>
                </w:tcPr>
                <w:p w:rsidR="00860889" w:rsidRDefault="00860889">
                  <w:pPr>
                    <w:pStyle w:val="EMPTYCELLSTYLE"/>
                  </w:pPr>
                </w:p>
              </w:tc>
            </w:tr>
          </w:tbl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101C62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/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101C62">
            <w:pPr>
              <w:spacing w:after="280"/>
              <w:ind w:left="40" w:right="40"/>
            </w:pPr>
            <w:r>
              <w:rPr>
                <w:sz w:val="18"/>
              </w:rPr>
              <w:t>Xenon 4.8/5.0, tlaková nádoba 2 litry</w:t>
            </w: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101C62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608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160 500.00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0889" w:rsidRDefault="00101C6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889" w:rsidRDefault="00101C62">
            <w:pPr>
              <w:ind w:left="40"/>
            </w:pPr>
            <w:proofErr w:type="gramStart"/>
            <w:r>
              <w:rPr>
                <w:sz w:val="24"/>
              </w:rPr>
              <w:t>04.10.2021</w:t>
            </w:r>
            <w:proofErr w:type="gramEnd"/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322" w:rsidRDefault="00101C62" w:rsidP="00C14322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60889" w:rsidRDefault="00101C62" w:rsidP="00C14322">
            <w:pPr>
              <w:pStyle w:val="Consolas10"/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3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5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3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7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20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  <w:tr w:rsidR="0086088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6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889" w:rsidRDefault="00101C62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8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140" w:type="dxa"/>
          </w:tcPr>
          <w:p w:rsidR="00860889" w:rsidRDefault="00860889">
            <w:pPr>
              <w:pStyle w:val="EMPTYCELLSTYLE"/>
            </w:pPr>
          </w:p>
        </w:tc>
        <w:tc>
          <w:tcPr>
            <w:tcW w:w="420" w:type="dxa"/>
          </w:tcPr>
          <w:p w:rsidR="00860889" w:rsidRDefault="00860889">
            <w:pPr>
              <w:pStyle w:val="EMPTYCELLSTYLE"/>
            </w:pPr>
          </w:p>
        </w:tc>
      </w:tr>
    </w:tbl>
    <w:p w:rsidR="00101C62" w:rsidRDefault="00101C62"/>
    <w:sectPr w:rsidR="00101C6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89"/>
    <w:rsid w:val="00101C62"/>
    <w:rsid w:val="00860889"/>
    <w:rsid w:val="00C1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E6C0"/>
  <w15:docId w15:val="{7749DE49-18BB-473F-BA47-BF96B219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2021-10-27T09:05:00Z</dcterms:created>
  <dcterms:modified xsi:type="dcterms:W3CDTF">2021-10-27T09:05:00Z</dcterms:modified>
</cp:coreProperties>
</file>