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49462" w14:textId="3E8053C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 č. 2</w:t>
      </w:r>
      <w:r w:rsidR="001D6D1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e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ke Smlouvě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7C2B7F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uzavřené mezi smluvními stranami, kterými jsou:</w:t>
      </w:r>
    </w:p>
    <w:p w14:paraId="67FD52E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7C62904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Zentiva, k.s.</w:t>
      </w:r>
    </w:p>
    <w:p w14:paraId="6C45F99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Sídlo: Praha 10 – Dolní 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py, U Kabelovny 130, PSČ 102 37</w:t>
      </w:r>
    </w:p>
    <w:p w14:paraId="5385E5C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52CC28B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7D426A70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</w:t>
      </w:r>
      <w:bookmarkEnd w:id="0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 Europe plc., č.ú. 2008150109/2600</w:t>
      </w:r>
    </w:p>
    <w:p w14:paraId="77FA3DD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 v obchodním rejstříku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enou u Městského soudu v Praze,</w:t>
      </w:r>
    </w:p>
    <w:p w14:paraId="5623B514" w14:textId="37B33D1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Zastoupená: [OU</w:t>
      </w:r>
      <w:r w:rsidR="00C36DA7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OU], na základě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32E694D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(dále jen „Společnost“)</w:t>
      </w:r>
    </w:p>
    <w:p w14:paraId="52E9988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straně jedné </w:t>
      </w:r>
    </w:p>
    <w:p w14:paraId="668D86B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5E7667EF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F7E17E8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368288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 nemocnice a.s.</w:t>
      </w:r>
    </w:p>
    <w:p w14:paraId="6DE87A11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0A9FDE0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3214A1B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5C8C725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324F4A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MONETA Money Bank, č.ú. 174-851906724/0600</w:t>
      </w:r>
    </w:p>
    <w:p w14:paraId="130A9E4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u Krajského soudu v Brně, spisová značka B 4416</w:t>
      </w:r>
    </w:p>
    <w:p w14:paraId="19664E74" w14:textId="49F868F4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Zastoupená: [OU OU],</w:t>
      </w:r>
      <w:r w:rsidR="00FA03F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předseda představenstva</w:t>
      </w:r>
    </w:p>
    <w:p w14:paraId="04DC710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1“)</w:t>
      </w:r>
    </w:p>
    <w:p w14:paraId="17E854C3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087A0E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2B3F5449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7914F4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 nemocnice a.s.</w:t>
      </w:r>
    </w:p>
    <w:p w14:paraId="5C9A6F8A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Se sídlem: J. E. Purkyně 365, 686 68 Uherské Hradiště</w:t>
      </w:r>
    </w:p>
    <w:p w14:paraId="2BB5F5C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7EA365D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5D86643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MONETA Money Bank, č.ú. 455907514/0600 </w:t>
      </w:r>
    </w:p>
    <w:p w14:paraId="07C03322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u KS Brno, oddíl B, vložka 4420</w:t>
      </w:r>
    </w:p>
    <w:p w14:paraId="737650F4" w14:textId="59DF23DE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Zastoupena: [OU OU], </w:t>
      </w:r>
      <w:r w:rsidR="00A67411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představenstva</w:t>
      </w:r>
    </w:p>
    <w:p w14:paraId="1D0C83E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2“)</w:t>
      </w:r>
    </w:p>
    <w:p w14:paraId="042DC224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6A7D848A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6C529B70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8221AD0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 nemocnice a.s</w:t>
      </w:r>
    </w:p>
    <w:p w14:paraId="0F6B729C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Se sídlem: Nemocniční 955, 755 01 Vsetín</w:t>
      </w:r>
    </w:p>
    <w:p w14:paraId="2818845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4F9ADEB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035FFBA4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Bankovní spojení:  KB 10006-29037851/0100, v.s. 6471 </w:t>
      </w:r>
      <w:r w:rsidRPr="00324F4A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1445632D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v OR vedeném Krajským soudem v Ostravě, oddíl B, vložka 2946</w:t>
      </w:r>
    </w:p>
    <w:p w14:paraId="44FA6959" w14:textId="606FE393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zastoupena: [OU OU], </w:t>
      </w:r>
      <w:r w:rsidR="00A67411">
        <w:rPr>
          <w:rFonts w:ascii="Arial" w:eastAsia="Times New Roman" w:hAnsi="Arial" w:cs="Arial"/>
          <w:sz w:val="20"/>
          <w:szCs w:val="20"/>
          <w:lang w:val="sk-SK" w:eastAsia="sk-SK"/>
        </w:rPr>
        <w:t xml:space="preserve">předseda </w:t>
      </w: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</w:p>
    <w:p w14:paraId="55A8576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(dále jen „Nemocnice 3“)</w:t>
      </w:r>
    </w:p>
    <w:p w14:paraId="362E86C7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31F55124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2B36AB8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6B5FC8B0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sz w:val="20"/>
          <w:szCs w:val="20"/>
          <w:lang w:val="sk-SK" w:eastAsia="sk-SK"/>
        </w:rPr>
        <w:t>Krajská nemocnice T. Bati, a. s.</w:t>
      </w:r>
    </w:p>
    <w:p w14:paraId="54A2F5E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Sídlo: Havlíčkovo nábř. 600, 762 75 Zlín</w:t>
      </w:r>
    </w:p>
    <w:p w14:paraId="0AC19E2E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40DE01B5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1FF46309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Bankovní spojení:</w:t>
      </w:r>
      <w:r w:rsidRPr="00324F4A">
        <w:rPr>
          <w:rFonts w:ascii="Arial" w:eastAsia="Times New Roman" w:hAnsi="Arial" w:cs="Arial"/>
          <w:iCs/>
          <w:sz w:val="20"/>
          <w:szCs w:val="20"/>
          <w:lang w:val="sk-SK" w:eastAsia="sk-SK"/>
        </w:rPr>
        <w:t xml:space="preserve">  ČSOB, a. s., č. ú. </w:t>
      </w:r>
      <w:r w:rsidRPr="00324F4A">
        <w:rPr>
          <w:rFonts w:ascii="Arial" w:eastAsia="Times New Roman" w:hAnsi="Arial" w:cs="Arial"/>
          <w:sz w:val="20"/>
          <w:szCs w:val="20"/>
          <w:lang w:eastAsia="cs-CZ"/>
        </w:rPr>
        <w:t>151203067/0300</w:t>
      </w:r>
    </w:p>
    <w:p w14:paraId="7D88016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Zapsaná v obchodním rejstříku vedeném u KS Brno, oddíl B, vložka 4437</w:t>
      </w:r>
    </w:p>
    <w:p w14:paraId="235578F3" w14:textId="3F7A55C5" w:rsidR="001D6D17" w:rsidRPr="00B474AD" w:rsidRDefault="00324F4A" w:rsidP="001D6D1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sz w:val="20"/>
          <w:szCs w:val="20"/>
          <w:lang w:val="sk-SK" w:eastAsia="sk-SK"/>
        </w:rPr>
        <w:t>zastoupena:</w:t>
      </w:r>
      <w:r w:rsidR="001D6D17" w:rsidRPr="001D6D1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1D6D17" w:rsidRPr="00B474AD">
        <w:rPr>
          <w:rFonts w:ascii="Arial" w:eastAsia="Times New Roman" w:hAnsi="Arial" w:cs="Arial"/>
          <w:sz w:val="20"/>
          <w:szCs w:val="20"/>
          <w:lang w:val="sk-SK" w:eastAsia="sk-SK"/>
        </w:rPr>
        <w:t>[OU OU], předseda představenstva</w:t>
      </w:r>
    </w:p>
    <w:p w14:paraId="210DC62A" w14:textId="53393876" w:rsidR="001D6D17" w:rsidRPr="00324F4A" w:rsidRDefault="001D6D17" w:rsidP="001D6D1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B474A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B474AD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  [OU OU], člen představenstva</w:t>
      </w:r>
    </w:p>
    <w:p w14:paraId="7C5DAE4D" w14:textId="28780277" w:rsidR="00324F4A" w:rsidRPr="00324F4A" w:rsidRDefault="00324F4A" w:rsidP="001D6D1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0F4AFEB" w14:textId="77777777" w:rsidR="00324F4A" w:rsidRPr="00324F4A" w:rsidRDefault="00324F4A" w:rsidP="00324F4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lastRenderedPageBreak/>
        <w:t>(dále jen „Nemocnice 4“)</w:t>
      </w:r>
    </w:p>
    <w:p w14:paraId="360D8C3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0C9A6AC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130BFC43" w14:textId="77777777" w:rsidR="00324F4A" w:rsidRPr="00324F4A" w:rsidRDefault="00324F4A" w:rsidP="00324F4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324F4A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společně též „Nemocnice“ a jednotlivě též „Nemocnice“).</w:t>
      </w:r>
    </w:p>
    <w:p w14:paraId="4DD95FC5" w14:textId="77777777" w:rsidR="00085B67" w:rsidRPr="00324F4A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73BE2B5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F7500F0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6B1C019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6D7D7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A</w:t>
      </w:r>
    </w:p>
    <w:p w14:paraId="6C232871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se pro účely této skupiny rozumí: </w:t>
      </w:r>
    </w:p>
    <w:p w14:paraId="1BD35B15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659FAFD" w14:textId="5537F529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14FE84E5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33CF586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4A3CF39" w14:textId="1E600226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pro tuto skupinu Výrobků: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1D6D1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7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D957B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</w:t>
      </w:r>
      <w:r w:rsidR="001D6D1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9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.2021 (</w:t>
      </w:r>
      <w:r w:rsidR="001D6D1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B3734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vartální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B51AAB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70F9D6C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D17421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Bonus je pro tuto skupinu Výrobků určen takto:</w:t>
      </w:r>
    </w:p>
    <w:p w14:paraId="704FC1AC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D175606" w14:textId="77777777" w:rsidR="00B75EC2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448E3E8" w14:textId="48BB8823" w:rsidR="00B75EC2" w:rsidRPr="00085B67" w:rsidRDefault="002960EA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X</w:t>
      </w:r>
      <w:r w:rsidR="00B75EC2" w:rsidRPr="00085B67"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  <w:t>X]</w:t>
      </w:r>
    </w:p>
    <w:p w14:paraId="6B5BFA4B" w14:textId="77777777" w:rsidR="00B75EC2" w:rsidRPr="00085B67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429E063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bookmarkStart w:id="1" w:name="_Hlk527133897"/>
    </w:p>
    <w:bookmarkEnd w:id="1"/>
    <w:p w14:paraId="4361F05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Bonus bude Společností uhrazen jednotlivým Nemocnicím v poměrné výši, jež bude odpovídat vzájemnému poměru obratu Výrobků dosažených v referenčním období jednotlivými Nemocnicemi.</w:t>
      </w:r>
    </w:p>
    <w:p w14:paraId="1F4EB49E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2973D7E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5C2EB63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Účinnost přílohy: </w:t>
      </w:r>
    </w:p>
    <w:p w14:paraId="071090FB" w14:textId="4757F8D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1D6D1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7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3E635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30.</w:t>
      </w:r>
      <w:r w:rsidR="001D6D1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9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.202</w:t>
      </w:r>
      <w:r w:rsidR="003E635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</w:p>
    <w:p w14:paraId="2196A77B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BA3D94D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D41A9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F0DE95B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F99F928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V Praze, dne 30.8.2021.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>V Kroměříži, dne 23.9.2021</w:t>
      </w:r>
    </w:p>
    <w:p w14:paraId="00F8637A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40D012E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1F334F4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A434185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41354CBB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Zentiva,k.s.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Kroměřížská nemocnice a.s.</w:t>
      </w:r>
    </w:p>
    <w:p w14:paraId="34CD6B5D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[OU OU]                  </w:t>
      </w:r>
    </w:p>
    <w:p w14:paraId="479CA8EC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 xml:space="preserve"> na základě plné moci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        předseda představenstva</w:t>
      </w:r>
    </w:p>
    <w:p w14:paraId="60095347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60CCBA0F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D95B6CD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3929CC2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A94807C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E12163A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V Uherském Hradišti, dne 24.9.3021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 Ve Vsetíně, dne 24.9.2021</w:t>
      </w:r>
    </w:p>
    <w:p w14:paraId="06EB683F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00ADCB5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BC1B87D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1CF57BF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A66070A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__________________________________</w:t>
      </w:r>
    </w:p>
    <w:p w14:paraId="2728DD81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Uherskohradišťská nemocnice a.s.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>Vsetínská nemocnice a.s.</w:t>
      </w:r>
    </w:p>
    <w:p w14:paraId="65C673A7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[OU OU],</w:t>
      </w:r>
    </w:p>
    <w:p w14:paraId="094FCD0D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 předseda představenstva</w:t>
      </w:r>
    </w:p>
    <w:p w14:paraId="557A171B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47D5472B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C1806B9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C6D9B3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79A707D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Ve Zlín, dne 27.9.2021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>Ve Zlíně, dne 27.9.2021</w:t>
      </w:r>
    </w:p>
    <w:p w14:paraId="4ADA1153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AD7738C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7885E5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B57954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______________________________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</w:t>
      </w:r>
    </w:p>
    <w:p w14:paraId="64FC953B" w14:textId="0A4F5AFB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 xml:space="preserve">Krajská nemocnice T. Bati, a.s. 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          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>Krajská nemocnice T.Bati, a.s.</w:t>
      </w:r>
    </w:p>
    <w:p w14:paraId="48F5F33E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2960EA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       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člen představenstva</w:t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2960EA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předseda představenstva</w:t>
      </w:r>
    </w:p>
    <w:p w14:paraId="1E816033" w14:textId="77777777" w:rsidR="002960EA" w:rsidRPr="002960EA" w:rsidRDefault="002960EA" w:rsidP="002960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3BE064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133F9" w14:textId="77777777" w:rsidR="00320D6A" w:rsidRDefault="00320D6A">
      <w:pPr>
        <w:spacing w:after="0" w:line="240" w:lineRule="auto"/>
      </w:pPr>
      <w:r>
        <w:separator/>
      </w:r>
    </w:p>
  </w:endnote>
  <w:endnote w:type="continuationSeparator" w:id="0">
    <w:p w14:paraId="518A02CC" w14:textId="77777777" w:rsidR="00320D6A" w:rsidRDefault="0032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032F1" w14:textId="77777777" w:rsidR="00320D6A" w:rsidRDefault="00320D6A">
      <w:pPr>
        <w:spacing w:after="0" w:line="240" w:lineRule="auto"/>
      </w:pPr>
      <w:r>
        <w:separator/>
      </w:r>
    </w:p>
  </w:footnote>
  <w:footnote w:type="continuationSeparator" w:id="0">
    <w:p w14:paraId="2274EA19" w14:textId="77777777" w:rsidR="00320D6A" w:rsidRDefault="0032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C7E64" w14:textId="66A953F0" w:rsidR="00AB3111" w:rsidRDefault="00320D6A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D2959" w14:textId="6B0CD737" w:rsidR="00AB3111" w:rsidRPr="00020653" w:rsidRDefault="00320D6A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B67"/>
    <w:rsid w:val="00020DC8"/>
    <w:rsid w:val="0006704A"/>
    <w:rsid w:val="00085B67"/>
    <w:rsid w:val="001375DA"/>
    <w:rsid w:val="001A50ED"/>
    <w:rsid w:val="001B418D"/>
    <w:rsid w:val="001D6D17"/>
    <w:rsid w:val="002127B3"/>
    <w:rsid w:val="002960EA"/>
    <w:rsid w:val="00320D6A"/>
    <w:rsid w:val="00324F4A"/>
    <w:rsid w:val="00330224"/>
    <w:rsid w:val="00353C40"/>
    <w:rsid w:val="00381B36"/>
    <w:rsid w:val="003E6352"/>
    <w:rsid w:val="004371F7"/>
    <w:rsid w:val="0044100B"/>
    <w:rsid w:val="0046552D"/>
    <w:rsid w:val="00597B6F"/>
    <w:rsid w:val="005E24DB"/>
    <w:rsid w:val="005E31B3"/>
    <w:rsid w:val="00641410"/>
    <w:rsid w:val="00646A8E"/>
    <w:rsid w:val="006817B1"/>
    <w:rsid w:val="006D7D77"/>
    <w:rsid w:val="00700DAD"/>
    <w:rsid w:val="0076530D"/>
    <w:rsid w:val="007C2B7F"/>
    <w:rsid w:val="00901FC0"/>
    <w:rsid w:val="00956145"/>
    <w:rsid w:val="00962370"/>
    <w:rsid w:val="009E4D85"/>
    <w:rsid w:val="00A67411"/>
    <w:rsid w:val="00B3734A"/>
    <w:rsid w:val="00B57E40"/>
    <w:rsid w:val="00B75EC2"/>
    <w:rsid w:val="00BB43B6"/>
    <w:rsid w:val="00BE39D6"/>
    <w:rsid w:val="00C23E3C"/>
    <w:rsid w:val="00C36DA7"/>
    <w:rsid w:val="00C435E8"/>
    <w:rsid w:val="00CC5CDC"/>
    <w:rsid w:val="00D81A1A"/>
    <w:rsid w:val="00D957B1"/>
    <w:rsid w:val="00FA03FA"/>
    <w:rsid w:val="00FB0E97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66C12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67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5</cp:revision>
  <dcterms:created xsi:type="dcterms:W3CDTF">2021-10-26T06:50:00Z</dcterms:created>
  <dcterms:modified xsi:type="dcterms:W3CDTF">2021-10-26T06:57:00Z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2021-10-26T06:55:16Z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1cb29025-3c13-4eb5-b2c4-ccaf0fed9cc0</vt:lpwstr>
  </property>
  <property fmtid="{D5CDD505-2E9C-101B-9397-08002B2CF9AE}" pid="8" name="MSIP_Label_c63a0701-319b-41bf-8431-58956e491e60_ContentBits">
    <vt:lpwstr>0</vt:lpwstr>
  </property>
</Properties>
</file>