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4646" w14:textId="4858AB9D" w:rsidR="000F2991" w:rsidRDefault="000F2991" w:rsidP="000F2991">
      <w:pPr>
        <w:keepNext/>
        <w:ind w:left="1928" w:hanging="1077"/>
        <w:rPr>
          <w:b/>
          <w:bCs/>
          <w:color w:val="000000"/>
          <w:sz w:val="24"/>
          <w:szCs w:val="24"/>
          <w:lang w:eastAsia="x-none"/>
        </w:rPr>
      </w:pPr>
      <w:bookmarkStart w:id="0" w:name="_Toc348087052"/>
      <w:bookmarkStart w:id="1" w:name="_Toc34912347"/>
      <w:bookmarkStart w:id="2" w:name="_Toc67299173"/>
      <w:bookmarkStart w:id="3" w:name="_GoBack"/>
      <w:bookmarkEnd w:id="3"/>
      <w:r>
        <w:rPr>
          <w:b/>
          <w:bCs/>
          <w:color w:val="000000"/>
          <w:sz w:val="24"/>
          <w:szCs w:val="24"/>
          <w:lang w:val="x-none" w:eastAsia="x-none"/>
        </w:rPr>
        <w:t xml:space="preserve">Technické </w:t>
      </w:r>
      <w:bookmarkEnd w:id="0"/>
      <w:bookmarkEnd w:id="1"/>
      <w:bookmarkEnd w:id="2"/>
      <w:r>
        <w:rPr>
          <w:b/>
          <w:bCs/>
          <w:color w:val="000000"/>
          <w:sz w:val="24"/>
          <w:szCs w:val="24"/>
          <w:lang w:eastAsia="x-none"/>
        </w:rPr>
        <w:t>požadavky na tiskárny</w:t>
      </w:r>
    </w:p>
    <w:p w14:paraId="694CBC80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Možnosti tisku:</w:t>
      </w:r>
    </w:p>
    <w:p w14:paraId="3FE868DF" w14:textId="6E3A298B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 xml:space="preserve">Jednostranný </w:t>
      </w:r>
    </w:p>
    <w:p w14:paraId="520BFBD7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Potisk karty „od hrany ke hraně“</w:t>
      </w:r>
    </w:p>
    <w:p w14:paraId="30C9563A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Rozšířený systém správy barev pro vyšší kvalitu tisku grafiky</w:t>
      </w:r>
    </w:p>
    <w:p w14:paraId="36FDB0DC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Integrovaný spořič barvicí pásky pro jednobarevný tisk</w:t>
      </w:r>
    </w:p>
    <w:p w14:paraId="3D76ADD5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Rozlišení tisku......................................................................................................................................... 300 dpi</w:t>
      </w:r>
    </w:p>
    <w:p w14:paraId="0CF789EA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Rychlost tisku:</w:t>
      </w:r>
    </w:p>
    <w:p w14:paraId="0F729F11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 xml:space="preserve">Barevný (YMCKO) tisk </w:t>
      </w:r>
    </w:p>
    <w:p w14:paraId="3B4D0679" w14:textId="77777777" w:rsidR="000F2991" w:rsidRDefault="000F2991" w:rsidP="000F2991">
      <w:pPr>
        <w:numPr>
          <w:ilvl w:val="0"/>
          <w:numId w:val="2"/>
        </w:numPr>
        <w:ind w:left="2512" w:hanging="357"/>
        <w:jc w:val="both"/>
      </w:pPr>
      <w:r>
        <w:rPr>
          <w:sz w:val="20"/>
          <w:szCs w:val="20"/>
          <w:lang w:eastAsia="cs-CZ"/>
        </w:rPr>
        <w:t>až 190-210 karet za hodinu (jednostranný tisk)</w:t>
      </w:r>
    </w:p>
    <w:p w14:paraId="14FE2BBF" w14:textId="77777777" w:rsidR="000F2991" w:rsidRDefault="000F2991" w:rsidP="000F2991">
      <w:pPr>
        <w:numPr>
          <w:ilvl w:val="0"/>
          <w:numId w:val="2"/>
        </w:numPr>
        <w:ind w:left="2512" w:hanging="357"/>
        <w:jc w:val="both"/>
      </w:pPr>
      <w:r>
        <w:rPr>
          <w:sz w:val="20"/>
          <w:szCs w:val="20"/>
          <w:lang w:eastAsia="cs-CZ"/>
        </w:rPr>
        <w:t>až to 140 karet za hodinu (oboustranný tisk)</w:t>
      </w:r>
    </w:p>
    <w:p w14:paraId="75E1056A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Monochromatický tisk</w:t>
      </w:r>
    </w:p>
    <w:p w14:paraId="5499BB34" w14:textId="77777777" w:rsidR="000F2991" w:rsidRDefault="000F2991" w:rsidP="000F2991">
      <w:pPr>
        <w:numPr>
          <w:ilvl w:val="0"/>
          <w:numId w:val="2"/>
        </w:numPr>
        <w:ind w:left="2512" w:hanging="357"/>
        <w:jc w:val="both"/>
      </w:pPr>
      <w:r>
        <w:rPr>
          <w:sz w:val="20"/>
          <w:szCs w:val="20"/>
          <w:lang w:eastAsia="cs-CZ"/>
        </w:rPr>
        <w:t>až 600-850 karet za hodinu (jednostranný tisk)</w:t>
      </w:r>
    </w:p>
    <w:p w14:paraId="28AF91EF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Komunikační rozhraní........................................................................................................ USB and Ethernet</w:t>
      </w:r>
    </w:p>
    <w:p w14:paraId="727E41B5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Kapacita podavače karet............................................. 100 karet (0,76 mm), nebo 300 karet (0,25 mm)</w:t>
      </w:r>
    </w:p>
    <w:p w14:paraId="70ABAC52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Kapacita výstupního zásobníku.................................... 100 karet (0,76 mm) nebo 300 karet (0,25 mm)</w:t>
      </w:r>
    </w:p>
    <w:p w14:paraId="04FEB177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Zásobník odmítnutých karet........................................................................................... 30 karet (0,76 mm)</w:t>
      </w:r>
    </w:p>
    <w:p w14:paraId="39EAD675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Akceptované karty:</w:t>
      </w:r>
    </w:p>
    <w:p w14:paraId="01321123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Velikost.................................................................... ISO CR80 – ISO 7810 (53,98 mm × 85,6 mm)</w:t>
      </w:r>
    </w:p>
    <w:p w14:paraId="78C81BE4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Typ............................................................... PVC, komposit, PET, ABS a speciální lakované karty</w:t>
      </w:r>
    </w:p>
    <w:p w14:paraId="2FE2F22A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Tloušťka............................................................................................................ 0,25 mm to 1,25 mm</w:t>
      </w:r>
    </w:p>
    <w:p w14:paraId="30710FB3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Paměť.............................................................................................................................................. 16 MB RAM</w:t>
      </w:r>
    </w:p>
    <w:p w14:paraId="7C7402B7" w14:textId="77777777" w:rsidR="000F2991" w:rsidRDefault="000F2991" w:rsidP="000F2991">
      <w:pPr>
        <w:ind w:left="1151" w:hanging="357"/>
        <w:jc w:val="both"/>
      </w:pPr>
      <w:proofErr w:type="gramStart"/>
      <w:r>
        <w:rPr>
          <w:sz w:val="20"/>
          <w:szCs w:val="20"/>
          <w:lang w:eastAsia="cs-CZ"/>
        </w:rPr>
        <w:t>Rozměry (H × Š × V)........................................................................................................ 205</w:t>
      </w:r>
      <w:proofErr w:type="gramEnd"/>
      <w:r>
        <w:rPr>
          <w:sz w:val="20"/>
          <w:szCs w:val="20"/>
          <w:lang w:eastAsia="cs-CZ"/>
        </w:rPr>
        <w:t xml:space="preserve"> × 381 × 247 mm</w:t>
      </w:r>
    </w:p>
    <w:p w14:paraId="09992BA2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Hmotnost................................................................................................................................................ 4.02 kg</w:t>
      </w:r>
    </w:p>
    <w:p w14:paraId="542B90C9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Napájení....................................................................................................................... 100 - 240 V, 50 - 60 Hz</w:t>
      </w:r>
    </w:p>
    <w:p w14:paraId="265E4BEF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Pracovní prostředí:</w:t>
      </w:r>
    </w:p>
    <w:p w14:paraId="0A93CC4C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15 °C to 30 °C</w:t>
      </w:r>
    </w:p>
    <w:p w14:paraId="63112320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Relativní vlhkost: 20 % to 65 % bez kondenzace</w:t>
      </w:r>
    </w:p>
    <w:p w14:paraId="237D6036" w14:textId="77777777" w:rsidR="000F2991" w:rsidRDefault="000F2991" w:rsidP="000F2991">
      <w:pPr>
        <w:ind w:left="1151" w:hanging="357"/>
        <w:jc w:val="both"/>
      </w:pPr>
      <w:r>
        <w:rPr>
          <w:sz w:val="20"/>
          <w:szCs w:val="20"/>
          <w:lang w:eastAsia="cs-CZ"/>
        </w:rPr>
        <w:t> Skladovací prostředí:</w:t>
      </w:r>
    </w:p>
    <w:p w14:paraId="1BE0CC70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-5°C to 70°C</w:t>
      </w:r>
    </w:p>
    <w:p w14:paraId="1A0FAFD8" w14:textId="77777777" w:rsidR="000F2991" w:rsidRDefault="000F2991" w:rsidP="000F2991">
      <w:pPr>
        <w:numPr>
          <w:ilvl w:val="0"/>
          <w:numId w:val="1"/>
        </w:numPr>
        <w:ind w:left="1831" w:hanging="357"/>
        <w:jc w:val="both"/>
      </w:pPr>
      <w:r>
        <w:rPr>
          <w:sz w:val="20"/>
          <w:szCs w:val="20"/>
          <w:lang w:eastAsia="cs-CZ"/>
        </w:rPr>
        <w:t>Relativní vlhkost: 20% to 70% bez kondenzace</w:t>
      </w:r>
    </w:p>
    <w:p w14:paraId="75D10EB9" w14:textId="112AE694" w:rsidR="00052143" w:rsidRDefault="00052143"/>
    <w:p w14:paraId="35DC7310" w14:textId="65370899" w:rsidR="000F2991" w:rsidRDefault="000F2991"/>
    <w:p w14:paraId="0B51C2FB" w14:textId="5AB1D227" w:rsidR="000F2991" w:rsidRDefault="000F2991"/>
    <w:p w14:paraId="72D7FA22" w14:textId="62A3CDA1" w:rsidR="000F2991" w:rsidRDefault="000F2991"/>
    <w:p w14:paraId="41148D41" w14:textId="4C7BC271" w:rsidR="000F2991" w:rsidRDefault="000F2991"/>
    <w:p w14:paraId="42DF3BFF" w14:textId="090D8267" w:rsidR="000F2991" w:rsidRDefault="000F2991"/>
    <w:p w14:paraId="665057F2" w14:textId="334AD766" w:rsidR="000F2991" w:rsidRDefault="000F2991"/>
    <w:p w14:paraId="593640E4" w14:textId="69A4EE6B" w:rsidR="000F2991" w:rsidRDefault="000F2991">
      <w:r>
        <w:t>příloha č. 1  k objednávce č.06746</w:t>
      </w:r>
    </w:p>
    <w:sectPr w:rsidR="000F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E46"/>
    <w:multiLevelType w:val="hybridMultilevel"/>
    <w:tmpl w:val="AE546A40"/>
    <w:lvl w:ilvl="0" w:tplc="9E2A6234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">
    <w:nsid w:val="43E27121"/>
    <w:multiLevelType w:val="hybridMultilevel"/>
    <w:tmpl w:val="A1ACCAC0"/>
    <w:lvl w:ilvl="0" w:tplc="EB98CF26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1"/>
    <w:rsid w:val="00052143"/>
    <w:rsid w:val="000F2991"/>
    <w:rsid w:val="005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9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9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Třeček</dc:creator>
  <cp:lastModifiedBy>Jana Procházková</cp:lastModifiedBy>
  <cp:revision>2</cp:revision>
  <cp:lastPrinted>2021-10-27T04:11:00Z</cp:lastPrinted>
  <dcterms:created xsi:type="dcterms:W3CDTF">2021-10-27T04:12:00Z</dcterms:created>
  <dcterms:modified xsi:type="dcterms:W3CDTF">2021-10-27T04:12:00Z</dcterms:modified>
</cp:coreProperties>
</file>