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2F7C2" w14:textId="77777777" w:rsidR="004D40A3" w:rsidRPr="006358EB" w:rsidRDefault="002078FE" w:rsidP="00691369">
      <w:pPr>
        <w:rPr>
          <w:noProof/>
          <w:lang w:eastAsia="cs-CZ"/>
        </w:rPr>
      </w:pPr>
      <w:r w:rsidRPr="006358EB">
        <w:rPr>
          <w:noProof/>
          <w:lang w:eastAsia="cs-CZ"/>
        </w:rPr>
        <w:t xml:space="preserve">        </w:t>
      </w:r>
    </w:p>
    <w:p w14:paraId="2927B82D" w14:textId="77777777" w:rsidR="00AA754B" w:rsidRPr="006358EB" w:rsidRDefault="00AA754B" w:rsidP="00691369">
      <w:pPr>
        <w:pStyle w:val="Zkladntext"/>
        <w:jc w:val="center"/>
        <w:outlineLvl w:val="0"/>
        <w:rPr>
          <w:rFonts w:ascii="Calibri" w:hAnsi="Calibri" w:cs="Calibri"/>
        </w:rPr>
      </w:pPr>
      <w:r w:rsidRPr="006358EB">
        <w:rPr>
          <w:rFonts w:ascii="Calibri" w:hAnsi="Calibri" w:cs="Calibri"/>
          <w:b/>
          <w:bCs/>
          <w:sz w:val="40"/>
          <w:szCs w:val="40"/>
        </w:rPr>
        <w:t>Smlouva kupní</w:t>
      </w:r>
    </w:p>
    <w:p w14:paraId="73D162FF" w14:textId="77777777" w:rsidR="00AA754B" w:rsidRPr="006358EB" w:rsidRDefault="00AA754B" w:rsidP="00691369">
      <w:pPr>
        <w:pStyle w:val="Zkladntext"/>
        <w:rPr>
          <w:rFonts w:ascii="Calibri" w:hAnsi="Calibri" w:cs="Calibri"/>
          <w:sz w:val="8"/>
          <w:szCs w:val="8"/>
        </w:rPr>
      </w:pPr>
    </w:p>
    <w:p w14:paraId="42CFC9DF" w14:textId="77777777" w:rsidR="00AA754B" w:rsidRPr="006358EB" w:rsidRDefault="006358EB" w:rsidP="00691369">
      <w:pPr>
        <w:pStyle w:val="Zkladntext"/>
        <w:jc w:val="center"/>
        <w:rPr>
          <w:rFonts w:ascii="Calibri" w:hAnsi="Calibri" w:cs="Calibri"/>
        </w:rPr>
      </w:pPr>
      <w:r w:rsidRPr="006358EB">
        <w:rPr>
          <w:rFonts w:ascii="Calibri" w:hAnsi="Calibri" w:cs="Calibri"/>
          <w:b/>
          <w:bCs/>
          <w:sz w:val="28"/>
          <w:szCs w:val="28"/>
        </w:rPr>
        <w:t>uzavřená dle § 2079 a násl. občanského</w:t>
      </w:r>
      <w:r w:rsidR="00AA754B" w:rsidRPr="006358EB">
        <w:rPr>
          <w:rFonts w:ascii="Calibri" w:hAnsi="Calibri" w:cs="Calibri"/>
          <w:b/>
          <w:bCs/>
          <w:sz w:val="28"/>
          <w:szCs w:val="28"/>
        </w:rPr>
        <w:t xml:space="preserve"> zákoníku</w:t>
      </w:r>
    </w:p>
    <w:p w14:paraId="388045F5" w14:textId="35FF1A7F" w:rsidR="00AA754B" w:rsidRPr="006358EB" w:rsidRDefault="00AA754B" w:rsidP="006418A9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6358EB">
        <w:rPr>
          <w:rFonts w:ascii="Calibri" w:hAnsi="Calibri" w:cs="Calibri"/>
          <w:b/>
          <w:bCs/>
          <w:sz w:val="28"/>
          <w:szCs w:val="28"/>
        </w:rPr>
        <w:t xml:space="preserve">v platném </w:t>
      </w:r>
      <w:r w:rsidR="006358EB" w:rsidRPr="006358EB">
        <w:rPr>
          <w:rFonts w:ascii="Calibri" w:hAnsi="Calibri" w:cs="Calibri"/>
          <w:b/>
          <w:bCs/>
          <w:sz w:val="28"/>
          <w:szCs w:val="28"/>
        </w:rPr>
        <w:t xml:space="preserve">a účinném </w:t>
      </w:r>
      <w:r w:rsidRPr="006358EB">
        <w:rPr>
          <w:rFonts w:ascii="Calibri" w:hAnsi="Calibri" w:cs="Calibri"/>
          <w:b/>
          <w:bCs/>
          <w:sz w:val="28"/>
          <w:szCs w:val="28"/>
        </w:rPr>
        <w:t>znění</w:t>
      </w:r>
    </w:p>
    <w:p w14:paraId="2C088898" w14:textId="77777777" w:rsidR="00AA754B" w:rsidRPr="006358EB" w:rsidRDefault="00AA754B" w:rsidP="00691369">
      <w:pPr>
        <w:pStyle w:val="Zkladntext"/>
        <w:rPr>
          <w:rFonts w:ascii="Calibri" w:hAnsi="Calibri" w:cs="Calibri"/>
          <w:b/>
          <w:bCs/>
          <w:sz w:val="32"/>
          <w:szCs w:val="32"/>
        </w:rPr>
      </w:pPr>
    </w:p>
    <w:p w14:paraId="5E6CF8B9" w14:textId="77777777" w:rsidR="00AA754B" w:rsidRPr="007A48BC" w:rsidRDefault="007A48BC" w:rsidP="00691369">
      <w:pPr>
        <w:pStyle w:val="Zkladntext"/>
        <w:jc w:val="center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b/>
          <w:bCs/>
          <w:sz w:val="22"/>
          <w:szCs w:val="22"/>
        </w:rPr>
        <w:t xml:space="preserve">Článek </w:t>
      </w:r>
      <w:r w:rsidR="00AA754B" w:rsidRPr="007A48BC">
        <w:rPr>
          <w:rFonts w:ascii="Calibri" w:hAnsi="Calibri" w:cs="Calibri"/>
          <w:b/>
          <w:bCs/>
          <w:sz w:val="22"/>
          <w:szCs w:val="22"/>
        </w:rPr>
        <w:t>I.</w:t>
      </w:r>
    </w:p>
    <w:p w14:paraId="158EB251" w14:textId="77777777" w:rsidR="00AA754B" w:rsidRPr="006358EB" w:rsidRDefault="00AA754B" w:rsidP="00691369">
      <w:pPr>
        <w:pStyle w:val="Zkladntext"/>
        <w:rPr>
          <w:rFonts w:ascii="Calibri" w:hAnsi="Calibri" w:cs="Calibri"/>
          <w:sz w:val="8"/>
          <w:szCs w:val="8"/>
        </w:rPr>
      </w:pPr>
    </w:p>
    <w:p w14:paraId="1E5B907D" w14:textId="77777777" w:rsidR="00AA754B" w:rsidRPr="006358EB" w:rsidRDefault="00AA754B" w:rsidP="00691369">
      <w:pPr>
        <w:pStyle w:val="Zkladntext"/>
        <w:jc w:val="left"/>
        <w:outlineLvl w:val="0"/>
        <w:rPr>
          <w:rFonts w:ascii="Calibri" w:hAnsi="Calibri" w:cs="Calibri"/>
        </w:rPr>
      </w:pPr>
      <w:r w:rsidRPr="006358EB">
        <w:rPr>
          <w:rFonts w:ascii="Calibri" w:hAnsi="Calibri" w:cs="Calibri"/>
          <w:b/>
          <w:bCs/>
          <w:sz w:val="28"/>
          <w:szCs w:val="28"/>
        </w:rPr>
        <w:t>Smluvní strany</w:t>
      </w:r>
    </w:p>
    <w:p w14:paraId="39C2D4B1" w14:textId="77777777" w:rsidR="00AA754B" w:rsidRPr="006358EB" w:rsidRDefault="00AA754B" w:rsidP="00691369">
      <w:pPr>
        <w:pStyle w:val="Zkladntext"/>
        <w:rPr>
          <w:rFonts w:ascii="Calibri" w:hAnsi="Calibri" w:cs="Calibri"/>
          <w:sz w:val="16"/>
          <w:szCs w:val="16"/>
        </w:rPr>
      </w:pPr>
    </w:p>
    <w:p w14:paraId="02665682" w14:textId="77777777" w:rsidR="00AA754B" w:rsidRPr="006358EB" w:rsidRDefault="00AA754B" w:rsidP="00691369">
      <w:pPr>
        <w:pStyle w:val="Zkladntext"/>
        <w:outlineLvl w:val="0"/>
        <w:rPr>
          <w:rFonts w:ascii="Calibri" w:hAnsi="Calibri" w:cs="Calibri"/>
        </w:rPr>
      </w:pPr>
      <w:r w:rsidRPr="006358EB">
        <w:rPr>
          <w:rFonts w:ascii="Calibri" w:hAnsi="Calibri" w:cs="Calibri"/>
          <w:b/>
          <w:bCs/>
        </w:rPr>
        <w:t>1. Kupující:</w:t>
      </w:r>
      <w:r w:rsidRPr="006358EB">
        <w:rPr>
          <w:rFonts w:ascii="Calibri" w:hAnsi="Calibri" w:cs="Calibri"/>
        </w:rPr>
        <w:t xml:space="preserve">  </w:t>
      </w:r>
    </w:p>
    <w:p w14:paraId="2B11624A" w14:textId="77777777" w:rsidR="00AA754B" w:rsidRPr="006358EB" w:rsidRDefault="00AA754B" w:rsidP="00691369">
      <w:pPr>
        <w:pStyle w:val="Zkladntext"/>
        <w:rPr>
          <w:rFonts w:ascii="Calibri" w:hAnsi="Calibri" w:cs="Calibri"/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31"/>
        <w:gridCol w:w="6677"/>
      </w:tblGrid>
      <w:tr w:rsidR="00AA754B" w:rsidRPr="006358EB" w14:paraId="0BCFE73B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F4790A" w14:textId="77777777" w:rsidR="00AA754B" w:rsidRPr="006358EB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6358EB">
              <w:rPr>
                <w:rFonts w:ascii="Calibri" w:hAnsi="Calibri" w:cs="Calibri"/>
                <w:b/>
                <w:bCs/>
                <w:lang w:val="cs-CZ"/>
              </w:rPr>
              <w:t xml:space="preserve">Obchodní firma:       </w:t>
            </w: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41D46267" w14:textId="77777777" w:rsidR="00AA754B" w:rsidRPr="006358EB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6358EB">
              <w:rPr>
                <w:rFonts w:ascii="Calibri" w:hAnsi="Calibri" w:cs="Calibri"/>
                <w:lang w:val="cs-CZ"/>
              </w:rPr>
              <w:t>Pohřební a hřbitovní služby města Brna, a.s.</w:t>
            </w:r>
          </w:p>
        </w:tc>
      </w:tr>
      <w:tr w:rsidR="00AA754B" w:rsidRPr="006358EB" w14:paraId="10FAD6A4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C63FB3" w14:textId="77777777" w:rsidR="00AA754B" w:rsidRDefault="00AA754B" w:rsidP="00691369">
            <w:pPr>
              <w:pStyle w:val="Texttabulky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6358E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Sídlo:</w:t>
            </w:r>
          </w:p>
          <w:p w14:paraId="41E685CB" w14:textId="14866011" w:rsidR="00A04888" w:rsidRPr="006358EB" w:rsidRDefault="00A04888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Zastoupen:</w:t>
            </w: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20FD9993" w14:textId="77777777" w:rsidR="00AA754B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6358EB">
              <w:rPr>
                <w:rFonts w:ascii="Calibri" w:hAnsi="Calibri" w:cs="Calibri"/>
                <w:lang w:val="cs-CZ"/>
              </w:rPr>
              <w:t>Kolišt</w:t>
            </w:r>
            <w:r w:rsidR="006358EB">
              <w:rPr>
                <w:rFonts w:ascii="Calibri" w:hAnsi="Calibri" w:cs="Calibri"/>
                <w:lang w:val="cs-CZ"/>
              </w:rPr>
              <w:t>ě 7</w:t>
            </w:r>
            <w:r w:rsidRPr="006358EB">
              <w:rPr>
                <w:rFonts w:ascii="Calibri" w:hAnsi="Calibri" w:cs="Calibri"/>
                <w:lang w:val="cs-CZ"/>
              </w:rPr>
              <w:t>, 602 00 Brno</w:t>
            </w:r>
          </w:p>
          <w:p w14:paraId="43A7A1E6" w14:textId="355C27DA" w:rsidR="00A04888" w:rsidRPr="006358EB" w:rsidRDefault="00A04888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A04888">
              <w:rPr>
                <w:rFonts w:ascii="Calibri" w:hAnsi="Calibri" w:cs="Calibri"/>
                <w:lang w:val="cs-CZ"/>
              </w:rPr>
              <w:t xml:space="preserve">Pavel Dvořák, </w:t>
            </w:r>
            <w:r w:rsidRPr="00A04888">
              <w:rPr>
                <w:rFonts w:ascii="Calibri" w:hAnsi="Calibri" w:cs="Calibri"/>
                <w:sz w:val="20"/>
                <w:szCs w:val="20"/>
                <w:lang w:val="cs-CZ"/>
              </w:rPr>
              <w:t>před</w:t>
            </w:r>
            <w:r w:rsidRPr="00A04888">
              <w:rPr>
                <w:rFonts w:ascii="Calibri" w:hAnsi="Calibri" w:cs="Calibri"/>
                <w:sz w:val="20"/>
                <w:szCs w:val="20"/>
                <w:lang w:val="cs-CZ"/>
              </w:rPr>
              <w:t>seda představenstva společnosti</w:t>
            </w:r>
          </w:p>
        </w:tc>
      </w:tr>
      <w:tr w:rsidR="00AA754B" w:rsidRPr="006358EB" w14:paraId="605BA1E1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08FC24" w14:textId="77777777" w:rsidR="00AA754B" w:rsidRPr="006358EB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2DBDAB26" w14:textId="484CF6A7" w:rsidR="00AA754B" w:rsidRPr="006358EB" w:rsidRDefault="00A04888" w:rsidP="00A04888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A04888">
              <w:rPr>
                <w:rFonts w:ascii="Calibri" w:hAnsi="Calibri" w:cs="Calibri"/>
                <w:lang w:val="cs-CZ"/>
              </w:rPr>
              <w:t xml:space="preserve">Mgr. Lubora Bednaříková, </w:t>
            </w:r>
            <w:r w:rsidRPr="00A04888">
              <w:rPr>
                <w:rFonts w:ascii="Calibri" w:hAnsi="Calibri" w:cs="Calibri"/>
                <w:sz w:val="20"/>
                <w:szCs w:val="20"/>
                <w:lang w:val="cs-CZ"/>
              </w:rPr>
              <w:t>místopředsedkyně představenstva společnosti</w:t>
            </w:r>
          </w:p>
        </w:tc>
      </w:tr>
      <w:tr w:rsidR="00AA754B" w:rsidRPr="006358EB" w14:paraId="73D7CD88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5E13C0" w14:textId="77777777" w:rsidR="00AA754B" w:rsidRPr="006358EB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6358E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IČ:</w:t>
            </w: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52286C83" w14:textId="77777777" w:rsidR="00AA754B" w:rsidRPr="006358EB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6358EB">
              <w:rPr>
                <w:rFonts w:ascii="Calibri" w:hAnsi="Calibri" w:cs="Calibri"/>
                <w:lang w:val="cs-CZ"/>
              </w:rPr>
              <w:t>60713330</w:t>
            </w:r>
          </w:p>
        </w:tc>
      </w:tr>
      <w:tr w:rsidR="00AA754B" w:rsidRPr="006358EB" w14:paraId="454F0C6F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18CF9F" w14:textId="77777777" w:rsidR="00AA754B" w:rsidRDefault="00AA754B" w:rsidP="00691369">
            <w:pPr>
              <w:pStyle w:val="Texttabulky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6358E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DIČ:</w:t>
            </w:r>
          </w:p>
          <w:p w14:paraId="4A874A53" w14:textId="77777777" w:rsidR="00A04888" w:rsidRDefault="00A04888" w:rsidP="00691369">
            <w:pPr>
              <w:pStyle w:val="Texttabulky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14:paraId="38F4C27B" w14:textId="6FE1EA90" w:rsidR="00A04888" w:rsidRPr="006358EB" w:rsidRDefault="00A04888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5130C54B" w14:textId="570DA251" w:rsidR="00A04888" w:rsidRDefault="00AA754B" w:rsidP="00691369">
            <w:pPr>
              <w:pStyle w:val="Texttabulky"/>
              <w:rPr>
                <w:rFonts w:ascii="Calibri" w:hAnsi="Calibri" w:cs="Calibri"/>
                <w:lang w:val="cs-CZ"/>
              </w:rPr>
            </w:pPr>
            <w:r w:rsidRPr="006358EB">
              <w:rPr>
                <w:rFonts w:ascii="Calibri" w:hAnsi="Calibri" w:cs="Calibri"/>
                <w:lang w:val="cs-CZ"/>
              </w:rPr>
              <w:t>CZ60713330</w:t>
            </w:r>
          </w:p>
          <w:p w14:paraId="037FAAF2" w14:textId="77777777" w:rsidR="00A04888" w:rsidRDefault="00A04888" w:rsidP="00691369">
            <w:pPr>
              <w:pStyle w:val="Texttabulky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 xml:space="preserve">Mgr. Michal Tomášek, </w:t>
            </w:r>
            <w:r w:rsidRPr="00A04888">
              <w:rPr>
                <w:rFonts w:ascii="Calibri" w:hAnsi="Calibri" w:cs="Calibri"/>
                <w:sz w:val="20"/>
                <w:szCs w:val="20"/>
                <w:lang w:val="cs-CZ"/>
              </w:rPr>
              <w:t>ředitel akciové společnosti</w:t>
            </w:r>
          </w:p>
          <w:p w14:paraId="20D5CE10" w14:textId="6A5533D8" w:rsidR="00A04888" w:rsidRPr="00A04888" w:rsidRDefault="00A04888" w:rsidP="00691369">
            <w:pPr>
              <w:pStyle w:val="Texttabulky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04888">
              <w:rPr>
                <w:rFonts w:ascii="Calibri" w:hAnsi="Calibri" w:cs="Calibri"/>
                <w:sz w:val="20"/>
                <w:szCs w:val="20"/>
                <w:lang w:val="cs-CZ"/>
              </w:rPr>
              <w:t>Tel: 734 576 977, e-mail: michal.tomasek@pohrby.cz</w:t>
            </w:r>
          </w:p>
        </w:tc>
      </w:tr>
      <w:tr w:rsidR="00AA754B" w:rsidRPr="006358EB" w14:paraId="12ACF772" w14:textId="77777777" w:rsidTr="00A02F5B">
        <w:trPr>
          <w:cantSplit/>
          <w:jc w:val="center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CE940" w14:textId="262A9448" w:rsidR="00AA754B" w:rsidRPr="006358EB" w:rsidRDefault="00AA754B" w:rsidP="00A04888">
            <w:pPr>
              <w:pStyle w:val="Texttabulky"/>
              <w:rPr>
                <w:rFonts w:ascii="Calibri" w:hAnsi="Calibri" w:cs="Calibri"/>
                <w:lang w:val="cs-CZ"/>
              </w:rPr>
            </w:pPr>
          </w:p>
        </w:tc>
      </w:tr>
    </w:tbl>
    <w:p w14:paraId="70D97F1E" w14:textId="77777777" w:rsidR="00AA754B" w:rsidRPr="006358EB" w:rsidRDefault="00AA754B" w:rsidP="00A04888">
      <w:pPr>
        <w:pStyle w:val="Zkladntext"/>
        <w:ind w:left="0" w:firstLine="0"/>
        <w:rPr>
          <w:rFonts w:ascii="Calibri" w:hAnsi="Calibri" w:cs="Calibri"/>
          <w:b/>
          <w:bCs/>
          <w:sz w:val="8"/>
          <w:szCs w:val="8"/>
        </w:rPr>
      </w:pPr>
    </w:p>
    <w:p w14:paraId="62EE828E" w14:textId="77777777" w:rsidR="00AA754B" w:rsidRPr="006358EB" w:rsidRDefault="00AA754B" w:rsidP="00691369">
      <w:pPr>
        <w:pStyle w:val="Zkladntext"/>
        <w:outlineLvl w:val="0"/>
        <w:rPr>
          <w:rFonts w:ascii="Calibri" w:hAnsi="Calibri" w:cs="Calibri"/>
        </w:rPr>
      </w:pPr>
      <w:r w:rsidRPr="006358EB">
        <w:rPr>
          <w:rFonts w:ascii="Calibri" w:hAnsi="Calibri" w:cs="Calibri"/>
          <w:b/>
          <w:bCs/>
        </w:rPr>
        <w:t>2. Prodávající:</w:t>
      </w:r>
      <w:r w:rsidRPr="006358EB">
        <w:rPr>
          <w:rFonts w:ascii="Calibri" w:hAnsi="Calibri" w:cs="Calibri"/>
        </w:rPr>
        <w:t xml:space="preserve">     </w:t>
      </w:r>
    </w:p>
    <w:p w14:paraId="731367B6" w14:textId="77777777" w:rsidR="00AA754B" w:rsidRPr="006358EB" w:rsidRDefault="00AA754B" w:rsidP="00691369">
      <w:pPr>
        <w:pStyle w:val="Zkladntext"/>
        <w:rPr>
          <w:rFonts w:ascii="Calibri" w:hAnsi="Calibri" w:cs="Calibri"/>
          <w:sz w:val="4"/>
          <w:szCs w:val="4"/>
        </w:rPr>
      </w:pPr>
      <w:r w:rsidRPr="006358EB">
        <w:rPr>
          <w:rFonts w:ascii="Calibri" w:hAnsi="Calibri" w:cs="Calibri"/>
          <w:sz w:val="4"/>
          <w:szCs w:val="4"/>
        </w:rPr>
        <w:t xml:space="preserve">    </w:t>
      </w: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31"/>
        <w:gridCol w:w="6627"/>
      </w:tblGrid>
      <w:tr w:rsidR="00AA754B" w:rsidRPr="006358EB" w14:paraId="48BB4DB9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7EA10F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Obchodní firma: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14:paraId="76F5A4AC" w14:textId="77777777" w:rsidR="00AA754B" w:rsidRPr="00B171E0" w:rsidRDefault="00AA754B" w:rsidP="00691369">
            <w:pPr>
              <w:pStyle w:val="Standardntext"/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AUTO M+V s.r.o.</w:t>
            </w:r>
          </w:p>
        </w:tc>
      </w:tr>
      <w:tr w:rsidR="00AA754B" w:rsidRPr="006358EB" w14:paraId="41BA21BE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A19A22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14:paraId="56A2E1B8" w14:textId="77777777" w:rsidR="00AA754B" w:rsidRPr="00B171E0" w:rsidRDefault="00AA754B" w:rsidP="00691369">
            <w:pPr>
              <w:pStyle w:val="Standardn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Velké Meziříčí, Průmyslová 2088, PSČ 594 01</w:t>
            </w:r>
          </w:p>
        </w:tc>
      </w:tr>
      <w:tr w:rsidR="00AA754B" w:rsidRPr="006358EB" w14:paraId="41048E86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AD3DF5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Jeho jménem jedná: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14:paraId="3D2EA1DE" w14:textId="77777777" w:rsidR="00AA754B" w:rsidRPr="00B171E0" w:rsidRDefault="00AA754B" w:rsidP="00691369">
            <w:pPr>
              <w:pStyle w:val="Standardn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p.</w:t>
            </w:r>
            <w:r w:rsidR="006358EB" w:rsidRPr="00B171E0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</w:t>
            </w: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Vojtěch Večeřa, jednatel</w:t>
            </w:r>
          </w:p>
        </w:tc>
      </w:tr>
      <w:tr w:rsidR="00AA754B" w:rsidRPr="006358EB" w14:paraId="7E32B9F6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DC9274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IČ: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14:paraId="36EB5BEF" w14:textId="77777777" w:rsidR="00AA754B" w:rsidRPr="00B171E0" w:rsidRDefault="00AA754B" w:rsidP="00691369">
            <w:pPr>
              <w:pStyle w:val="Standardn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26913330</w:t>
            </w:r>
          </w:p>
        </w:tc>
      </w:tr>
      <w:tr w:rsidR="00AA754B" w:rsidRPr="006358EB" w14:paraId="7A8CAC8B" w14:textId="77777777" w:rsidTr="00A02F5B">
        <w:trPr>
          <w:cantSplit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14FFE9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DIČ: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14:paraId="6FAA7D0F" w14:textId="77777777" w:rsidR="00AA754B" w:rsidRPr="00B171E0" w:rsidRDefault="00AA754B" w:rsidP="00691369">
            <w:pPr>
              <w:pStyle w:val="Standardntex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CZ26913330, je plátcem DPH</w:t>
            </w:r>
          </w:p>
        </w:tc>
      </w:tr>
      <w:tr w:rsidR="00AA754B" w:rsidRPr="006358EB" w14:paraId="64B1A541" w14:textId="77777777" w:rsidTr="00A02F5B">
        <w:trPr>
          <w:cantSplit/>
          <w:jc w:val="center"/>
        </w:trPr>
        <w:tc>
          <w:tcPr>
            <w:tcW w:w="8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459B2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Zapsán v obchodním rejstříku</w:t>
            </w: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: u Krajského soudu v Brně, oddíl C, vložka 44770</w:t>
            </w:r>
          </w:p>
        </w:tc>
      </w:tr>
      <w:tr w:rsidR="00AA754B" w:rsidRPr="006358EB" w14:paraId="1FA3C053" w14:textId="77777777" w:rsidTr="00A02F5B">
        <w:trPr>
          <w:cantSplit/>
          <w:jc w:val="center"/>
        </w:trPr>
        <w:tc>
          <w:tcPr>
            <w:tcW w:w="8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D932C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highlight w:val="green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Osoba oprávněná k jednání ve věci plnění předmětu této smlouvy: </w:t>
            </w:r>
            <w:r w:rsidRPr="00B171E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Vojtěch Večeřa</w:t>
            </w:r>
          </w:p>
        </w:tc>
      </w:tr>
      <w:tr w:rsidR="00AA754B" w:rsidRPr="006358EB" w14:paraId="2D094F4C" w14:textId="77777777" w:rsidTr="00A02F5B">
        <w:trPr>
          <w:cantSplit/>
          <w:jc w:val="center"/>
        </w:trPr>
        <w:tc>
          <w:tcPr>
            <w:tcW w:w="8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5F29D" w14:textId="77777777" w:rsidR="00AA754B" w:rsidRPr="00B171E0" w:rsidRDefault="00AA754B" w:rsidP="00691369">
            <w:pPr>
              <w:pStyle w:val="Texttabulky"/>
              <w:rPr>
                <w:rFonts w:ascii="Calibri" w:hAnsi="Calibri" w:cs="Calibri"/>
                <w:sz w:val="22"/>
                <w:szCs w:val="22"/>
                <w:highlight w:val="green"/>
                <w:lang w:val="cs-CZ"/>
              </w:rPr>
            </w:pPr>
            <w:r w:rsidRPr="00B171E0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 xml:space="preserve">Tel.: </w:t>
            </w:r>
            <w:r w:rsidRPr="00B171E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777 241002 </w:t>
            </w:r>
            <w:r w:rsidRPr="00B171E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e-mail: </w:t>
            </w:r>
            <w:r w:rsidRPr="00B171E0">
              <w:rPr>
                <w:rFonts w:ascii="Calibri" w:hAnsi="Calibri" w:cs="Calibri"/>
                <w:sz w:val="22"/>
                <w:szCs w:val="22"/>
                <w:lang w:val="cs-CZ"/>
              </w:rPr>
              <w:t>vecera@automv.cz</w:t>
            </w:r>
          </w:p>
        </w:tc>
      </w:tr>
      <w:tr w:rsidR="00AA754B" w:rsidRPr="006358EB" w14:paraId="35C21E4D" w14:textId="77777777" w:rsidTr="00A02F5B">
        <w:trPr>
          <w:cantSplit/>
          <w:jc w:val="center"/>
        </w:trPr>
        <w:tc>
          <w:tcPr>
            <w:tcW w:w="8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3DD6A" w14:textId="77777777" w:rsidR="00AA754B" w:rsidRPr="006358EB" w:rsidRDefault="00AA754B" w:rsidP="00691369">
            <w:pPr>
              <w:pStyle w:val="Texttabulky"/>
              <w:rPr>
                <w:rFonts w:ascii="Calibri" w:hAnsi="Calibri" w:cs="Calibri"/>
                <w:sz w:val="20"/>
                <w:szCs w:val="20"/>
                <w:highlight w:val="green"/>
                <w:lang w:val="cs-CZ"/>
              </w:rPr>
            </w:pPr>
          </w:p>
        </w:tc>
      </w:tr>
    </w:tbl>
    <w:p w14:paraId="73112DF0" w14:textId="77777777" w:rsidR="00AA754B" w:rsidRPr="006418A9" w:rsidRDefault="00AA754B" w:rsidP="00691369">
      <w:pPr>
        <w:pStyle w:val="Zkladntext"/>
        <w:rPr>
          <w:rFonts w:ascii="Calibri" w:hAnsi="Calibri" w:cs="Calibri"/>
          <w:sz w:val="22"/>
          <w:szCs w:val="22"/>
        </w:rPr>
      </w:pPr>
      <w:r w:rsidRPr="006418A9">
        <w:rPr>
          <w:rFonts w:ascii="Calibri" w:hAnsi="Calibri" w:cs="Calibri"/>
          <w:sz w:val="22"/>
          <w:szCs w:val="22"/>
        </w:rPr>
        <w:t xml:space="preserve">                    </w:t>
      </w:r>
    </w:p>
    <w:p w14:paraId="751C3257" w14:textId="77777777" w:rsidR="006556E4" w:rsidRPr="006418A9" w:rsidRDefault="006556E4" w:rsidP="00691369">
      <w:pPr>
        <w:spacing w:after="0"/>
        <w:jc w:val="center"/>
        <w:rPr>
          <w:rFonts w:cs="Calibri"/>
          <w:b/>
        </w:rPr>
      </w:pPr>
      <w:r w:rsidRPr="006418A9">
        <w:rPr>
          <w:rFonts w:cs="Calibri"/>
          <w:b/>
        </w:rPr>
        <w:t>Článek II.</w:t>
      </w:r>
    </w:p>
    <w:p w14:paraId="55C43202" w14:textId="77777777" w:rsidR="006556E4" w:rsidRPr="006418A9" w:rsidRDefault="006556E4" w:rsidP="00691369">
      <w:pPr>
        <w:spacing w:after="240"/>
        <w:jc w:val="center"/>
        <w:rPr>
          <w:rFonts w:cs="Calibri"/>
          <w:b/>
        </w:rPr>
      </w:pPr>
      <w:r w:rsidRPr="006418A9">
        <w:rPr>
          <w:rFonts w:cs="Calibri"/>
          <w:b/>
        </w:rPr>
        <w:t>Předmět smlouvy</w:t>
      </w:r>
    </w:p>
    <w:p w14:paraId="62BF610C" w14:textId="77777777" w:rsidR="006556E4" w:rsidRPr="006418A9" w:rsidRDefault="006556E4" w:rsidP="00691369">
      <w:pPr>
        <w:pStyle w:val="Zkladntex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418A9">
        <w:rPr>
          <w:rFonts w:ascii="Calibri" w:hAnsi="Calibri" w:cs="Calibri"/>
          <w:sz w:val="22"/>
          <w:szCs w:val="22"/>
        </w:rPr>
        <w:t>Prodávající tímto prohlašuje, že je oprávněn na kupujícího převést následující předmět této kupní smlouvy:</w:t>
      </w:r>
    </w:p>
    <w:p w14:paraId="62FAFFE5" w14:textId="12C15B31" w:rsidR="00AA754B" w:rsidRPr="00853D75" w:rsidRDefault="006556E4" w:rsidP="00691369">
      <w:pPr>
        <w:pStyle w:val="Nadpis4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53D75">
        <w:rPr>
          <w:rFonts w:ascii="Calibri" w:hAnsi="Calibri" w:cs="Calibri"/>
          <w:sz w:val="22"/>
          <w:szCs w:val="22"/>
        </w:rPr>
        <w:t>pohřební vozidlo</w:t>
      </w:r>
      <w:r w:rsidR="00AA754B" w:rsidRPr="00853D75">
        <w:rPr>
          <w:rFonts w:ascii="Calibri" w:hAnsi="Calibri" w:cs="Calibri"/>
          <w:sz w:val="22"/>
          <w:szCs w:val="22"/>
        </w:rPr>
        <w:t xml:space="preserve"> včetně hydraulické vestavby na 2 rakv</w:t>
      </w:r>
      <w:r w:rsidRPr="00853D75">
        <w:rPr>
          <w:rFonts w:ascii="Calibri" w:hAnsi="Calibri" w:cs="Calibri"/>
          <w:sz w:val="22"/>
          <w:szCs w:val="22"/>
        </w:rPr>
        <w:t>e, specifikované podrobně v příloze č. 1 této smlouvy</w:t>
      </w:r>
      <w:r w:rsidR="00B171E0">
        <w:rPr>
          <w:rFonts w:ascii="Calibri" w:hAnsi="Calibri" w:cs="Calibri"/>
          <w:sz w:val="22"/>
          <w:szCs w:val="22"/>
        </w:rPr>
        <w:t xml:space="preserve"> </w:t>
      </w:r>
    </w:p>
    <w:p w14:paraId="5237DBAB" w14:textId="77777777" w:rsidR="00AA754B" w:rsidRPr="006418A9" w:rsidRDefault="00AA754B" w:rsidP="00691369">
      <w:pPr>
        <w:pStyle w:val="Zkladntext"/>
        <w:rPr>
          <w:rFonts w:ascii="Calibri" w:hAnsi="Calibri" w:cs="Calibri"/>
          <w:sz w:val="22"/>
          <w:szCs w:val="22"/>
        </w:rPr>
      </w:pPr>
    </w:p>
    <w:p w14:paraId="43F3030A" w14:textId="77777777" w:rsidR="00691369" w:rsidRDefault="00691369" w:rsidP="00691369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</w:pPr>
      <w:r>
        <w:t xml:space="preserve">Prodávající prodává kupujícímu předmět smlouvy vymezený v čl. II odst. 1 této smlouvy (dále též jen </w:t>
      </w:r>
      <w:r w:rsidRPr="00D1709B">
        <w:rPr>
          <w:b/>
        </w:rPr>
        <w:t>„Předmět koupě“</w:t>
      </w:r>
      <w:r>
        <w:t>) do jeho výlučného vlastnictví a kupující ho do svého výlučného vlastnictví přijímá.</w:t>
      </w:r>
    </w:p>
    <w:p w14:paraId="00772363" w14:textId="08D81A2B" w:rsidR="00AA754B" w:rsidRPr="00A04888" w:rsidRDefault="00691369" w:rsidP="00A04888">
      <w:pPr>
        <w:pStyle w:val="Odstavecseseznamem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</w:pPr>
      <w:r>
        <w:t>Prodávající se zavazuje předat Předmět koupě Kupujícímu za podmínek sjednaných v této kupní smlouvě ve sjednané jakosti a čase a umožnit Kupujícímu nabýt vlastnické právo k Předmětu koupě a Kupující se zavazuje Předmět koupě převzít a zaplatit za ně kupní cenu dle podmínek stanovených v čl. III. této smlouvy.</w:t>
      </w:r>
    </w:p>
    <w:p w14:paraId="75954323" w14:textId="77777777" w:rsidR="00AA754B" w:rsidRPr="00A6748A" w:rsidRDefault="00A6748A" w:rsidP="00A6748A">
      <w:pPr>
        <w:pStyle w:val="Zkladntext"/>
        <w:jc w:val="center"/>
        <w:outlineLvl w:val="0"/>
        <w:rPr>
          <w:rFonts w:ascii="Calibri" w:hAnsi="Calibri" w:cs="Calibri"/>
          <w:sz w:val="22"/>
          <w:szCs w:val="22"/>
        </w:rPr>
      </w:pPr>
      <w:r w:rsidRPr="00A6748A">
        <w:rPr>
          <w:rFonts w:ascii="Calibri" w:hAnsi="Calibri" w:cs="Calibri"/>
          <w:b/>
          <w:bCs/>
          <w:sz w:val="22"/>
          <w:szCs w:val="22"/>
        </w:rPr>
        <w:lastRenderedPageBreak/>
        <w:t xml:space="preserve">Článek </w:t>
      </w:r>
      <w:r w:rsidR="00AA754B" w:rsidRPr="00A6748A">
        <w:rPr>
          <w:rFonts w:ascii="Calibri" w:hAnsi="Calibri" w:cs="Calibri"/>
          <w:b/>
          <w:bCs/>
          <w:sz w:val="22"/>
          <w:szCs w:val="22"/>
        </w:rPr>
        <w:t>III.</w:t>
      </w:r>
    </w:p>
    <w:p w14:paraId="7A3D7C11" w14:textId="77777777" w:rsidR="006147D4" w:rsidRPr="00A6748A" w:rsidRDefault="00AA754B" w:rsidP="00691369">
      <w:pPr>
        <w:pStyle w:val="Zkladntext"/>
        <w:spacing w:after="12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A6748A">
        <w:rPr>
          <w:rFonts w:ascii="Calibri" w:hAnsi="Calibri" w:cs="Calibri"/>
          <w:b/>
          <w:bCs/>
          <w:sz w:val="22"/>
          <w:szCs w:val="22"/>
        </w:rPr>
        <w:t>Cena a platební podmínky</w:t>
      </w:r>
    </w:p>
    <w:p w14:paraId="23CD8234" w14:textId="77777777" w:rsidR="00AA754B" w:rsidRPr="00A6748A" w:rsidRDefault="00691369" w:rsidP="00A6748A">
      <w:pPr>
        <w:pStyle w:val="Zkladntext"/>
        <w:numPr>
          <w:ilvl w:val="0"/>
          <w:numId w:val="4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A6748A">
        <w:rPr>
          <w:rFonts w:ascii="Calibri" w:hAnsi="Calibri" w:cs="Calibri"/>
          <w:sz w:val="22"/>
          <w:szCs w:val="22"/>
        </w:rPr>
        <w:t>Kupní cena za předmět koupě</w:t>
      </w:r>
      <w:r w:rsidR="00AB5E2B" w:rsidRPr="00A6748A">
        <w:rPr>
          <w:rFonts w:ascii="Calibri" w:hAnsi="Calibri" w:cs="Calibri"/>
          <w:sz w:val="22"/>
          <w:szCs w:val="22"/>
        </w:rPr>
        <w:t xml:space="preserve"> </w:t>
      </w:r>
      <w:r w:rsidRPr="00A6748A">
        <w:rPr>
          <w:rFonts w:ascii="Calibri" w:hAnsi="Calibri" w:cs="Calibri"/>
          <w:sz w:val="22"/>
          <w:szCs w:val="22"/>
        </w:rPr>
        <w:t>je stanovena</w:t>
      </w:r>
      <w:r w:rsidR="00AB5E2B" w:rsidRPr="00A6748A">
        <w:rPr>
          <w:rFonts w:ascii="Calibri" w:hAnsi="Calibri" w:cs="Calibri"/>
          <w:sz w:val="22"/>
          <w:szCs w:val="22"/>
        </w:rPr>
        <w:t xml:space="preserve"> dohodou smluvních stran.</w:t>
      </w:r>
      <w:r w:rsidR="00AA754B" w:rsidRPr="00A6748A">
        <w:rPr>
          <w:rFonts w:ascii="Calibri" w:hAnsi="Calibri" w:cs="Calibri"/>
          <w:sz w:val="22"/>
          <w:szCs w:val="22"/>
        </w:rPr>
        <w:t xml:space="preserve"> </w:t>
      </w:r>
    </w:p>
    <w:p w14:paraId="1E08B945" w14:textId="34886647" w:rsidR="00AA754B" w:rsidRPr="00A6748A" w:rsidRDefault="006358EB" w:rsidP="00A6748A">
      <w:pPr>
        <w:pStyle w:val="Zkladntext"/>
        <w:numPr>
          <w:ilvl w:val="0"/>
          <w:numId w:val="4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A6748A">
        <w:rPr>
          <w:rFonts w:ascii="Calibri" w:hAnsi="Calibri" w:cs="Calibri"/>
          <w:sz w:val="22"/>
          <w:szCs w:val="22"/>
        </w:rPr>
        <w:t xml:space="preserve">Cena </w:t>
      </w:r>
      <w:r w:rsidR="00691369" w:rsidRPr="00A6748A">
        <w:rPr>
          <w:rFonts w:ascii="Calibri" w:hAnsi="Calibri" w:cs="Calibri"/>
          <w:sz w:val="22"/>
          <w:szCs w:val="22"/>
        </w:rPr>
        <w:t>předmětu koupě</w:t>
      </w:r>
      <w:r w:rsidR="00AA754B" w:rsidRPr="00A6748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AA754B" w:rsidRPr="00A6748A">
        <w:rPr>
          <w:rFonts w:ascii="Calibri" w:hAnsi="Calibri" w:cs="Calibri"/>
          <w:sz w:val="22"/>
          <w:szCs w:val="22"/>
        </w:rPr>
        <w:t>je</w:t>
      </w:r>
      <w:proofErr w:type="gramEnd"/>
      <w:r w:rsidR="00AA754B" w:rsidRPr="00A6748A">
        <w:rPr>
          <w:rFonts w:ascii="Calibri" w:hAnsi="Calibri" w:cs="Calibri"/>
          <w:sz w:val="22"/>
          <w:szCs w:val="22"/>
        </w:rPr>
        <w:t xml:space="preserve"> dohodnuta dle nabídky pro výběrové řízení</w:t>
      </w:r>
      <w:r w:rsidR="00B171E0">
        <w:rPr>
          <w:rFonts w:ascii="Calibri" w:hAnsi="Calibri" w:cs="Calibri"/>
          <w:sz w:val="22"/>
          <w:szCs w:val="22"/>
        </w:rPr>
        <w:t xml:space="preserve"> </w:t>
      </w:r>
      <w:r w:rsidR="00691369" w:rsidRPr="00A6748A">
        <w:rPr>
          <w:rFonts w:ascii="Calibri" w:hAnsi="Calibri" w:cs="Calibri"/>
          <w:sz w:val="22"/>
          <w:szCs w:val="22"/>
        </w:rPr>
        <w:t>činí celkem částku</w:t>
      </w:r>
      <w:r w:rsidR="00AA754B" w:rsidRPr="00A6748A">
        <w:rPr>
          <w:rFonts w:ascii="Calibri" w:hAnsi="Calibri" w:cs="Calibri"/>
          <w:sz w:val="22"/>
          <w:szCs w:val="22"/>
        </w:rPr>
        <w:t xml:space="preserve"> 1.030.000,- Kč bez DPH</w:t>
      </w:r>
      <w:r w:rsidR="00691369" w:rsidRPr="00A6748A">
        <w:rPr>
          <w:rFonts w:ascii="Calibri" w:hAnsi="Calibri" w:cs="Calibri"/>
          <w:sz w:val="22"/>
          <w:szCs w:val="22"/>
        </w:rPr>
        <w:t>.</w:t>
      </w:r>
    </w:p>
    <w:p w14:paraId="4FB83E45" w14:textId="77777777" w:rsidR="00AA754B" w:rsidRPr="00A6748A" w:rsidRDefault="00AA754B" w:rsidP="00A6748A">
      <w:pPr>
        <w:pStyle w:val="Zkladntext"/>
        <w:autoSpaceDE/>
        <w:autoSpaceDN/>
        <w:spacing w:after="120"/>
        <w:ind w:left="0" w:firstLine="0"/>
        <w:rPr>
          <w:rFonts w:ascii="Calibri" w:hAnsi="Calibri" w:cs="Calibri"/>
          <w:sz w:val="22"/>
          <w:szCs w:val="22"/>
        </w:rPr>
      </w:pPr>
      <w:r w:rsidRPr="00A6748A">
        <w:rPr>
          <w:rFonts w:ascii="Calibri" w:hAnsi="Calibri" w:cs="Calibri"/>
          <w:sz w:val="22"/>
          <w:szCs w:val="22"/>
        </w:rPr>
        <w:t xml:space="preserve">       K ceně bude připočtena DPH ve výši pla</w:t>
      </w:r>
      <w:r w:rsidR="00A6748A">
        <w:rPr>
          <w:rFonts w:ascii="Calibri" w:hAnsi="Calibri" w:cs="Calibri"/>
          <w:sz w:val="22"/>
          <w:szCs w:val="22"/>
        </w:rPr>
        <w:t>tné ke dni zdanitelného plnění.</w:t>
      </w:r>
    </w:p>
    <w:p w14:paraId="6A39AB5D" w14:textId="77777777" w:rsidR="00AA754B" w:rsidRPr="00A6748A" w:rsidRDefault="00AA754B" w:rsidP="00A6748A">
      <w:pPr>
        <w:pStyle w:val="Zkladntext"/>
        <w:numPr>
          <w:ilvl w:val="0"/>
          <w:numId w:val="4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A6748A">
        <w:rPr>
          <w:rFonts w:ascii="Calibri" w:hAnsi="Calibri" w:cs="Calibri"/>
          <w:sz w:val="22"/>
          <w:szCs w:val="22"/>
        </w:rPr>
        <w:t>Cena zahrnuje dopra</w:t>
      </w:r>
      <w:r w:rsidR="006358EB" w:rsidRPr="00A6748A">
        <w:rPr>
          <w:rFonts w:ascii="Calibri" w:hAnsi="Calibri" w:cs="Calibri"/>
          <w:sz w:val="22"/>
          <w:szCs w:val="22"/>
        </w:rPr>
        <w:t>vu na místo určení včetně předání technické dokumentace v českém</w:t>
      </w:r>
      <w:r w:rsidRPr="00A6748A">
        <w:rPr>
          <w:rFonts w:ascii="Calibri" w:hAnsi="Calibri" w:cs="Calibri"/>
          <w:sz w:val="22"/>
          <w:szCs w:val="22"/>
        </w:rPr>
        <w:t xml:space="preserve"> jazyce.</w:t>
      </w:r>
    </w:p>
    <w:p w14:paraId="417007DF" w14:textId="77777777" w:rsidR="00691369" w:rsidRPr="00242792" w:rsidRDefault="00AA754B" w:rsidP="00A6748A">
      <w:pPr>
        <w:pStyle w:val="Zkladntext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A6748A">
        <w:rPr>
          <w:rFonts w:ascii="Calibri" w:hAnsi="Calibri" w:cs="Calibri"/>
          <w:sz w:val="22"/>
          <w:szCs w:val="22"/>
        </w:rPr>
        <w:t>Cena za dodávku dle odst. 2. t</w:t>
      </w:r>
      <w:r w:rsidR="00691369" w:rsidRPr="00A6748A">
        <w:rPr>
          <w:rFonts w:ascii="Calibri" w:hAnsi="Calibri" w:cs="Calibri"/>
          <w:sz w:val="22"/>
          <w:szCs w:val="22"/>
        </w:rPr>
        <w:t>ohoto článku</w:t>
      </w:r>
      <w:r w:rsidRPr="00A6748A">
        <w:rPr>
          <w:rFonts w:ascii="Calibri" w:hAnsi="Calibri" w:cs="Calibri"/>
          <w:sz w:val="22"/>
          <w:szCs w:val="22"/>
        </w:rPr>
        <w:t xml:space="preserve"> bude </w:t>
      </w:r>
      <w:r w:rsidR="00691369" w:rsidRPr="00A6748A">
        <w:rPr>
          <w:rFonts w:ascii="Calibri" w:hAnsi="Calibri" w:cs="Calibri"/>
          <w:sz w:val="22"/>
          <w:szCs w:val="22"/>
        </w:rPr>
        <w:t>vyúčtována</w:t>
      </w:r>
      <w:r w:rsidRPr="00A6748A">
        <w:rPr>
          <w:rFonts w:ascii="Calibri" w:hAnsi="Calibri" w:cs="Calibri"/>
          <w:sz w:val="22"/>
          <w:szCs w:val="22"/>
        </w:rPr>
        <w:t xml:space="preserve"> po předání </w:t>
      </w:r>
      <w:r w:rsidR="00691369" w:rsidRPr="00A6748A">
        <w:rPr>
          <w:rFonts w:ascii="Calibri" w:hAnsi="Calibri" w:cs="Calibri"/>
          <w:sz w:val="22"/>
          <w:szCs w:val="22"/>
        </w:rPr>
        <w:t>předmětu koupě</w:t>
      </w:r>
      <w:r w:rsidRPr="00A6748A">
        <w:rPr>
          <w:rFonts w:ascii="Calibri" w:hAnsi="Calibri" w:cs="Calibri"/>
          <w:sz w:val="22"/>
          <w:szCs w:val="22"/>
        </w:rPr>
        <w:t xml:space="preserve"> kupujícímu. Po převzetí </w:t>
      </w:r>
      <w:r w:rsidR="00691369" w:rsidRPr="00A6748A">
        <w:rPr>
          <w:rFonts w:ascii="Calibri" w:hAnsi="Calibri" w:cs="Calibri"/>
          <w:sz w:val="22"/>
          <w:szCs w:val="22"/>
        </w:rPr>
        <w:t>předmětu koupě</w:t>
      </w:r>
      <w:r w:rsidRPr="00A6748A">
        <w:rPr>
          <w:rFonts w:ascii="Calibri" w:hAnsi="Calibri" w:cs="Calibri"/>
          <w:sz w:val="22"/>
          <w:szCs w:val="22"/>
        </w:rPr>
        <w:t xml:space="preserve"> vystaví prodávající řádný daňový doklad s náležitostmi </w:t>
      </w:r>
      <w:r w:rsidRPr="00242792">
        <w:rPr>
          <w:rFonts w:ascii="Calibri" w:hAnsi="Calibri" w:cs="Calibri"/>
          <w:sz w:val="22"/>
          <w:szCs w:val="22"/>
        </w:rPr>
        <w:t>dle § 2</w:t>
      </w:r>
      <w:r w:rsidR="00691369" w:rsidRPr="00242792">
        <w:rPr>
          <w:rFonts w:ascii="Calibri" w:hAnsi="Calibri" w:cs="Calibri"/>
          <w:sz w:val="22"/>
          <w:szCs w:val="22"/>
        </w:rPr>
        <w:t>9</w:t>
      </w:r>
      <w:r w:rsidRPr="00242792">
        <w:rPr>
          <w:rFonts w:ascii="Calibri" w:hAnsi="Calibri" w:cs="Calibri"/>
          <w:sz w:val="22"/>
          <w:szCs w:val="22"/>
        </w:rPr>
        <w:t xml:space="preserve"> zák. č.235/2004 Sb. </w:t>
      </w:r>
      <w:r w:rsidRPr="00242792">
        <w:rPr>
          <w:rFonts w:ascii="Calibri" w:hAnsi="Calibri" w:cs="Calibri"/>
          <w:i/>
          <w:iCs/>
          <w:sz w:val="22"/>
          <w:szCs w:val="22"/>
        </w:rPr>
        <w:t>o dani z přidané hodnoty</w:t>
      </w:r>
      <w:r w:rsidRPr="00242792">
        <w:rPr>
          <w:rFonts w:ascii="Calibri" w:hAnsi="Calibri" w:cs="Calibri"/>
          <w:sz w:val="22"/>
          <w:szCs w:val="22"/>
        </w:rPr>
        <w:t xml:space="preserve"> v platném </w:t>
      </w:r>
      <w:r w:rsidR="00691369" w:rsidRPr="00242792">
        <w:rPr>
          <w:rFonts w:ascii="Calibri" w:hAnsi="Calibri" w:cs="Calibri"/>
          <w:sz w:val="22"/>
          <w:szCs w:val="22"/>
        </w:rPr>
        <w:t>znění</w:t>
      </w:r>
      <w:r w:rsidRPr="00242792">
        <w:rPr>
          <w:rFonts w:ascii="Calibri" w:hAnsi="Calibri" w:cs="Calibri"/>
          <w:sz w:val="22"/>
          <w:szCs w:val="22"/>
        </w:rPr>
        <w:t xml:space="preserve">. </w:t>
      </w:r>
    </w:p>
    <w:p w14:paraId="01EABDDF" w14:textId="13BB3E06" w:rsidR="00691369" w:rsidRPr="00242792" w:rsidRDefault="00691369" w:rsidP="00A6748A">
      <w:pPr>
        <w:pStyle w:val="Zkladntext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42792">
        <w:rPr>
          <w:rFonts w:ascii="Calibri" w:hAnsi="Calibri" w:cs="Calibri"/>
          <w:sz w:val="22"/>
          <w:szCs w:val="22"/>
        </w:rPr>
        <w:t xml:space="preserve">Kupní cena za předmět koupě je dle dohody smluvních stran splatná do 14 dnů od převzetí předmětu koupě kupujícím, a to na účet prodávajícího č. </w:t>
      </w:r>
      <w:r w:rsidR="00853D75" w:rsidRPr="00242792">
        <w:rPr>
          <w:rFonts w:ascii="Calibri" w:hAnsi="Calibri" w:cs="Calibri"/>
          <w:sz w:val="22"/>
          <w:szCs w:val="22"/>
        </w:rPr>
        <w:t xml:space="preserve">219039364/0300 vedený u banky </w:t>
      </w:r>
      <w:r w:rsidR="00853D75" w:rsidRPr="00242792">
        <w:rPr>
          <w:rFonts w:ascii="Arial" w:hAnsi="Arial" w:cs="Arial"/>
          <w:color w:val="222222"/>
          <w:sz w:val="20"/>
          <w:szCs w:val="20"/>
          <w:shd w:val="clear" w:color="auto" w:fill="FFFFFF"/>
        </w:rPr>
        <w:t>Československá obchodní banka,</w:t>
      </w:r>
      <w:r w:rsidRPr="00242792">
        <w:rPr>
          <w:rFonts w:ascii="Calibri" w:hAnsi="Calibri" w:cs="Calibri"/>
          <w:sz w:val="22"/>
          <w:szCs w:val="22"/>
        </w:rPr>
        <w:t xml:space="preserve"> a.s.</w:t>
      </w:r>
    </w:p>
    <w:p w14:paraId="2582CEE8" w14:textId="77777777" w:rsidR="00AA754B" w:rsidRPr="00242792" w:rsidRDefault="00AA754B" w:rsidP="00691369">
      <w:pPr>
        <w:pStyle w:val="Zkladntext"/>
        <w:ind w:left="0" w:firstLine="0"/>
        <w:rPr>
          <w:rFonts w:ascii="Calibri" w:hAnsi="Calibri" w:cs="Calibri"/>
        </w:rPr>
      </w:pPr>
    </w:p>
    <w:p w14:paraId="26486B48" w14:textId="77777777" w:rsidR="00AA754B" w:rsidRPr="005751DC" w:rsidRDefault="005751DC" w:rsidP="005751DC">
      <w:pPr>
        <w:pStyle w:val="Zkladntext"/>
        <w:jc w:val="center"/>
        <w:outlineLvl w:val="0"/>
        <w:rPr>
          <w:rFonts w:ascii="Calibri" w:hAnsi="Calibri" w:cs="Calibri"/>
          <w:sz w:val="22"/>
          <w:szCs w:val="22"/>
        </w:rPr>
      </w:pPr>
      <w:r w:rsidRPr="00242792">
        <w:rPr>
          <w:rFonts w:ascii="Calibri" w:hAnsi="Calibri" w:cs="Calibri"/>
          <w:b/>
          <w:bCs/>
          <w:sz w:val="22"/>
          <w:szCs w:val="22"/>
        </w:rPr>
        <w:t xml:space="preserve">Článek </w:t>
      </w:r>
      <w:r w:rsidR="00AA754B" w:rsidRPr="00242792">
        <w:rPr>
          <w:rFonts w:ascii="Calibri" w:hAnsi="Calibri" w:cs="Calibri"/>
          <w:b/>
          <w:bCs/>
          <w:sz w:val="22"/>
          <w:szCs w:val="22"/>
        </w:rPr>
        <w:t>IV.</w:t>
      </w:r>
      <w:r w:rsidR="00AA754B" w:rsidRPr="005751DC">
        <w:rPr>
          <w:rFonts w:ascii="Calibri" w:hAnsi="Calibri" w:cs="Calibri"/>
          <w:sz w:val="22"/>
          <w:szCs w:val="22"/>
        </w:rPr>
        <w:t xml:space="preserve"> </w:t>
      </w:r>
    </w:p>
    <w:p w14:paraId="43488132" w14:textId="77777777" w:rsidR="00AA754B" w:rsidRPr="005751DC" w:rsidRDefault="00AA754B" w:rsidP="00691369">
      <w:pPr>
        <w:pStyle w:val="Zkladntext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751DC">
        <w:rPr>
          <w:rFonts w:ascii="Calibri" w:hAnsi="Calibri" w:cs="Calibri"/>
          <w:b/>
          <w:bCs/>
          <w:sz w:val="22"/>
          <w:szCs w:val="22"/>
        </w:rPr>
        <w:t>Dodací podmínky</w:t>
      </w:r>
    </w:p>
    <w:p w14:paraId="4F914569" w14:textId="77777777" w:rsidR="00AA754B" w:rsidRPr="006358EB" w:rsidRDefault="00AA754B" w:rsidP="00691369">
      <w:pPr>
        <w:pStyle w:val="Zkladntext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</w:p>
    <w:p w14:paraId="1320BCB7" w14:textId="73EBFB4A" w:rsidR="00AA754B" w:rsidRPr="005751DC" w:rsidRDefault="00A6748A" w:rsidP="00A6748A">
      <w:pPr>
        <w:pStyle w:val="Zkladntext"/>
        <w:numPr>
          <w:ilvl w:val="0"/>
          <w:numId w:val="5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sz w:val="22"/>
          <w:szCs w:val="22"/>
        </w:rPr>
        <w:t>Prodávající se zavazuje předat předmět koupě kupujícímu do 15.</w:t>
      </w:r>
      <w:r w:rsidR="002C29E0">
        <w:rPr>
          <w:rFonts w:ascii="Calibri" w:hAnsi="Calibri" w:cs="Calibri"/>
          <w:sz w:val="22"/>
          <w:szCs w:val="22"/>
        </w:rPr>
        <w:t xml:space="preserve"> </w:t>
      </w:r>
      <w:r w:rsidRPr="005751DC">
        <w:rPr>
          <w:rFonts w:ascii="Calibri" w:hAnsi="Calibri" w:cs="Calibri"/>
          <w:sz w:val="22"/>
          <w:szCs w:val="22"/>
        </w:rPr>
        <w:t>11.</w:t>
      </w:r>
      <w:r w:rsidR="002C29E0">
        <w:rPr>
          <w:rFonts w:ascii="Calibri" w:hAnsi="Calibri" w:cs="Calibri"/>
          <w:sz w:val="22"/>
          <w:szCs w:val="22"/>
        </w:rPr>
        <w:t xml:space="preserve"> </w:t>
      </w:r>
      <w:r w:rsidRPr="005751DC">
        <w:rPr>
          <w:rFonts w:ascii="Calibri" w:hAnsi="Calibri" w:cs="Calibri"/>
          <w:sz w:val="22"/>
          <w:szCs w:val="22"/>
        </w:rPr>
        <w:t>2017.</w:t>
      </w:r>
    </w:p>
    <w:p w14:paraId="69F47DB6" w14:textId="77777777" w:rsidR="00AA754B" w:rsidRPr="005751DC" w:rsidRDefault="00A6748A" w:rsidP="00A6748A">
      <w:pPr>
        <w:pStyle w:val="Zkladntext"/>
        <w:numPr>
          <w:ilvl w:val="0"/>
          <w:numId w:val="5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sz w:val="22"/>
          <w:szCs w:val="22"/>
        </w:rPr>
        <w:t>Místem plnění, kde dojde k předání a převzetí předmětu koupě je sídlo prodávajícího.</w:t>
      </w:r>
    </w:p>
    <w:p w14:paraId="6387A906" w14:textId="77777777" w:rsidR="00AA754B" w:rsidRDefault="00A6748A" w:rsidP="00A6748A">
      <w:pPr>
        <w:pStyle w:val="Zkladntext"/>
        <w:numPr>
          <w:ilvl w:val="0"/>
          <w:numId w:val="5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sz w:val="22"/>
          <w:szCs w:val="22"/>
        </w:rPr>
        <w:t>Kupující je povinen předmět koupě od prodávajícího převzít do 10 dnů ode dne, kdy bude prodávajícím vyzván k převzetí předmětu koupě.</w:t>
      </w:r>
    </w:p>
    <w:p w14:paraId="666C3952" w14:textId="77777777" w:rsidR="005751DC" w:rsidRDefault="005751DC" w:rsidP="00A6748A">
      <w:pPr>
        <w:pStyle w:val="Zkladntext"/>
        <w:numPr>
          <w:ilvl w:val="0"/>
          <w:numId w:val="5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Nebezpečí škody na věci přechází na kupujícího v okamžiku předání a převzetí předmětu koupě.</w:t>
      </w:r>
    </w:p>
    <w:p w14:paraId="60DFFF70" w14:textId="77777777" w:rsidR="005751DC" w:rsidRPr="005751DC" w:rsidRDefault="005751DC" w:rsidP="00A6748A">
      <w:pPr>
        <w:pStyle w:val="Zkladntext"/>
        <w:numPr>
          <w:ilvl w:val="0"/>
          <w:numId w:val="5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Vlastnické právo k předmětu koupě přechází na kupujícího až úplnou úhradou kupní ceny dle čl. III této smlouvy.</w:t>
      </w:r>
    </w:p>
    <w:p w14:paraId="0C57672C" w14:textId="77777777" w:rsidR="00AA754B" w:rsidRPr="005751DC" w:rsidRDefault="00A6748A" w:rsidP="00691369">
      <w:pPr>
        <w:pStyle w:val="Zkladntext"/>
        <w:numPr>
          <w:ilvl w:val="0"/>
          <w:numId w:val="5"/>
        </w:numPr>
        <w:outlineLvl w:val="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sz w:val="22"/>
          <w:szCs w:val="22"/>
        </w:rPr>
        <w:t>O předání a převzetí předmětu koupě jsou strany povinny sepsat předávací protokol</w:t>
      </w:r>
      <w:r w:rsidR="00AA754B" w:rsidRPr="005751DC">
        <w:rPr>
          <w:rFonts w:ascii="Calibri" w:hAnsi="Calibri" w:cs="Calibri"/>
          <w:sz w:val="22"/>
          <w:szCs w:val="22"/>
        </w:rPr>
        <w:t>.</w:t>
      </w:r>
      <w:r w:rsidRPr="005751DC">
        <w:rPr>
          <w:rFonts w:ascii="Calibri" w:hAnsi="Calibri" w:cs="Calibri"/>
          <w:sz w:val="22"/>
          <w:szCs w:val="22"/>
        </w:rPr>
        <w:t xml:space="preserve"> Kupující není oprávněn odmítnout převzít předmět koupě pro drobné vady, které ani ve svém souhrnu nebrání řádnému užívání předmětu koupě k jeho obvyklému účelu. Zjevné vady předmětu koupě budou </w:t>
      </w:r>
      <w:r w:rsidR="005751DC" w:rsidRPr="005751DC">
        <w:rPr>
          <w:rFonts w:ascii="Calibri" w:hAnsi="Calibri" w:cs="Calibri"/>
          <w:sz w:val="22"/>
          <w:szCs w:val="22"/>
        </w:rPr>
        <w:t>stranami zapsány do protokolu o předání a převzetí předmětu koupě, strany si zároveň dohodnou lhůtu, ve které budou tyto vady prodávajícím odstraněny. Tato lhůta se rovněž uvede do předávacího protokolu.</w:t>
      </w:r>
    </w:p>
    <w:p w14:paraId="101DC3A7" w14:textId="77777777" w:rsidR="00AA754B" w:rsidRPr="006358EB" w:rsidRDefault="00AA754B" w:rsidP="00691369">
      <w:pPr>
        <w:pStyle w:val="Zkladntext"/>
        <w:ind w:left="0" w:firstLine="0"/>
        <w:rPr>
          <w:rFonts w:ascii="Calibri" w:hAnsi="Calibri" w:cs="Calibri"/>
        </w:rPr>
      </w:pPr>
    </w:p>
    <w:p w14:paraId="60E787C7" w14:textId="77777777" w:rsidR="00AA754B" w:rsidRPr="005751DC" w:rsidRDefault="005751DC" w:rsidP="005751DC">
      <w:pPr>
        <w:pStyle w:val="Zkladntext"/>
        <w:jc w:val="center"/>
        <w:outlineLvl w:val="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b/>
          <w:bCs/>
          <w:sz w:val="22"/>
          <w:szCs w:val="22"/>
        </w:rPr>
        <w:t xml:space="preserve">Článek </w:t>
      </w:r>
      <w:r w:rsidR="00AA754B" w:rsidRPr="005751DC">
        <w:rPr>
          <w:rFonts w:ascii="Calibri" w:hAnsi="Calibri" w:cs="Calibri"/>
          <w:b/>
          <w:bCs/>
          <w:sz w:val="22"/>
          <w:szCs w:val="22"/>
        </w:rPr>
        <w:t>V.</w:t>
      </w:r>
    </w:p>
    <w:p w14:paraId="2D50BA48" w14:textId="77777777" w:rsidR="00AA754B" w:rsidRPr="005751DC" w:rsidRDefault="00AA754B" w:rsidP="00691369">
      <w:pPr>
        <w:pStyle w:val="Zkladntext"/>
        <w:jc w:val="center"/>
        <w:outlineLvl w:val="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0D071F98" w14:textId="77777777" w:rsidR="00AA754B" w:rsidRPr="006358EB" w:rsidRDefault="00AA754B" w:rsidP="00691369">
      <w:pPr>
        <w:pStyle w:val="Zkladntext"/>
        <w:rPr>
          <w:rFonts w:ascii="Calibri" w:hAnsi="Calibri" w:cs="Calibri"/>
          <w:b/>
          <w:bCs/>
          <w:sz w:val="16"/>
          <w:szCs w:val="16"/>
        </w:rPr>
      </w:pPr>
    </w:p>
    <w:p w14:paraId="6553CFFA" w14:textId="77777777" w:rsidR="00AA754B" w:rsidRPr="006358EB" w:rsidRDefault="00AA754B" w:rsidP="00691369">
      <w:pPr>
        <w:pStyle w:val="Zkladntext"/>
        <w:rPr>
          <w:rFonts w:ascii="Calibri" w:hAnsi="Calibri" w:cs="Calibri"/>
          <w:b/>
          <w:bCs/>
          <w:sz w:val="8"/>
          <w:szCs w:val="8"/>
        </w:rPr>
      </w:pPr>
    </w:p>
    <w:p w14:paraId="5B5E87C7" w14:textId="77777777" w:rsidR="00AA754B" w:rsidRPr="005751DC" w:rsidRDefault="005751DC" w:rsidP="005751DC">
      <w:pPr>
        <w:pStyle w:val="Zkladntext"/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poskytuje kupujícímu</w:t>
      </w:r>
      <w:r w:rsidR="00AA754B" w:rsidRPr="005751DC">
        <w:rPr>
          <w:rFonts w:ascii="Calibri" w:hAnsi="Calibri" w:cs="Calibri"/>
          <w:sz w:val="22"/>
          <w:szCs w:val="22"/>
        </w:rPr>
        <w:t xml:space="preserve"> na předmět </w:t>
      </w:r>
      <w:r>
        <w:rPr>
          <w:rFonts w:ascii="Calibri" w:hAnsi="Calibri" w:cs="Calibri"/>
          <w:sz w:val="22"/>
          <w:szCs w:val="22"/>
        </w:rPr>
        <w:t>koupě</w:t>
      </w:r>
      <w:r w:rsidR="00AA754B" w:rsidRPr="005751DC">
        <w:rPr>
          <w:rFonts w:ascii="Calibri" w:hAnsi="Calibri" w:cs="Calibri"/>
          <w:sz w:val="22"/>
          <w:szCs w:val="22"/>
        </w:rPr>
        <w:t xml:space="preserve"> záruku</w:t>
      </w:r>
      <w:r>
        <w:rPr>
          <w:rFonts w:ascii="Calibri" w:hAnsi="Calibri" w:cs="Calibri"/>
          <w:sz w:val="22"/>
          <w:szCs w:val="22"/>
        </w:rPr>
        <w:t xml:space="preserve"> v délce</w:t>
      </w:r>
      <w:r w:rsidR="00AA754B" w:rsidRPr="005751DC">
        <w:rPr>
          <w:rFonts w:ascii="Calibri" w:hAnsi="Calibri" w:cs="Calibri"/>
          <w:sz w:val="22"/>
          <w:szCs w:val="22"/>
        </w:rPr>
        <w:t xml:space="preserve"> 24 měsíců.</w:t>
      </w:r>
      <w:r>
        <w:rPr>
          <w:rFonts w:ascii="Calibri" w:hAnsi="Calibri" w:cs="Calibri"/>
          <w:sz w:val="22"/>
          <w:szCs w:val="22"/>
        </w:rPr>
        <w:t xml:space="preserve"> Záruční lhůta začíná běžet dnem převzetí předmětu koupě kupujícím.</w:t>
      </w:r>
    </w:p>
    <w:p w14:paraId="548BD4F4" w14:textId="77777777" w:rsidR="00AA754B" w:rsidRPr="005751DC" w:rsidRDefault="00AA754B" w:rsidP="005751DC">
      <w:pPr>
        <w:pStyle w:val="Zkladntext"/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sz w:val="22"/>
          <w:szCs w:val="22"/>
        </w:rPr>
        <w:t xml:space="preserve">V případě </w:t>
      </w:r>
      <w:r w:rsidR="005751DC">
        <w:rPr>
          <w:rFonts w:ascii="Calibri" w:hAnsi="Calibri" w:cs="Calibri"/>
          <w:sz w:val="22"/>
          <w:szCs w:val="22"/>
        </w:rPr>
        <w:t>porušení smluvních povinností</w:t>
      </w:r>
      <w:r w:rsidRPr="005751DC">
        <w:rPr>
          <w:rFonts w:ascii="Calibri" w:hAnsi="Calibri" w:cs="Calibri"/>
          <w:sz w:val="22"/>
          <w:szCs w:val="22"/>
        </w:rPr>
        <w:t xml:space="preserve"> uvedených v čl. IV., odst. 1.</w:t>
      </w:r>
      <w:r w:rsidR="005751DC">
        <w:rPr>
          <w:rFonts w:ascii="Calibri" w:hAnsi="Calibri" w:cs="Calibri"/>
          <w:sz w:val="22"/>
          <w:szCs w:val="22"/>
        </w:rPr>
        <w:t xml:space="preserve"> ze strany prodávajícího,</w:t>
      </w:r>
      <w:r w:rsidRPr="005751DC">
        <w:rPr>
          <w:rFonts w:ascii="Calibri" w:hAnsi="Calibri" w:cs="Calibri"/>
          <w:sz w:val="22"/>
          <w:szCs w:val="22"/>
        </w:rPr>
        <w:t xml:space="preserve"> vzniká </w:t>
      </w:r>
      <w:r w:rsidR="005751DC">
        <w:rPr>
          <w:rFonts w:ascii="Calibri" w:hAnsi="Calibri" w:cs="Calibri"/>
          <w:sz w:val="22"/>
          <w:szCs w:val="22"/>
        </w:rPr>
        <w:t xml:space="preserve">prodávajícímu povinnost zaplatit </w:t>
      </w:r>
      <w:r w:rsidRPr="005751DC">
        <w:rPr>
          <w:rFonts w:ascii="Calibri" w:hAnsi="Calibri" w:cs="Calibri"/>
          <w:sz w:val="22"/>
          <w:szCs w:val="22"/>
        </w:rPr>
        <w:t>kupujícímu smluvní pokutu ve výši 0,05% z ceny dodávky za každý den prodlení po lhůtě dodání</w:t>
      </w:r>
      <w:r w:rsidR="005751DC">
        <w:rPr>
          <w:rFonts w:ascii="Calibri" w:hAnsi="Calibri" w:cs="Calibri"/>
          <w:sz w:val="22"/>
          <w:szCs w:val="22"/>
        </w:rPr>
        <w:t>. Tato smluvní pokuta je prodávajícím splatná do 5 dnů ode dne, kdy k tomu bude kupujícím vyzván</w:t>
      </w:r>
      <w:r w:rsidRPr="005751DC">
        <w:rPr>
          <w:rFonts w:ascii="Calibri" w:hAnsi="Calibri" w:cs="Calibri"/>
          <w:sz w:val="22"/>
          <w:szCs w:val="22"/>
        </w:rPr>
        <w:t>.</w:t>
      </w:r>
    </w:p>
    <w:p w14:paraId="1B92110E" w14:textId="5601D058" w:rsidR="00AA754B" w:rsidRPr="00A04888" w:rsidRDefault="00AA754B" w:rsidP="00A04888">
      <w:pPr>
        <w:pStyle w:val="Zkladntext"/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751DC">
        <w:rPr>
          <w:rFonts w:ascii="Calibri" w:hAnsi="Calibri" w:cs="Calibri"/>
          <w:sz w:val="22"/>
          <w:szCs w:val="22"/>
        </w:rPr>
        <w:t xml:space="preserve">V případě </w:t>
      </w:r>
      <w:r w:rsidR="005751DC">
        <w:rPr>
          <w:rFonts w:ascii="Calibri" w:hAnsi="Calibri" w:cs="Calibri"/>
          <w:sz w:val="22"/>
          <w:szCs w:val="22"/>
        </w:rPr>
        <w:t>porušení smluvních povinností</w:t>
      </w:r>
      <w:r w:rsidRPr="005751DC">
        <w:rPr>
          <w:rFonts w:ascii="Calibri" w:hAnsi="Calibri" w:cs="Calibri"/>
          <w:sz w:val="22"/>
          <w:szCs w:val="22"/>
        </w:rPr>
        <w:t xml:space="preserve"> uvedených v čl. III., odst. </w:t>
      </w:r>
      <w:r w:rsidR="005751DC">
        <w:rPr>
          <w:rFonts w:ascii="Calibri" w:hAnsi="Calibri" w:cs="Calibri"/>
          <w:sz w:val="22"/>
          <w:szCs w:val="22"/>
        </w:rPr>
        <w:t>5</w:t>
      </w:r>
      <w:r w:rsidRPr="005751DC">
        <w:rPr>
          <w:rFonts w:ascii="Calibri" w:hAnsi="Calibri" w:cs="Calibri"/>
          <w:sz w:val="22"/>
          <w:szCs w:val="22"/>
        </w:rPr>
        <w:t>.</w:t>
      </w:r>
      <w:r w:rsidR="005751DC">
        <w:rPr>
          <w:rFonts w:ascii="Calibri" w:hAnsi="Calibri" w:cs="Calibri"/>
          <w:sz w:val="22"/>
          <w:szCs w:val="22"/>
        </w:rPr>
        <w:t xml:space="preserve"> ze strany kupujícího,</w:t>
      </w:r>
      <w:r w:rsidRPr="005751DC">
        <w:rPr>
          <w:rFonts w:ascii="Calibri" w:hAnsi="Calibri" w:cs="Calibri"/>
          <w:sz w:val="22"/>
          <w:szCs w:val="22"/>
        </w:rPr>
        <w:t xml:space="preserve"> vzniká</w:t>
      </w:r>
      <w:r w:rsidR="005751DC">
        <w:rPr>
          <w:rFonts w:ascii="Calibri" w:hAnsi="Calibri" w:cs="Calibri"/>
          <w:sz w:val="22"/>
          <w:szCs w:val="22"/>
        </w:rPr>
        <w:t xml:space="preserve"> kupujícímu povinnost zaplatit</w:t>
      </w:r>
      <w:r w:rsidRPr="005751DC">
        <w:rPr>
          <w:rFonts w:ascii="Calibri" w:hAnsi="Calibri" w:cs="Calibri"/>
          <w:sz w:val="22"/>
          <w:szCs w:val="22"/>
        </w:rPr>
        <w:t xml:space="preserve"> prodávajícímu smluvní </w:t>
      </w:r>
      <w:r w:rsidR="005751DC">
        <w:rPr>
          <w:rFonts w:ascii="Calibri" w:hAnsi="Calibri" w:cs="Calibri"/>
          <w:sz w:val="22"/>
          <w:szCs w:val="22"/>
        </w:rPr>
        <w:t xml:space="preserve">pokutu </w:t>
      </w:r>
      <w:r w:rsidRPr="005751DC">
        <w:rPr>
          <w:rFonts w:ascii="Calibri" w:hAnsi="Calibri" w:cs="Calibri"/>
          <w:sz w:val="22"/>
          <w:szCs w:val="22"/>
        </w:rPr>
        <w:t>ve výši 0,</w:t>
      </w:r>
      <w:r w:rsidR="005751DC">
        <w:rPr>
          <w:rFonts w:ascii="Calibri" w:hAnsi="Calibri" w:cs="Calibri"/>
          <w:sz w:val="22"/>
          <w:szCs w:val="22"/>
        </w:rPr>
        <w:t>05% z dlužné částky za každý započatý den prodlení s úhradou kupní ceny</w:t>
      </w:r>
      <w:r w:rsidRPr="005751DC">
        <w:rPr>
          <w:rFonts w:ascii="Calibri" w:hAnsi="Calibri" w:cs="Calibri"/>
          <w:sz w:val="22"/>
          <w:szCs w:val="22"/>
        </w:rPr>
        <w:t>.</w:t>
      </w:r>
      <w:r w:rsidRPr="005751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51DC">
        <w:rPr>
          <w:rFonts w:ascii="Calibri" w:hAnsi="Calibri" w:cs="Calibri"/>
          <w:sz w:val="22"/>
          <w:szCs w:val="22"/>
        </w:rPr>
        <w:t>Tato smluvní pokuta je kupujícím splatná do 5 dnů ode dne, kdy k tomu bude prodávajícím vyzván.</w:t>
      </w:r>
    </w:p>
    <w:p w14:paraId="4DA50FF7" w14:textId="77777777" w:rsidR="00AA754B" w:rsidRPr="007A48BC" w:rsidRDefault="00AA754B" w:rsidP="007A48BC">
      <w:pPr>
        <w:pStyle w:val="Zkladntext"/>
        <w:jc w:val="center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50625451" w14:textId="77777777" w:rsidR="00AA754B" w:rsidRPr="007A48BC" w:rsidRDefault="00AA754B" w:rsidP="007A48BC">
      <w:pPr>
        <w:pStyle w:val="Zkladntext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A48BC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7497C3E" w14:textId="77777777" w:rsidR="00AA754B" w:rsidRPr="007A48BC" w:rsidRDefault="00AA754B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sz w:val="22"/>
          <w:szCs w:val="22"/>
        </w:rPr>
        <w:t xml:space="preserve">Tato smlouva, </w:t>
      </w:r>
      <w:r w:rsidR="007A48BC">
        <w:rPr>
          <w:rFonts w:ascii="Calibri" w:hAnsi="Calibri" w:cs="Calibri"/>
          <w:sz w:val="22"/>
          <w:szCs w:val="22"/>
        </w:rPr>
        <w:t>nabývá</w:t>
      </w:r>
      <w:r w:rsidRPr="007A48BC">
        <w:rPr>
          <w:rFonts w:ascii="Calibri" w:hAnsi="Calibri" w:cs="Calibri"/>
          <w:sz w:val="22"/>
          <w:szCs w:val="22"/>
        </w:rPr>
        <w:t xml:space="preserve"> platno</w:t>
      </w:r>
      <w:r w:rsidR="007A48BC">
        <w:rPr>
          <w:rFonts w:ascii="Calibri" w:hAnsi="Calibri" w:cs="Calibri"/>
          <w:sz w:val="22"/>
          <w:szCs w:val="22"/>
        </w:rPr>
        <w:t>sti</w:t>
      </w:r>
      <w:r w:rsidRPr="007A48BC">
        <w:rPr>
          <w:rFonts w:ascii="Calibri" w:hAnsi="Calibri" w:cs="Calibri"/>
          <w:sz w:val="22"/>
          <w:szCs w:val="22"/>
        </w:rPr>
        <w:t xml:space="preserve"> a účinno</w:t>
      </w:r>
      <w:r w:rsidR="007A48BC">
        <w:rPr>
          <w:rFonts w:ascii="Calibri" w:hAnsi="Calibri" w:cs="Calibri"/>
          <w:sz w:val="22"/>
          <w:szCs w:val="22"/>
        </w:rPr>
        <w:t>sti dnem</w:t>
      </w:r>
      <w:r w:rsidRPr="007A48BC">
        <w:rPr>
          <w:rFonts w:ascii="Calibri" w:hAnsi="Calibri" w:cs="Calibri"/>
          <w:sz w:val="22"/>
          <w:szCs w:val="22"/>
        </w:rPr>
        <w:t xml:space="preserve"> podpis</w:t>
      </w:r>
      <w:r w:rsidR="007A48BC">
        <w:rPr>
          <w:rFonts w:ascii="Calibri" w:hAnsi="Calibri" w:cs="Calibri"/>
          <w:sz w:val="22"/>
          <w:szCs w:val="22"/>
        </w:rPr>
        <w:t>u</w:t>
      </w:r>
      <w:r w:rsidRPr="007A48BC">
        <w:rPr>
          <w:rFonts w:ascii="Calibri" w:hAnsi="Calibri" w:cs="Calibri"/>
          <w:sz w:val="22"/>
          <w:szCs w:val="22"/>
        </w:rPr>
        <w:t xml:space="preserve"> obou smluvních stran. </w:t>
      </w:r>
    </w:p>
    <w:p w14:paraId="0930480B" w14:textId="77777777" w:rsidR="00AA754B" w:rsidRDefault="00AA754B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sz w:val="22"/>
          <w:szCs w:val="22"/>
        </w:rPr>
        <w:t>Vzájemné vztahy smluvních stran neupravené touto smlouvou se řídí právním řádem České republiky, zejména pří</w:t>
      </w:r>
      <w:r w:rsidR="007A48BC">
        <w:rPr>
          <w:rFonts w:ascii="Calibri" w:hAnsi="Calibri" w:cs="Calibri"/>
          <w:sz w:val="22"/>
          <w:szCs w:val="22"/>
        </w:rPr>
        <w:t>slušnými ustanoveními občanského</w:t>
      </w:r>
      <w:r w:rsidRPr="007A48BC">
        <w:rPr>
          <w:rFonts w:ascii="Calibri" w:hAnsi="Calibri" w:cs="Calibri"/>
          <w:sz w:val="22"/>
          <w:szCs w:val="22"/>
        </w:rPr>
        <w:t xml:space="preserve"> zákoníku.</w:t>
      </w:r>
    </w:p>
    <w:p w14:paraId="1C488898" w14:textId="77777777" w:rsidR="007A48BC" w:rsidRPr="007A48BC" w:rsidRDefault="007A48BC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Strany této smlouvy nesporně prohlašují, že v rámci uzavírání této smlouvy jednají v rámci své podnikatelské činnosti.</w:t>
      </w:r>
    </w:p>
    <w:p w14:paraId="25ACE458" w14:textId="77777777" w:rsidR="00AA754B" w:rsidRPr="007A48BC" w:rsidRDefault="00AA754B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sz w:val="22"/>
          <w:szCs w:val="22"/>
        </w:rPr>
        <w:t>Změny a dodatky této smlouvy je nutno provést písemnou formou</w:t>
      </w:r>
      <w:r w:rsidR="007A48BC">
        <w:rPr>
          <w:rFonts w:ascii="Calibri" w:hAnsi="Calibri" w:cs="Calibri"/>
          <w:sz w:val="22"/>
          <w:szCs w:val="22"/>
        </w:rPr>
        <w:t>, musí být vzestupně číslované</w:t>
      </w:r>
      <w:r w:rsidRPr="007A48BC">
        <w:rPr>
          <w:rFonts w:ascii="Calibri" w:hAnsi="Calibri" w:cs="Calibri"/>
          <w:sz w:val="22"/>
          <w:szCs w:val="22"/>
        </w:rPr>
        <w:t xml:space="preserve"> a musí být odsouhlaseny oběma smluvními stranami.</w:t>
      </w:r>
    </w:p>
    <w:p w14:paraId="74C0D57D" w14:textId="77777777" w:rsidR="00AA754B" w:rsidRPr="007A48BC" w:rsidRDefault="00AA754B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sz w:val="22"/>
          <w:szCs w:val="22"/>
        </w:rPr>
        <w:t xml:space="preserve">V případě soudního sporu bude tento veden u místně </w:t>
      </w:r>
      <w:r w:rsidR="007A48BC">
        <w:rPr>
          <w:rFonts w:ascii="Calibri" w:hAnsi="Calibri" w:cs="Calibri"/>
          <w:sz w:val="22"/>
          <w:szCs w:val="22"/>
        </w:rPr>
        <w:t xml:space="preserve">a věcně </w:t>
      </w:r>
      <w:r w:rsidRPr="007A48BC">
        <w:rPr>
          <w:rFonts w:ascii="Calibri" w:hAnsi="Calibri" w:cs="Calibri"/>
          <w:sz w:val="22"/>
          <w:szCs w:val="22"/>
        </w:rPr>
        <w:t>příslušného soudu.</w:t>
      </w:r>
    </w:p>
    <w:p w14:paraId="24CB0E3A" w14:textId="77777777" w:rsidR="00AA754B" w:rsidRDefault="00AA754B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sz w:val="22"/>
          <w:szCs w:val="22"/>
        </w:rPr>
        <w:t>Tato smlouva je vyhotovena ve dvou stejnopisech, z nichž každý má platnost originálu a z nichž po jednom obdrží každá smluvní strana.</w:t>
      </w:r>
    </w:p>
    <w:p w14:paraId="1CED9D9D" w14:textId="77777777" w:rsidR="007A48BC" w:rsidRPr="007A48BC" w:rsidRDefault="007A48BC" w:rsidP="007A48BC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Případná neplatnost či zdánlivost jednotlivých ustanovení této smlouvy nemá za následek neplatnost celé smlouvy.</w:t>
      </w:r>
    </w:p>
    <w:p w14:paraId="62C46201" w14:textId="77777777" w:rsidR="00AA754B" w:rsidRPr="007A48BC" w:rsidRDefault="00AA754B" w:rsidP="007A48BC">
      <w:pPr>
        <w:pStyle w:val="Zkladntext"/>
        <w:numPr>
          <w:ilvl w:val="0"/>
          <w:numId w:val="6"/>
        </w:numPr>
        <w:spacing w:after="120"/>
        <w:outlineLvl w:val="0"/>
        <w:rPr>
          <w:rFonts w:ascii="Calibri" w:hAnsi="Calibri" w:cs="Calibri"/>
          <w:sz w:val="22"/>
          <w:szCs w:val="22"/>
        </w:rPr>
      </w:pPr>
      <w:r w:rsidRPr="007A48BC">
        <w:rPr>
          <w:rFonts w:ascii="Calibri" w:hAnsi="Calibri" w:cs="Calibri"/>
          <w:sz w:val="22"/>
          <w:szCs w:val="22"/>
        </w:rPr>
        <w:t>Smluvní strany po přečtení této smlouvy prohlašují, že souhlasí s jejím obsahem, že tato odpovídá jejich pravé a svobodné vůli, že je určitá a srozumitelná a že není uzavírána v tísni či za jinak jednostranně nevýhodných podmínek.</w:t>
      </w:r>
    </w:p>
    <w:p w14:paraId="22F0B5A1" w14:textId="77777777" w:rsidR="00AA754B" w:rsidRPr="006358EB" w:rsidRDefault="00AA754B" w:rsidP="00691369">
      <w:pPr>
        <w:pStyle w:val="Zkladntext"/>
        <w:ind w:left="0" w:firstLine="0"/>
        <w:jc w:val="left"/>
        <w:outlineLvl w:val="0"/>
        <w:rPr>
          <w:rFonts w:ascii="Calibri" w:hAnsi="Calibri" w:cs="Calibri"/>
        </w:rPr>
      </w:pPr>
    </w:p>
    <w:p w14:paraId="200D67B0" w14:textId="77777777" w:rsidR="00AA754B" w:rsidRPr="006358EB" w:rsidRDefault="00AA754B" w:rsidP="00691369">
      <w:pPr>
        <w:pStyle w:val="Zkladntext"/>
        <w:ind w:left="0" w:firstLine="0"/>
        <w:rPr>
          <w:rFonts w:ascii="Calibri" w:hAnsi="Calibri" w:cs="Calibri"/>
        </w:rPr>
      </w:pPr>
    </w:p>
    <w:p w14:paraId="3D4F88D4" w14:textId="77777777" w:rsidR="00AA754B" w:rsidRPr="006358EB" w:rsidRDefault="00AA754B" w:rsidP="00691369">
      <w:pPr>
        <w:pStyle w:val="Zkladntext"/>
        <w:ind w:left="0" w:firstLine="0"/>
        <w:rPr>
          <w:rFonts w:ascii="Calibri" w:hAnsi="Calibri" w:cs="Calibri"/>
        </w:rPr>
      </w:pPr>
    </w:p>
    <w:p w14:paraId="2F410834" w14:textId="70E29D21" w:rsidR="00AA754B" w:rsidRDefault="006418A9" w:rsidP="00691369">
      <w:pPr>
        <w:pStyle w:val="Zkladntex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Velkém Meziříčí </w:t>
      </w:r>
      <w:r w:rsidR="00B171E0">
        <w:rPr>
          <w:rFonts w:ascii="Calibri" w:hAnsi="Calibri" w:cs="Calibri"/>
        </w:rPr>
        <w:t>dne</w:t>
      </w:r>
      <w:r w:rsidR="00A04888">
        <w:rPr>
          <w:rFonts w:ascii="Calibri" w:hAnsi="Calibri" w:cs="Calibri"/>
        </w:rPr>
        <w:t xml:space="preserve"> 27</w:t>
      </w:r>
      <w:bookmarkStart w:id="0" w:name="_GoBack"/>
      <w:bookmarkEnd w:id="0"/>
      <w:r w:rsidR="00A04888">
        <w:rPr>
          <w:rFonts w:ascii="Calibri" w:hAnsi="Calibri" w:cs="Calibri"/>
        </w:rPr>
        <w:t xml:space="preserve">. 3. </w:t>
      </w:r>
      <w:r w:rsidR="00AA754B" w:rsidRPr="006358EB">
        <w:rPr>
          <w:rFonts w:ascii="Calibri" w:hAnsi="Calibri" w:cs="Calibri"/>
        </w:rPr>
        <w:t xml:space="preserve">2017            </w:t>
      </w:r>
    </w:p>
    <w:p w14:paraId="39A0D65E" w14:textId="77777777" w:rsidR="00B171E0" w:rsidRDefault="00B171E0" w:rsidP="00691369">
      <w:pPr>
        <w:pStyle w:val="Zkladntext"/>
        <w:ind w:left="0" w:firstLine="0"/>
        <w:rPr>
          <w:rFonts w:ascii="Calibri" w:hAnsi="Calibri" w:cs="Calibri"/>
        </w:rPr>
      </w:pPr>
    </w:p>
    <w:p w14:paraId="6A4C9C74" w14:textId="77777777" w:rsidR="00B171E0" w:rsidRDefault="00B171E0" w:rsidP="00691369">
      <w:pPr>
        <w:pStyle w:val="Zkladntext"/>
        <w:ind w:left="0" w:firstLine="0"/>
        <w:rPr>
          <w:rFonts w:ascii="Calibri" w:hAnsi="Calibri" w:cs="Calibri"/>
        </w:rPr>
      </w:pPr>
    </w:p>
    <w:p w14:paraId="181AF2D9" w14:textId="77777777" w:rsidR="00B171E0" w:rsidRDefault="00B171E0" w:rsidP="00691369">
      <w:pPr>
        <w:pStyle w:val="Zkladntext"/>
        <w:ind w:left="0" w:firstLine="0"/>
        <w:rPr>
          <w:rFonts w:ascii="Calibri" w:hAnsi="Calibri" w:cs="Calibri"/>
        </w:rPr>
      </w:pPr>
    </w:p>
    <w:p w14:paraId="75644083" w14:textId="77777777" w:rsidR="00A04888" w:rsidRPr="006358EB" w:rsidRDefault="00A04888" w:rsidP="00691369">
      <w:pPr>
        <w:pStyle w:val="Zkladntext"/>
        <w:ind w:left="0" w:firstLine="0"/>
        <w:rPr>
          <w:rFonts w:ascii="Calibri" w:hAnsi="Calibri" w:cs="Calibri"/>
        </w:rPr>
      </w:pPr>
    </w:p>
    <w:p w14:paraId="6CE48EE6" w14:textId="77777777" w:rsidR="00AA754B" w:rsidRPr="006358EB" w:rsidRDefault="00AA754B" w:rsidP="00691369">
      <w:pPr>
        <w:pStyle w:val="Zkladntext"/>
        <w:rPr>
          <w:rFonts w:ascii="Calibri" w:hAnsi="Calibri" w:cs="Calibri"/>
        </w:rPr>
      </w:pPr>
      <w:r w:rsidRPr="006358EB">
        <w:rPr>
          <w:rFonts w:ascii="Calibri" w:hAnsi="Calibri" w:cs="Calibri"/>
        </w:rPr>
        <w:t xml:space="preserve">     </w:t>
      </w:r>
    </w:p>
    <w:p w14:paraId="265F0901" w14:textId="54A0C32F" w:rsidR="00AA754B" w:rsidRPr="006358EB" w:rsidRDefault="00A04888" w:rsidP="00691369">
      <w:pPr>
        <w:pStyle w:val="Zkladntext"/>
        <w:ind w:left="0" w:firstLine="0"/>
      </w:pPr>
      <w:r>
        <w:t>…………………………………………………</w:t>
      </w:r>
      <w:r>
        <w:tab/>
        <w:t>……………………………………………</w:t>
      </w:r>
    </w:p>
    <w:p w14:paraId="22C30C71" w14:textId="42FB9ADE" w:rsidR="00A04888" w:rsidRDefault="00A04888" w:rsidP="00A04888">
      <w:pPr>
        <w:pStyle w:val="Zkladntext"/>
      </w:pPr>
      <w:r>
        <w:t>Pavel Dvořák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A04888">
        <w:t>Vojtěch Večeřa</w:t>
      </w:r>
    </w:p>
    <w:p w14:paraId="2FC11934" w14:textId="497121A5" w:rsidR="00A04888" w:rsidRDefault="00A04888" w:rsidP="00A04888">
      <w:pPr>
        <w:pStyle w:val="Zkladntext"/>
      </w:pPr>
      <w:r>
        <w:t>předseda představenstva společnosti</w:t>
      </w:r>
      <w:r>
        <w:tab/>
      </w:r>
      <w:r>
        <w:tab/>
      </w:r>
      <w:r>
        <w:tab/>
        <w:t xml:space="preserve">                           jednatel</w:t>
      </w:r>
    </w:p>
    <w:p w14:paraId="1DF0A4AD" w14:textId="14249F78" w:rsidR="00A04888" w:rsidRDefault="00A04888" w:rsidP="00A04888">
      <w:pPr>
        <w:pStyle w:val="Zkladntext"/>
      </w:pPr>
      <w:r>
        <w:t xml:space="preserve">za </w:t>
      </w:r>
      <w:r w:rsidRPr="00A04888">
        <w:t>Pohřební a hřbitovní služby města Brna, a.s</w:t>
      </w:r>
      <w:r>
        <w:t>.</w:t>
      </w:r>
      <w:r>
        <w:tab/>
      </w:r>
      <w:r>
        <w:tab/>
        <w:t xml:space="preserve">     za </w:t>
      </w:r>
      <w:r w:rsidRPr="00A04888">
        <w:t>AUTO M+V s.r.o.</w:t>
      </w:r>
    </w:p>
    <w:p w14:paraId="33EA50F2" w14:textId="6220E982" w:rsidR="00A04888" w:rsidRDefault="00A04888" w:rsidP="00A04888">
      <w:pPr>
        <w:pStyle w:val="Zkladntext"/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prodávající</w:t>
      </w:r>
    </w:p>
    <w:p w14:paraId="3F30346C" w14:textId="77777777" w:rsidR="00A04888" w:rsidRDefault="00A04888" w:rsidP="00A04888">
      <w:pPr>
        <w:pStyle w:val="Zkladntext"/>
      </w:pPr>
    </w:p>
    <w:p w14:paraId="3757EB47" w14:textId="77777777" w:rsidR="00A04888" w:rsidRDefault="00A04888" w:rsidP="00A04888">
      <w:pPr>
        <w:pStyle w:val="Zkladntext"/>
      </w:pPr>
    </w:p>
    <w:p w14:paraId="220BD535" w14:textId="77777777" w:rsidR="00A04888" w:rsidRDefault="00A04888" w:rsidP="00A04888">
      <w:pPr>
        <w:pStyle w:val="Zkladntext"/>
      </w:pPr>
    </w:p>
    <w:p w14:paraId="3AFF1038" w14:textId="77777777" w:rsidR="00A04888" w:rsidRDefault="00A04888" w:rsidP="00A04888">
      <w:pPr>
        <w:pStyle w:val="Zkladntext"/>
      </w:pPr>
    </w:p>
    <w:p w14:paraId="661E167F" w14:textId="77777777" w:rsidR="00A04888" w:rsidRDefault="00A04888" w:rsidP="00A04888">
      <w:pPr>
        <w:pStyle w:val="Zkladntext"/>
      </w:pPr>
    </w:p>
    <w:p w14:paraId="2B520464" w14:textId="77777777" w:rsidR="00A04888" w:rsidRDefault="00A04888" w:rsidP="00A04888">
      <w:pPr>
        <w:pStyle w:val="Zkladntext"/>
      </w:pPr>
    </w:p>
    <w:p w14:paraId="047F4CA5" w14:textId="77777777" w:rsidR="00A04888" w:rsidRDefault="00A04888" w:rsidP="00A04888">
      <w:pPr>
        <w:pStyle w:val="Zkladntext"/>
      </w:pPr>
    </w:p>
    <w:p w14:paraId="42E9C6AE" w14:textId="694B9712" w:rsidR="00A04888" w:rsidRDefault="00A04888" w:rsidP="00A04888">
      <w:pPr>
        <w:pStyle w:val="Zkladntext"/>
      </w:pPr>
      <w:r>
        <w:t>…………………………………………………</w:t>
      </w:r>
    </w:p>
    <w:p w14:paraId="1D77CA6B" w14:textId="77777777" w:rsidR="00A04888" w:rsidRDefault="00A04888" w:rsidP="00A04888">
      <w:pPr>
        <w:pStyle w:val="Zkladntext"/>
      </w:pPr>
      <w:r>
        <w:t>Mgr. Lubora Bednaříková</w:t>
      </w:r>
    </w:p>
    <w:p w14:paraId="179D301C" w14:textId="77777777" w:rsidR="00A04888" w:rsidRDefault="00A04888" w:rsidP="00A04888">
      <w:pPr>
        <w:pStyle w:val="Zkladntext"/>
      </w:pPr>
      <w:r>
        <w:t>místopředsedkyně představenstva společnosti</w:t>
      </w:r>
    </w:p>
    <w:p w14:paraId="044B4F5C" w14:textId="36C7282F" w:rsidR="00A04888" w:rsidRDefault="00A04888" w:rsidP="00A04888">
      <w:pPr>
        <w:pStyle w:val="Zkladntext"/>
      </w:pPr>
      <w:r>
        <w:t>Pohřební a hřbitovní služby města Brna, a.s.</w:t>
      </w:r>
    </w:p>
    <w:p w14:paraId="26E93FF6" w14:textId="4ED2DE5F" w:rsidR="00AA754B" w:rsidRPr="006358EB" w:rsidRDefault="00A04888" w:rsidP="00691369">
      <w:pPr>
        <w:pStyle w:val="Zkladntext"/>
      </w:pPr>
      <w:r>
        <w:t>kupující</w:t>
      </w:r>
    </w:p>
    <w:p w14:paraId="553E15DD" w14:textId="77777777" w:rsidR="005C241E" w:rsidRPr="006358EB" w:rsidRDefault="005C241E" w:rsidP="00691369">
      <w:pPr>
        <w:rPr>
          <w:color w:val="FF0000"/>
          <w:sz w:val="28"/>
        </w:rPr>
      </w:pPr>
    </w:p>
    <w:sectPr w:rsidR="005C241E" w:rsidRPr="006358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4E117" w14:textId="77777777" w:rsidR="009876BC" w:rsidRDefault="009876BC" w:rsidP="005C241E">
      <w:pPr>
        <w:spacing w:after="0" w:line="240" w:lineRule="auto"/>
      </w:pPr>
      <w:r>
        <w:separator/>
      </w:r>
    </w:p>
  </w:endnote>
  <w:endnote w:type="continuationSeparator" w:id="0">
    <w:p w14:paraId="43BE6012" w14:textId="77777777" w:rsidR="009876BC" w:rsidRDefault="009876BC" w:rsidP="005C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00AD" w14:textId="77777777" w:rsidR="009876BC" w:rsidRDefault="009876BC" w:rsidP="005C241E">
      <w:pPr>
        <w:spacing w:after="0" w:line="240" w:lineRule="auto"/>
      </w:pPr>
      <w:r>
        <w:separator/>
      </w:r>
    </w:p>
  </w:footnote>
  <w:footnote w:type="continuationSeparator" w:id="0">
    <w:p w14:paraId="13F09D07" w14:textId="77777777" w:rsidR="009876BC" w:rsidRDefault="009876BC" w:rsidP="005C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082E6" w14:textId="4C3B0A61" w:rsidR="005C241E" w:rsidRDefault="002427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73CD855" wp14:editId="515886DF">
          <wp:simplePos x="0" y="0"/>
          <wp:positionH relativeFrom="column">
            <wp:posOffset>-913130</wp:posOffset>
          </wp:positionH>
          <wp:positionV relativeFrom="paragraph">
            <wp:posOffset>-125730</wp:posOffset>
          </wp:positionV>
          <wp:extent cx="7578090" cy="10288905"/>
          <wp:effectExtent l="0" t="0" r="381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028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CCB"/>
    <w:multiLevelType w:val="hybridMultilevel"/>
    <w:tmpl w:val="81786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F3634"/>
    <w:multiLevelType w:val="hybridMultilevel"/>
    <w:tmpl w:val="470AE108"/>
    <w:lvl w:ilvl="0" w:tplc="93D49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10F6A37"/>
    <w:multiLevelType w:val="hybridMultilevel"/>
    <w:tmpl w:val="401CD946"/>
    <w:lvl w:ilvl="0" w:tplc="93D49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FCF2548"/>
    <w:multiLevelType w:val="hybridMultilevel"/>
    <w:tmpl w:val="6C4CFF0E"/>
    <w:lvl w:ilvl="0" w:tplc="93D49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52FA7C04"/>
    <w:multiLevelType w:val="hybridMultilevel"/>
    <w:tmpl w:val="F74489D6"/>
    <w:lvl w:ilvl="0" w:tplc="7B3415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72426"/>
    <w:multiLevelType w:val="multilevel"/>
    <w:tmpl w:val="1C0A25B6"/>
    <w:lvl w:ilvl="0">
      <w:start w:val="1"/>
      <w:numFmt w:val="upperLetter"/>
      <w:pStyle w:val="Nadpis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none"/>
      <w:pStyle w:val="Nadpis2"/>
      <w:isLgl/>
      <w:lvlText w:val=""/>
      <w:lvlJc w:val="left"/>
      <w:pPr>
        <w:tabs>
          <w:tab w:val="num" w:pos="737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Nadpis3"/>
      <w:lvlText w:val="%1.%2%3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adpis4"/>
      <w:lvlText w:val="%1.%3.%4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adpis5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6">
    <w:nsid w:val="54E51404"/>
    <w:multiLevelType w:val="hybridMultilevel"/>
    <w:tmpl w:val="463A7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D7A88"/>
    <w:multiLevelType w:val="singleLevel"/>
    <w:tmpl w:val="018CA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8">
    <w:nsid w:val="67CE15D1"/>
    <w:multiLevelType w:val="singleLevel"/>
    <w:tmpl w:val="690EC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FE"/>
    <w:rsid w:val="00056A4C"/>
    <w:rsid w:val="002078FE"/>
    <w:rsid w:val="00242792"/>
    <w:rsid w:val="002C29E0"/>
    <w:rsid w:val="003374A9"/>
    <w:rsid w:val="004D40A3"/>
    <w:rsid w:val="005751DC"/>
    <w:rsid w:val="005C241E"/>
    <w:rsid w:val="006147D4"/>
    <w:rsid w:val="006358EB"/>
    <w:rsid w:val="006418A9"/>
    <w:rsid w:val="006556E4"/>
    <w:rsid w:val="00691369"/>
    <w:rsid w:val="007A48BC"/>
    <w:rsid w:val="00853D75"/>
    <w:rsid w:val="00890BB0"/>
    <w:rsid w:val="00981A66"/>
    <w:rsid w:val="009876BC"/>
    <w:rsid w:val="00A02F5B"/>
    <w:rsid w:val="00A04888"/>
    <w:rsid w:val="00A6748A"/>
    <w:rsid w:val="00AA754B"/>
    <w:rsid w:val="00AB5E2B"/>
    <w:rsid w:val="00B171E0"/>
    <w:rsid w:val="00C95B01"/>
    <w:rsid w:val="00D80BB2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5C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754B"/>
    <w:pPr>
      <w:keepNext/>
      <w:widowControl w:val="0"/>
      <w:numPr>
        <w:numId w:val="2"/>
      </w:numPr>
      <w:spacing w:before="480" w:after="30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A754B"/>
    <w:pPr>
      <w:keepNext/>
      <w:widowControl w:val="0"/>
      <w:numPr>
        <w:ilvl w:val="1"/>
        <w:numId w:val="2"/>
      </w:numPr>
      <w:spacing w:before="480" w:after="300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AA754B"/>
    <w:pPr>
      <w:keepNext/>
      <w:widowControl w:val="0"/>
      <w:numPr>
        <w:ilvl w:val="2"/>
        <w:numId w:val="2"/>
      </w:numPr>
      <w:spacing w:before="240" w:after="24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AA754B"/>
    <w:pPr>
      <w:keepNext/>
      <w:widowControl w:val="0"/>
      <w:numPr>
        <w:ilvl w:val="3"/>
        <w:numId w:val="2"/>
      </w:numPr>
      <w:spacing w:before="120" w:after="0" w:line="240" w:lineRule="auto"/>
      <w:jc w:val="both"/>
      <w:outlineLvl w:val="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AA754B"/>
    <w:pPr>
      <w:widowControl w:val="0"/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AA754B"/>
    <w:pPr>
      <w:widowControl w:val="0"/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AA754B"/>
    <w:pPr>
      <w:widowControl w:val="0"/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AA754B"/>
    <w:pPr>
      <w:widowControl w:val="0"/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AA754B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78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2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241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C24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241E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AA754B"/>
    <w:rPr>
      <w:rFonts w:ascii="Times New Roman" w:eastAsia="Times New Roman" w:hAnsi="Times New Roman"/>
      <w:b/>
      <w:bCs/>
      <w:kern w:val="32"/>
      <w:sz w:val="28"/>
      <w:szCs w:val="28"/>
      <w:u w:val="single"/>
    </w:rPr>
  </w:style>
  <w:style w:type="character" w:customStyle="1" w:styleId="Nadpis2Char">
    <w:name w:val="Nadpis 2 Char"/>
    <w:link w:val="Nadpis2"/>
    <w:uiPriority w:val="99"/>
    <w:rsid w:val="00AA754B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link w:val="Nadpis3"/>
    <w:uiPriority w:val="99"/>
    <w:rsid w:val="00AA754B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dpis4Char">
    <w:name w:val="Nadpis 4 Char"/>
    <w:link w:val="Nadpis4"/>
    <w:uiPriority w:val="99"/>
    <w:rsid w:val="00AA754B"/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link w:val="Nadpis5"/>
    <w:uiPriority w:val="99"/>
    <w:rsid w:val="00AA754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A754B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AA754B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uiPriority w:val="99"/>
    <w:rsid w:val="00AA75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AA754B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A754B"/>
    <w:pPr>
      <w:autoSpaceDE w:val="0"/>
      <w:autoSpaceDN w:val="0"/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AA754B"/>
    <w:rPr>
      <w:rFonts w:ascii="Times New Roman" w:eastAsia="Times New Roman" w:hAnsi="Times New Roman"/>
      <w:sz w:val="24"/>
      <w:szCs w:val="24"/>
    </w:rPr>
  </w:style>
  <w:style w:type="paragraph" w:customStyle="1" w:styleId="Texttabulky">
    <w:name w:val="Text tabulky"/>
    <w:uiPriority w:val="99"/>
    <w:rsid w:val="00AA754B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andardntext">
    <w:name w:val="Standardní text"/>
    <w:uiPriority w:val="99"/>
    <w:rsid w:val="00AA754B"/>
    <w:pPr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69136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754B"/>
    <w:pPr>
      <w:keepNext/>
      <w:widowControl w:val="0"/>
      <w:numPr>
        <w:numId w:val="2"/>
      </w:numPr>
      <w:spacing w:before="480" w:after="30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A754B"/>
    <w:pPr>
      <w:keepNext/>
      <w:widowControl w:val="0"/>
      <w:numPr>
        <w:ilvl w:val="1"/>
        <w:numId w:val="2"/>
      </w:numPr>
      <w:spacing w:before="480" w:after="300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AA754B"/>
    <w:pPr>
      <w:keepNext/>
      <w:widowControl w:val="0"/>
      <w:numPr>
        <w:ilvl w:val="2"/>
        <w:numId w:val="2"/>
      </w:numPr>
      <w:spacing w:before="240" w:after="24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AA754B"/>
    <w:pPr>
      <w:keepNext/>
      <w:widowControl w:val="0"/>
      <w:numPr>
        <w:ilvl w:val="3"/>
        <w:numId w:val="2"/>
      </w:numPr>
      <w:spacing w:before="120" w:after="0" w:line="240" w:lineRule="auto"/>
      <w:jc w:val="both"/>
      <w:outlineLvl w:val="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AA754B"/>
    <w:pPr>
      <w:widowControl w:val="0"/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AA754B"/>
    <w:pPr>
      <w:widowControl w:val="0"/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AA754B"/>
    <w:pPr>
      <w:widowControl w:val="0"/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AA754B"/>
    <w:pPr>
      <w:widowControl w:val="0"/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AA754B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78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2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241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C24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241E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AA754B"/>
    <w:rPr>
      <w:rFonts w:ascii="Times New Roman" w:eastAsia="Times New Roman" w:hAnsi="Times New Roman"/>
      <w:b/>
      <w:bCs/>
      <w:kern w:val="32"/>
      <w:sz w:val="28"/>
      <w:szCs w:val="28"/>
      <w:u w:val="single"/>
    </w:rPr>
  </w:style>
  <w:style w:type="character" w:customStyle="1" w:styleId="Nadpis2Char">
    <w:name w:val="Nadpis 2 Char"/>
    <w:link w:val="Nadpis2"/>
    <w:uiPriority w:val="99"/>
    <w:rsid w:val="00AA754B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link w:val="Nadpis3"/>
    <w:uiPriority w:val="99"/>
    <w:rsid w:val="00AA754B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dpis4Char">
    <w:name w:val="Nadpis 4 Char"/>
    <w:link w:val="Nadpis4"/>
    <w:uiPriority w:val="99"/>
    <w:rsid w:val="00AA754B"/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link w:val="Nadpis5"/>
    <w:uiPriority w:val="99"/>
    <w:rsid w:val="00AA754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A754B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AA754B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uiPriority w:val="99"/>
    <w:rsid w:val="00AA75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AA754B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A754B"/>
    <w:pPr>
      <w:autoSpaceDE w:val="0"/>
      <w:autoSpaceDN w:val="0"/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AA754B"/>
    <w:rPr>
      <w:rFonts w:ascii="Times New Roman" w:eastAsia="Times New Roman" w:hAnsi="Times New Roman"/>
      <w:sz w:val="24"/>
      <w:szCs w:val="24"/>
    </w:rPr>
  </w:style>
  <w:style w:type="paragraph" w:customStyle="1" w:styleId="Texttabulky">
    <w:name w:val="Text tabulky"/>
    <w:uiPriority w:val="99"/>
    <w:rsid w:val="00AA754B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andardntext">
    <w:name w:val="Standardní text"/>
    <w:uiPriority w:val="99"/>
    <w:rsid w:val="00AA754B"/>
    <w:pPr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69136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HP7100</dc:creator>
  <cp:lastModifiedBy>Mgr. Michal Tomášek</cp:lastModifiedBy>
  <cp:revision>2</cp:revision>
  <cp:lastPrinted>2017-03-15T08:34:00Z</cp:lastPrinted>
  <dcterms:created xsi:type="dcterms:W3CDTF">2017-03-24T12:36:00Z</dcterms:created>
  <dcterms:modified xsi:type="dcterms:W3CDTF">2017-03-24T12:36:00Z</dcterms:modified>
</cp:coreProperties>
</file>