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DCED" w14:textId="56AC823C" w:rsidR="00992582" w:rsidRPr="00FC5FA7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VÝZVA 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Č. </w:t>
      </w:r>
      <w:r w:rsidR="000F2BD3">
        <w:rPr>
          <w:rStyle w:val="hps"/>
          <w:rFonts w:ascii="Calibri" w:hAnsi="Calibri"/>
          <w:b/>
          <w:sz w:val="22"/>
          <w:szCs w:val="22"/>
        </w:rPr>
        <w:t>9</w:t>
      </w:r>
      <w:r w:rsidR="0018572D">
        <w:rPr>
          <w:rStyle w:val="hps"/>
          <w:rFonts w:ascii="Calibri" w:hAnsi="Calibri"/>
          <w:b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b/>
          <w:sz w:val="22"/>
          <w:szCs w:val="22"/>
        </w:rPr>
        <w:t>K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Pr="00FC5FA7"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60E6A983" w:rsidR="007D7076" w:rsidRPr="00FC5FA7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EB09DF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FC5FA7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4A4CCEEB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uzavřené dne </w:t>
      </w:r>
      <w:r w:rsidR="00C81C02" w:rsidRPr="00FC5FA7">
        <w:rPr>
          <w:rStyle w:val="hps"/>
          <w:rFonts w:ascii="Calibri" w:hAnsi="Calibri"/>
          <w:sz w:val="22"/>
          <w:szCs w:val="22"/>
        </w:rPr>
        <w:t>25. 9. 2020</w:t>
      </w:r>
      <w:r w:rsidRPr="00FC5FA7">
        <w:rPr>
          <w:rStyle w:val="hps"/>
          <w:rFonts w:ascii="Calibri" w:hAnsi="Calibri"/>
          <w:sz w:val="22"/>
          <w:szCs w:val="22"/>
        </w:rPr>
        <w:t xml:space="preserve"> (dále jen „Smlouva")</w:t>
      </w:r>
    </w:p>
    <w:p w14:paraId="753D7A11" w14:textId="77777777" w:rsidR="007D707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mezi</w:t>
      </w:r>
    </w:p>
    <w:p w14:paraId="5280D4F0" w14:textId="3FACA664" w:rsidR="007D7076" w:rsidRPr="00FC5FA7" w:rsidRDefault="007D7076" w:rsidP="00227963">
      <w:pPr>
        <w:rPr>
          <w:rFonts w:ascii="Calibri" w:hAnsi="Calibri"/>
          <w:b/>
          <w:sz w:val="22"/>
          <w:szCs w:val="22"/>
        </w:rPr>
      </w:pPr>
      <w:r w:rsidRPr="00FC5FA7">
        <w:rPr>
          <w:rFonts w:ascii="Calibri" w:hAnsi="Calibri"/>
          <w:b/>
          <w:sz w:val="22"/>
          <w:szCs w:val="22"/>
        </w:rPr>
        <w:t>Česká republika – Ministerstvo průmyslu a</w:t>
      </w:r>
      <w:r w:rsidR="00EB09DF">
        <w:rPr>
          <w:rFonts w:ascii="Calibri" w:hAnsi="Calibri"/>
          <w:b/>
          <w:sz w:val="22"/>
          <w:szCs w:val="22"/>
        </w:rPr>
        <w:t> </w:t>
      </w:r>
      <w:r w:rsidRPr="00FC5FA7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Se sídlem: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3D086528" w:rsidR="007D7076" w:rsidRPr="00FC5FA7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Zastoupená: </w:t>
      </w:r>
      <w:r w:rsidRPr="00FC5FA7">
        <w:rPr>
          <w:rFonts w:ascii="Calibri" w:hAnsi="Calibri"/>
          <w:sz w:val="22"/>
          <w:szCs w:val="22"/>
        </w:rPr>
        <w:tab/>
      </w:r>
    </w:p>
    <w:p w14:paraId="0D32F9F7" w14:textId="1417ED7D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Pr="00FC5FA7">
        <w:rPr>
          <w:rFonts w:ascii="Calibri" w:hAnsi="Calibri"/>
          <w:sz w:val="22"/>
          <w:szCs w:val="22"/>
        </w:rPr>
        <w:tab/>
      </w:r>
    </w:p>
    <w:p w14:paraId="77AC3F29" w14:textId="5441BFBE" w:rsidR="007D7076" w:rsidRPr="00FC5FA7" w:rsidRDefault="007D7076" w:rsidP="00227963">
      <w:pPr>
        <w:rPr>
          <w:rFonts w:ascii="Calibri" w:hAnsi="Calibri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5FFFE35" w14:textId="65F4CF71" w:rsidR="007D7076" w:rsidRPr="00FC5FA7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FC5FA7">
        <w:rPr>
          <w:rStyle w:val="FontStyle29"/>
          <w:rFonts w:ascii="Calibri" w:hAnsi="Calibri"/>
        </w:rPr>
        <w:t>(dále jen „</w:t>
      </w:r>
      <w:r w:rsidR="00775A72" w:rsidRPr="00FC5FA7">
        <w:rPr>
          <w:rStyle w:val="FontStyle29"/>
          <w:rFonts w:ascii="Calibri" w:hAnsi="Calibri"/>
        </w:rPr>
        <w:t>Objednatel</w:t>
      </w:r>
      <w:r w:rsidRPr="00FC5FA7">
        <w:rPr>
          <w:rStyle w:val="FontStyle29"/>
          <w:rFonts w:ascii="Calibri" w:hAnsi="Calibri"/>
        </w:rPr>
        <w:t>“</w:t>
      </w:r>
      <w:r w:rsidR="00800D16" w:rsidRPr="00FC5FA7">
        <w:rPr>
          <w:rStyle w:val="FontStyle29"/>
          <w:rFonts w:ascii="Calibri" w:hAnsi="Calibri"/>
        </w:rPr>
        <w:t>) na straně jedné</w:t>
      </w:r>
    </w:p>
    <w:p w14:paraId="5D30A3CE" w14:textId="77777777" w:rsidR="007D7076" w:rsidRPr="00FC5FA7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a </w:t>
      </w:r>
    </w:p>
    <w:p w14:paraId="1FA368A8" w14:textId="663403EE" w:rsidR="00FC405F" w:rsidRPr="00FC5FA7" w:rsidRDefault="00FC405F" w:rsidP="00FC405F">
      <w:pPr>
        <w:rPr>
          <w:rStyle w:val="hps"/>
          <w:rFonts w:ascii="Calibri" w:hAnsi="Calibri" w:cs="Calibri"/>
          <w:color w:val="000000"/>
        </w:rPr>
      </w:pPr>
      <w:r w:rsidRPr="00FC5FA7">
        <w:rPr>
          <w:rFonts w:ascii="Calibri" w:hAnsi="Calibri" w:cs="Calibri"/>
          <w:b/>
          <w:bCs/>
          <w:color w:val="000000"/>
        </w:rPr>
        <w:t xml:space="preserve">HAVEL </w:t>
      </w:r>
      <w:r w:rsidR="007B2391">
        <w:rPr>
          <w:rFonts w:ascii="Calibri" w:hAnsi="Calibri" w:cs="Calibri"/>
          <w:b/>
          <w:bCs/>
          <w:color w:val="000000"/>
        </w:rPr>
        <w:t xml:space="preserve">&amp; </w:t>
      </w:r>
      <w:r w:rsidRPr="00FC5FA7">
        <w:rPr>
          <w:rFonts w:ascii="Calibri" w:hAnsi="Calibri" w:cs="Calibri"/>
          <w:b/>
          <w:bCs/>
          <w:color w:val="000000"/>
        </w:rPr>
        <w:t>PARTNERS s.r.o., advokátní kancelář</w:t>
      </w:r>
    </w:p>
    <w:p w14:paraId="2E08FB37" w14:textId="5AF07DA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299A3D9B" w14:textId="52E690B8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DIČ:</w:t>
      </w:r>
      <w:r w:rsidRPr="00FC5FA7">
        <w:rPr>
          <w:rFonts w:ascii="Calibri" w:hAnsi="Calibri"/>
          <w:sz w:val="22"/>
          <w:szCs w:val="22"/>
        </w:rPr>
        <w:tab/>
      </w:r>
      <w:r w:rsidR="00FC405F" w:rsidRPr="00FC5FA7">
        <w:rPr>
          <w:rFonts w:ascii="Calibri" w:hAnsi="Calibri"/>
          <w:sz w:val="22"/>
          <w:szCs w:val="22"/>
        </w:rPr>
        <w:t>CZ</w:t>
      </w:r>
      <w:r w:rsidR="00FC405F" w:rsidRPr="00FC5FA7">
        <w:rPr>
          <w:rFonts w:ascii="Calibri" w:hAnsi="Calibri" w:cs="Calibri"/>
          <w:color w:val="000000"/>
        </w:rPr>
        <w:t>264 54 807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1D3A27DF" w14:textId="52035C05" w:rsidR="007D7076" w:rsidRPr="00FC5FA7" w:rsidRDefault="007D7076" w:rsidP="00227963">
      <w:pPr>
        <w:widowControl w:val="0"/>
        <w:jc w:val="both"/>
      </w:pPr>
      <w:r w:rsidRPr="00FC5FA7">
        <w:rPr>
          <w:rFonts w:ascii="Calibri" w:hAnsi="Calibri"/>
          <w:sz w:val="22"/>
          <w:szCs w:val="22"/>
        </w:rPr>
        <w:t>Se sídlem:</w:t>
      </w:r>
      <w:r w:rsidR="00FC405F" w:rsidRPr="00FC5FA7">
        <w:t xml:space="preserve"> </w:t>
      </w:r>
      <w:r w:rsidR="00FC405F" w:rsidRPr="00FC5FA7">
        <w:rPr>
          <w:rFonts w:ascii="Calibri" w:hAnsi="Calibri"/>
          <w:sz w:val="22"/>
          <w:szCs w:val="22"/>
        </w:rPr>
        <w:t>Na Florenci 2116/15, 110 00 Praha 1 Nové Město</w:t>
      </w:r>
      <w:r w:rsidRPr="00FC5FA7">
        <w:rPr>
          <w:rFonts w:ascii="Calibri" w:hAnsi="Calibri"/>
          <w:sz w:val="22"/>
          <w:szCs w:val="22"/>
        </w:rPr>
        <w:tab/>
      </w:r>
      <w:r w:rsidRPr="00FC5FA7">
        <w:rPr>
          <w:rFonts w:ascii="Calibri" w:hAnsi="Calibri"/>
          <w:sz w:val="22"/>
          <w:szCs w:val="22"/>
        </w:rPr>
        <w:tab/>
      </w:r>
    </w:p>
    <w:p w14:paraId="5B185134" w14:textId="60E9B51B" w:rsidR="007D7076" w:rsidRPr="00FC5FA7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Zastoupená:</w:t>
      </w:r>
      <w:r w:rsidR="00FC405F" w:rsidRPr="00FC5FA7">
        <w:rPr>
          <w:rFonts w:ascii="Calibri" w:hAnsi="Calibri"/>
          <w:sz w:val="22"/>
          <w:szCs w:val="22"/>
        </w:rPr>
        <w:t xml:space="preserve"> </w:t>
      </w:r>
      <w:r w:rsidRPr="00FC5FA7">
        <w:rPr>
          <w:rFonts w:ascii="Calibri" w:hAnsi="Calibri"/>
          <w:sz w:val="22"/>
          <w:szCs w:val="22"/>
        </w:rPr>
        <w:tab/>
      </w:r>
    </w:p>
    <w:p w14:paraId="4EF024C3" w14:textId="77777777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 xml:space="preserve">Zapsaná do obchodního rejstříku </w:t>
      </w:r>
    </w:p>
    <w:p w14:paraId="6DBF23C1" w14:textId="63FF958C" w:rsidR="007D7076" w:rsidRPr="00FC5FA7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FC5FA7">
        <w:rPr>
          <w:rFonts w:ascii="Calibri" w:hAnsi="Calibri"/>
          <w:sz w:val="22"/>
          <w:szCs w:val="22"/>
        </w:rPr>
        <w:t>Bankovní spojení:</w:t>
      </w:r>
      <w:r w:rsidR="000D3D05" w:rsidRPr="00FC5FA7">
        <w:rPr>
          <w:rFonts w:ascii="Calibri" w:hAnsi="Calibri"/>
          <w:sz w:val="22"/>
          <w:szCs w:val="22"/>
        </w:rPr>
        <w:t xml:space="preserve"> </w:t>
      </w:r>
      <w:r w:rsidR="000D3D05" w:rsidRPr="00FC5FA7">
        <w:rPr>
          <w:rFonts w:ascii="Calibri" w:hAnsi="Calibri" w:cs="Calibri"/>
          <w:color w:val="000000"/>
        </w:rPr>
        <w:t>Česká spořitelna, a.s., Praha</w:t>
      </w:r>
      <w:r w:rsidRPr="00FC5FA7">
        <w:rPr>
          <w:rFonts w:ascii="Calibri" w:hAnsi="Calibri"/>
          <w:sz w:val="22"/>
          <w:szCs w:val="22"/>
        </w:rPr>
        <w:tab/>
      </w:r>
    </w:p>
    <w:p w14:paraId="58CB97ED" w14:textId="7AE6584A" w:rsidR="007D7076" w:rsidRPr="00FC5FA7" w:rsidRDefault="007D7076" w:rsidP="00227963">
      <w:pPr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FC5FA7">
        <w:rPr>
          <w:rStyle w:val="Siln"/>
          <w:rFonts w:ascii="Calibri" w:hAnsi="Calibri"/>
          <w:b w:val="0"/>
          <w:sz w:val="22"/>
          <w:szCs w:val="22"/>
        </w:rPr>
        <w:tab/>
      </w:r>
      <w:r w:rsidR="004A2807" w:rsidRPr="00FC5FA7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03C8D685" w:rsidR="007D7076" w:rsidRPr="00FC5FA7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(dále jen „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</w:t>
      </w:r>
      <w:r w:rsidRPr="00FC5FA7">
        <w:rPr>
          <w:rStyle w:val="hps"/>
          <w:rFonts w:ascii="Calibri" w:hAnsi="Calibri"/>
          <w:sz w:val="22"/>
          <w:szCs w:val="22"/>
        </w:rPr>
        <w:t xml:space="preserve">“) </w:t>
      </w:r>
    </w:p>
    <w:p w14:paraId="1DA49D71" w14:textId="77777777" w:rsidR="00A23782" w:rsidRDefault="00A23782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59ED94F6" w14:textId="27D125D1" w:rsidR="00800D16" w:rsidRPr="00FC5FA7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FC5FA7">
        <w:rPr>
          <w:rStyle w:val="hps"/>
          <w:rFonts w:ascii="Calibri" w:hAnsi="Calibri"/>
          <w:b/>
          <w:sz w:val="22"/>
          <w:szCs w:val="22"/>
        </w:rPr>
        <w:t>plnění</w:t>
      </w:r>
    </w:p>
    <w:p w14:paraId="0A59203F" w14:textId="04B8C8EB" w:rsidR="002A2A34" w:rsidRPr="00FC5FA7" w:rsidRDefault="002A2A34" w:rsidP="0025712F">
      <w:pPr>
        <w:numPr>
          <w:ilvl w:val="0"/>
          <w:numId w:val="15"/>
        </w:numPr>
        <w:spacing w:after="160" w:line="340" w:lineRule="exact"/>
        <w:ind w:left="360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Předmětem plnění dle této výzvy je</w:t>
      </w:r>
      <w:r w:rsidR="00EC3384" w:rsidRPr="00FC5FA7">
        <w:rPr>
          <w:rStyle w:val="hps"/>
          <w:rFonts w:ascii="Calibri" w:hAnsi="Calibri"/>
          <w:sz w:val="22"/>
          <w:szCs w:val="22"/>
        </w:rPr>
        <w:t>:</w:t>
      </w:r>
    </w:p>
    <w:p w14:paraId="160851EB" w14:textId="242C0B6D" w:rsidR="00113179" w:rsidRPr="00533A38" w:rsidRDefault="00F03630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Poradenství v souvislosti </w:t>
      </w:r>
      <w:r w:rsidR="00F531B7">
        <w:rPr>
          <w:rFonts w:ascii="Calibri" w:hAnsi="Calibri"/>
          <w:sz w:val="22"/>
          <w:szCs w:val="22"/>
        </w:rPr>
        <w:t xml:space="preserve">s </w:t>
      </w:r>
      <w:r>
        <w:rPr>
          <w:rFonts w:ascii="Calibri" w:hAnsi="Calibri"/>
          <w:sz w:val="22"/>
          <w:szCs w:val="22"/>
        </w:rPr>
        <w:t>vyjednáváním</w:t>
      </w:r>
      <w:r w:rsidR="00113179" w:rsidRPr="00533A38">
        <w:rPr>
          <w:rFonts w:ascii="Calibri" w:hAnsi="Calibri"/>
          <w:sz w:val="22"/>
          <w:szCs w:val="22"/>
        </w:rPr>
        <w:t xml:space="preserve"> principů smlouvy o výkupu elektřiny (PPA) a </w:t>
      </w:r>
      <w:r w:rsidR="000F2BD3">
        <w:rPr>
          <w:rFonts w:ascii="Calibri" w:hAnsi="Calibri"/>
          <w:sz w:val="22"/>
          <w:szCs w:val="22"/>
        </w:rPr>
        <w:t xml:space="preserve">budoucích smluvních vztahů mezi státem a investorem a </w:t>
      </w:r>
      <w:r w:rsidR="00113179" w:rsidRPr="00533A38">
        <w:rPr>
          <w:rFonts w:ascii="Calibri" w:hAnsi="Calibri"/>
          <w:sz w:val="22"/>
          <w:szCs w:val="22"/>
        </w:rPr>
        <w:t>principy pro 2. fázi projektu</w:t>
      </w:r>
      <w:r>
        <w:rPr>
          <w:rFonts w:ascii="Calibri" w:hAnsi="Calibri"/>
          <w:sz w:val="22"/>
          <w:szCs w:val="22"/>
        </w:rPr>
        <w:t xml:space="preserve"> včetně </w:t>
      </w:r>
      <w:r w:rsidR="00E61515">
        <w:rPr>
          <w:rFonts w:ascii="Calibri" w:hAnsi="Calibri"/>
          <w:sz w:val="22"/>
          <w:szCs w:val="22"/>
        </w:rPr>
        <w:t>posouzení</w:t>
      </w:r>
      <w:r>
        <w:rPr>
          <w:rFonts w:ascii="Calibri" w:hAnsi="Calibri"/>
          <w:sz w:val="22"/>
          <w:szCs w:val="22"/>
        </w:rPr>
        <w:t xml:space="preserve"> připomínek investora a </w:t>
      </w:r>
      <w:r w:rsidR="00E61515">
        <w:rPr>
          <w:rFonts w:ascii="Calibri" w:hAnsi="Calibri"/>
          <w:sz w:val="22"/>
          <w:szCs w:val="22"/>
        </w:rPr>
        <w:t xml:space="preserve">zpracování návrhů státu, </w:t>
      </w:r>
      <w:r>
        <w:rPr>
          <w:rFonts w:ascii="Calibri" w:hAnsi="Calibri"/>
          <w:sz w:val="22"/>
          <w:szCs w:val="22"/>
        </w:rPr>
        <w:t>provádění analýz pro Objednatele v návaznosti na průběh vyjednávání</w:t>
      </w:r>
      <w:r w:rsidR="00113179" w:rsidRPr="00533A38">
        <w:rPr>
          <w:rFonts w:ascii="Calibri" w:hAnsi="Calibri"/>
          <w:sz w:val="22"/>
          <w:szCs w:val="22"/>
        </w:rPr>
        <w:t>;</w:t>
      </w:r>
    </w:p>
    <w:p w14:paraId="664FF64C" w14:textId="796D2808" w:rsidR="00113179" w:rsidRPr="00533A38" w:rsidRDefault="00F531B7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Poradenství ohledně notifikace veřejné podpory v souvislosti s První prováděcí smlouvou a principy </w:t>
      </w:r>
      <w:r w:rsidRPr="00533A38">
        <w:rPr>
          <w:rFonts w:ascii="Calibri" w:hAnsi="Calibri"/>
          <w:sz w:val="22"/>
          <w:szCs w:val="22"/>
        </w:rPr>
        <w:t>smlouvy o výkupu elektřiny (PPA)</w:t>
      </w:r>
      <w:r w:rsidR="00113179" w:rsidRPr="00533A38">
        <w:rPr>
          <w:rFonts w:ascii="Calibri" w:hAnsi="Calibri"/>
          <w:sz w:val="22"/>
          <w:szCs w:val="22"/>
        </w:rPr>
        <w:t>;</w:t>
      </w:r>
    </w:p>
    <w:p w14:paraId="385AAD40" w14:textId="679736EA" w:rsidR="00113179" w:rsidRDefault="00F531B7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Poradenství v souvislosti s</w:t>
      </w:r>
      <w:r w:rsidR="00E61515">
        <w:rPr>
          <w:rFonts w:ascii="Calibri" w:hAnsi="Calibri"/>
          <w:sz w:val="22"/>
          <w:szCs w:val="22"/>
        </w:rPr>
        <w:t> realizací 1. fáze projektu a plněním povinností státu a investora z první prováděcí smlouvy</w:t>
      </w:r>
      <w:r w:rsidR="00CA2349">
        <w:rPr>
          <w:rFonts w:ascii="Calibri" w:hAnsi="Calibri"/>
          <w:sz w:val="22"/>
          <w:szCs w:val="22"/>
        </w:rPr>
        <w:t xml:space="preserve"> včetně podpory Objednatele při komunikaci s</w:t>
      </w:r>
      <w:r w:rsidR="0025712F">
        <w:rPr>
          <w:rFonts w:ascii="Calibri" w:hAnsi="Calibri"/>
          <w:sz w:val="22"/>
          <w:szCs w:val="22"/>
        </w:rPr>
        <w:t> </w:t>
      </w:r>
      <w:r w:rsidR="00CA2349">
        <w:rPr>
          <w:rFonts w:ascii="Calibri" w:hAnsi="Calibri"/>
          <w:sz w:val="22"/>
          <w:szCs w:val="22"/>
        </w:rPr>
        <w:t>investorem</w:t>
      </w:r>
      <w:r w:rsidR="0025712F">
        <w:rPr>
          <w:rFonts w:ascii="Calibri" w:hAnsi="Calibri"/>
          <w:sz w:val="22"/>
          <w:szCs w:val="22"/>
        </w:rPr>
        <w:t>;</w:t>
      </w:r>
    </w:p>
    <w:p w14:paraId="6921716D" w14:textId="77777777" w:rsidR="0025712F" w:rsidRDefault="0025712F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Podpora státu při písemné komunikaci a jednáních s Evropskou komisí spočívající zejm. v přípravě stanovisek a návrhů řešení k právním aspektům a příp. účast na jednáních;</w:t>
      </w:r>
    </w:p>
    <w:p w14:paraId="045D8E0E" w14:textId="7A9516FE" w:rsidR="0025712F" w:rsidRPr="00533A38" w:rsidRDefault="0025712F" w:rsidP="0025712F">
      <w:pPr>
        <w:pStyle w:val="Odstavecseseznamem"/>
        <w:numPr>
          <w:ilvl w:val="0"/>
          <w:numId w:val="48"/>
        </w:numPr>
        <w:spacing w:after="160" w:line="340" w:lineRule="exact"/>
        <w:ind w:left="720"/>
        <w:jc w:val="both"/>
        <w:rPr>
          <w:rFonts w:ascii="Calibri" w:hAnsi="Calibri"/>
          <w:sz w:val="22"/>
          <w:szCs w:val="22"/>
        </w:rPr>
      </w:pPr>
      <w:r w:rsidRPr="0025712F">
        <w:rPr>
          <w:rFonts w:ascii="Calibri" w:hAnsi="Calibri"/>
          <w:sz w:val="22"/>
          <w:szCs w:val="22"/>
        </w:rPr>
        <w:t>Poradenství v souvislosti s přípravou principů návratné finanční výpomoci a s tím související komunikace s</w:t>
      </w:r>
      <w:r>
        <w:rPr>
          <w:rFonts w:ascii="Calibri" w:hAnsi="Calibri"/>
          <w:sz w:val="22"/>
          <w:szCs w:val="22"/>
        </w:rPr>
        <w:t> </w:t>
      </w:r>
      <w:r w:rsidRPr="0025712F">
        <w:rPr>
          <w:rFonts w:ascii="Calibri" w:hAnsi="Calibri"/>
          <w:sz w:val="22"/>
          <w:szCs w:val="22"/>
        </w:rPr>
        <w:t>investorem</w:t>
      </w:r>
      <w:r>
        <w:rPr>
          <w:rFonts w:ascii="Calibri" w:hAnsi="Calibri"/>
          <w:sz w:val="22"/>
          <w:szCs w:val="22"/>
        </w:rPr>
        <w:t>.</w:t>
      </w:r>
    </w:p>
    <w:p w14:paraId="6590F695" w14:textId="77777777" w:rsidR="00800D16" w:rsidRPr="00FC5FA7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lastRenderedPageBreak/>
        <w:t xml:space="preserve">II. </w:t>
      </w:r>
      <w:r w:rsidR="00231AA6" w:rsidRPr="00FC5FA7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FC5FA7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148F2761" w:rsidR="00EA6D16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Kontaktní</w:t>
      </w:r>
      <w:r w:rsidR="00907A74">
        <w:rPr>
          <w:rStyle w:val="hps"/>
          <w:rFonts w:ascii="Calibri" w:hAnsi="Calibri"/>
          <w:sz w:val="22"/>
          <w:szCs w:val="22"/>
        </w:rPr>
        <w:t>mi</w:t>
      </w:r>
      <w:r w:rsidRPr="00FC5FA7">
        <w:rPr>
          <w:rStyle w:val="hps"/>
          <w:rFonts w:ascii="Calibri" w:hAnsi="Calibri"/>
          <w:sz w:val="22"/>
          <w:szCs w:val="22"/>
        </w:rPr>
        <w:t xml:space="preserve"> osob</w:t>
      </w:r>
      <w:r w:rsidR="00907A74">
        <w:rPr>
          <w:rStyle w:val="hps"/>
          <w:rFonts w:ascii="Calibri" w:hAnsi="Calibri"/>
          <w:sz w:val="22"/>
          <w:szCs w:val="22"/>
        </w:rPr>
        <w:t>ami</w:t>
      </w:r>
      <w:r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</w:t>
      </w:r>
      <w:r w:rsidRPr="00FC5FA7">
        <w:rPr>
          <w:rStyle w:val="hps"/>
          <w:rFonts w:ascii="Calibri" w:hAnsi="Calibri"/>
          <w:sz w:val="22"/>
          <w:szCs w:val="22"/>
        </w:rPr>
        <w:t xml:space="preserve"> j</w:t>
      </w:r>
      <w:r w:rsidR="00907A74">
        <w:rPr>
          <w:rStyle w:val="hps"/>
          <w:rFonts w:ascii="Calibri" w:hAnsi="Calibri"/>
          <w:sz w:val="22"/>
          <w:szCs w:val="22"/>
        </w:rPr>
        <w:t>sou</w:t>
      </w:r>
      <w:r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tomto případě</w:t>
      </w:r>
      <w:r w:rsidR="004A2807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="001E7CF6">
        <w:rPr>
          <w:rStyle w:val="hps"/>
          <w:rFonts w:ascii="Calibri" w:hAnsi="Calibri"/>
          <w:sz w:val="22"/>
          <w:szCs w:val="22"/>
        </w:rPr>
        <w:t xml:space="preserve">                                                 </w:t>
      </w:r>
      <w:r w:rsidR="007877E5">
        <w:rPr>
          <w:rStyle w:val="hps"/>
          <w:rFonts w:ascii="Calibri" w:hAnsi="Calibri"/>
          <w:sz w:val="22"/>
          <w:szCs w:val="22"/>
        </w:rPr>
        <w:t>.</w:t>
      </w:r>
      <w:bookmarkStart w:id="0" w:name="_GoBack"/>
      <w:bookmarkEnd w:id="0"/>
      <w:r w:rsidR="00C81C02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 w:rsidRPr="00FC5FA7">
        <w:rPr>
          <w:rStyle w:val="hps"/>
          <w:rFonts w:ascii="Calibri" w:hAnsi="Calibri"/>
          <w:sz w:val="22"/>
          <w:szCs w:val="22"/>
        </w:rPr>
        <w:t>Zhotovitele</w:t>
      </w:r>
      <w:r w:rsidRPr="00FC5FA7">
        <w:rPr>
          <w:rStyle w:val="hps"/>
          <w:rFonts w:ascii="Calibri" w:hAnsi="Calibri"/>
          <w:sz w:val="22"/>
          <w:szCs w:val="22"/>
        </w:rPr>
        <w:t xml:space="preserve"> je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1E7CF6">
        <w:rPr>
          <w:rFonts w:ascii="Calibri" w:hAnsi="Calibri"/>
          <w:sz w:val="22"/>
          <w:szCs w:val="22"/>
        </w:rPr>
        <w:t xml:space="preserve">                                         </w:t>
      </w:r>
      <w:r w:rsidR="00720FF3" w:rsidRPr="00FC5FA7">
        <w:rPr>
          <w:rFonts w:ascii="Calibri" w:hAnsi="Calibri"/>
          <w:sz w:val="22"/>
          <w:szCs w:val="22"/>
        </w:rPr>
        <w:t>.</w:t>
      </w:r>
    </w:p>
    <w:p w14:paraId="01F90E06" w14:textId="6F7BE560" w:rsidR="00D92410" w:rsidRPr="00FC5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</w:t>
      </w:r>
      <w:r w:rsidRPr="00FC5FA7">
        <w:rPr>
          <w:rStyle w:val="hps"/>
          <w:rFonts w:ascii="Calibri" w:hAnsi="Calibri"/>
          <w:sz w:val="22"/>
          <w:szCs w:val="22"/>
        </w:rPr>
        <w:t>je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tomto případě </w:t>
      </w:r>
      <w:r w:rsidR="00C81C02" w:rsidRPr="00FC5FA7">
        <w:rPr>
          <w:rStyle w:val="hps"/>
          <w:rFonts w:ascii="Calibri" w:hAnsi="Calibri"/>
          <w:sz w:val="22"/>
          <w:szCs w:val="22"/>
        </w:rPr>
        <w:t>Ministerstvo průmyslu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C81C02" w:rsidRPr="00FC5FA7">
        <w:rPr>
          <w:rStyle w:val="hps"/>
          <w:rFonts w:ascii="Calibri" w:hAnsi="Calibri"/>
          <w:sz w:val="22"/>
          <w:szCs w:val="22"/>
        </w:rPr>
        <w:t>obchodu, Na Františku 32, Praha 1.</w:t>
      </w:r>
    </w:p>
    <w:p w14:paraId="21E83248" w14:textId="4AC76A06" w:rsidR="00775A72" w:rsidRPr="00FC5FA7" w:rsidRDefault="00A34C87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Poskytovatel předpokládá splnění předmětu plnění výzvy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0F2BD3">
        <w:rPr>
          <w:rStyle w:val="hps"/>
          <w:rFonts w:ascii="Calibri" w:hAnsi="Calibri"/>
          <w:sz w:val="22"/>
          <w:szCs w:val="22"/>
        </w:rPr>
        <w:t>termínu do</w:t>
      </w:r>
      <w:r w:rsidRPr="000F2BD3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0F2BD3" w:rsidRPr="000F2BD3">
        <w:rPr>
          <w:rStyle w:val="hps"/>
          <w:rFonts w:ascii="Calibri" w:hAnsi="Calibri"/>
          <w:b/>
          <w:sz w:val="22"/>
          <w:szCs w:val="22"/>
        </w:rPr>
        <w:t>3</w:t>
      </w:r>
      <w:r w:rsidR="00E435E7">
        <w:rPr>
          <w:rStyle w:val="hps"/>
          <w:rFonts w:ascii="Calibri" w:hAnsi="Calibri"/>
          <w:b/>
          <w:sz w:val="22"/>
          <w:szCs w:val="22"/>
        </w:rPr>
        <w:t>0</w:t>
      </w:r>
      <w:r w:rsidR="00C2636D" w:rsidRPr="000F2BD3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854226" w:rsidRPr="000F2BD3">
        <w:rPr>
          <w:rStyle w:val="hps"/>
          <w:rFonts w:ascii="Calibri" w:hAnsi="Calibri"/>
          <w:b/>
          <w:bCs/>
          <w:sz w:val="22"/>
          <w:szCs w:val="22"/>
        </w:rPr>
        <w:t xml:space="preserve"> </w:t>
      </w:r>
      <w:r w:rsidR="000F2BD3" w:rsidRPr="000F2BD3">
        <w:rPr>
          <w:rStyle w:val="hps"/>
          <w:rFonts w:ascii="Calibri" w:hAnsi="Calibri"/>
          <w:b/>
          <w:bCs/>
          <w:sz w:val="22"/>
          <w:szCs w:val="22"/>
        </w:rPr>
        <w:t>1</w:t>
      </w:r>
      <w:r w:rsidR="00E435E7">
        <w:rPr>
          <w:rStyle w:val="hps"/>
          <w:rFonts w:ascii="Calibri" w:hAnsi="Calibri"/>
          <w:b/>
          <w:bCs/>
          <w:sz w:val="22"/>
          <w:szCs w:val="22"/>
        </w:rPr>
        <w:t>1</w:t>
      </w:r>
      <w:r w:rsidR="00C2636D" w:rsidRPr="000F2BD3">
        <w:rPr>
          <w:rStyle w:val="hps"/>
          <w:rFonts w:ascii="Calibri" w:hAnsi="Calibri"/>
          <w:b/>
          <w:bCs/>
          <w:sz w:val="22"/>
          <w:szCs w:val="22"/>
        </w:rPr>
        <w:t>.</w:t>
      </w:r>
      <w:r w:rsidR="00720FF3" w:rsidRPr="000F2BD3">
        <w:rPr>
          <w:rStyle w:val="hps"/>
          <w:rFonts w:ascii="Calibri" w:hAnsi="Calibri"/>
          <w:b/>
          <w:sz w:val="22"/>
          <w:szCs w:val="22"/>
        </w:rPr>
        <w:t xml:space="preserve"> </w:t>
      </w:r>
      <w:r w:rsidR="00C2636D" w:rsidRPr="000F2BD3">
        <w:rPr>
          <w:rStyle w:val="hps"/>
          <w:rFonts w:ascii="Calibri" w:hAnsi="Calibri"/>
          <w:b/>
          <w:sz w:val="22"/>
          <w:szCs w:val="22"/>
        </w:rPr>
        <w:t>202</w:t>
      </w:r>
      <w:r w:rsidR="0025712F" w:rsidRPr="000F2BD3">
        <w:rPr>
          <w:rStyle w:val="hps"/>
          <w:rFonts w:ascii="Calibri" w:hAnsi="Calibri"/>
          <w:b/>
          <w:sz w:val="22"/>
          <w:szCs w:val="22"/>
        </w:rPr>
        <w:t>1</w:t>
      </w:r>
      <w:r w:rsidR="00C2636D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20FF3" w:rsidRPr="000F2BD3">
        <w:rPr>
          <w:rStyle w:val="hps"/>
          <w:rFonts w:ascii="Calibri" w:hAnsi="Calibri"/>
          <w:sz w:val="22"/>
          <w:szCs w:val="22"/>
        </w:rPr>
        <w:t>(včetně</w:t>
      </w:r>
      <w:r w:rsidR="00720FF3" w:rsidRPr="00FC5FA7">
        <w:rPr>
          <w:rStyle w:val="hps"/>
          <w:rFonts w:ascii="Calibri" w:hAnsi="Calibri"/>
          <w:sz w:val="22"/>
          <w:szCs w:val="22"/>
        </w:rPr>
        <w:t>)</w:t>
      </w:r>
      <w:r w:rsidRPr="00FC5FA7">
        <w:rPr>
          <w:rStyle w:val="hps"/>
          <w:rFonts w:ascii="Calibri" w:hAnsi="Calibri"/>
          <w:sz w:val="22"/>
          <w:szCs w:val="22"/>
        </w:rPr>
        <w:t>, pokud nebude písemně osobou zmocněnou k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jednání ze strany Objednatele určen termín pozdější. </w:t>
      </w:r>
      <w:r w:rsidR="00775A72" w:rsidRPr="00FC5FA7">
        <w:rPr>
          <w:rStyle w:val="hps"/>
          <w:rFonts w:ascii="Calibri" w:hAnsi="Calibri"/>
          <w:sz w:val="22"/>
          <w:szCs w:val="22"/>
        </w:rPr>
        <w:t>Rozs</w:t>
      </w:r>
      <w:r w:rsidR="00C81C02" w:rsidRPr="00FC5FA7">
        <w:rPr>
          <w:rStyle w:val="hps"/>
          <w:rFonts w:ascii="Calibri" w:hAnsi="Calibri"/>
          <w:sz w:val="22"/>
          <w:szCs w:val="22"/>
        </w:rPr>
        <w:t>ah plnění</w:t>
      </w:r>
      <w:r w:rsidR="002C61AF" w:rsidRPr="00FC5FA7">
        <w:rPr>
          <w:rStyle w:val="hps"/>
          <w:rFonts w:ascii="Calibri" w:hAnsi="Calibri"/>
          <w:sz w:val="22"/>
          <w:szCs w:val="22"/>
        </w:rPr>
        <w:t xml:space="preserve">, který obě strany </w:t>
      </w:r>
      <w:r w:rsidR="002C61AF" w:rsidRPr="000F2BD3">
        <w:rPr>
          <w:rStyle w:val="hps"/>
          <w:rFonts w:ascii="Calibri" w:hAnsi="Calibri"/>
          <w:sz w:val="22"/>
          <w:szCs w:val="22"/>
        </w:rPr>
        <w:t xml:space="preserve">předpokládají, činí max. </w:t>
      </w:r>
      <w:r w:rsidR="00533A38" w:rsidRPr="000F2BD3">
        <w:rPr>
          <w:rStyle w:val="hps"/>
          <w:rFonts w:ascii="Calibri" w:hAnsi="Calibri"/>
          <w:sz w:val="22"/>
          <w:szCs w:val="22"/>
        </w:rPr>
        <w:t>3</w:t>
      </w:r>
      <w:r w:rsidR="00A633F3" w:rsidRPr="000F2BD3">
        <w:rPr>
          <w:rStyle w:val="hps"/>
          <w:rFonts w:ascii="Calibri" w:hAnsi="Calibri"/>
          <w:sz w:val="22"/>
          <w:szCs w:val="22"/>
        </w:rPr>
        <w:t>0</w:t>
      </w:r>
      <w:r w:rsidR="00533A38" w:rsidRPr="000F2BD3">
        <w:rPr>
          <w:rStyle w:val="hps"/>
          <w:rFonts w:ascii="Calibri" w:hAnsi="Calibri"/>
          <w:sz w:val="22"/>
          <w:szCs w:val="22"/>
        </w:rPr>
        <w:t>0</w:t>
      </w:r>
      <w:r w:rsidR="00010983" w:rsidRPr="000F2BD3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0F2BD3">
        <w:rPr>
          <w:rStyle w:val="hps"/>
          <w:rFonts w:ascii="Calibri" w:hAnsi="Calibri"/>
          <w:sz w:val="22"/>
          <w:szCs w:val="22"/>
        </w:rPr>
        <w:t>hodin</w:t>
      </w:r>
      <w:r w:rsidR="00113179" w:rsidRPr="000F2BD3">
        <w:rPr>
          <w:rStyle w:val="hps"/>
          <w:rFonts w:ascii="Calibri" w:hAnsi="Calibri"/>
          <w:sz w:val="22"/>
          <w:szCs w:val="22"/>
        </w:rPr>
        <w:t>.</w:t>
      </w:r>
    </w:p>
    <w:p w14:paraId="037921B2" w14:textId="57A4F37C" w:rsidR="00635716" w:rsidRPr="00635716" w:rsidRDefault="00800D16" w:rsidP="00635716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FC5FA7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 w:rsidRPr="00FC5FA7">
        <w:rPr>
          <w:rStyle w:val="hps"/>
          <w:rFonts w:ascii="Calibri" w:hAnsi="Calibri"/>
          <w:sz w:val="22"/>
          <w:szCs w:val="22"/>
        </w:rPr>
        <w:t>Objednatelem</w:t>
      </w:r>
      <w:r w:rsidRPr="00FC5FA7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 w:rsidRPr="00FC5FA7">
        <w:rPr>
          <w:rStyle w:val="hps"/>
          <w:rFonts w:ascii="Calibri" w:hAnsi="Calibri"/>
          <w:sz w:val="22"/>
          <w:szCs w:val="22"/>
        </w:rPr>
        <w:t xml:space="preserve">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D92410" w:rsidRPr="00FC5FA7">
        <w:rPr>
          <w:rStyle w:val="hps"/>
          <w:rFonts w:ascii="Calibri" w:hAnsi="Calibri"/>
          <w:sz w:val="22"/>
          <w:szCs w:val="22"/>
        </w:rPr>
        <w:t>termín</w:t>
      </w:r>
      <w:r w:rsidR="003B6A47" w:rsidRPr="00FC5FA7">
        <w:rPr>
          <w:rStyle w:val="hps"/>
          <w:rFonts w:ascii="Calibri" w:hAnsi="Calibri"/>
          <w:sz w:val="22"/>
          <w:szCs w:val="22"/>
        </w:rPr>
        <w:t xml:space="preserve"> splnění </w:t>
      </w:r>
      <w:r w:rsidRPr="00FC5FA7">
        <w:rPr>
          <w:rStyle w:val="hps"/>
          <w:rFonts w:ascii="Calibri" w:hAnsi="Calibri"/>
          <w:sz w:val="22"/>
          <w:szCs w:val="22"/>
        </w:rPr>
        <w:t>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FC5FA7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FC5FA7">
        <w:rPr>
          <w:rStyle w:val="hps"/>
          <w:rFonts w:ascii="Calibri" w:hAnsi="Calibri"/>
          <w:sz w:val="22"/>
          <w:szCs w:val="22"/>
        </w:rPr>
        <w:t>hotov</w:t>
      </w:r>
      <w:r w:rsidR="003F381F" w:rsidRPr="00FC5FA7">
        <w:rPr>
          <w:rStyle w:val="hps"/>
          <w:rFonts w:ascii="Calibri" w:hAnsi="Calibri"/>
          <w:sz w:val="22"/>
          <w:szCs w:val="22"/>
        </w:rPr>
        <w:t>ých výstupů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11C4AEA5" w14:textId="77777777" w:rsidR="00635716" w:rsidRDefault="006357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</w:p>
    <w:p w14:paraId="0FCA88D8" w14:textId="77777777" w:rsidR="00EA6D16" w:rsidRPr="00FC5FA7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FC5FA7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FC5FA7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37B52813" w:rsidR="00EA6D16" w:rsidRPr="00FC5FA7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Podmínky, které nejsou sjednány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Pr="00FC5FA7">
        <w:rPr>
          <w:rStyle w:val="hps"/>
          <w:rFonts w:ascii="Calibri" w:hAnsi="Calibri"/>
          <w:sz w:val="22"/>
          <w:szCs w:val="22"/>
        </w:rPr>
        <w:t>této výzvě, se řídí po</w:t>
      </w:r>
      <w:r w:rsidR="00484F53" w:rsidRPr="00FC5FA7">
        <w:rPr>
          <w:rStyle w:val="hps"/>
          <w:rFonts w:ascii="Calibri" w:hAnsi="Calibri"/>
          <w:sz w:val="22"/>
          <w:szCs w:val="22"/>
        </w:rPr>
        <w:t>dmínkami sjednanými v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943B0A" w:rsidRPr="00FC5FA7">
        <w:rPr>
          <w:rStyle w:val="hps"/>
          <w:rFonts w:ascii="Calibri" w:hAnsi="Calibri"/>
          <w:sz w:val="22"/>
          <w:szCs w:val="22"/>
        </w:rPr>
        <w:t>Rámcové dohodě</w:t>
      </w:r>
      <w:r w:rsidR="00EA6D16" w:rsidRPr="00FC5FA7">
        <w:rPr>
          <w:rStyle w:val="hps"/>
          <w:rFonts w:ascii="Calibri" w:hAnsi="Calibri"/>
          <w:sz w:val="22"/>
          <w:szCs w:val="22"/>
        </w:rPr>
        <w:t>.</w:t>
      </w:r>
    </w:p>
    <w:p w14:paraId="5DA477A0" w14:textId="18B41532" w:rsidR="003F381F" w:rsidRPr="00FC5FA7" w:rsidRDefault="00943B0A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C5FA7">
        <w:rPr>
          <w:rStyle w:val="hps"/>
          <w:rFonts w:ascii="Calibri" w:hAnsi="Calibri"/>
          <w:sz w:val="22"/>
          <w:szCs w:val="22"/>
        </w:rPr>
        <w:t>Tato výzva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je platná a</w:t>
      </w:r>
      <w:r w:rsidR="00EB09DF">
        <w:rPr>
          <w:rStyle w:val="hps"/>
          <w:rFonts w:ascii="Calibri" w:hAnsi="Calibri"/>
          <w:sz w:val="22"/>
          <w:szCs w:val="22"/>
        </w:rPr>
        <w:t> </w:t>
      </w:r>
      <w:r w:rsidR="003F381F" w:rsidRPr="00FC5FA7">
        <w:rPr>
          <w:rStyle w:val="hps"/>
          <w:rFonts w:ascii="Calibri" w:hAnsi="Calibri"/>
          <w:sz w:val="22"/>
          <w:szCs w:val="22"/>
        </w:rPr>
        <w:t>účinná dnem schv</w:t>
      </w:r>
      <w:r w:rsidRPr="00FC5FA7">
        <w:rPr>
          <w:rStyle w:val="hps"/>
          <w:rFonts w:ascii="Calibri" w:hAnsi="Calibri"/>
          <w:sz w:val="22"/>
          <w:szCs w:val="22"/>
        </w:rPr>
        <w:t xml:space="preserve">álení </w:t>
      </w:r>
      <w:r w:rsidR="003F381F" w:rsidRPr="00FC5FA7">
        <w:rPr>
          <w:rStyle w:val="hps"/>
          <w:rFonts w:ascii="Calibri" w:hAnsi="Calibri"/>
          <w:sz w:val="22"/>
          <w:szCs w:val="22"/>
        </w:rPr>
        <w:t>této výzvy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objednatelem</w:t>
      </w:r>
      <w:r w:rsidR="003F381F" w:rsidRPr="00FC5FA7">
        <w:rPr>
          <w:rStyle w:val="hps"/>
          <w:rFonts w:ascii="Calibri" w:hAnsi="Calibri"/>
          <w:sz w:val="22"/>
          <w:szCs w:val="22"/>
        </w:rPr>
        <w:t xml:space="preserve"> způs</w:t>
      </w:r>
      <w:r w:rsidRPr="00FC5FA7">
        <w:rPr>
          <w:rStyle w:val="hps"/>
          <w:rFonts w:ascii="Calibri" w:hAnsi="Calibri"/>
          <w:sz w:val="22"/>
          <w:szCs w:val="22"/>
        </w:rPr>
        <w:t xml:space="preserve">obem </w:t>
      </w:r>
      <w:r w:rsidR="00484F53" w:rsidRPr="00FC5FA7">
        <w:rPr>
          <w:rStyle w:val="hps"/>
          <w:rFonts w:ascii="Calibri" w:hAnsi="Calibri"/>
          <w:sz w:val="22"/>
          <w:szCs w:val="22"/>
        </w:rPr>
        <w:t>po</w:t>
      </w:r>
      <w:r w:rsidRPr="00FC5FA7">
        <w:rPr>
          <w:rStyle w:val="hps"/>
          <w:rFonts w:ascii="Calibri" w:hAnsi="Calibri"/>
          <w:sz w:val="22"/>
          <w:szCs w:val="22"/>
        </w:rPr>
        <w:t>dle čl. III.</w:t>
      </w:r>
      <w:r w:rsidR="00484F53" w:rsidRPr="00FC5FA7">
        <w:rPr>
          <w:rStyle w:val="hps"/>
          <w:rFonts w:ascii="Calibri" w:hAnsi="Calibri"/>
          <w:sz w:val="22"/>
          <w:szCs w:val="22"/>
        </w:rPr>
        <w:t xml:space="preserve"> </w:t>
      </w:r>
      <w:r w:rsidRPr="00FC5FA7">
        <w:rPr>
          <w:rStyle w:val="hps"/>
          <w:rFonts w:ascii="Calibri" w:hAnsi="Calibri"/>
          <w:sz w:val="22"/>
          <w:szCs w:val="22"/>
        </w:rPr>
        <w:t>odst. 2 Rámcové dohody</w:t>
      </w:r>
      <w:r w:rsidR="003F381F" w:rsidRPr="00FC5FA7">
        <w:rPr>
          <w:rStyle w:val="hps"/>
          <w:rFonts w:ascii="Calibri" w:hAnsi="Calibri"/>
          <w:sz w:val="22"/>
          <w:szCs w:val="22"/>
        </w:rPr>
        <w:t>.</w:t>
      </w:r>
    </w:p>
    <w:p w14:paraId="12BEE558" w14:textId="77777777" w:rsidR="00EA6D16" w:rsidRDefault="00EA6D16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712F" w14:paraId="7FA6DE41" w14:textId="77777777" w:rsidTr="0009307B">
        <w:tc>
          <w:tcPr>
            <w:tcW w:w="4315" w:type="dxa"/>
          </w:tcPr>
          <w:p w14:paraId="5C2A059D" w14:textId="1887D555" w:rsidR="0025712F" w:rsidRPr="005C75FB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5C75FB">
              <w:rPr>
                <w:rStyle w:val="hps"/>
                <w:rFonts w:ascii="Calibri" w:hAnsi="Calibri"/>
                <w:sz w:val="22"/>
                <w:szCs w:val="22"/>
              </w:rPr>
              <w:t xml:space="preserve">V Praze dne </w:t>
            </w:r>
          </w:p>
        </w:tc>
        <w:tc>
          <w:tcPr>
            <w:tcW w:w="4315" w:type="dxa"/>
          </w:tcPr>
          <w:p w14:paraId="53264EB9" w14:textId="1E753184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Převzal za Zhotovitele: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5712F" w14:paraId="5D4182FE" w14:textId="77777777" w:rsidTr="0009307B">
        <w:tc>
          <w:tcPr>
            <w:tcW w:w="4315" w:type="dxa"/>
          </w:tcPr>
          <w:p w14:paraId="3FA955A8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5E47D330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_______________________</w:t>
            </w:r>
          </w:p>
        </w:tc>
        <w:tc>
          <w:tcPr>
            <w:tcW w:w="4315" w:type="dxa"/>
          </w:tcPr>
          <w:p w14:paraId="047DCB62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</w:p>
          <w:p w14:paraId="68F01423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>____________________</w:t>
            </w:r>
          </w:p>
        </w:tc>
      </w:tr>
      <w:tr w:rsidR="0025712F" w14:paraId="7FFD94EB" w14:textId="77777777" w:rsidTr="0009307B">
        <w:tc>
          <w:tcPr>
            <w:tcW w:w="4315" w:type="dxa"/>
          </w:tcPr>
          <w:p w14:paraId="354B22EA" w14:textId="77777777" w:rsidR="0025712F" w:rsidRPr="00FC5FA7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 xml:space="preserve">Česká republika – Ministerstvo </w:t>
            </w:r>
          </w:p>
          <w:p w14:paraId="1E874047" w14:textId="77777777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průmyslu a</w:t>
            </w:r>
            <w:r>
              <w:rPr>
                <w:rStyle w:val="hps"/>
                <w:rFonts w:ascii="Calibri" w:hAnsi="Calibri"/>
                <w:sz w:val="22"/>
                <w:szCs w:val="22"/>
              </w:rPr>
              <w:t> </w:t>
            </w:r>
            <w:r w:rsidRPr="00FC5FA7">
              <w:rPr>
                <w:rStyle w:val="hps"/>
                <w:rFonts w:ascii="Calibri" w:hAnsi="Calibri"/>
                <w:sz w:val="22"/>
                <w:szCs w:val="22"/>
              </w:rPr>
              <w:t>obchodu</w:t>
            </w:r>
          </w:p>
        </w:tc>
        <w:tc>
          <w:tcPr>
            <w:tcW w:w="4315" w:type="dxa"/>
          </w:tcPr>
          <w:p w14:paraId="45B9B265" w14:textId="6DE0C61E" w:rsidR="0025712F" w:rsidRDefault="0025712F" w:rsidP="0009307B">
            <w:pPr>
              <w:spacing w:after="160" w:line="340" w:lineRule="exact"/>
              <w:rPr>
                <w:rStyle w:val="hps"/>
                <w:rFonts w:ascii="Calibri" w:hAnsi="Calibri"/>
                <w:sz w:val="22"/>
                <w:szCs w:val="22"/>
              </w:rPr>
            </w:pPr>
            <w:r>
              <w:rPr>
                <w:rStyle w:val="hps"/>
                <w:rFonts w:ascii="Calibri" w:hAnsi="Calibri"/>
                <w:sz w:val="22"/>
                <w:szCs w:val="22"/>
              </w:rPr>
              <w:t xml:space="preserve">Dne </w:t>
            </w:r>
          </w:p>
        </w:tc>
      </w:tr>
    </w:tbl>
    <w:p w14:paraId="2AF27772" w14:textId="05A9BFA6" w:rsidR="004A6B35" w:rsidRPr="007D3664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</w:p>
    <w:sectPr w:rsidR="004A6B35" w:rsidRPr="007D3664" w:rsidSect="001B4E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D3EB5" w14:textId="77777777" w:rsidR="00E25705" w:rsidRDefault="00E25705" w:rsidP="001973FF">
      <w:r>
        <w:separator/>
      </w:r>
    </w:p>
  </w:endnote>
  <w:endnote w:type="continuationSeparator" w:id="0">
    <w:p w14:paraId="00F3003C" w14:textId="77777777" w:rsidR="00E25705" w:rsidRDefault="00E25705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852089" w:rsidRPr="00852089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852089" w:rsidRPr="00852089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F329" w14:textId="77777777" w:rsidR="00E25705" w:rsidRDefault="00E25705" w:rsidP="001973FF">
      <w:r>
        <w:separator/>
      </w:r>
    </w:p>
  </w:footnote>
  <w:footnote w:type="continuationSeparator" w:id="0">
    <w:p w14:paraId="72AEC97A" w14:textId="77777777" w:rsidR="00E25705" w:rsidRDefault="00E25705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A78F" w14:textId="188A433E" w:rsidR="00F60493" w:rsidRDefault="00F60493" w:rsidP="00F60493">
    <w:pPr>
      <w:pStyle w:val="Zhlav"/>
    </w:pPr>
  </w:p>
  <w:p w14:paraId="4C27E84C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29A"/>
    <w:multiLevelType w:val="hybridMultilevel"/>
    <w:tmpl w:val="8D5C9B88"/>
    <w:lvl w:ilvl="0" w:tplc="0FA0AE8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5A5"/>
    <w:multiLevelType w:val="hybridMultilevel"/>
    <w:tmpl w:val="DAE8892C"/>
    <w:lvl w:ilvl="0" w:tplc="85E87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35D1"/>
    <w:multiLevelType w:val="hybridMultilevel"/>
    <w:tmpl w:val="CA84A23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22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25"/>
  </w:num>
  <w:num w:numId="12">
    <w:abstractNumId w:val="21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27"/>
  </w:num>
  <w:num w:numId="18">
    <w:abstractNumId w:val="26"/>
  </w:num>
  <w:num w:numId="19">
    <w:abstractNumId w:val="31"/>
  </w:num>
  <w:num w:numId="20">
    <w:abstractNumId w:val="28"/>
  </w:num>
  <w:num w:numId="21">
    <w:abstractNumId w:val="13"/>
  </w:num>
  <w:num w:numId="22">
    <w:abstractNumId w:val="20"/>
  </w:num>
  <w:num w:numId="23">
    <w:abstractNumId w:val="7"/>
  </w:num>
  <w:num w:numId="24">
    <w:abstractNumId w:val="17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6"/>
  </w:num>
  <w:num w:numId="47">
    <w:abstractNumId w:val="9"/>
  </w:num>
  <w:num w:numId="4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79"/>
    <w:rsid w:val="00010983"/>
    <w:rsid w:val="00012469"/>
    <w:rsid w:val="0002428C"/>
    <w:rsid w:val="00026681"/>
    <w:rsid w:val="0003357A"/>
    <w:rsid w:val="00042375"/>
    <w:rsid w:val="000450BD"/>
    <w:rsid w:val="000466F1"/>
    <w:rsid w:val="0005170D"/>
    <w:rsid w:val="00063D09"/>
    <w:rsid w:val="00064E01"/>
    <w:rsid w:val="00067ACE"/>
    <w:rsid w:val="00073896"/>
    <w:rsid w:val="000749E7"/>
    <w:rsid w:val="00074CB2"/>
    <w:rsid w:val="000759D3"/>
    <w:rsid w:val="00081BD8"/>
    <w:rsid w:val="00083E21"/>
    <w:rsid w:val="000A0E28"/>
    <w:rsid w:val="000A45D7"/>
    <w:rsid w:val="000B121E"/>
    <w:rsid w:val="000B1DDC"/>
    <w:rsid w:val="000B47B3"/>
    <w:rsid w:val="000C666B"/>
    <w:rsid w:val="000C6D62"/>
    <w:rsid w:val="000D39ED"/>
    <w:rsid w:val="000D3D05"/>
    <w:rsid w:val="000D7887"/>
    <w:rsid w:val="000E4EB5"/>
    <w:rsid w:val="000E66E8"/>
    <w:rsid w:val="000F2BD3"/>
    <w:rsid w:val="000F355D"/>
    <w:rsid w:val="001024D6"/>
    <w:rsid w:val="00103911"/>
    <w:rsid w:val="00105704"/>
    <w:rsid w:val="00107B33"/>
    <w:rsid w:val="00107F17"/>
    <w:rsid w:val="00113179"/>
    <w:rsid w:val="001160AC"/>
    <w:rsid w:val="00120444"/>
    <w:rsid w:val="0012053A"/>
    <w:rsid w:val="00126214"/>
    <w:rsid w:val="001309A6"/>
    <w:rsid w:val="001403AB"/>
    <w:rsid w:val="00141249"/>
    <w:rsid w:val="001425C2"/>
    <w:rsid w:val="00145A94"/>
    <w:rsid w:val="001500EF"/>
    <w:rsid w:val="00151DCB"/>
    <w:rsid w:val="0015303D"/>
    <w:rsid w:val="0015527C"/>
    <w:rsid w:val="0015779E"/>
    <w:rsid w:val="00170E6B"/>
    <w:rsid w:val="00173D97"/>
    <w:rsid w:val="0018191C"/>
    <w:rsid w:val="0018572D"/>
    <w:rsid w:val="001872A5"/>
    <w:rsid w:val="00191E61"/>
    <w:rsid w:val="00194DB8"/>
    <w:rsid w:val="001973FF"/>
    <w:rsid w:val="001B2C1A"/>
    <w:rsid w:val="001B3B40"/>
    <w:rsid w:val="001B4E14"/>
    <w:rsid w:val="001C28D8"/>
    <w:rsid w:val="001C41CE"/>
    <w:rsid w:val="001D0064"/>
    <w:rsid w:val="001D2F98"/>
    <w:rsid w:val="001D4027"/>
    <w:rsid w:val="001D4D11"/>
    <w:rsid w:val="001D5EEE"/>
    <w:rsid w:val="001E22F3"/>
    <w:rsid w:val="001E7CF6"/>
    <w:rsid w:val="001F05B6"/>
    <w:rsid w:val="001F16D7"/>
    <w:rsid w:val="001F41D4"/>
    <w:rsid w:val="001F7EFB"/>
    <w:rsid w:val="0020182D"/>
    <w:rsid w:val="0020244B"/>
    <w:rsid w:val="002109E6"/>
    <w:rsid w:val="00227963"/>
    <w:rsid w:val="0022798E"/>
    <w:rsid w:val="0023122D"/>
    <w:rsid w:val="0023162D"/>
    <w:rsid w:val="00231AA6"/>
    <w:rsid w:val="002402FE"/>
    <w:rsid w:val="0024413E"/>
    <w:rsid w:val="00251DCE"/>
    <w:rsid w:val="0025712F"/>
    <w:rsid w:val="00261148"/>
    <w:rsid w:val="00261332"/>
    <w:rsid w:val="00266CE0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23C2"/>
    <w:rsid w:val="002A2A34"/>
    <w:rsid w:val="002A7CC5"/>
    <w:rsid w:val="002B27F5"/>
    <w:rsid w:val="002B7DE5"/>
    <w:rsid w:val="002C32B1"/>
    <w:rsid w:val="002C409E"/>
    <w:rsid w:val="002C4989"/>
    <w:rsid w:val="002C61AF"/>
    <w:rsid w:val="002C738D"/>
    <w:rsid w:val="002D33F6"/>
    <w:rsid w:val="002D7312"/>
    <w:rsid w:val="002D7A60"/>
    <w:rsid w:val="002E1E44"/>
    <w:rsid w:val="002F31CB"/>
    <w:rsid w:val="002F3D3D"/>
    <w:rsid w:val="002F6DD9"/>
    <w:rsid w:val="003107EA"/>
    <w:rsid w:val="00310F0F"/>
    <w:rsid w:val="003138E8"/>
    <w:rsid w:val="00315323"/>
    <w:rsid w:val="00324824"/>
    <w:rsid w:val="00332405"/>
    <w:rsid w:val="003342BC"/>
    <w:rsid w:val="00334575"/>
    <w:rsid w:val="00343D14"/>
    <w:rsid w:val="003467A5"/>
    <w:rsid w:val="00351709"/>
    <w:rsid w:val="00353A8B"/>
    <w:rsid w:val="003571B9"/>
    <w:rsid w:val="003613EB"/>
    <w:rsid w:val="00362051"/>
    <w:rsid w:val="00363EB7"/>
    <w:rsid w:val="00366AD8"/>
    <w:rsid w:val="00370D65"/>
    <w:rsid w:val="00370F93"/>
    <w:rsid w:val="0037241B"/>
    <w:rsid w:val="003818F7"/>
    <w:rsid w:val="00382613"/>
    <w:rsid w:val="00383547"/>
    <w:rsid w:val="00384FC2"/>
    <w:rsid w:val="003872BE"/>
    <w:rsid w:val="003914BD"/>
    <w:rsid w:val="00391C10"/>
    <w:rsid w:val="00392729"/>
    <w:rsid w:val="003A7F2E"/>
    <w:rsid w:val="003B298D"/>
    <w:rsid w:val="003B6A47"/>
    <w:rsid w:val="003C063C"/>
    <w:rsid w:val="003D5938"/>
    <w:rsid w:val="003D65ED"/>
    <w:rsid w:val="003D7AFB"/>
    <w:rsid w:val="003E3ACE"/>
    <w:rsid w:val="003E4070"/>
    <w:rsid w:val="003F1699"/>
    <w:rsid w:val="003F381F"/>
    <w:rsid w:val="0040436B"/>
    <w:rsid w:val="004045B8"/>
    <w:rsid w:val="00406AC3"/>
    <w:rsid w:val="00412129"/>
    <w:rsid w:val="00412B9C"/>
    <w:rsid w:val="00413EEE"/>
    <w:rsid w:val="004161A8"/>
    <w:rsid w:val="004172A4"/>
    <w:rsid w:val="00422A81"/>
    <w:rsid w:val="00433B97"/>
    <w:rsid w:val="004522C5"/>
    <w:rsid w:val="0045457D"/>
    <w:rsid w:val="004554FF"/>
    <w:rsid w:val="00466547"/>
    <w:rsid w:val="00467FA9"/>
    <w:rsid w:val="00473323"/>
    <w:rsid w:val="00473BB5"/>
    <w:rsid w:val="004775BB"/>
    <w:rsid w:val="00483DE7"/>
    <w:rsid w:val="00484F53"/>
    <w:rsid w:val="00490556"/>
    <w:rsid w:val="0049138E"/>
    <w:rsid w:val="00493DC9"/>
    <w:rsid w:val="0049640B"/>
    <w:rsid w:val="004A2807"/>
    <w:rsid w:val="004A4236"/>
    <w:rsid w:val="004A6B35"/>
    <w:rsid w:val="004A7154"/>
    <w:rsid w:val="004A7D29"/>
    <w:rsid w:val="004C3BA0"/>
    <w:rsid w:val="004E06E9"/>
    <w:rsid w:val="00501E0A"/>
    <w:rsid w:val="00507CCE"/>
    <w:rsid w:val="00521B0A"/>
    <w:rsid w:val="005279F9"/>
    <w:rsid w:val="00533A38"/>
    <w:rsid w:val="00534AAD"/>
    <w:rsid w:val="00537274"/>
    <w:rsid w:val="005475BF"/>
    <w:rsid w:val="005509BC"/>
    <w:rsid w:val="00552FC7"/>
    <w:rsid w:val="0055609B"/>
    <w:rsid w:val="005564A4"/>
    <w:rsid w:val="00557DBF"/>
    <w:rsid w:val="00557E40"/>
    <w:rsid w:val="005600BC"/>
    <w:rsid w:val="00564951"/>
    <w:rsid w:val="00566DDD"/>
    <w:rsid w:val="0057322C"/>
    <w:rsid w:val="0059434E"/>
    <w:rsid w:val="00595B7C"/>
    <w:rsid w:val="005A3E19"/>
    <w:rsid w:val="005B1EA0"/>
    <w:rsid w:val="005B61C0"/>
    <w:rsid w:val="005C1D41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07531"/>
    <w:rsid w:val="006156B5"/>
    <w:rsid w:val="006156CE"/>
    <w:rsid w:val="00622665"/>
    <w:rsid w:val="00624EDB"/>
    <w:rsid w:val="00627F09"/>
    <w:rsid w:val="00635716"/>
    <w:rsid w:val="00637894"/>
    <w:rsid w:val="00641082"/>
    <w:rsid w:val="0064278A"/>
    <w:rsid w:val="006447F0"/>
    <w:rsid w:val="006448D5"/>
    <w:rsid w:val="006512F5"/>
    <w:rsid w:val="006531CF"/>
    <w:rsid w:val="00653802"/>
    <w:rsid w:val="006606F9"/>
    <w:rsid w:val="00660E59"/>
    <w:rsid w:val="00661381"/>
    <w:rsid w:val="006673E1"/>
    <w:rsid w:val="00672E62"/>
    <w:rsid w:val="00673A95"/>
    <w:rsid w:val="0067780F"/>
    <w:rsid w:val="006808C2"/>
    <w:rsid w:val="006837F7"/>
    <w:rsid w:val="00687415"/>
    <w:rsid w:val="006A7E42"/>
    <w:rsid w:val="006B4FB9"/>
    <w:rsid w:val="006B7D88"/>
    <w:rsid w:val="006C14A3"/>
    <w:rsid w:val="006D0147"/>
    <w:rsid w:val="006D1079"/>
    <w:rsid w:val="006D1116"/>
    <w:rsid w:val="006D4A2C"/>
    <w:rsid w:val="006E0544"/>
    <w:rsid w:val="006E6FA7"/>
    <w:rsid w:val="006E70C2"/>
    <w:rsid w:val="006F1554"/>
    <w:rsid w:val="006F2352"/>
    <w:rsid w:val="006F4582"/>
    <w:rsid w:val="006F6DEB"/>
    <w:rsid w:val="006F6FD0"/>
    <w:rsid w:val="00712FBA"/>
    <w:rsid w:val="00715AA4"/>
    <w:rsid w:val="00720577"/>
    <w:rsid w:val="00720FF3"/>
    <w:rsid w:val="00724B8E"/>
    <w:rsid w:val="00726C24"/>
    <w:rsid w:val="0072743C"/>
    <w:rsid w:val="0072790C"/>
    <w:rsid w:val="00730215"/>
    <w:rsid w:val="007354B4"/>
    <w:rsid w:val="00735C08"/>
    <w:rsid w:val="007440F4"/>
    <w:rsid w:val="00747CA9"/>
    <w:rsid w:val="00750C87"/>
    <w:rsid w:val="007516D7"/>
    <w:rsid w:val="00754AC3"/>
    <w:rsid w:val="00756518"/>
    <w:rsid w:val="00763B7E"/>
    <w:rsid w:val="0077031E"/>
    <w:rsid w:val="007733EE"/>
    <w:rsid w:val="00775A72"/>
    <w:rsid w:val="007800E7"/>
    <w:rsid w:val="00782F6D"/>
    <w:rsid w:val="00783CBA"/>
    <w:rsid w:val="00783EF8"/>
    <w:rsid w:val="007877E5"/>
    <w:rsid w:val="00790A14"/>
    <w:rsid w:val="007910F8"/>
    <w:rsid w:val="00793123"/>
    <w:rsid w:val="00797725"/>
    <w:rsid w:val="007A0EF4"/>
    <w:rsid w:val="007A34AB"/>
    <w:rsid w:val="007A76CF"/>
    <w:rsid w:val="007B2391"/>
    <w:rsid w:val="007B7BD7"/>
    <w:rsid w:val="007C0EC5"/>
    <w:rsid w:val="007C1A56"/>
    <w:rsid w:val="007C27CF"/>
    <w:rsid w:val="007C5840"/>
    <w:rsid w:val="007C6CD6"/>
    <w:rsid w:val="007C7558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4E5F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5ECA"/>
    <w:rsid w:val="00852089"/>
    <w:rsid w:val="00854226"/>
    <w:rsid w:val="00856C3B"/>
    <w:rsid w:val="0087052D"/>
    <w:rsid w:val="00873AB7"/>
    <w:rsid w:val="008754F0"/>
    <w:rsid w:val="00875970"/>
    <w:rsid w:val="00876A41"/>
    <w:rsid w:val="008800E1"/>
    <w:rsid w:val="00883454"/>
    <w:rsid w:val="008844F7"/>
    <w:rsid w:val="00896D2C"/>
    <w:rsid w:val="008A6E13"/>
    <w:rsid w:val="008B2FA9"/>
    <w:rsid w:val="008B6D19"/>
    <w:rsid w:val="008C0B67"/>
    <w:rsid w:val="008C1502"/>
    <w:rsid w:val="008C16A7"/>
    <w:rsid w:val="008C25CB"/>
    <w:rsid w:val="008D2177"/>
    <w:rsid w:val="008E3565"/>
    <w:rsid w:val="008F65A7"/>
    <w:rsid w:val="008F6BAF"/>
    <w:rsid w:val="0090273E"/>
    <w:rsid w:val="00903843"/>
    <w:rsid w:val="009053D1"/>
    <w:rsid w:val="00907A74"/>
    <w:rsid w:val="00910AC0"/>
    <w:rsid w:val="00913A0D"/>
    <w:rsid w:val="00917312"/>
    <w:rsid w:val="00917A1D"/>
    <w:rsid w:val="0092407F"/>
    <w:rsid w:val="00924CB4"/>
    <w:rsid w:val="009375D7"/>
    <w:rsid w:val="00943B0A"/>
    <w:rsid w:val="00951DAD"/>
    <w:rsid w:val="00952A27"/>
    <w:rsid w:val="00957167"/>
    <w:rsid w:val="0095773F"/>
    <w:rsid w:val="00957FD5"/>
    <w:rsid w:val="00960D97"/>
    <w:rsid w:val="0097546E"/>
    <w:rsid w:val="0097621C"/>
    <w:rsid w:val="00977E75"/>
    <w:rsid w:val="00983E79"/>
    <w:rsid w:val="0098608F"/>
    <w:rsid w:val="0099089D"/>
    <w:rsid w:val="00992582"/>
    <w:rsid w:val="009A273E"/>
    <w:rsid w:val="009A55FA"/>
    <w:rsid w:val="009A70D4"/>
    <w:rsid w:val="009B30D2"/>
    <w:rsid w:val="009B34C5"/>
    <w:rsid w:val="009B3BFD"/>
    <w:rsid w:val="009D5187"/>
    <w:rsid w:val="009D5E74"/>
    <w:rsid w:val="009D78FD"/>
    <w:rsid w:val="009E31EB"/>
    <w:rsid w:val="009F19DD"/>
    <w:rsid w:val="009F3AD6"/>
    <w:rsid w:val="00A02835"/>
    <w:rsid w:val="00A05C32"/>
    <w:rsid w:val="00A125F6"/>
    <w:rsid w:val="00A14521"/>
    <w:rsid w:val="00A21FB0"/>
    <w:rsid w:val="00A23782"/>
    <w:rsid w:val="00A23864"/>
    <w:rsid w:val="00A23A04"/>
    <w:rsid w:val="00A24420"/>
    <w:rsid w:val="00A267CE"/>
    <w:rsid w:val="00A272E2"/>
    <w:rsid w:val="00A31C20"/>
    <w:rsid w:val="00A32DD2"/>
    <w:rsid w:val="00A34909"/>
    <w:rsid w:val="00A34C87"/>
    <w:rsid w:val="00A55655"/>
    <w:rsid w:val="00A56161"/>
    <w:rsid w:val="00A60676"/>
    <w:rsid w:val="00A619CE"/>
    <w:rsid w:val="00A633F3"/>
    <w:rsid w:val="00A64023"/>
    <w:rsid w:val="00A6630C"/>
    <w:rsid w:val="00A6677C"/>
    <w:rsid w:val="00A75E22"/>
    <w:rsid w:val="00A81781"/>
    <w:rsid w:val="00A85149"/>
    <w:rsid w:val="00A86FE3"/>
    <w:rsid w:val="00A87B98"/>
    <w:rsid w:val="00A92600"/>
    <w:rsid w:val="00A952D0"/>
    <w:rsid w:val="00AA16D2"/>
    <w:rsid w:val="00AA2DF3"/>
    <w:rsid w:val="00AA41AE"/>
    <w:rsid w:val="00AB7AD0"/>
    <w:rsid w:val="00AC1A9F"/>
    <w:rsid w:val="00AC342B"/>
    <w:rsid w:val="00AD537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35775"/>
    <w:rsid w:val="00B412C9"/>
    <w:rsid w:val="00B5191B"/>
    <w:rsid w:val="00B56ABA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C49EA"/>
    <w:rsid w:val="00BC7B37"/>
    <w:rsid w:val="00BD0798"/>
    <w:rsid w:val="00BD4B59"/>
    <w:rsid w:val="00BD4C90"/>
    <w:rsid w:val="00BD528E"/>
    <w:rsid w:val="00BE1CD0"/>
    <w:rsid w:val="00BE3A96"/>
    <w:rsid w:val="00BE3F5F"/>
    <w:rsid w:val="00BF0D0F"/>
    <w:rsid w:val="00BF252D"/>
    <w:rsid w:val="00BF3A63"/>
    <w:rsid w:val="00C013C4"/>
    <w:rsid w:val="00C03967"/>
    <w:rsid w:val="00C03B62"/>
    <w:rsid w:val="00C11C30"/>
    <w:rsid w:val="00C13744"/>
    <w:rsid w:val="00C13C57"/>
    <w:rsid w:val="00C2205B"/>
    <w:rsid w:val="00C22465"/>
    <w:rsid w:val="00C2636D"/>
    <w:rsid w:val="00C26E04"/>
    <w:rsid w:val="00C31078"/>
    <w:rsid w:val="00C336A9"/>
    <w:rsid w:val="00C33B06"/>
    <w:rsid w:val="00C33F37"/>
    <w:rsid w:val="00C35FC1"/>
    <w:rsid w:val="00C42847"/>
    <w:rsid w:val="00C46C11"/>
    <w:rsid w:val="00C62D8E"/>
    <w:rsid w:val="00C77469"/>
    <w:rsid w:val="00C777D9"/>
    <w:rsid w:val="00C81C02"/>
    <w:rsid w:val="00C847B2"/>
    <w:rsid w:val="00C85D21"/>
    <w:rsid w:val="00C95280"/>
    <w:rsid w:val="00CA2349"/>
    <w:rsid w:val="00CA4356"/>
    <w:rsid w:val="00CA61A1"/>
    <w:rsid w:val="00CB34FC"/>
    <w:rsid w:val="00CB49CB"/>
    <w:rsid w:val="00CB52D3"/>
    <w:rsid w:val="00CB5AD4"/>
    <w:rsid w:val="00CC207D"/>
    <w:rsid w:val="00CC2620"/>
    <w:rsid w:val="00CC44D0"/>
    <w:rsid w:val="00CE07E3"/>
    <w:rsid w:val="00CE383E"/>
    <w:rsid w:val="00CF6931"/>
    <w:rsid w:val="00D0248E"/>
    <w:rsid w:val="00D11D96"/>
    <w:rsid w:val="00D13C1D"/>
    <w:rsid w:val="00D17935"/>
    <w:rsid w:val="00D17D41"/>
    <w:rsid w:val="00D21511"/>
    <w:rsid w:val="00D24EEF"/>
    <w:rsid w:val="00D26CC7"/>
    <w:rsid w:val="00D27E22"/>
    <w:rsid w:val="00D36686"/>
    <w:rsid w:val="00D374D4"/>
    <w:rsid w:val="00D428B2"/>
    <w:rsid w:val="00D469E2"/>
    <w:rsid w:val="00D47290"/>
    <w:rsid w:val="00D51812"/>
    <w:rsid w:val="00D5268C"/>
    <w:rsid w:val="00D52E55"/>
    <w:rsid w:val="00D533F5"/>
    <w:rsid w:val="00D545AF"/>
    <w:rsid w:val="00D54F67"/>
    <w:rsid w:val="00D55E5A"/>
    <w:rsid w:val="00D5602C"/>
    <w:rsid w:val="00D60D02"/>
    <w:rsid w:val="00D6257A"/>
    <w:rsid w:val="00D642AF"/>
    <w:rsid w:val="00D7120E"/>
    <w:rsid w:val="00D712F2"/>
    <w:rsid w:val="00D74D53"/>
    <w:rsid w:val="00D75A22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DD"/>
    <w:rsid w:val="00DC7E70"/>
    <w:rsid w:val="00DE0AA1"/>
    <w:rsid w:val="00DE2F7E"/>
    <w:rsid w:val="00DE3766"/>
    <w:rsid w:val="00DE41C4"/>
    <w:rsid w:val="00DE5882"/>
    <w:rsid w:val="00DE620D"/>
    <w:rsid w:val="00DF2008"/>
    <w:rsid w:val="00DF3A9D"/>
    <w:rsid w:val="00E03F8A"/>
    <w:rsid w:val="00E15761"/>
    <w:rsid w:val="00E25705"/>
    <w:rsid w:val="00E2610A"/>
    <w:rsid w:val="00E311CF"/>
    <w:rsid w:val="00E32228"/>
    <w:rsid w:val="00E35F9F"/>
    <w:rsid w:val="00E377AD"/>
    <w:rsid w:val="00E4262F"/>
    <w:rsid w:val="00E433DB"/>
    <w:rsid w:val="00E43575"/>
    <w:rsid w:val="00E435E7"/>
    <w:rsid w:val="00E52264"/>
    <w:rsid w:val="00E61515"/>
    <w:rsid w:val="00E73F57"/>
    <w:rsid w:val="00E84FD9"/>
    <w:rsid w:val="00E85CE9"/>
    <w:rsid w:val="00E86FAC"/>
    <w:rsid w:val="00E9412F"/>
    <w:rsid w:val="00E97547"/>
    <w:rsid w:val="00E97E95"/>
    <w:rsid w:val="00EA1874"/>
    <w:rsid w:val="00EA3C12"/>
    <w:rsid w:val="00EA6D16"/>
    <w:rsid w:val="00EA7131"/>
    <w:rsid w:val="00EB09DF"/>
    <w:rsid w:val="00EB2192"/>
    <w:rsid w:val="00EC01E7"/>
    <w:rsid w:val="00EC3384"/>
    <w:rsid w:val="00ED4504"/>
    <w:rsid w:val="00ED6E12"/>
    <w:rsid w:val="00EE2C9C"/>
    <w:rsid w:val="00EF1E60"/>
    <w:rsid w:val="00EF6BD4"/>
    <w:rsid w:val="00F03630"/>
    <w:rsid w:val="00F126A0"/>
    <w:rsid w:val="00F20599"/>
    <w:rsid w:val="00F20CD6"/>
    <w:rsid w:val="00F22921"/>
    <w:rsid w:val="00F24E96"/>
    <w:rsid w:val="00F43AF0"/>
    <w:rsid w:val="00F44506"/>
    <w:rsid w:val="00F454C9"/>
    <w:rsid w:val="00F50303"/>
    <w:rsid w:val="00F531B7"/>
    <w:rsid w:val="00F56EB9"/>
    <w:rsid w:val="00F60493"/>
    <w:rsid w:val="00F611FF"/>
    <w:rsid w:val="00F64968"/>
    <w:rsid w:val="00F76FB9"/>
    <w:rsid w:val="00F82097"/>
    <w:rsid w:val="00F8720E"/>
    <w:rsid w:val="00F872E4"/>
    <w:rsid w:val="00F93126"/>
    <w:rsid w:val="00FA21D8"/>
    <w:rsid w:val="00FA338C"/>
    <w:rsid w:val="00FA3E8B"/>
    <w:rsid w:val="00FA4DD0"/>
    <w:rsid w:val="00FB07F6"/>
    <w:rsid w:val="00FB7340"/>
    <w:rsid w:val="00FC2E63"/>
    <w:rsid w:val="00FC3E2E"/>
    <w:rsid w:val="00FC405F"/>
    <w:rsid w:val="00FC4175"/>
    <w:rsid w:val="00FC44CB"/>
    <w:rsid w:val="00FC5FA7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27A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nadpis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EF5A-8A02-4D68-B3E0-2DD1CC06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B9EB7D6C.dotm</Template>
  <TotalTime>0</TotalTime>
  <Pages>2</Pages>
  <Words>383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2021-10-26T14:04:00Z</dcterms:created>
  <dcterms:modified xsi:type="dcterms:W3CDTF">2021-10-26T14:06:00Z</dcterms:modified>
</cp:coreProperties>
</file>