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2" w:rsidRDefault="00CD6D8A">
      <w:pPr>
        <w:pStyle w:val="Nadpis10"/>
        <w:keepNext/>
        <w:keepLines/>
        <w:shd w:val="clear" w:color="auto" w:fill="auto"/>
        <w:spacing w:line="280" w:lineRule="exact"/>
        <w:sectPr w:rsidR="00A070D2">
          <w:pgSz w:w="11900" w:h="16840"/>
          <w:pgMar w:top="1416" w:right="1392" w:bottom="662" w:left="8976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78.25pt;margin-top:14.9pt;width:461.75pt;height:.05pt;z-index:-25165875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30"/>
                    <w:gridCol w:w="1838"/>
                    <w:gridCol w:w="3067"/>
                  </w:tblGrid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502"/>
                      <w:jc w:val="center"/>
                    </w:trPr>
                    <w:tc>
                      <w:tcPr>
                        <w:tcW w:w="616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 xml:space="preserve">ODBĚRATEL: IČ: </w:t>
                        </w:r>
                        <w:r>
                          <w:rPr>
                            <w:rStyle w:val="Zkladntext21"/>
                          </w:rPr>
                          <w:t>00024830</w:t>
                        </w:r>
                      </w:p>
                      <w:p w:rsidR="00A070D2" w:rsidRDefault="00CD6D8A">
                        <w:pPr>
                          <w:pStyle w:val="Zkladntext20"/>
                          <w:shd w:val="clear" w:color="auto" w:fill="auto"/>
                          <w:ind w:left="3720"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DIČ:</w:t>
                        </w:r>
                      </w:p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Okresní soud v Děčíně</w:t>
                        </w:r>
                      </w:p>
                    </w:tc>
                    <w:tc>
                      <w:tcPr>
                        <w:tcW w:w="306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after="180" w:line="336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Číslo objednávky: 2021 / OBJ / 149</w:t>
                        </w:r>
                      </w:p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before="180"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Spisová značka:</w:t>
                        </w:r>
                      </w:p>
                    </w:tc>
                  </w:tr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38"/>
                      <w:jc w:val="center"/>
                    </w:trPr>
                    <w:tc>
                      <w:tcPr>
                        <w:tcW w:w="43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Účet: </w:t>
                        </w:r>
                        <w:r>
                          <w:rPr>
                            <w:rStyle w:val="B7B83FC3-DC16-4FD9-96E2-DE8551F5F95B"/>
                          </w:rPr>
                          <w:t>.....................</w:t>
                        </w:r>
                      </w:p>
                    </w:tc>
                    <w:tc>
                      <w:tcPr>
                        <w:tcW w:w="1838" w:type="dxa"/>
                        <w:shd w:val="clear" w:color="auto" w:fill="FFFFFF"/>
                      </w:tcPr>
                      <w:p w:rsidR="00A070D2" w:rsidRDefault="00A07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70D2" w:rsidRDefault="00A07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32"/>
                      <w:jc w:val="center"/>
                    </w:trPr>
                    <w:tc>
                      <w:tcPr>
                        <w:tcW w:w="43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Adresa dodání:</w:t>
                        </w:r>
                      </w:p>
                    </w:tc>
                    <w:tc>
                      <w:tcPr>
                        <w:tcW w:w="1838" w:type="dxa"/>
                        <w:shd w:val="clear" w:color="auto" w:fill="FFFFFF"/>
                      </w:tcPr>
                      <w:p w:rsidR="00A070D2" w:rsidRDefault="00A07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3067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70D2" w:rsidRDefault="00A07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86"/>
                      <w:jc w:val="center"/>
                    </w:trPr>
                    <w:tc>
                      <w:tcPr>
                        <w:tcW w:w="433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070D2" w:rsidRDefault="00A070D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DODAVATEL:</w:t>
                        </w:r>
                      </w:p>
                    </w:tc>
                    <w:tc>
                      <w:tcPr>
                        <w:tcW w:w="306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line="278" w:lineRule="exact"/>
                          <w:ind w:left="520"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IČ: 48108375 DIČ: CZ48108375</w:t>
                        </w:r>
                      </w:p>
                    </w:tc>
                  </w:tr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3"/>
                      <w:jc w:val="center"/>
                    </w:trPr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Datum splatnosti:</w:t>
                        </w:r>
                      </w:p>
                      <w:p w:rsidR="00CB6D3F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  <w:rPr>
                            <w:rStyle w:val="Zkladntext21"/>
                          </w:rPr>
                        </w:pPr>
                        <w:r>
                          <w:rPr>
                            <w:rStyle w:val="Zkladntext21"/>
                          </w:rPr>
                          <w:t>Datum objednání:</w:t>
                        </w:r>
                        <w:r>
                          <w:rPr>
                            <w:rStyle w:val="Zkladntext21"/>
                          </w:rPr>
                          <w:t xml:space="preserve"> 19.10.2021 </w:t>
                        </w:r>
                      </w:p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bookmarkStart w:id="0" w:name="_GoBack"/>
                        <w:bookmarkEnd w:id="0"/>
                        <w:r>
                          <w:rPr>
                            <w:rStyle w:val="Zkladntext21"/>
                          </w:rPr>
                          <w:t>Datum dodání:</w:t>
                        </w:r>
                      </w:p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Způsob úhrady: Převodem</w:t>
                        </w:r>
                      </w:p>
                    </w:tc>
                    <w:tc>
                      <w:tcPr>
                        <w:tcW w:w="4905" w:type="dxa"/>
                        <w:gridSpan w:val="2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AV MEDIA, a.s. Pražská 1335/63 10200 Praha 10</w:t>
                        </w:r>
                      </w:p>
                    </w:tc>
                  </w:tr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128"/>
                      <w:jc w:val="center"/>
                    </w:trPr>
                    <w:tc>
                      <w:tcPr>
                        <w:tcW w:w="923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>Text:</w:t>
                        </w:r>
                      </w:p>
                      <w:p w:rsidR="00A070D2" w:rsidRDefault="00CD6D8A">
                        <w:pPr>
                          <w:pStyle w:val="Zkladntext20"/>
                          <w:shd w:val="clear" w:color="auto" w:fill="auto"/>
                          <w:ind w:firstLine="0"/>
                          <w:jc w:val="left"/>
                        </w:pPr>
                        <w:r>
                          <w:rPr>
                            <w:rStyle w:val="Zkladntext21"/>
                          </w:rPr>
                          <w:t xml:space="preserve">V rámci investiční akce "OS Děčín - vytvoření informačního centra a jedn.síně" objednáváme instalaci nahrávacího zařízení (elektronizace JS) do nové JS </w:t>
                        </w:r>
                        <w:r>
                          <w:rPr>
                            <w:rStyle w:val="Zkladntext21"/>
                          </w:rPr>
                          <w:t>č. 217. Celková cena 268 655,38 Kč včetně DPH.</w:t>
                        </w:r>
                      </w:p>
                    </w:tc>
                  </w:tr>
                  <w:tr w:rsidR="00A070D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93"/>
                      <w:jc w:val="center"/>
                    </w:trPr>
                    <w:tc>
                      <w:tcPr>
                        <w:tcW w:w="43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line="220" w:lineRule="exact"/>
                          <w:ind w:firstLine="0"/>
                          <w:jc w:val="left"/>
                        </w:pPr>
                        <w:r>
                          <w:rPr>
                            <w:rStyle w:val="Zkladntext2Tun"/>
                          </w:rPr>
                          <w:t>Č.pol. Označení</w:t>
                        </w:r>
                      </w:p>
                    </w:tc>
                    <w:tc>
                      <w:tcPr>
                        <w:tcW w:w="4905" w:type="dxa"/>
                        <w:gridSpan w:val="2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070D2" w:rsidRDefault="00CD6D8A">
                        <w:pPr>
                          <w:pStyle w:val="Zkladntext20"/>
                          <w:shd w:val="clear" w:color="auto" w:fill="auto"/>
                          <w:spacing w:line="220" w:lineRule="exact"/>
                          <w:ind w:right="260" w:firstLine="0"/>
                          <w:jc w:val="right"/>
                        </w:pPr>
                        <w:r>
                          <w:rPr>
                            <w:rStyle w:val="Zkladntext2Tun"/>
                          </w:rPr>
                          <w:t>Měrná jednotka Množství</w:t>
                        </w:r>
                      </w:p>
                    </w:tc>
                  </w:tr>
                </w:tbl>
                <w:p w:rsidR="00A070D2" w:rsidRDefault="00A070D2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 anchory="margin"/>
          </v:shape>
        </w:pict>
      </w:r>
      <w:bookmarkStart w:id="1" w:name="bookmark0"/>
      <w:r>
        <w:t>Objednávka</w:t>
      </w:r>
      <w:bookmarkEnd w:id="1"/>
    </w:p>
    <w:p w:rsidR="00A070D2" w:rsidRDefault="00A070D2">
      <w:pPr>
        <w:spacing w:line="187" w:lineRule="exact"/>
        <w:rPr>
          <w:sz w:val="15"/>
          <w:szCs w:val="15"/>
        </w:rPr>
      </w:pPr>
    </w:p>
    <w:p w:rsidR="00A070D2" w:rsidRDefault="00A070D2">
      <w:pPr>
        <w:rPr>
          <w:sz w:val="2"/>
          <w:szCs w:val="2"/>
        </w:rPr>
        <w:sectPr w:rsidR="00A070D2">
          <w:type w:val="continuous"/>
          <w:pgSz w:w="11900" w:h="16840"/>
          <w:pgMar w:top="1401" w:right="0" w:bottom="647" w:left="0" w:header="0" w:footer="3" w:gutter="0"/>
          <w:cols w:space="720"/>
          <w:noEndnote/>
          <w:docGrid w:linePitch="360"/>
        </w:sectPr>
      </w:pPr>
    </w:p>
    <w:p w:rsidR="00A070D2" w:rsidRDefault="00CD6D8A">
      <w:pPr>
        <w:pStyle w:val="Zkladntext20"/>
        <w:numPr>
          <w:ilvl w:val="0"/>
          <w:numId w:val="1"/>
        </w:numPr>
        <w:shd w:val="clear" w:color="auto" w:fill="auto"/>
        <w:tabs>
          <w:tab w:val="left" w:pos="1061"/>
        </w:tabs>
        <w:ind w:firstLine="0"/>
      </w:pPr>
      <w:r>
        <w:t>Montáž a rozvody elektonizace JS č.217</w:t>
      </w:r>
    </w:p>
    <w:p w:rsidR="00A070D2" w:rsidRDefault="00CD6D8A">
      <w:pPr>
        <w:pStyle w:val="Zkladntext20"/>
        <w:numPr>
          <w:ilvl w:val="0"/>
          <w:numId w:val="1"/>
        </w:numPr>
        <w:shd w:val="clear" w:color="auto" w:fill="auto"/>
        <w:tabs>
          <w:tab w:val="left" w:pos="1061"/>
        </w:tabs>
        <w:ind w:left="1160" w:right="3800"/>
        <w:jc w:val="left"/>
      </w:pPr>
      <w:r>
        <w:t>Dodávka technologie pro elektonizaci JS č.217</w:t>
      </w:r>
    </w:p>
    <w:p w:rsidR="00A070D2" w:rsidRDefault="00CD6D8A">
      <w:pPr>
        <w:pStyle w:val="Zkladntext20"/>
        <w:numPr>
          <w:ilvl w:val="0"/>
          <w:numId w:val="1"/>
        </w:numPr>
        <w:shd w:val="clear" w:color="auto" w:fill="auto"/>
        <w:tabs>
          <w:tab w:val="left" w:pos="1061"/>
        </w:tabs>
        <w:spacing w:after="485"/>
        <w:ind w:left="1160" w:right="3800"/>
        <w:jc w:val="left"/>
      </w:pPr>
      <w:r>
        <w:t xml:space="preserve">Dodávka technologie pro elektonizaci JS </w:t>
      </w:r>
      <w:r>
        <w:t>č.217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1066"/>
        <w:gridCol w:w="3331"/>
        <w:gridCol w:w="2347"/>
      </w:tblGrid>
      <w:tr w:rsidR="00A070D2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Počet příloh: 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Vyřizuje:</w:t>
            </w:r>
          </w:p>
        </w:tc>
        <w:tc>
          <w:tcPr>
            <w:tcW w:w="33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Zkladntext21"/>
              </w:rPr>
              <w:t>Kedles Radek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Razítko a podpis:</w:t>
            </w:r>
          </w:p>
        </w:tc>
      </w:tr>
      <w:tr w:rsidR="00A070D2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482" w:type="dxa"/>
            <w:tcBorders>
              <w:left w:val="single" w:sz="4" w:space="0" w:color="auto"/>
            </w:tcBorders>
            <w:shd w:val="clear" w:color="auto" w:fill="FFFFFF"/>
          </w:tcPr>
          <w:p w:rsidR="00A070D2" w:rsidRDefault="00A070D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</w:tcBorders>
            <w:shd w:val="clear" w:color="auto" w:fill="FFFFFF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3331" w:type="dxa"/>
            <w:shd w:val="clear" w:color="auto" w:fill="FFFFFF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left="160" w:firstLine="0"/>
              <w:jc w:val="left"/>
            </w:pPr>
            <w:r>
              <w:rPr>
                <w:rStyle w:val="B7B83FC3-DC16-4FD9-96E2-DE8551F5F95B"/>
              </w:rPr>
              <w:t>..................</w:t>
            </w:r>
          </w:p>
        </w:tc>
        <w:tc>
          <w:tcPr>
            <w:tcW w:w="23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070D2" w:rsidRDefault="00A070D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070D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0D2" w:rsidRDefault="00A070D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070D2" w:rsidRDefault="00CD6D8A">
            <w:pPr>
              <w:pStyle w:val="Zkladntext20"/>
              <w:framePr w:w="9226" w:wrap="notBeside" w:vAnchor="text" w:hAnchor="text" w:xAlign="center" w:y="1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"/>
              </w:rPr>
              <w:t>Fax: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FFFFFF"/>
          </w:tcPr>
          <w:p w:rsidR="00A070D2" w:rsidRDefault="00A070D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70D2" w:rsidRDefault="00A070D2">
            <w:pPr>
              <w:framePr w:w="922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070D2" w:rsidRDefault="00A070D2">
      <w:pPr>
        <w:framePr w:w="9226" w:wrap="notBeside" w:vAnchor="text" w:hAnchor="text" w:xAlign="center" w:y="1"/>
        <w:rPr>
          <w:sz w:val="2"/>
          <w:szCs w:val="2"/>
        </w:rPr>
      </w:pPr>
    </w:p>
    <w:p w:rsidR="00A070D2" w:rsidRDefault="00A070D2">
      <w:pPr>
        <w:rPr>
          <w:sz w:val="2"/>
          <w:szCs w:val="2"/>
        </w:rPr>
      </w:pPr>
    </w:p>
    <w:p w:rsidR="00A070D2" w:rsidRDefault="00CD6D8A">
      <w:pPr>
        <w:pStyle w:val="Zkladntext20"/>
        <w:shd w:val="clear" w:color="auto" w:fill="auto"/>
        <w:spacing w:before="5042" w:line="220" w:lineRule="exact"/>
        <w:ind w:firstLine="0"/>
      </w:pPr>
      <w:r>
        <w:t>Tisk: CCA Group a.s.</w:t>
      </w:r>
    </w:p>
    <w:sectPr w:rsidR="00A070D2">
      <w:type w:val="continuous"/>
      <w:pgSz w:w="11900" w:h="16840"/>
      <w:pgMar w:top="1401" w:right="1263" w:bottom="647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D8A" w:rsidRDefault="00CD6D8A">
      <w:r>
        <w:separator/>
      </w:r>
    </w:p>
  </w:endnote>
  <w:endnote w:type="continuationSeparator" w:id="0">
    <w:p w:rsidR="00CD6D8A" w:rsidRDefault="00CD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D8A" w:rsidRDefault="00CD6D8A"/>
  </w:footnote>
  <w:footnote w:type="continuationSeparator" w:id="0">
    <w:p w:rsidR="00CD6D8A" w:rsidRDefault="00CD6D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437A4"/>
    <w:multiLevelType w:val="multilevel"/>
    <w:tmpl w:val="A6E6438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070D2"/>
    <w:rsid w:val="00A070D2"/>
    <w:rsid w:val="00CB6D3F"/>
    <w:rsid w:val="00CD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5062532"/>
  <w15:docId w15:val="{4ABD83E1-7706-4915-BA89-EC79747A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7B83FC3-DC16-4FD9-96E2-DE8551F5F95B">
    <w:name w:val="{B7B83FC3-DC16-4FD9-96E2-DE8551F5F95B}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11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228</Characters>
  <Application>Microsoft Office Word</Application>
  <DocSecurity>0</DocSecurity>
  <Lines>1</Lines>
  <Paragraphs>1</Paragraphs>
  <ScaleCrop>false</ScaleCrop>
  <Company>Okresní soud v Děčíně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cp:lastModifiedBy>Kedles Radek</cp:lastModifiedBy>
  <cp:revision>2</cp:revision>
  <dcterms:created xsi:type="dcterms:W3CDTF">2021-10-26T12:47:00Z</dcterms:created>
  <dcterms:modified xsi:type="dcterms:W3CDTF">2021-10-26T12:48:00Z</dcterms:modified>
</cp:coreProperties>
</file>