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6035" w14:textId="77777777" w:rsidR="00754960" w:rsidRDefault="00754960" w:rsidP="00754960">
      <w:pPr>
        <w:pStyle w:val="Nadpis2"/>
        <w:spacing w:before="0" w:line="420" w:lineRule="atLeast"/>
        <w:rPr>
          <w:rFonts w:ascii="Roboto" w:hAnsi="Roboto"/>
          <w:color w:val="202124"/>
        </w:rPr>
      </w:pPr>
      <w:r>
        <w:rPr>
          <w:rFonts w:ascii="Roboto" w:hAnsi="Roboto"/>
          <w:b/>
          <w:bCs/>
          <w:color w:val="202124"/>
        </w:rPr>
        <w:t>Objednávka 1/10/2021</w:t>
      </w:r>
    </w:p>
    <w:p w14:paraId="7C789277" w14:textId="25BA4774" w:rsidR="00754960" w:rsidRDefault="00754960" w:rsidP="00754960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852"/>
        <w:gridCol w:w="4"/>
        <w:gridCol w:w="8"/>
      </w:tblGrid>
      <w:tr w:rsidR="00754960" w14:paraId="088A1196" w14:textId="77777777" w:rsidTr="00754960">
        <w:tc>
          <w:tcPr>
            <w:tcW w:w="14594" w:type="dxa"/>
            <w:noWrap/>
            <w:hideMark/>
          </w:tcPr>
          <w:tbl>
            <w:tblPr>
              <w:tblW w:w="145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4"/>
            </w:tblGrid>
            <w:tr w:rsidR="00754960" w14:paraId="34668274" w14:textId="77777777">
              <w:tc>
                <w:tcPr>
                  <w:tcW w:w="0" w:type="auto"/>
                  <w:vAlign w:val="center"/>
                  <w:hideMark/>
                </w:tcPr>
                <w:p w14:paraId="3897D8D7" w14:textId="77777777" w:rsidR="00754960" w:rsidRDefault="00754960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&lt;lekarna@upmd.cz&gt;</w:t>
                  </w:r>
                </w:p>
              </w:tc>
            </w:tr>
          </w:tbl>
          <w:p w14:paraId="5BA76784" w14:textId="77777777" w:rsidR="00754960" w:rsidRDefault="00754960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403B28D1" w14:textId="77777777" w:rsidR="00754960" w:rsidRDefault="00754960" w:rsidP="00754960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pá 1. 10. 12:14</w:t>
            </w:r>
          </w:p>
        </w:tc>
        <w:tc>
          <w:tcPr>
            <w:tcW w:w="0" w:type="auto"/>
            <w:noWrap/>
            <w:hideMark/>
          </w:tcPr>
          <w:p w14:paraId="3899A90D" w14:textId="77777777" w:rsidR="00754960" w:rsidRDefault="00754960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9F72A5E" w14:textId="174F107A" w:rsidR="00754960" w:rsidRDefault="00754960" w:rsidP="00754960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59CCC14E" wp14:editId="26DD6A98">
                  <wp:extent cx="9525" cy="952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13F67" w14:textId="3CB240CC" w:rsidR="00754960" w:rsidRDefault="00754960" w:rsidP="00754960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1F20A1A2" wp14:editId="4A51BC51">
                  <wp:extent cx="9525" cy="952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60" w14:paraId="36283C01" w14:textId="77777777" w:rsidTr="00754960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754960" w14:paraId="6FBA20B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3D15FB1" w14:textId="77777777" w:rsidR="00754960" w:rsidRDefault="00754960" w:rsidP="00754960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Objednavky</w:t>
                  </w:r>
                  <w:proofErr w:type="spellEnd"/>
                </w:p>
                <w:p w14:paraId="0250C59F" w14:textId="242F70A9" w:rsidR="00754960" w:rsidRDefault="00754960" w:rsidP="00754960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41E58497" wp14:editId="0DB2ECB4">
                        <wp:extent cx="9525" cy="9525"/>
                        <wp:effectExtent l="0" t="0" r="0" b="0"/>
                        <wp:docPr id="33" name="Obráze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857F38" w14:textId="77777777" w:rsidR="00754960" w:rsidRDefault="00754960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E726A" w14:textId="77777777" w:rsidR="00754960" w:rsidRDefault="00754960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4092B0A1" w14:textId="77777777" w:rsidR="00754960" w:rsidRDefault="00754960" w:rsidP="0075496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 </w:t>
      </w:r>
    </w:p>
    <w:p w14:paraId="436D0DF0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objednávám pro lékárnu ÚPMD a následně pro </w:t>
      </w:r>
      <w:proofErr w:type="gramStart"/>
      <w:r>
        <w:rPr>
          <w:rFonts w:ascii="Arial" w:hAnsi="Arial" w:cs="Arial"/>
          <w:color w:val="222222"/>
        </w:rPr>
        <w:t>ÚHKT :</w:t>
      </w:r>
      <w:proofErr w:type="gramEnd"/>
    </w:p>
    <w:p w14:paraId="61A0595C" w14:textId="0DA4C602" w:rsidR="00754960" w:rsidRDefault="00754960" w:rsidP="00754960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Imbruvica</w:t>
      </w:r>
      <w:proofErr w:type="spellEnd"/>
      <w:r>
        <w:rPr>
          <w:rFonts w:ascii="Arial" w:hAnsi="Arial" w:cs="Arial"/>
          <w:b/>
          <w:bCs/>
          <w:color w:val="222222"/>
        </w:rPr>
        <w:t> 140 mg 90 </w:t>
      </w:r>
      <w:proofErr w:type="spellStart"/>
      <w:proofErr w:type="gramStart"/>
      <w:r>
        <w:rPr>
          <w:rFonts w:ascii="Arial" w:hAnsi="Arial" w:cs="Arial"/>
          <w:b/>
          <w:bCs/>
          <w:color w:val="222222"/>
        </w:rPr>
        <w:t>cps</w:t>
      </w:r>
      <w:proofErr w:type="spellEnd"/>
      <w:r>
        <w:rPr>
          <w:rFonts w:ascii="Arial" w:hAnsi="Arial" w:cs="Arial"/>
          <w:b/>
          <w:bCs/>
          <w:color w:val="222222"/>
        </w:rPr>
        <w:t>  kód</w:t>
      </w:r>
      <w:proofErr w:type="gramEnd"/>
      <w:r>
        <w:rPr>
          <w:rFonts w:ascii="Arial" w:hAnsi="Arial" w:cs="Arial"/>
          <w:b/>
          <w:bCs/>
          <w:color w:val="222222"/>
        </w:rPr>
        <w:t xml:space="preserve"> SÚKL: 0210187.....</w:t>
      </w:r>
      <w:r>
        <w:rPr>
          <w:rFonts w:ascii="Arial" w:hAnsi="Arial" w:cs="Arial"/>
          <w:b/>
          <w:bCs/>
          <w:color w:val="222222"/>
        </w:rPr>
        <w:t>XXX</w:t>
      </w:r>
      <w:r>
        <w:rPr>
          <w:rFonts w:ascii="Arial" w:hAnsi="Arial" w:cs="Arial"/>
          <w:b/>
          <w:bCs/>
          <w:color w:val="222222"/>
        </w:rPr>
        <w:t xml:space="preserve"> balení</w:t>
      </w:r>
    </w:p>
    <w:p w14:paraId="5943007B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Děkuji za vyřízení objednávky a prosím o její potvrzení i předpokládané datum doručení.</w:t>
      </w:r>
    </w:p>
    <w:p w14:paraId="2B32BB87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 a přáním hezkého dne</w:t>
      </w:r>
    </w:p>
    <w:p w14:paraId="5450FB30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Eliška Melounová</w:t>
      </w:r>
    </w:p>
    <w:p w14:paraId="41C155C7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31047801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137C877F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2B66D167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p w14:paraId="1A98C2E2" w14:textId="7653F00C" w:rsidR="00754960" w:rsidRDefault="00754960" w:rsidP="00754960">
      <w:pPr>
        <w:rPr>
          <w:rFonts w:ascii="Roboto" w:hAnsi="Roboto" w:cs="Times New Roman"/>
          <w:color w:val="222222"/>
          <w:sz w:val="27"/>
          <w:szCs w:val="27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853"/>
        <w:gridCol w:w="3"/>
        <w:gridCol w:w="8"/>
      </w:tblGrid>
      <w:tr w:rsidR="00754960" w14:paraId="6918F9D2" w14:textId="77777777" w:rsidTr="00754960">
        <w:tc>
          <w:tcPr>
            <w:tcW w:w="8208" w:type="dxa"/>
            <w:noWrap/>
            <w:hideMark/>
          </w:tcPr>
          <w:tbl>
            <w:tblPr>
              <w:tblW w:w="145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4"/>
            </w:tblGrid>
            <w:tr w:rsidR="00754960" w14:paraId="4CFFEFF4" w14:textId="77777777">
              <w:tc>
                <w:tcPr>
                  <w:tcW w:w="0" w:type="auto"/>
                  <w:vAlign w:val="center"/>
                  <w:hideMark/>
                </w:tcPr>
                <w:p w14:paraId="717913F7" w14:textId="77777777" w:rsidR="00754960" w:rsidRDefault="00754960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proofErr w:type="spellStart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Objednavky</w:t>
                  </w:r>
                  <w:proofErr w:type="spellEnd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 xml:space="preserve"> [JAC]</w:t>
                  </w:r>
                </w:p>
              </w:tc>
            </w:tr>
          </w:tbl>
          <w:p w14:paraId="11A53BFC" w14:textId="77777777" w:rsidR="00754960" w:rsidRDefault="00754960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0AFAEBF2" w14:textId="77777777" w:rsidR="00754960" w:rsidRDefault="00754960" w:rsidP="00754960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pá 1. 10. 12:23</w:t>
            </w:r>
          </w:p>
        </w:tc>
        <w:tc>
          <w:tcPr>
            <w:tcW w:w="0" w:type="auto"/>
            <w:noWrap/>
            <w:hideMark/>
          </w:tcPr>
          <w:p w14:paraId="573A5BA2" w14:textId="77777777" w:rsidR="00754960" w:rsidRDefault="00754960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74DA42F2" w14:textId="205D5109" w:rsidR="00754960" w:rsidRDefault="00754960" w:rsidP="00754960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66737879" wp14:editId="30574E23">
                  <wp:extent cx="9525" cy="952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729BC" w14:textId="1099B311" w:rsidR="00754960" w:rsidRDefault="00754960" w:rsidP="00754960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76E1A421" wp14:editId="1F22AED4">
                  <wp:extent cx="9525" cy="952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05869" w14:textId="77777777" w:rsidR="00754960" w:rsidRDefault="00754960" w:rsidP="00754960">
      <w:pPr>
        <w:rPr>
          <w:rFonts w:ascii="Arial" w:hAnsi="Arial" w:cs="Arial"/>
          <w:color w:val="222222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Potvrzujeme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přijetí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Vaší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objednávky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a z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důvodu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měsíční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uzávěrky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vám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bude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zboží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dodáno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5.10.2021</w:t>
      </w:r>
    </w:p>
    <w:p w14:paraId="6F6C945A" w14:textId="77777777" w:rsidR="00754960" w:rsidRDefault="00754960" w:rsidP="00754960">
      <w:pPr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14:paraId="3384233A" w14:textId="054CF780" w:rsidR="00754960" w:rsidRDefault="00754960" w:rsidP="00754960">
      <w:pPr>
        <w:rPr>
          <w:rFonts w:ascii="Verdana" w:hAnsi="Verdana" w:cs="Arial"/>
          <w:i/>
          <w:iCs/>
          <w:color w:val="0070C0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Jitka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en-US"/>
        </w:rPr>
        <w:t>Zdychyncová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US"/>
        </w:rPr>
        <w:br/>
        <w:t>Customer Service Specialist</w:t>
      </w:r>
      <w:r>
        <w:rPr>
          <w:rFonts w:ascii="Verdana" w:hAnsi="Verdana" w:cs="Arial"/>
          <w:color w:val="000000"/>
          <w:sz w:val="20"/>
          <w:szCs w:val="20"/>
          <w:lang w:val="en-US"/>
        </w:rPr>
        <w:br/>
      </w:r>
      <w:r>
        <w:rPr>
          <w:color w:val="222222"/>
          <w:lang w:val="en-US"/>
        </w:rPr>
        <w:br/>
      </w:r>
      <w:r>
        <w:rPr>
          <w:rStyle w:val="il"/>
          <w:color w:val="222222"/>
          <w:lang w:val="en-US"/>
        </w:rPr>
        <w:t>Janssen</w:t>
      </w:r>
      <w:r>
        <w:rPr>
          <w:color w:val="222222"/>
          <w:lang w:val="en-US"/>
        </w:rPr>
        <w:t>-</w:t>
      </w:r>
      <w:proofErr w:type="spellStart"/>
      <w:r>
        <w:rPr>
          <w:color w:val="222222"/>
          <w:lang w:val="en-US"/>
        </w:rPr>
        <w:t>Cilag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s.r.o.</w:t>
      </w:r>
      <w:proofErr w:type="spellEnd"/>
      <w:r>
        <w:rPr>
          <w:color w:val="222222"/>
          <w:lang w:val="en-US"/>
        </w:rPr>
        <w:br/>
      </w:r>
      <w:proofErr w:type="spellStart"/>
      <w:r>
        <w:rPr>
          <w:color w:val="222222"/>
          <w:lang w:val="en-US"/>
        </w:rPr>
        <w:t>Walterovo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náměstí</w:t>
      </w:r>
      <w:proofErr w:type="spellEnd"/>
      <w:r>
        <w:rPr>
          <w:color w:val="222222"/>
          <w:lang w:val="en-US"/>
        </w:rPr>
        <w:t xml:space="preserve"> 329/1</w:t>
      </w:r>
      <w:r>
        <w:rPr>
          <w:color w:val="222222"/>
          <w:lang w:val="en-US"/>
        </w:rPr>
        <w:br/>
        <w:t xml:space="preserve">158 00 Prague 5 – </w:t>
      </w:r>
      <w:proofErr w:type="spellStart"/>
      <w:proofErr w:type="gramStart"/>
      <w:r>
        <w:rPr>
          <w:color w:val="222222"/>
          <w:lang w:val="en-US"/>
        </w:rPr>
        <w:t>Jinonice</w:t>
      </w:r>
      <w:proofErr w:type="spellEnd"/>
      <w:r>
        <w:rPr>
          <w:color w:val="222222"/>
          <w:lang w:val="en-US"/>
        </w:rPr>
        <w:t>,  Czech</w:t>
      </w:r>
      <w:proofErr w:type="gramEnd"/>
      <w:r>
        <w:rPr>
          <w:color w:val="222222"/>
          <w:lang w:val="en-US"/>
        </w:rPr>
        <w:t xml:space="preserve"> Republic</w:t>
      </w:r>
      <w:r>
        <w:rPr>
          <w:color w:val="222222"/>
          <w:lang w:val="en-US"/>
        </w:rPr>
        <w:br/>
        <w:t>Mob. phone +420 724 111 678</w:t>
      </w:r>
      <w:r>
        <w:rPr>
          <w:color w:val="222222"/>
          <w:lang w:val="en-US"/>
        </w:rPr>
        <w:br/>
        <w:t>Phone +420 227 012 270 </w:t>
      </w:r>
      <w:r>
        <w:rPr>
          <w:color w:val="222222"/>
          <w:lang w:val="en-US"/>
        </w:rPr>
        <w:br/>
      </w:r>
      <w:hyperlink r:id="rId5" w:tgtFrame="_blank" w:history="1">
        <w:r>
          <w:rPr>
            <w:rStyle w:val="Hypertextovodkaz"/>
            <w:color w:val="000000"/>
            <w:lang w:val="en-US"/>
          </w:rPr>
          <w:t>jzdychyn@its.jnj.com</w:t>
        </w:r>
      </w:hyperlink>
      <w:r>
        <w:rPr>
          <w:color w:val="222222"/>
          <w:lang w:val="en-US"/>
        </w:rPr>
        <w:br/>
      </w:r>
      <w:hyperlink r:id="rId6" w:tgtFrame="_blank" w:history="1">
        <w:r>
          <w:rPr>
            <w:rStyle w:val="Hypertextovodkaz"/>
            <w:rFonts w:ascii="Verdana" w:hAnsi="Verdana" w:cs="Arial"/>
            <w:i/>
            <w:iCs/>
            <w:color w:val="0070C0"/>
            <w:sz w:val="18"/>
            <w:szCs w:val="18"/>
            <w:lang w:val="en-US"/>
          </w:rPr>
          <w:t>objednavky.</w:t>
        </w:r>
        <w:r>
          <w:rPr>
            <w:rStyle w:val="il"/>
            <w:rFonts w:ascii="Verdana" w:hAnsi="Verdana" w:cs="Arial"/>
            <w:i/>
            <w:iCs/>
            <w:color w:val="0070C0"/>
            <w:sz w:val="18"/>
            <w:szCs w:val="18"/>
            <w:lang w:val="en-US"/>
          </w:rPr>
          <w:t>janssen</w:t>
        </w:r>
        <w:r>
          <w:rPr>
            <w:rStyle w:val="Hypertextovodkaz"/>
            <w:rFonts w:ascii="Verdana" w:hAnsi="Verdana" w:cs="Arial"/>
            <w:i/>
            <w:iCs/>
            <w:color w:val="0070C0"/>
            <w:sz w:val="18"/>
            <w:szCs w:val="18"/>
            <w:lang w:val="en-US"/>
          </w:rPr>
          <w:t>@its.jnj.com</w:t>
        </w:r>
      </w:hyperlink>
    </w:p>
    <w:p w14:paraId="74BF9987" w14:textId="7571BA70" w:rsidR="00754960" w:rsidRDefault="00754960" w:rsidP="00754960">
      <w:pPr>
        <w:rPr>
          <w:rFonts w:ascii="Verdana" w:hAnsi="Verdana" w:cs="Arial"/>
          <w:i/>
          <w:iCs/>
          <w:color w:val="0070C0"/>
          <w:sz w:val="18"/>
          <w:szCs w:val="18"/>
          <w:lang w:val="en-US"/>
        </w:rPr>
      </w:pPr>
    </w:p>
    <w:p w14:paraId="270A5832" w14:textId="74401705" w:rsidR="00754960" w:rsidRPr="00754960" w:rsidRDefault="00754960" w:rsidP="00754960">
      <w:pPr>
        <w:rPr>
          <w:rFonts w:ascii="Arial" w:hAnsi="Arial" w:cs="Arial"/>
          <w:sz w:val="24"/>
          <w:szCs w:val="24"/>
        </w:rPr>
      </w:pPr>
      <w:r w:rsidRPr="00754960">
        <w:rPr>
          <w:rFonts w:ascii="Verdana" w:hAnsi="Verdana" w:cs="Arial"/>
          <w:sz w:val="20"/>
          <w:szCs w:val="20"/>
          <w:lang w:val="en-US"/>
        </w:rPr>
        <w:t xml:space="preserve">Cena bez DPH: </w:t>
      </w:r>
      <w:r w:rsidRPr="00754960">
        <w:rPr>
          <w:rFonts w:ascii="Verdana" w:hAnsi="Verdana" w:cs="Arial"/>
          <w:sz w:val="20"/>
          <w:szCs w:val="20"/>
          <w:lang w:val="en-US"/>
        </w:rPr>
        <w:t>245.943,00</w:t>
      </w:r>
      <w:r w:rsidRPr="0075496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754960">
        <w:rPr>
          <w:rFonts w:ascii="Verdana" w:hAnsi="Verdana" w:cs="Arial"/>
          <w:sz w:val="20"/>
          <w:szCs w:val="20"/>
          <w:lang w:val="en-US"/>
        </w:rPr>
        <w:t>Kč</w:t>
      </w:r>
      <w:proofErr w:type="spellEnd"/>
    </w:p>
    <w:p w14:paraId="4D953DEF" w14:textId="77777777" w:rsidR="00A87D8D" w:rsidRPr="00716176" w:rsidRDefault="00A87D8D" w:rsidP="00716176"/>
    <w:sectPr w:rsidR="00A87D8D" w:rsidRPr="0071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E"/>
    <w:rsid w:val="00052C5A"/>
    <w:rsid w:val="00716176"/>
    <w:rsid w:val="00754960"/>
    <w:rsid w:val="008B33AE"/>
    <w:rsid w:val="00910184"/>
    <w:rsid w:val="00A87D8D"/>
    <w:rsid w:val="00E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B78C"/>
  <w15:chartTrackingRefBased/>
  <w15:docId w15:val="{6A8280B0-B4B3-4952-9D1C-7604CB90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B3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33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33A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7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A87D8D"/>
  </w:style>
  <w:style w:type="character" w:customStyle="1" w:styleId="gd">
    <w:name w:val="gd"/>
    <w:basedOn w:val="Standardnpsmoodstavce"/>
    <w:rsid w:val="00A87D8D"/>
  </w:style>
  <w:style w:type="character" w:customStyle="1" w:styleId="go">
    <w:name w:val="go"/>
    <w:basedOn w:val="Standardnpsmoodstavce"/>
    <w:rsid w:val="00A87D8D"/>
  </w:style>
  <w:style w:type="character" w:customStyle="1" w:styleId="g3">
    <w:name w:val="g3"/>
    <w:basedOn w:val="Standardnpsmoodstavce"/>
    <w:rsid w:val="00A87D8D"/>
  </w:style>
  <w:style w:type="character" w:customStyle="1" w:styleId="hb">
    <w:name w:val="hb"/>
    <w:basedOn w:val="Standardnpsmoodstavce"/>
    <w:rsid w:val="00A87D8D"/>
  </w:style>
  <w:style w:type="character" w:customStyle="1" w:styleId="g2">
    <w:name w:val="g2"/>
    <w:basedOn w:val="Standardnpsmoodstavce"/>
    <w:rsid w:val="00A87D8D"/>
  </w:style>
  <w:style w:type="character" w:customStyle="1" w:styleId="il">
    <w:name w:val="il"/>
    <w:basedOn w:val="Standardnpsmoodstavce"/>
    <w:rsid w:val="00A87D8D"/>
  </w:style>
  <w:style w:type="paragraph" w:customStyle="1" w:styleId="m7530660931692086123msoplaintext">
    <w:name w:val="m_7530660931692086123msoplaintext"/>
    <w:basedOn w:val="Normln"/>
    <w:rsid w:val="00A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657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0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147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63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2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0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23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9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73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61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26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7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5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8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7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1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90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57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66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57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3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802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9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5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989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13266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19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202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9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0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6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0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79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98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43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7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81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6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13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80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66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3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06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9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0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7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5294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9897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4830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576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99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19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39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0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7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44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0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0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58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54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4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13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858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0774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674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6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9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8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1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5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18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76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0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2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0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14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13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00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0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4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95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1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45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786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771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0221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29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75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8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199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85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31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9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2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9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6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56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5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2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53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9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20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84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0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37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7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87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1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8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19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0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1010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903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91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21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58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43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85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5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1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81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9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4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77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7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9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000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93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72049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27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7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0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93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6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08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39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32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15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60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26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6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8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3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27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60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98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26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5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9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5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8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43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784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847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7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47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3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.janssen@its.jnj.com" TargetMode="External"/><Relationship Id="rId5" Type="http://schemas.openxmlformats.org/officeDocument/2006/relationships/hyperlink" Target="mailto:jzdychyn@its.jnj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2021-10-22T09:03:00Z</dcterms:created>
  <dcterms:modified xsi:type="dcterms:W3CDTF">2021-10-22T09:03:00Z</dcterms:modified>
</cp:coreProperties>
</file>