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ED" w:rsidRPr="00387885" w:rsidRDefault="00456EED" w:rsidP="006450C5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56EED" w:rsidRPr="00387885" w:rsidRDefault="00456EED" w:rsidP="00A208C7">
      <w:pPr>
        <w:spacing w:after="120"/>
        <w:ind w:left="426" w:right="850"/>
        <w:jc w:val="right"/>
        <w:rPr>
          <w:rFonts w:ascii="Garamond" w:hAnsi="Garamond"/>
          <w:b/>
          <w:iCs/>
          <w:color w:val="000000"/>
          <w:sz w:val="24"/>
          <w:szCs w:val="24"/>
          <w:lang w:eastAsia="en-US" w:bidi="en-US"/>
        </w:rPr>
      </w:pPr>
      <w:r w:rsidRPr="00387885">
        <w:rPr>
          <w:rFonts w:ascii="Garamond" w:hAnsi="Garamond"/>
          <w:b/>
          <w:iCs/>
          <w:color w:val="000000"/>
          <w:sz w:val="24"/>
          <w:szCs w:val="24"/>
          <w:lang w:eastAsia="en-US" w:bidi="en-US"/>
        </w:rPr>
        <w:t xml:space="preserve">Příloha č. 2 </w:t>
      </w:r>
    </w:p>
    <w:p w:rsidR="00A208C7" w:rsidRPr="00456EED" w:rsidRDefault="00A208C7" w:rsidP="00A208C7">
      <w:pPr>
        <w:spacing w:after="120"/>
        <w:ind w:left="426" w:right="850"/>
        <w:jc w:val="right"/>
        <w:rPr>
          <w:rFonts w:ascii="Garamond" w:hAnsi="Garamond"/>
          <w:iCs/>
          <w:color w:val="000000"/>
          <w:sz w:val="24"/>
          <w:szCs w:val="24"/>
          <w:lang w:eastAsia="en-US" w:bidi="en-US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56EED" w:rsidRPr="00456EED" w:rsidTr="008F718F">
        <w:tc>
          <w:tcPr>
            <w:tcW w:w="9322" w:type="dxa"/>
            <w:shd w:val="clear" w:color="auto" w:fill="D9D9D9" w:themeFill="background1" w:themeFillShade="D9"/>
          </w:tcPr>
          <w:p w:rsidR="00456EED" w:rsidRPr="005A150C" w:rsidRDefault="00456EED" w:rsidP="00456EED">
            <w:pPr>
              <w:spacing w:after="120"/>
              <w:ind w:left="426" w:right="850"/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 w:bidi="en-US"/>
              </w:rPr>
            </w:pPr>
            <w:r w:rsidRPr="005A150C">
              <w:rPr>
                <w:rFonts w:ascii="Garamond" w:hAnsi="Garamond"/>
                <w:b/>
                <w:bCs/>
                <w:sz w:val="28"/>
                <w:szCs w:val="28"/>
                <w:lang w:eastAsia="en-US" w:bidi="en-US"/>
              </w:rPr>
              <w:t>ČESTNÉ PROHLÁŠENÍ</w:t>
            </w:r>
          </w:p>
          <w:p w:rsidR="00456EED" w:rsidRPr="005A150C" w:rsidRDefault="00456EED" w:rsidP="00456EED">
            <w:pPr>
              <w:spacing w:after="120"/>
              <w:ind w:left="426" w:right="85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 w:bidi="en-US"/>
              </w:rPr>
            </w:pPr>
            <w:r w:rsidRPr="005A150C">
              <w:rPr>
                <w:rFonts w:ascii="Garamond" w:hAnsi="Garamond"/>
                <w:b/>
                <w:bCs/>
                <w:sz w:val="24"/>
                <w:szCs w:val="24"/>
                <w:lang w:eastAsia="en-US" w:bidi="en-US"/>
              </w:rPr>
              <w:t>O SPLNĚNÍ ZÁKLADNÍ ZPŮSOBILOSTI</w:t>
            </w:r>
          </w:p>
          <w:p w:rsidR="00456EED" w:rsidRPr="005A150C" w:rsidRDefault="00456EED" w:rsidP="00456EED">
            <w:pPr>
              <w:spacing w:after="120"/>
              <w:ind w:left="426" w:right="850"/>
              <w:jc w:val="center"/>
              <w:rPr>
                <w:rFonts w:ascii="Garamond" w:hAnsi="Garamond"/>
                <w:b/>
                <w:bCs/>
                <w:sz w:val="24"/>
                <w:szCs w:val="22"/>
                <w:lang w:eastAsia="en-US" w:bidi="en-US"/>
              </w:rPr>
            </w:pPr>
            <w:r w:rsidRPr="005A150C">
              <w:rPr>
                <w:rFonts w:ascii="Garamond" w:hAnsi="Garamond"/>
                <w:b/>
                <w:bCs/>
                <w:sz w:val="24"/>
                <w:szCs w:val="22"/>
                <w:lang w:eastAsia="en-US" w:bidi="en-US"/>
              </w:rPr>
              <w:t>v rámci veřejné zakázky</w:t>
            </w:r>
          </w:p>
          <w:p w:rsidR="00456EED" w:rsidRPr="00456EED" w:rsidRDefault="00456EED" w:rsidP="001057E5">
            <w:pPr>
              <w:spacing w:after="120"/>
              <w:ind w:left="426" w:right="850"/>
              <w:jc w:val="center"/>
              <w:rPr>
                <w:rFonts w:ascii="Garamond" w:hAnsi="Garamond"/>
                <w:bCs/>
                <w:sz w:val="32"/>
                <w:szCs w:val="32"/>
                <w:lang w:eastAsia="en-US" w:bidi="en-US"/>
              </w:rPr>
            </w:pPr>
            <w:r w:rsidRPr="005A150C">
              <w:rPr>
                <w:rFonts w:ascii="Garamond" w:hAnsi="Garamond"/>
                <w:b/>
                <w:bCs/>
                <w:sz w:val="24"/>
                <w:szCs w:val="24"/>
                <w:lang w:eastAsia="en-US" w:bidi="en-US"/>
              </w:rPr>
              <w:t>„</w:t>
            </w:r>
            <w:r w:rsidR="005A150C">
              <w:rPr>
                <w:rFonts w:ascii="Garamond" w:hAnsi="Garamond"/>
                <w:b/>
                <w:bCs/>
                <w:sz w:val="24"/>
                <w:szCs w:val="24"/>
                <w:lang w:eastAsia="en-US" w:bidi="en-US"/>
              </w:rPr>
              <w:t xml:space="preserve">OS Most – </w:t>
            </w:r>
            <w:r w:rsidR="001057E5">
              <w:rPr>
                <w:rFonts w:ascii="Garamond" w:hAnsi="Garamond"/>
                <w:b/>
                <w:bCs/>
                <w:sz w:val="24"/>
                <w:szCs w:val="24"/>
                <w:lang w:eastAsia="en-US" w:bidi="en-US"/>
              </w:rPr>
              <w:t>Rozšíření systému CCTV</w:t>
            </w:r>
            <w:r w:rsidRPr="005A150C">
              <w:rPr>
                <w:rFonts w:ascii="Garamond" w:hAnsi="Garamond"/>
                <w:b/>
                <w:bCs/>
                <w:sz w:val="24"/>
                <w:szCs w:val="24"/>
                <w:lang w:eastAsia="en-US" w:bidi="en-US"/>
              </w:rPr>
              <w:t>“</w:t>
            </w:r>
          </w:p>
        </w:tc>
      </w:tr>
    </w:tbl>
    <w:p w:rsidR="00456EED" w:rsidRPr="00456EED" w:rsidRDefault="00456EED" w:rsidP="00456EED">
      <w:pPr>
        <w:spacing w:after="120"/>
        <w:ind w:left="426" w:right="850"/>
        <w:jc w:val="both"/>
        <w:rPr>
          <w:rFonts w:ascii="Garamond" w:hAnsi="Garamond" w:cs="Arial"/>
          <w:lang w:eastAsia="en-US" w:bidi="en-US"/>
        </w:rPr>
      </w:pPr>
    </w:p>
    <w:p w:rsidR="005A150C" w:rsidRDefault="005A150C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 xml:space="preserve">   </w:t>
      </w:r>
    </w:p>
    <w:p w:rsidR="000C6455" w:rsidRDefault="005A150C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 xml:space="preserve">  </w:t>
      </w:r>
      <w:r w:rsidR="000C6455">
        <w:rPr>
          <w:rFonts w:ascii="Garamond" w:hAnsi="Garamond"/>
          <w:sz w:val="24"/>
          <w:szCs w:val="22"/>
          <w:lang w:eastAsia="en-US" w:bidi="en-US"/>
        </w:rPr>
        <w:t>Čestné prohlášení dodava</w:t>
      </w:r>
      <w:r w:rsidR="00454DD0">
        <w:rPr>
          <w:rFonts w:ascii="Garamond" w:hAnsi="Garamond"/>
          <w:sz w:val="24"/>
          <w:szCs w:val="22"/>
          <w:lang w:eastAsia="en-US" w:bidi="en-US"/>
        </w:rPr>
        <w:t>t</w:t>
      </w:r>
      <w:r w:rsidR="000C6455">
        <w:rPr>
          <w:rFonts w:ascii="Garamond" w:hAnsi="Garamond"/>
          <w:sz w:val="24"/>
          <w:szCs w:val="22"/>
          <w:lang w:eastAsia="en-US" w:bidi="en-US"/>
        </w:rPr>
        <w:t>ele o splnění kritérií dle § 74 zákona č. 134/2016 Sb., o zadávání veřejných zakázek, ve znění pozdějších předpisů, (dále jen „ZZVZ“)</w:t>
      </w:r>
    </w:p>
    <w:p w:rsidR="000C6455" w:rsidRDefault="000C645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</w:p>
    <w:p w:rsidR="000C6455" w:rsidRDefault="000C645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Obchodní firma/jméno</w:t>
      </w:r>
      <w:r w:rsidR="005A5551">
        <w:rPr>
          <w:rFonts w:ascii="Garamond" w:hAnsi="Garamond"/>
          <w:sz w:val="24"/>
          <w:szCs w:val="22"/>
          <w:lang w:eastAsia="en-US" w:bidi="en-US"/>
        </w:rPr>
        <w:t xml:space="preserve"> </w:t>
      </w:r>
      <w:r w:rsidR="005A5551" w:rsidRPr="005A5551">
        <w:rPr>
          <w:rFonts w:ascii="Garamond" w:hAnsi="Garamond"/>
          <w:sz w:val="24"/>
          <w:szCs w:val="24"/>
        </w:rPr>
        <w:t>AEC NOVÁK s.r.o</w:t>
      </w:r>
      <w:r w:rsidR="005A5551" w:rsidRPr="008D7A9B">
        <w:rPr>
          <w:rFonts w:ascii="Garamond" w:hAnsi="Garamond"/>
          <w:b/>
        </w:rPr>
        <w:t xml:space="preserve">.      </w:t>
      </w:r>
    </w:p>
    <w:p w:rsidR="000C6455" w:rsidRPr="005A5551" w:rsidRDefault="000C645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4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Sídlo/bydliště</w:t>
      </w:r>
      <w:r w:rsidR="005A5551">
        <w:rPr>
          <w:rFonts w:ascii="Garamond" w:hAnsi="Garamond"/>
          <w:sz w:val="24"/>
          <w:szCs w:val="22"/>
          <w:lang w:eastAsia="en-US" w:bidi="en-US"/>
        </w:rPr>
        <w:t xml:space="preserve"> </w:t>
      </w:r>
      <w:r w:rsidR="005A5551" w:rsidRPr="005A5551">
        <w:rPr>
          <w:rFonts w:ascii="Garamond" w:hAnsi="Garamond"/>
          <w:sz w:val="24"/>
          <w:szCs w:val="24"/>
        </w:rPr>
        <w:t xml:space="preserve">Beethovenova 216/28, 400 01 Ústí nad Labem            </w:t>
      </w:r>
    </w:p>
    <w:p w:rsidR="000C6455" w:rsidRPr="005A5551" w:rsidRDefault="000C6455" w:rsidP="005A5551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4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IČO</w:t>
      </w:r>
      <w:r w:rsidR="005A5551">
        <w:rPr>
          <w:rFonts w:ascii="Garamond" w:hAnsi="Garamond"/>
          <w:sz w:val="24"/>
          <w:szCs w:val="22"/>
          <w:lang w:eastAsia="en-US" w:bidi="en-US"/>
        </w:rPr>
        <w:t xml:space="preserve"> </w:t>
      </w:r>
      <w:r w:rsidR="005A5551" w:rsidRPr="005A5551">
        <w:rPr>
          <w:rFonts w:ascii="Garamond" w:hAnsi="Garamond"/>
          <w:sz w:val="24"/>
          <w:szCs w:val="24"/>
        </w:rPr>
        <w:t>49097652</w:t>
      </w:r>
    </w:p>
    <w:p w:rsidR="000C6455" w:rsidRDefault="000C645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</w:p>
    <w:p w:rsidR="000C6455" w:rsidRDefault="006450C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Č</w:t>
      </w:r>
      <w:r w:rsidR="000C6455">
        <w:rPr>
          <w:rFonts w:ascii="Garamond" w:hAnsi="Garamond"/>
          <w:sz w:val="24"/>
          <w:szCs w:val="22"/>
          <w:lang w:eastAsia="en-US" w:bidi="en-US"/>
        </w:rPr>
        <w:t>estně prohlašuji, že:</w:t>
      </w:r>
    </w:p>
    <w:p w:rsidR="000C6455" w:rsidRDefault="000C645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</w:p>
    <w:p w:rsidR="000C6455" w:rsidRDefault="000C6455" w:rsidP="005A150C">
      <w:p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splňuji základní způsobilost dodavatele dle § 74 ZZVZ,</w:t>
      </w:r>
    </w:p>
    <w:p w:rsidR="000C6455" w:rsidRDefault="000C6455" w:rsidP="000C6455">
      <w:pPr>
        <w:pStyle w:val="Odstavecseseznamem"/>
        <w:numPr>
          <w:ilvl w:val="0"/>
          <w:numId w:val="12"/>
        </w:num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proofErr w:type="gramStart"/>
      <w:r>
        <w:rPr>
          <w:rFonts w:ascii="Garamond" w:hAnsi="Garamond"/>
          <w:sz w:val="24"/>
          <w:szCs w:val="22"/>
          <w:lang w:eastAsia="en-US" w:bidi="en-US"/>
        </w:rPr>
        <w:t>Způsobilým</w:t>
      </w:r>
      <w:proofErr w:type="gramEnd"/>
      <w:r>
        <w:rPr>
          <w:rFonts w:ascii="Garamond" w:hAnsi="Garamond"/>
          <w:sz w:val="24"/>
          <w:szCs w:val="22"/>
          <w:lang w:eastAsia="en-US" w:bidi="en-US"/>
        </w:rPr>
        <w:t xml:space="preserve"> není dodavatel, </w:t>
      </w:r>
      <w:proofErr w:type="gramStart"/>
      <w:r>
        <w:rPr>
          <w:rFonts w:ascii="Garamond" w:hAnsi="Garamond"/>
          <w:sz w:val="24"/>
          <w:szCs w:val="22"/>
          <w:lang w:eastAsia="en-US" w:bidi="en-US"/>
        </w:rPr>
        <w:t>který</w:t>
      </w:r>
      <w:proofErr w:type="gramEnd"/>
    </w:p>
    <w:p w:rsidR="000C6455" w:rsidRDefault="006450C5" w:rsidP="000C6455">
      <w:pPr>
        <w:pStyle w:val="Odstavecseseznamem"/>
        <w:numPr>
          <w:ilvl w:val="0"/>
          <w:numId w:val="13"/>
        </w:num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b</w:t>
      </w:r>
      <w:r w:rsidR="000C6455">
        <w:rPr>
          <w:rFonts w:ascii="Garamond" w:hAnsi="Garamond"/>
          <w:sz w:val="24"/>
          <w:szCs w:val="22"/>
          <w:lang w:eastAsia="en-US" w:bidi="en-US"/>
        </w:rPr>
        <w:t>yl v zemi svého sídla v 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="000C6455" w:rsidRDefault="006450C5" w:rsidP="000C6455">
      <w:pPr>
        <w:pStyle w:val="Odstavecseseznamem"/>
        <w:numPr>
          <w:ilvl w:val="0"/>
          <w:numId w:val="13"/>
        </w:num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m</w:t>
      </w:r>
      <w:r w:rsidR="000C6455">
        <w:rPr>
          <w:rFonts w:ascii="Garamond" w:hAnsi="Garamond"/>
          <w:sz w:val="24"/>
          <w:szCs w:val="22"/>
          <w:lang w:eastAsia="en-US" w:bidi="en-US"/>
        </w:rPr>
        <w:t>á v České republice nebo v zemi svého sídla v evidenci daní zachycen splatný daňový nedoplatek,</w:t>
      </w:r>
    </w:p>
    <w:p w:rsidR="006450C5" w:rsidRPr="000C6455" w:rsidRDefault="006450C5" w:rsidP="006450C5">
      <w:pPr>
        <w:pStyle w:val="Odstavecseseznamem"/>
        <w:numPr>
          <w:ilvl w:val="0"/>
          <w:numId w:val="13"/>
        </w:num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má v České republice nebo v zemi svého sídla splatný nedoplatek na pojistném nebo penále na veřejném zdravotním pojištění,</w:t>
      </w:r>
    </w:p>
    <w:p w:rsidR="000C6455" w:rsidRDefault="006450C5" w:rsidP="000C6455">
      <w:pPr>
        <w:pStyle w:val="Odstavecseseznamem"/>
        <w:numPr>
          <w:ilvl w:val="0"/>
          <w:numId w:val="13"/>
        </w:num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m</w:t>
      </w:r>
      <w:r w:rsidR="000C6455">
        <w:rPr>
          <w:rFonts w:ascii="Garamond" w:hAnsi="Garamond"/>
          <w:sz w:val="24"/>
          <w:szCs w:val="22"/>
          <w:lang w:eastAsia="en-US" w:bidi="en-US"/>
        </w:rPr>
        <w:t>á v České republice nebo v zemi svého sídla splatný nedoplatek na pojistném nebo na penále na sociální zabezpečení a příspěvku na státní politiku zaměstnanosti,</w:t>
      </w:r>
    </w:p>
    <w:p w:rsidR="006450C5" w:rsidRDefault="006450C5" w:rsidP="000C6455">
      <w:pPr>
        <w:pStyle w:val="Odstavecseseznamem"/>
        <w:numPr>
          <w:ilvl w:val="0"/>
          <w:numId w:val="13"/>
        </w:numPr>
        <w:tabs>
          <w:tab w:val="left" w:pos="9070"/>
        </w:tabs>
        <w:spacing w:after="120" w:line="360" w:lineRule="auto"/>
        <w:jc w:val="both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j e v likvidaci, proti němuž bylo vydáno rozhodnutí o úpadku, vůči němuž byla nařízena nucená správa podle jiného právního předpisu nebo v obdobné situaci podle právního řádu země sídla dodavatele.</w:t>
      </w:r>
    </w:p>
    <w:p w:rsidR="006450C5" w:rsidRDefault="006450C5" w:rsidP="006450C5">
      <w:pPr>
        <w:pStyle w:val="Odstavecseseznamem"/>
        <w:numPr>
          <w:ilvl w:val="0"/>
          <w:numId w:val="12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lastRenderedPageBreak/>
        <w:t>Je-li dodavatelem právnická osoba, musí podmínky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6450C5" w:rsidRDefault="006450C5" w:rsidP="006450C5">
      <w:pPr>
        <w:pStyle w:val="Odstavecseseznamem"/>
        <w:numPr>
          <w:ilvl w:val="0"/>
          <w:numId w:val="14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t>tato právnická osoba,</w:t>
      </w:r>
    </w:p>
    <w:p w:rsidR="006450C5" w:rsidRDefault="006450C5" w:rsidP="006450C5">
      <w:pPr>
        <w:pStyle w:val="Odstavecseseznamem"/>
        <w:numPr>
          <w:ilvl w:val="0"/>
          <w:numId w:val="14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t>každý člen statutárního orgánu této právnické osoby a</w:t>
      </w:r>
    </w:p>
    <w:p w:rsidR="006450C5" w:rsidRDefault="006450C5" w:rsidP="006450C5">
      <w:pPr>
        <w:pStyle w:val="Odstavecseseznamem"/>
        <w:numPr>
          <w:ilvl w:val="0"/>
          <w:numId w:val="14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t>osoba zastupující tuto právnickou osobu v statutárním orgánu dodavatele.</w:t>
      </w:r>
    </w:p>
    <w:p w:rsidR="006450C5" w:rsidRDefault="006450C5" w:rsidP="006450C5">
      <w:pPr>
        <w:pStyle w:val="Odstavecseseznamem"/>
        <w:numPr>
          <w:ilvl w:val="0"/>
          <w:numId w:val="12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t>Účastní-li se zadávacího řízení pobočka závodu</w:t>
      </w:r>
    </w:p>
    <w:p w:rsidR="006450C5" w:rsidRDefault="006450C5" w:rsidP="006450C5">
      <w:pPr>
        <w:pStyle w:val="Odstavecseseznamem"/>
        <w:numPr>
          <w:ilvl w:val="0"/>
          <w:numId w:val="16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t>zahraniční právnické osoby, musí podmínku podle odstavce 1 písm. a) splňovat osoby uvedené v odstavci 2 a vedoucí pobočky závodu,</w:t>
      </w:r>
    </w:p>
    <w:p w:rsidR="006450C5" w:rsidRPr="006450C5" w:rsidRDefault="006450C5" w:rsidP="006450C5">
      <w:pPr>
        <w:pStyle w:val="Odstavecseseznamem"/>
        <w:numPr>
          <w:ilvl w:val="0"/>
          <w:numId w:val="16"/>
        </w:numPr>
        <w:spacing w:after="120" w:line="360" w:lineRule="auto"/>
        <w:ind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  <w:r>
        <w:rPr>
          <w:rFonts w:ascii="Garamond" w:hAnsi="Garamond"/>
          <w:bCs/>
          <w:sz w:val="24"/>
          <w:szCs w:val="22"/>
          <w:lang w:eastAsia="en-US" w:bidi="en-US"/>
        </w:rPr>
        <w:t>české právnické osoby, musí podmínku podle odstavce 1 písm. a) splňovat osoby uvedené v odstavci 2 a vedoucí pobočky závodu.</w:t>
      </w:r>
    </w:p>
    <w:p w:rsidR="00456EED" w:rsidRPr="00456EED" w:rsidRDefault="00456EED" w:rsidP="006450C5">
      <w:pPr>
        <w:spacing w:after="120" w:line="360" w:lineRule="auto"/>
        <w:ind w:left="426"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</w:p>
    <w:p w:rsidR="00456EED" w:rsidRPr="00456EED" w:rsidRDefault="00456EED" w:rsidP="006450C5">
      <w:pPr>
        <w:spacing w:after="120" w:line="360" w:lineRule="auto"/>
        <w:ind w:left="426" w:right="850"/>
        <w:jc w:val="both"/>
        <w:rPr>
          <w:rFonts w:ascii="Garamond" w:hAnsi="Garamond"/>
          <w:bCs/>
          <w:sz w:val="24"/>
          <w:szCs w:val="22"/>
          <w:lang w:eastAsia="en-US" w:bidi="en-US"/>
        </w:rPr>
      </w:pPr>
    </w:p>
    <w:p w:rsidR="00456EED" w:rsidRPr="00456EED" w:rsidRDefault="00456EED" w:rsidP="00456EED">
      <w:pPr>
        <w:spacing w:after="120"/>
        <w:ind w:left="426" w:right="850"/>
        <w:jc w:val="both"/>
        <w:rPr>
          <w:rFonts w:ascii="Garamond" w:hAnsi="Garamond"/>
          <w:sz w:val="24"/>
          <w:szCs w:val="22"/>
          <w:lang w:eastAsia="en-US" w:bidi="en-US"/>
        </w:rPr>
      </w:pPr>
    </w:p>
    <w:p w:rsidR="00456EED" w:rsidRPr="00456EED" w:rsidRDefault="00456EED" w:rsidP="00456EED">
      <w:pPr>
        <w:spacing w:after="120"/>
        <w:ind w:left="426" w:right="850"/>
        <w:jc w:val="both"/>
        <w:rPr>
          <w:rFonts w:ascii="Garamond" w:hAnsi="Garamond"/>
          <w:sz w:val="24"/>
          <w:szCs w:val="22"/>
          <w:lang w:eastAsia="en-US" w:bidi="en-US"/>
        </w:rPr>
      </w:pPr>
    </w:p>
    <w:p w:rsidR="00456EED" w:rsidRPr="00456EED" w:rsidRDefault="00456EED" w:rsidP="00456EED">
      <w:pPr>
        <w:spacing w:after="120"/>
        <w:ind w:left="426" w:right="850"/>
        <w:jc w:val="both"/>
        <w:rPr>
          <w:rFonts w:ascii="Garamond" w:hAnsi="Garamond"/>
          <w:sz w:val="24"/>
          <w:szCs w:val="22"/>
          <w:lang w:eastAsia="en-US" w:bidi="en-US"/>
        </w:rPr>
      </w:pPr>
      <w:r w:rsidRPr="00456EED">
        <w:rPr>
          <w:rFonts w:ascii="Garamond" w:hAnsi="Garamond"/>
          <w:sz w:val="24"/>
          <w:szCs w:val="22"/>
          <w:lang w:eastAsia="en-US" w:bidi="en-US"/>
        </w:rPr>
        <w:t>V</w:t>
      </w:r>
      <w:r w:rsidR="005A5551">
        <w:rPr>
          <w:rFonts w:ascii="Garamond" w:hAnsi="Garamond"/>
          <w:sz w:val="24"/>
          <w:szCs w:val="22"/>
          <w:lang w:eastAsia="en-US" w:bidi="en-US"/>
        </w:rPr>
        <w:t xml:space="preserve"> Ústí nad Labem </w:t>
      </w:r>
      <w:r w:rsidRPr="00456EED">
        <w:rPr>
          <w:rFonts w:ascii="Garamond" w:hAnsi="Garamond"/>
          <w:sz w:val="24"/>
          <w:szCs w:val="22"/>
          <w:lang w:eastAsia="en-US" w:bidi="en-US"/>
        </w:rPr>
        <w:t>dne</w:t>
      </w:r>
      <w:r w:rsidR="005A5551">
        <w:rPr>
          <w:rFonts w:ascii="Garamond" w:hAnsi="Garamond"/>
          <w:sz w:val="24"/>
          <w:szCs w:val="22"/>
          <w:lang w:eastAsia="en-US" w:bidi="en-US"/>
        </w:rPr>
        <w:t xml:space="preserve"> 27. 7. 2021</w:t>
      </w:r>
    </w:p>
    <w:p w:rsidR="00456EED" w:rsidRPr="00456EED" w:rsidRDefault="00456EED" w:rsidP="005A5551">
      <w:pPr>
        <w:spacing w:after="120"/>
        <w:ind w:left="426" w:right="850"/>
        <w:jc w:val="center"/>
        <w:rPr>
          <w:rFonts w:ascii="Garamond" w:hAnsi="Garamond"/>
          <w:sz w:val="24"/>
          <w:szCs w:val="22"/>
          <w:lang w:eastAsia="en-US" w:bidi="en-US"/>
        </w:rPr>
      </w:pPr>
    </w:p>
    <w:p w:rsidR="00456EED" w:rsidRPr="00456EED" w:rsidRDefault="005A5551" w:rsidP="005A5551">
      <w:pPr>
        <w:spacing w:after="120"/>
        <w:ind w:left="1985" w:right="850"/>
        <w:jc w:val="center"/>
        <w:rPr>
          <w:rFonts w:ascii="Garamond" w:hAnsi="Garamond"/>
          <w:sz w:val="24"/>
          <w:szCs w:val="22"/>
          <w:lang w:eastAsia="en-US" w:bidi="en-US"/>
        </w:rPr>
      </w:pPr>
      <w:r>
        <w:rPr>
          <w:rFonts w:ascii="Garamond" w:hAnsi="Garamond"/>
          <w:sz w:val="24"/>
          <w:szCs w:val="22"/>
          <w:lang w:eastAsia="en-US" w:bidi="en-US"/>
        </w:rPr>
        <w:t>Ing. Mgr. Karel Novák</w:t>
      </w:r>
      <w:r w:rsidR="00456EED" w:rsidRPr="00456EED">
        <w:rPr>
          <w:rFonts w:ascii="Garamond" w:hAnsi="Garamond"/>
          <w:sz w:val="24"/>
          <w:szCs w:val="22"/>
          <w:lang w:eastAsia="en-US" w:bidi="en-US"/>
        </w:rPr>
        <w:t xml:space="preserve">  </w:t>
      </w:r>
      <w:r w:rsidR="00456EED">
        <w:rPr>
          <w:rFonts w:ascii="Garamond" w:hAnsi="Garamond"/>
          <w:sz w:val="24"/>
          <w:szCs w:val="22"/>
          <w:lang w:eastAsia="en-US" w:bidi="en-US"/>
        </w:rPr>
        <w:t xml:space="preserve">                                   </w:t>
      </w:r>
      <w:r w:rsidR="00456EED" w:rsidRPr="00456EED">
        <w:rPr>
          <w:rFonts w:ascii="Garamond" w:hAnsi="Garamond"/>
          <w:sz w:val="24"/>
          <w:szCs w:val="22"/>
          <w:lang w:eastAsia="en-US" w:bidi="en-US"/>
        </w:rPr>
        <w:t>………………………………………………………………..</w:t>
      </w:r>
    </w:p>
    <w:p w:rsidR="00456EED" w:rsidRPr="00456EED" w:rsidRDefault="00456EED" w:rsidP="00456EED">
      <w:pPr>
        <w:spacing w:after="120"/>
        <w:ind w:left="426" w:right="850"/>
        <w:jc w:val="both"/>
        <w:rPr>
          <w:rFonts w:ascii="Garamond" w:hAnsi="Garamond"/>
          <w:sz w:val="24"/>
          <w:szCs w:val="22"/>
          <w:lang w:eastAsia="en-US" w:bidi="en-US"/>
        </w:rPr>
      </w:pPr>
      <w:r w:rsidRPr="00456EED">
        <w:rPr>
          <w:rFonts w:ascii="Garamond" w:hAnsi="Garamond"/>
          <w:sz w:val="24"/>
          <w:szCs w:val="22"/>
          <w:lang w:eastAsia="en-US" w:bidi="en-US"/>
        </w:rPr>
        <w:t xml:space="preserve">                </w:t>
      </w:r>
      <w:r w:rsidRPr="00456EED">
        <w:rPr>
          <w:rFonts w:ascii="Garamond" w:hAnsi="Garamond"/>
          <w:sz w:val="24"/>
          <w:szCs w:val="22"/>
          <w:lang w:eastAsia="en-US" w:bidi="en-US"/>
        </w:rPr>
        <w:tab/>
      </w:r>
      <w:r w:rsidRPr="00456EED">
        <w:rPr>
          <w:rFonts w:ascii="Garamond" w:hAnsi="Garamond"/>
          <w:sz w:val="24"/>
          <w:szCs w:val="22"/>
          <w:lang w:eastAsia="en-US" w:bidi="en-US"/>
        </w:rPr>
        <w:tab/>
      </w:r>
      <w:r w:rsidRPr="00456EED">
        <w:rPr>
          <w:rFonts w:ascii="Garamond" w:hAnsi="Garamond"/>
          <w:sz w:val="24"/>
          <w:szCs w:val="22"/>
          <w:lang w:eastAsia="en-US" w:bidi="en-US"/>
        </w:rPr>
        <w:tab/>
      </w:r>
      <w:r w:rsidRPr="00456EED">
        <w:rPr>
          <w:rFonts w:ascii="Garamond" w:hAnsi="Garamond"/>
          <w:sz w:val="24"/>
          <w:szCs w:val="22"/>
          <w:lang w:eastAsia="en-US" w:bidi="en-US"/>
        </w:rPr>
        <w:tab/>
      </w:r>
      <w:r w:rsidR="00360B03" w:rsidRPr="00360B03">
        <w:rPr>
          <w:rFonts w:ascii="Garamond" w:hAnsi="Garamond"/>
          <w:sz w:val="24"/>
          <w:szCs w:val="22"/>
          <w:highlight w:val="black"/>
          <w:lang w:eastAsia="en-US" w:bidi="en-US"/>
        </w:rPr>
        <w:t>XXXXXXXXXXXXXXXXX</w:t>
      </w:r>
    </w:p>
    <w:p w:rsidR="00456EED" w:rsidRPr="00456EED" w:rsidRDefault="00456EED" w:rsidP="00456EED">
      <w:pPr>
        <w:spacing w:after="120"/>
        <w:ind w:left="426" w:right="850"/>
        <w:jc w:val="both"/>
        <w:rPr>
          <w:rFonts w:ascii="Garamond" w:hAnsi="Garamond"/>
          <w:sz w:val="24"/>
          <w:szCs w:val="24"/>
          <w:lang w:eastAsia="en-US" w:bidi="en-US"/>
        </w:rPr>
      </w:pPr>
      <w:bookmarkStart w:id="0" w:name="_GoBack"/>
      <w:bookmarkEnd w:id="0"/>
    </w:p>
    <w:p w:rsidR="00456EED" w:rsidRDefault="00456EED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p w:rsidR="00A208C7" w:rsidRDefault="00A208C7" w:rsidP="000C448A">
      <w:pPr>
        <w:spacing w:line="276" w:lineRule="auto"/>
        <w:ind w:firstLine="5529"/>
        <w:jc w:val="both"/>
        <w:rPr>
          <w:rFonts w:ascii="Garamond" w:hAnsi="Garamond" w:cs="Arial"/>
          <w:sz w:val="24"/>
          <w:szCs w:val="24"/>
        </w:rPr>
      </w:pPr>
    </w:p>
    <w:sectPr w:rsidR="00A208C7" w:rsidSect="00456EE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C5" w:rsidRDefault="00033AC5">
      <w:r>
        <w:separator/>
      </w:r>
    </w:p>
  </w:endnote>
  <w:endnote w:type="continuationSeparator" w:id="0">
    <w:p w:rsidR="00033AC5" w:rsidRDefault="000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CB" w:rsidRDefault="00DE6E26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B24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24CB" w:rsidRDefault="007B24CB" w:rsidP="00786F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CB" w:rsidRPr="00BE333D" w:rsidRDefault="00DE6E26" w:rsidP="00F4717D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BE333D">
      <w:rPr>
        <w:rStyle w:val="slostrnky"/>
        <w:rFonts w:ascii="Arial" w:hAnsi="Arial" w:cs="Arial"/>
      </w:rPr>
      <w:fldChar w:fldCharType="begin"/>
    </w:r>
    <w:r w:rsidR="007B24CB" w:rsidRPr="00BE333D">
      <w:rPr>
        <w:rStyle w:val="slostrnky"/>
        <w:rFonts w:ascii="Arial" w:hAnsi="Arial" w:cs="Arial"/>
      </w:rPr>
      <w:instrText xml:space="preserve">PAGE  </w:instrText>
    </w:r>
    <w:r w:rsidRPr="00BE333D">
      <w:rPr>
        <w:rStyle w:val="slostrnky"/>
        <w:rFonts w:ascii="Arial" w:hAnsi="Arial" w:cs="Arial"/>
      </w:rPr>
      <w:fldChar w:fldCharType="separate"/>
    </w:r>
    <w:r w:rsidR="00360B03">
      <w:rPr>
        <w:rStyle w:val="slostrnky"/>
        <w:rFonts w:ascii="Arial" w:hAnsi="Arial" w:cs="Arial"/>
        <w:noProof/>
      </w:rPr>
      <w:t>2</w:t>
    </w:r>
    <w:r w:rsidRPr="00BE333D">
      <w:rPr>
        <w:rStyle w:val="slostrnky"/>
        <w:rFonts w:ascii="Arial" w:hAnsi="Arial" w:cs="Arial"/>
      </w:rPr>
      <w:fldChar w:fldCharType="end"/>
    </w:r>
  </w:p>
  <w:p w:rsidR="007B24CB" w:rsidRDefault="007B24CB" w:rsidP="00786F3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C5" w:rsidRDefault="00033AC5">
      <w:r>
        <w:separator/>
      </w:r>
    </w:p>
  </w:footnote>
  <w:footnote w:type="continuationSeparator" w:id="0">
    <w:p w:rsidR="00033AC5" w:rsidRDefault="0003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CB" w:rsidRPr="00DA7FAC" w:rsidRDefault="007B24CB">
    <w:pPr>
      <w:pStyle w:val="Zhlav"/>
      <w:rPr>
        <w:rFonts w:ascii="Garamond" w:hAnsi="Garamond" w:cs="Arial"/>
        <w:sz w:val="24"/>
        <w:szCs w:val="24"/>
      </w:rPr>
    </w:pPr>
    <w:proofErr w:type="spellStart"/>
    <w:r w:rsidRPr="00DA7FAC">
      <w:rPr>
        <w:rFonts w:ascii="Garamond" w:hAnsi="Garamond" w:cs="Arial"/>
        <w:sz w:val="24"/>
        <w:szCs w:val="24"/>
      </w:rPr>
      <w:t>Spr</w:t>
    </w:r>
    <w:proofErr w:type="spellEnd"/>
    <w:r w:rsidRPr="00DA7FAC">
      <w:rPr>
        <w:rFonts w:ascii="Garamond" w:hAnsi="Garamond" w:cs="Arial"/>
        <w:sz w:val="24"/>
        <w:szCs w:val="24"/>
      </w:rPr>
      <w:t xml:space="preserve">  </w:t>
    </w:r>
    <w:r w:rsidR="001057E5">
      <w:rPr>
        <w:rFonts w:ascii="Garamond" w:hAnsi="Garamond" w:cs="Arial"/>
        <w:sz w:val="24"/>
        <w:szCs w:val="24"/>
      </w:rPr>
      <w:t>139</w:t>
    </w:r>
    <w:r w:rsidR="008F718F">
      <w:rPr>
        <w:rFonts w:ascii="Garamond" w:hAnsi="Garamond" w:cs="Arial"/>
        <w:sz w:val="24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A8F"/>
    <w:multiLevelType w:val="hybridMultilevel"/>
    <w:tmpl w:val="A1D01C18"/>
    <w:lvl w:ilvl="0" w:tplc="DFB0D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63211"/>
    <w:multiLevelType w:val="hybridMultilevel"/>
    <w:tmpl w:val="C4740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1D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507D9"/>
    <w:multiLevelType w:val="hybridMultilevel"/>
    <w:tmpl w:val="2DF8C804"/>
    <w:lvl w:ilvl="0" w:tplc="04050017">
      <w:start w:val="1"/>
      <w:numFmt w:val="lowerLetter"/>
      <w:lvlText w:val="%1)"/>
      <w:lvlJc w:val="left"/>
      <w:pPr>
        <w:ind w:left="525" w:hanging="360"/>
      </w:pPr>
      <w:rPr>
        <w:rFonts w:hint="default"/>
        <w:b w:val="0"/>
        <w:i w:val="0"/>
        <w:sz w:val="24"/>
      </w:rPr>
    </w:lvl>
    <w:lvl w:ilvl="1" w:tplc="30E41DEA">
      <w:start w:val="5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FC3"/>
    <w:multiLevelType w:val="hybridMultilevel"/>
    <w:tmpl w:val="6FF44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19E1"/>
    <w:multiLevelType w:val="hybridMultilevel"/>
    <w:tmpl w:val="014406B6"/>
    <w:lvl w:ilvl="0" w:tplc="574EA5EA">
      <w:start w:val="1"/>
      <w:numFmt w:val="bullet"/>
      <w:lvlText w:val="ü"/>
      <w:lvlJc w:val="left"/>
      <w:pPr>
        <w:ind w:left="771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8447C2B"/>
    <w:multiLevelType w:val="hybridMultilevel"/>
    <w:tmpl w:val="27C2A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1B6B"/>
    <w:multiLevelType w:val="hybridMultilevel"/>
    <w:tmpl w:val="041A9C8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A10361B"/>
    <w:multiLevelType w:val="hybridMultilevel"/>
    <w:tmpl w:val="3D8C8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8124D"/>
    <w:multiLevelType w:val="multilevel"/>
    <w:tmpl w:val="F5962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eastAsiaTheme="minorHAnsi" w:hint="default"/>
      </w:rPr>
    </w:lvl>
  </w:abstractNum>
  <w:abstractNum w:abstractNumId="10" w15:restartNumberingAfterBreak="0">
    <w:nsid w:val="5BD7158B"/>
    <w:multiLevelType w:val="hybridMultilevel"/>
    <w:tmpl w:val="427ACF44"/>
    <w:lvl w:ilvl="0" w:tplc="F0C684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07060"/>
    <w:multiLevelType w:val="hybridMultilevel"/>
    <w:tmpl w:val="3D740380"/>
    <w:lvl w:ilvl="0" w:tplc="791E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759A5"/>
    <w:multiLevelType w:val="hybridMultilevel"/>
    <w:tmpl w:val="839A1A34"/>
    <w:lvl w:ilvl="0" w:tplc="E2685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72D63A01"/>
    <w:multiLevelType w:val="multilevel"/>
    <w:tmpl w:val="F078F3E8"/>
    <w:lvl w:ilvl="0">
      <w:start w:val="7"/>
      <w:numFmt w:val="decimal"/>
      <w:lvlText w:val="%1."/>
      <w:lvlJc w:val="left"/>
      <w:pPr>
        <w:ind w:left="525" w:hanging="360"/>
      </w:pPr>
      <w:rPr>
        <w:rFonts w:hint="default"/>
        <w:b/>
        <w:color w:val="auto"/>
        <w:spacing w:val="-25"/>
        <w:w w:val="128"/>
        <w:sz w:val="23"/>
        <w:szCs w:val="23"/>
      </w:rPr>
    </w:lvl>
    <w:lvl w:ilvl="1">
      <w:start w:val="1"/>
      <w:numFmt w:val="decimal"/>
      <w:lvlText w:val="%1.%2"/>
      <w:lvlJc w:val="left"/>
      <w:pPr>
        <w:ind w:left="3602" w:hanging="483"/>
      </w:pPr>
      <w:rPr>
        <w:rFonts w:ascii="Times New Roman" w:eastAsia="Times New Roman" w:hAnsi="Times New Roman" w:hint="default"/>
        <w:color w:val="auto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483"/>
      </w:pPr>
      <w:rPr>
        <w:rFonts w:hint="default"/>
      </w:rPr>
    </w:lvl>
  </w:abstractNum>
  <w:abstractNum w:abstractNumId="15" w15:restartNumberingAfterBreak="0">
    <w:nsid w:val="7A6B3799"/>
    <w:multiLevelType w:val="multilevel"/>
    <w:tmpl w:val="70BE91A6"/>
    <w:lvl w:ilvl="0">
      <w:start w:val="10"/>
      <w:numFmt w:val="decimal"/>
      <w:lvlText w:val="%1."/>
      <w:lvlJc w:val="left"/>
      <w:pPr>
        <w:ind w:left="488" w:hanging="344"/>
      </w:pPr>
      <w:rPr>
        <w:rFonts w:ascii="Times New Roman" w:eastAsia="Times New Roman" w:hAnsi="Times New Roman" w:hint="default"/>
        <w:b/>
        <w:bCs/>
        <w:color w:val="auto"/>
        <w:w w:val="104"/>
        <w:sz w:val="23"/>
        <w:szCs w:val="23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Times New Roman" w:eastAsia="Times New Roman" w:hAnsi="Times New Roman" w:hint="default"/>
        <w:color w:val="auto"/>
        <w:w w:val="97"/>
        <w:sz w:val="22"/>
        <w:szCs w:val="22"/>
      </w:rPr>
    </w:lvl>
    <w:lvl w:ilvl="2">
      <w:start w:val="1"/>
      <w:numFmt w:val="lowerLetter"/>
      <w:lvlText w:val="%3)"/>
      <w:lvlJc w:val="left"/>
      <w:pPr>
        <w:ind w:left="946" w:hanging="273"/>
      </w:pPr>
      <w:rPr>
        <w:rFonts w:ascii="Times New Roman" w:eastAsia="Times New Roman" w:hAnsi="Times New Roman" w:hint="default"/>
        <w:color w:val="67696B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07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7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  <w:num w:numId="15">
    <w:abstractNumId w:val="0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D5"/>
    <w:rsid w:val="00000908"/>
    <w:rsid w:val="00005D6F"/>
    <w:rsid w:val="00015973"/>
    <w:rsid w:val="0001634A"/>
    <w:rsid w:val="0002377B"/>
    <w:rsid w:val="00031A4C"/>
    <w:rsid w:val="00033AC5"/>
    <w:rsid w:val="000409DE"/>
    <w:rsid w:val="00053885"/>
    <w:rsid w:val="00070245"/>
    <w:rsid w:val="00070281"/>
    <w:rsid w:val="00075347"/>
    <w:rsid w:val="000A2EF2"/>
    <w:rsid w:val="000A4E66"/>
    <w:rsid w:val="000B1221"/>
    <w:rsid w:val="000C448A"/>
    <w:rsid w:val="000C6455"/>
    <w:rsid w:val="000D1D3D"/>
    <w:rsid w:val="000D37F4"/>
    <w:rsid w:val="000D7959"/>
    <w:rsid w:val="000F2103"/>
    <w:rsid w:val="000F6706"/>
    <w:rsid w:val="001057E5"/>
    <w:rsid w:val="00105F02"/>
    <w:rsid w:val="00115E1B"/>
    <w:rsid w:val="00130160"/>
    <w:rsid w:val="00130A1A"/>
    <w:rsid w:val="00135BB8"/>
    <w:rsid w:val="0013758A"/>
    <w:rsid w:val="00150316"/>
    <w:rsid w:val="00154D0E"/>
    <w:rsid w:val="00155691"/>
    <w:rsid w:val="001631B3"/>
    <w:rsid w:val="001710F2"/>
    <w:rsid w:val="00174A32"/>
    <w:rsid w:val="001A2C16"/>
    <w:rsid w:val="001A65F1"/>
    <w:rsid w:val="001B1C99"/>
    <w:rsid w:val="001B2AFB"/>
    <w:rsid w:val="001B34AF"/>
    <w:rsid w:val="001B39CF"/>
    <w:rsid w:val="001D15DD"/>
    <w:rsid w:val="001D2C45"/>
    <w:rsid w:val="001E0698"/>
    <w:rsid w:val="001F77A6"/>
    <w:rsid w:val="001F7D58"/>
    <w:rsid w:val="00201BCA"/>
    <w:rsid w:val="00207F26"/>
    <w:rsid w:val="00215C08"/>
    <w:rsid w:val="0021721C"/>
    <w:rsid w:val="002237F5"/>
    <w:rsid w:val="00223C9A"/>
    <w:rsid w:val="0022479D"/>
    <w:rsid w:val="00230EF3"/>
    <w:rsid w:val="0023333D"/>
    <w:rsid w:val="0023735F"/>
    <w:rsid w:val="00240652"/>
    <w:rsid w:val="00246EA0"/>
    <w:rsid w:val="002656A4"/>
    <w:rsid w:val="002660A3"/>
    <w:rsid w:val="002824E0"/>
    <w:rsid w:val="00293855"/>
    <w:rsid w:val="0029478A"/>
    <w:rsid w:val="00296169"/>
    <w:rsid w:val="002B6A63"/>
    <w:rsid w:val="002C2B20"/>
    <w:rsid w:val="002D2197"/>
    <w:rsid w:val="002D5B9C"/>
    <w:rsid w:val="002D7851"/>
    <w:rsid w:val="002E04BB"/>
    <w:rsid w:val="002F45A7"/>
    <w:rsid w:val="00304CC3"/>
    <w:rsid w:val="003307C7"/>
    <w:rsid w:val="003368E1"/>
    <w:rsid w:val="003461E9"/>
    <w:rsid w:val="00360B03"/>
    <w:rsid w:val="00360D13"/>
    <w:rsid w:val="00367D45"/>
    <w:rsid w:val="00380B62"/>
    <w:rsid w:val="0038254D"/>
    <w:rsid w:val="00387885"/>
    <w:rsid w:val="00393CEA"/>
    <w:rsid w:val="003A0B76"/>
    <w:rsid w:val="003A1B43"/>
    <w:rsid w:val="003A7D58"/>
    <w:rsid w:val="003E4AC5"/>
    <w:rsid w:val="003F7E56"/>
    <w:rsid w:val="004062E2"/>
    <w:rsid w:val="0040791A"/>
    <w:rsid w:val="00433A26"/>
    <w:rsid w:val="00433EAC"/>
    <w:rsid w:val="00443141"/>
    <w:rsid w:val="00451265"/>
    <w:rsid w:val="00454DD0"/>
    <w:rsid w:val="00456EED"/>
    <w:rsid w:val="00463794"/>
    <w:rsid w:val="00473A8F"/>
    <w:rsid w:val="0047517E"/>
    <w:rsid w:val="004836A9"/>
    <w:rsid w:val="0049362E"/>
    <w:rsid w:val="004A4FF5"/>
    <w:rsid w:val="004D68D4"/>
    <w:rsid w:val="004E1CA3"/>
    <w:rsid w:val="004F4A19"/>
    <w:rsid w:val="00500376"/>
    <w:rsid w:val="00523EE8"/>
    <w:rsid w:val="0052763D"/>
    <w:rsid w:val="00527D3B"/>
    <w:rsid w:val="00531773"/>
    <w:rsid w:val="0053387D"/>
    <w:rsid w:val="00536975"/>
    <w:rsid w:val="00540048"/>
    <w:rsid w:val="005413CD"/>
    <w:rsid w:val="0054345F"/>
    <w:rsid w:val="005473BA"/>
    <w:rsid w:val="00554460"/>
    <w:rsid w:val="00556C6B"/>
    <w:rsid w:val="00563727"/>
    <w:rsid w:val="005655B1"/>
    <w:rsid w:val="0057539F"/>
    <w:rsid w:val="00577D36"/>
    <w:rsid w:val="00582310"/>
    <w:rsid w:val="00587B34"/>
    <w:rsid w:val="00591C39"/>
    <w:rsid w:val="005A150C"/>
    <w:rsid w:val="005A2F26"/>
    <w:rsid w:val="005A5551"/>
    <w:rsid w:val="005C19B0"/>
    <w:rsid w:val="005C3107"/>
    <w:rsid w:val="005D51B8"/>
    <w:rsid w:val="005D7D61"/>
    <w:rsid w:val="005E2BD7"/>
    <w:rsid w:val="005F58BA"/>
    <w:rsid w:val="00604165"/>
    <w:rsid w:val="0060470D"/>
    <w:rsid w:val="00611699"/>
    <w:rsid w:val="006136D5"/>
    <w:rsid w:val="006252A0"/>
    <w:rsid w:val="00626FD6"/>
    <w:rsid w:val="0063226C"/>
    <w:rsid w:val="00635FE3"/>
    <w:rsid w:val="006450C5"/>
    <w:rsid w:val="006476FA"/>
    <w:rsid w:val="00650B42"/>
    <w:rsid w:val="00662ACB"/>
    <w:rsid w:val="0066317A"/>
    <w:rsid w:val="00672C68"/>
    <w:rsid w:val="00676EAE"/>
    <w:rsid w:val="00680163"/>
    <w:rsid w:val="00696144"/>
    <w:rsid w:val="006967EF"/>
    <w:rsid w:val="006A5AE3"/>
    <w:rsid w:val="006A5C23"/>
    <w:rsid w:val="006B13ED"/>
    <w:rsid w:val="006B3419"/>
    <w:rsid w:val="006C79B3"/>
    <w:rsid w:val="006D3019"/>
    <w:rsid w:val="006E4839"/>
    <w:rsid w:val="006F27C0"/>
    <w:rsid w:val="006F2E6A"/>
    <w:rsid w:val="00705B51"/>
    <w:rsid w:val="00707AF5"/>
    <w:rsid w:val="007201EA"/>
    <w:rsid w:val="0073407A"/>
    <w:rsid w:val="00735E1B"/>
    <w:rsid w:val="00740F61"/>
    <w:rsid w:val="007432D7"/>
    <w:rsid w:val="00744C8A"/>
    <w:rsid w:val="00760EC4"/>
    <w:rsid w:val="0076146E"/>
    <w:rsid w:val="007620AC"/>
    <w:rsid w:val="007641D4"/>
    <w:rsid w:val="00765D7B"/>
    <w:rsid w:val="00776269"/>
    <w:rsid w:val="007837DF"/>
    <w:rsid w:val="00786F39"/>
    <w:rsid w:val="00791448"/>
    <w:rsid w:val="00795139"/>
    <w:rsid w:val="00796A7B"/>
    <w:rsid w:val="007B24CB"/>
    <w:rsid w:val="007C0633"/>
    <w:rsid w:val="007C3525"/>
    <w:rsid w:val="007C3AC6"/>
    <w:rsid w:val="007D3FDE"/>
    <w:rsid w:val="007F1B43"/>
    <w:rsid w:val="007F7738"/>
    <w:rsid w:val="007F7C49"/>
    <w:rsid w:val="0080081D"/>
    <w:rsid w:val="00800FDF"/>
    <w:rsid w:val="00807822"/>
    <w:rsid w:val="008129E3"/>
    <w:rsid w:val="00814E42"/>
    <w:rsid w:val="00823838"/>
    <w:rsid w:val="00825D50"/>
    <w:rsid w:val="0083499D"/>
    <w:rsid w:val="00840B7C"/>
    <w:rsid w:val="00845B49"/>
    <w:rsid w:val="00860F7A"/>
    <w:rsid w:val="00866BED"/>
    <w:rsid w:val="008674E6"/>
    <w:rsid w:val="00871CE9"/>
    <w:rsid w:val="00874D51"/>
    <w:rsid w:val="00883BC1"/>
    <w:rsid w:val="00890BA4"/>
    <w:rsid w:val="00891665"/>
    <w:rsid w:val="008A1484"/>
    <w:rsid w:val="008C4ADD"/>
    <w:rsid w:val="008D685B"/>
    <w:rsid w:val="008E5CF7"/>
    <w:rsid w:val="008F6862"/>
    <w:rsid w:val="008F718F"/>
    <w:rsid w:val="008F79B0"/>
    <w:rsid w:val="0090171B"/>
    <w:rsid w:val="00911760"/>
    <w:rsid w:val="00911EED"/>
    <w:rsid w:val="00913862"/>
    <w:rsid w:val="0092062A"/>
    <w:rsid w:val="00924AB1"/>
    <w:rsid w:val="00925D1D"/>
    <w:rsid w:val="00946245"/>
    <w:rsid w:val="00953CFD"/>
    <w:rsid w:val="00954BF3"/>
    <w:rsid w:val="00955C76"/>
    <w:rsid w:val="00956548"/>
    <w:rsid w:val="00956694"/>
    <w:rsid w:val="00964B50"/>
    <w:rsid w:val="00970620"/>
    <w:rsid w:val="00974F2C"/>
    <w:rsid w:val="00976A5C"/>
    <w:rsid w:val="009A0C8F"/>
    <w:rsid w:val="009A22AC"/>
    <w:rsid w:val="009A7A55"/>
    <w:rsid w:val="009B0C9A"/>
    <w:rsid w:val="009C38FA"/>
    <w:rsid w:val="009D379D"/>
    <w:rsid w:val="009D5174"/>
    <w:rsid w:val="009E4325"/>
    <w:rsid w:val="00A00933"/>
    <w:rsid w:val="00A208C7"/>
    <w:rsid w:val="00A21361"/>
    <w:rsid w:val="00A40505"/>
    <w:rsid w:val="00A40F48"/>
    <w:rsid w:val="00A46908"/>
    <w:rsid w:val="00A54087"/>
    <w:rsid w:val="00A601FC"/>
    <w:rsid w:val="00A62206"/>
    <w:rsid w:val="00A660A4"/>
    <w:rsid w:val="00A709E1"/>
    <w:rsid w:val="00A8135D"/>
    <w:rsid w:val="00AA0BF7"/>
    <w:rsid w:val="00AA1B61"/>
    <w:rsid w:val="00AA23F7"/>
    <w:rsid w:val="00AA5399"/>
    <w:rsid w:val="00AB0D6C"/>
    <w:rsid w:val="00AB4878"/>
    <w:rsid w:val="00AB502F"/>
    <w:rsid w:val="00AB68B6"/>
    <w:rsid w:val="00AC24EB"/>
    <w:rsid w:val="00AC31C8"/>
    <w:rsid w:val="00AC4060"/>
    <w:rsid w:val="00AC6669"/>
    <w:rsid w:val="00AC709A"/>
    <w:rsid w:val="00AD5302"/>
    <w:rsid w:val="00AE6A4A"/>
    <w:rsid w:val="00AF0BFA"/>
    <w:rsid w:val="00AF46A5"/>
    <w:rsid w:val="00B053ED"/>
    <w:rsid w:val="00B17329"/>
    <w:rsid w:val="00B17FFA"/>
    <w:rsid w:val="00B46DC2"/>
    <w:rsid w:val="00B47C61"/>
    <w:rsid w:val="00B51B98"/>
    <w:rsid w:val="00B64164"/>
    <w:rsid w:val="00B67CFF"/>
    <w:rsid w:val="00B707D3"/>
    <w:rsid w:val="00B721FA"/>
    <w:rsid w:val="00B72ED9"/>
    <w:rsid w:val="00B83213"/>
    <w:rsid w:val="00B8534D"/>
    <w:rsid w:val="00B91CE9"/>
    <w:rsid w:val="00B93954"/>
    <w:rsid w:val="00B94866"/>
    <w:rsid w:val="00B958ED"/>
    <w:rsid w:val="00BA26C5"/>
    <w:rsid w:val="00BB7093"/>
    <w:rsid w:val="00BC00BD"/>
    <w:rsid w:val="00BC04B0"/>
    <w:rsid w:val="00BC0782"/>
    <w:rsid w:val="00BC0A44"/>
    <w:rsid w:val="00BC33A8"/>
    <w:rsid w:val="00BC69EB"/>
    <w:rsid w:val="00BD3F0E"/>
    <w:rsid w:val="00BD7C38"/>
    <w:rsid w:val="00BE1672"/>
    <w:rsid w:val="00BE333D"/>
    <w:rsid w:val="00BE5020"/>
    <w:rsid w:val="00BF079D"/>
    <w:rsid w:val="00BF267B"/>
    <w:rsid w:val="00C04552"/>
    <w:rsid w:val="00C071F9"/>
    <w:rsid w:val="00C072B8"/>
    <w:rsid w:val="00C13060"/>
    <w:rsid w:val="00C15EA1"/>
    <w:rsid w:val="00C23AF4"/>
    <w:rsid w:val="00C313BF"/>
    <w:rsid w:val="00C45E5A"/>
    <w:rsid w:val="00C514E3"/>
    <w:rsid w:val="00C51F43"/>
    <w:rsid w:val="00C52E78"/>
    <w:rsid w:val="00C71E2B"/>
    <w:rsid w:val="00C7286D"/>
    <w:rsid w:val="00C7596A"/>
    <w:rsid w:val="00C94DD6"/>
    <w:rsid w:val="00C95BCA"/>
    <w:rsid w:val="00C97B17"/>
    <w:rsid w:val="00CA2AC0"/>
    <w:rsid w:val="00CB3EC8"/>
    <w:rsid w:val="00CB6734"/>
    <w:rsid w:val="00CC26B3"/>
    <w:rsid w:val="00CC2914"/>
    <w:rsid w:val="00CC3134"/>
    <w:rsid w:val="00CE2157"/>
    <w:rsid w:val="00CE5328"/>
    <w:rsid w:val="00CE7423"/>
    <w:rsid w:val="00CF4D08"/>
    <w:rsid w:val="00CF5569"/>
    <w:rsid w:val="00D02D21"/>
    <w:rsid w:val="00D1002D"/>
    <w:rsid w:val="00D118DB"/>
    <w:rsid w:val="00D136A8"/>
    <w:rsid w:val="00D17DEB"/>
    <w:rsid w:val="00D37641"/>
    <w:rsid w:val="00D411DB"/>
    <w:rsid w:val="00D503D7"/>
    <w:rsid w:val="00D53B78"/>
    <w:rsid w:val="00D564C5"/>
    <w:rsid w:val="00D70A6A"/>
    <w:rsid w:val="00D7297A"/>
    <w:rsid w:val="00D7426F"/>
    <w:rsid w:val="00D77C9A"/>
    <w:rsid w:val="00D965AD"/>
    <w:rsid w:val="00DA7659"/>
    <w:rsid w:val="00DA7FAC"/>
    <w:rsid w:val="00DB56F0"/>
    <w:rsid w:val="00DB5FCE"/>
    <w:rsid w:val="00DC079D"/>
    <w:rsid w:val="00DC29CF"/>
    <w:rsid w:val="00DC2CFE"/>
    <w:rsid w:val="00DC7B3F"/>
    <w:rsid w:val="00DD14A5"/>
    <w:rsid w:val="00DD3766"/>
    <w:rsid w:val="00DD5E80"/>
    <w:rsid w:val="00DD6AA4"/>
    <w:rsid w:val="00DE3038"/>
    <w:rsid w:val="00DE358E"/>
    <w:rsid w:val="00DE4B39"/>
    <w:rsid w:val="00DE5D2C"/>
    <w:rsid w:val="00DE6E26"/>
    <w:rsid w:val="00DF0B54"/>
    <w:rsid w:val="00DF5E0E"/>
    <w:rsid w:val="00E05AB8"/>
    <w:rsid w:val="00E12A82"/>
    <w:rsid w:val="00E156F9"/>
    <w:rsid w:val="00E261DB"/>
    <w:rsid w:val="00E32589"/>
    <w:rsid w:val="00E50BCA"/>
    <w:rsid w:val="00E52B6B"/>
    <w:rsid w:val="00E70878"/>
    <w:rsid w:val="00E72E8F"/>
    <w:rsid w:val="00E73812"/>
    <w:rsid w:val="00E83CA0"/>
    <w:rsid w:val="00E83EDC"/>
    <w:rsid w:val="00E85405"/>
    <w:rsid w:val="00E905FD"/>
    <w:rsid w:val="00E929D5"/>
    <w:rsid w:val="00E932CE"/>
    <w:rsid w:val="00E93E8D"/>
    <w:rsid w:val="00E959D4"/>
    <w:rsid w:val="00EA1F5C"/>
    <w:rsid w:val="00EA5500"/>
    <w:rsid w:val="00EA6D69"/>
    <w:rsid w:val="00EB088A"/>
    <w:rsid w:val="00ED222D"/>
    <w:rsid w:val="00EE2942"/>
    <w:rsid w:val="00EF2BED"/>
    <w:rsid w:val="00EF43D7"/>
    <w:rsid w:val="00F00464"/>
    <w:rsid w:val="00F07C68"/>
    <w:rsid w:val="00F2172A"/>
    <w:rsid w:val="00F243CA"/>
    <w:rsid w:val="00F27B1D"/>
    <w:rsid w:val="00F369F4"/>
    <w:rsid w:val="00F372F8"/>
    <w:rsid w:val="00F4124F"/>
    <w:rsid w:val="00F46FA7"/>
    <w:rsid w:val="00F4717D"/>
    <w:rsid w:val="00F557F5"/>
    <w:rsid w:val="00F7085F"/>
    <w:rsid w:val="00F70B63"/>
    <w:rsid w:val="00F70ECC"/>
    <w:rsid w:val="00F74929"/>
    <w:rsid w:val="00F977A5"/>
    <w:rsid w:val="00FA2602"/>
    <w:rsid w:val="00FA6BEB"/>
    <w:rsid w:val="00FA74C7"/>
    <w:rsid w:val="00FB0FC4"/>
    <w:rsid w:val="00FB25F2"/>
    <w:rsid w:val="00FC1806"/>
    <w:rsid w:val="00FC4B5A"/>
    <w:rsid w:val="00FC76E9"/>
    <w:rsid w:val="00FE4918"/>
    <w:rsid w:val="00FE4DD9"/>
    <w:rsid w:val="00FF359F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7FC49"/>
  <w15:docId w15:val="{25182B3B-6E25-4285-8D4A-3F892F6D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361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21361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2136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A21361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A21361"/>
    <w:pPr>
      <w:keepNext/>
      <w:ind w:firstLine="708"/>
      <w:jc w:val="right"/>
      <w:outlineLvl w:val="3"/>
    </w:pPr>
    <w:rPr>
      <w:rFonts w:ascii="Courier New" w:hAnsi="Courier New" w:cs="Courier New"/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1361"/>
    <w:pPr>
      <w:keepNext/>
      <w:jc w:val="both"/>
      <w:outlineLvl w:val="4"/>
    </w:pPr>
    <w:rPr>
      <w:rFonts w:ascii="Arial" w:hAnsi="Arial" w:cs="Arial"/>
      <w:b/>
      <w:bCs/>
      <w:color w:val="FF0000"/>
    </w:rPr>
  </w:style>
  <w:style w:type="paragraph" w:styleId="Nadpis7">
    <w:name w:val="heading 7"/>
    <w:basedOn w:val="Normln"/>
    <w:next w:val="Normln"/>
    <w:link w:val="Nadpis7Char"/>
    <w:uiPriority w:val="99"/>
    <w:qFormat/>
    <w:rsid w:val="002C2B2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C2B2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13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213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213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213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213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2136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21361"/>
    <w:rPr>
      <w:rFonts w:ascii="Calibri" w:hAnsi="Calibri" w:cs="Times New Roman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A2136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213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21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13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21361"/>
    <w:pPr>
      <w:jc w:val="center"/>
    </w:pPr>
    <w:rPr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2136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2136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21361"/>
    <w:pPr>
      <w:ind w:firstLine="720"/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2136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21361"/>
    <w:pPr>
      <w:spacing w:line="264" w:lineRule="auto"/>
      <w:ind w:left="397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21361"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1"/>
    <w:uiPriority w:val="99"/>
    <w:rsid w:val="00A21361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15569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155691"/>
    <w:pPr>
      <w:numPr>
        <w:ilvl w:val="1"/>
        <w:numId w:val="1"/>
      </w:numPr>
      <w:jc w:val="both"/>
      <w:outlineLvl w:val="7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rsid w:val="00130A1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30A1A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130A1A"/>
    <w:rPr>
      <w:rFonts w:cs="Times New Roma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5C3107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5C3107"/>
    <w:pPr>
      <w:spacing w:after="240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2136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C2B2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21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1361"/>
    <w:rPr>
      <w:rFonts w:ascii="Tahoma" w:hAnsi="Tahoma" w:cs="Tahoma"/>
      <w:sz w:val="16"/>
      <w:szCs w:val="16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A21361"/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56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5691"/>
    <w:rPr>
      <w:rFonts w:cs="Times New Roman"/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6116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11699"/>
    <w:rPr>
      <w:rFonts w:cs="Times New Roman"/>
      <w:sz w:val="16"/>
      <w:szCs w:val="16"/>
    </w:rPr>
  </w:style>
  <w:style w:type="character" w:customStyle="1" w:styleId="ProsttextChar">
    <w:name w:val="Prostý text Char"/>
    <w:basedOn w:val="Standardnpsmoodstavce"/>
    <w:uiPriority w:val="99"/>
    <w:semiHidden/>
    <w:locked/>
    <w:rsid w:val="00EA5500"/>
    <w:rPr>
      <w:rFonts w:ascii="Courier New" w:hAnsi="Courier New" w:cs="Courier New"/>
      <w:lang w:val="cs-CZ" w:eastAsia="cs-CZ" w:bidi="ar-SA"/>
    </w:rPr>
  </w:style>
  <w:style w:type="paragraph" w:customStyle="1" w:styleId="Import2">
    <w:name w:val="Import 2"/>
    <w:rsid w:val="003368E1"/>
    <w:pPr>
      <w:widowControl w:val="0"/>
      <w:tabs>
        <w:tab w:val="left" w:pos="4104"/>
        <w:tab w:val="left" w:pos="511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hAnsi="Avinion"/>
      <w:sz w:val="24"/>
      <w:szCs w:val="20"/>
    </w:rPr>
  </w:style>
  <w:style w:type="character" w:styleId="Siln">
    <w:name w:val="Strong"/>
    <w:basedOn w:val="Standardnpsmoodstavce"/>
    <w:uiPriority w:val="22"/>
    <w:qFormat/>
    <w:locked/>
    <w:rsid w:val="00A40505"/>
    <w:rPr>
      <w:b/>
      <w:bCs/>
    </w:rPr>
  </w:style>
  <w:style w:type="paragraph" w:styleId="Odstavecseseznamem">
    <w:name w:val="List Paragraph"/>
    <w:basedOn w:val="Normln"/>
    <w:uiPriority w:val="34"/>
    <w:qFormat/>
    <w:rsid w:val="00B51B98"/>
    <w:pPr>
      <w:ind w:left="720"/>
      <w:contextualSpacing/>
    </w:pPr>
  </w:style>
  <w:style w:type="paragraph" w:customStyle="1" w:styleId="Default">
    <w:name w:val="Default"/>
    <w:rsid w:val="004062E2"/>
    <w:pPr>
      <w:autoSpaceDE w:val="0"/>
      <w:autoSpaceDN w:val="0"/>
      <w:adjustRightInd w:val="0"/>
      <w:spacing w:after="0"/>
      <w:ind w:right="23"/>
      <w:jc w:val="both"/>
    </w:pPr>
    <w:rPr>
      <w:rFonts w:ascii="Courier New" w:eastAsia="Calibr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GORDION, s.r.o.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Richtrová</dc:creator>
  <cp:lastModifiedBy>Mihalová Monika</cp:lastModifiedBy>
  <cp:revision>2</cp:revision>
  <cp:lastPrinted>2019-11-05T14:11:00Z</cp:lastPrinted>
  <dcterms:created xsi:type="dcterms:W3CDTF">2021-10-26T07:18:00Z</dcterms:created>
  <dcterms:modified xsi:type="dcterms:W3CDTF">2021-10-26T07:18:00Z</dcterms:modified>
</cp:coreProperties>
</file>