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2A04" w14:textId="77777777" w:rsidR="004F0AC0" w:rsidRPr="00416C0F" w:rsidRDefault="004F0AC0" w:rsidP="004F0AC0">
      <w:pPr>
        <w:pStyle w:val="Nzev"/>
        <w:pBdr>
          <w:bottom w:val="single" w:sz="4" w:space="1" w:color="auto"/>
        </w:pBdr>
        <w:spacing w:line="276" w:lineRule="auto"/>
        <w:rPr>
          <w:rFonts w:ascii="Garamond" w:hAnsi="Garamond"/>
          <w:i w:val="0"/>
          <w:caps/>
          <w:sz w:val="28"/>
          <w:szCs w:val="28"/>
        </w:rPr>
      </w:pPr>
    </w:p>
    <w:p w14:paraId="07069920" w14:textId="77777777" w:rsidR="004F0AC0" w:rsidRPr="00416C0F" w:rsidRDefault="004F0AC0" w:rsidP="004F0AC0">
      <w:pPr>
        <w:pStyle w:val="Nzev"/>
        <w:pBdr>
          <w:bottom w:val="single" w:sz="4" w:space="1" w:color="auto"/>
        </w:pBdr>
        <w:spacing w:line="276" w:lineRule="auto"/>
        <w:rPr>
          <w:rFonts w:ascii="Garamond" w:hAnsi="Garamond"/>
          <w:i w:val="0"/>
          <w:caps/>
          <w:sz w:val="28"/>
          <w:szCs w:val="28"/>
        </w:rPr>
      </w:pPr>
      <w:r w:rsidRPr="00416C0F">
        <w:rPr>
          <w:rFonts w:ascii="Garamond" w:hAnsi="Garamond"/>
          <w:i w:val="0"/>
          <w:caps/>
          <w:sz w:val="28"/>
          <w:szCs w:val="28"/>
        </w:rPr>
        <w:t>SMLOUVA O DÍLO</w:t>
      </w:r>
    </w:p>
    <w:p w14:paraId="232D178A" w14:textId="77777777" w:rsidR="004F0AC0" w:rsidRPr="00416C0F" w:rsidRDefault="004F0AC0" w:rsidP="004F0AC0">
      <w:pPr>
        <w:pStyle w:val="Nzev"/>
        <w:pBdr>
          <w:bottom w:val="single" w:sz="4" w:space="1" w:color="auto"/>
        </w:pBdr>
        <w:spacing w:line="276" w:lineRule="auto"/>
        <w:rPr>
          <w:rFonts w:ascii="Garamond" w:hAnsi="Garamond"/>
          <w:i w:val="0"/>
          <w:sz w:val="24"/>
          <w:szCs w:val="24"/>
        </w:rPr>
      </w:pPr>
      <w:r w:rsidRPr="00416C0F">
        <w:rPr>
          <w:rFonts w:ascii="Garamond" w:hAnsi="Garamond"/>
          <w:i w:val="0"/>
          <w:sz w:val="24"/>
          <w:szCs w:val="24"/>
        </w:rPr>
        <w:t xml:space="preserve">uzavřená podle ustanovení § 2586 a násl. zákona č. 89/2012 Sb., občanského zákoníku, </w:t>
      </w:r>
    </w:p>
    <w:p w14:paraId="34EA2C10" w14:textId="114E066B" w:rsidR="008A6E0F" w:rsidRDefault="004F0AC0" w:rsidP="004F0AC0">
      <w:pPr>
        <w:pStyle w:val="Nzev"/>
        <w:pBdr>
          <w:bottom w:val="single" w:sz="4" w:space="1" w:color="auto"/>
        </w:pBdr>
        <w:spacing w:line="276" w:lineRule="auto"/>
        <w:rPr>
          <w:rFonts w:ascii="Garamond" w:hAnsi="Garamond"/>
          <w:i w:val="0"/>
          <w:sz w:val="24"/>
          <w:szCs w:val="24"/>
        </w:rPr>
      </w:pPr>
      <w:r w:rsidRPr="00416C0F">
        <w:rPr>
          <w:rFonts w:ascii="Garamond" w:hAnsi="Garamond"/>
          <w:i w:val="0"/>
          <w:sz w:val="24"/>
          <w:szCs w:val="24"/>
        </w:rPr>
        <w:t>v platném znění</w:t>
      </w:r>
    </w:p>
    <w:p w14:paraId="7958EE77" w14:textId="7069ED23" w:rsidR="008A6E0F" w:rsidRDefault="008A6E0F" w:rsidP="004F0AC0">
      <w:pPr>
        <w:pStyle w:val="Nzev"/>
        <w:pBdr>
          <w:bottom w:val="single" w:sz="4" w:space="1" w:color="auto"/>
        </w:pBdr>
        <w:spacing w:line="276" w:lineRule="auto"/>
        <w:rPr>
          <w:rFonts w:ascii="Garamond" w:hAnsi="Garamond"/>
          <w:i w:val="0"/>
          <w:sz w:val="24"/>
          <w:szCs w:val="24"/>
        </w:rPr>
      </w:pPr>
      <w:proofErr w:type="spellStart"/>
      <w:r>
        <w:rPr>
          <w:rFonts w:ascii="Garamond" w:hAnsi="Garamond"/>
          <w:i w:val="0"/>
          <w:sz w:val="24"/>
          <w:szCs w:val="24"/>
        </w:rPr>
        <w:t>Spr</w:t>
      </w:r>
      <w:proofErr w:type="spellEnd"/>
      <w:r>
        <w:rPr>
          <w:rFonts w:ascii="Garamond" w:hAnsi="Garamond"/>
          <w:i w:val="0"/>
          <w:sz w:val="24"/>
          <w:szCs w:val="24"/>
        </w:rPr>
        <w:t xml:space="preserve"> 139/2020</w:t>
      </w:r>
    </w:p>
    <w:p w14:paraId="13ECD930" w14:textId="4CEBE8C7" w:rsidR="004F0AC0" w:rsidRPr="00416C0F" w:rsidRDefault="008A6E0F" w:rsidP="004F0AC0">
      <w:pPr>
        <w:pStyle w:val="Nzev"/>
        <w:pBdr>
          <w:bottom w:val="single" w:sz="4" w:space="1" w:color="auto"/>
        </w:pBdr>
        <w:spacing w:line="276" w:lineRule="auto"/>
        <w:rPr>
          <w:rFonts w:ascii="Garamond" w:hAnsi="Garamond"/>
          <w:i w:val="0"/>
          <w:sz w:val="24"/>
          <w:szCs w:val="24"/>
        </w:rPr>
      </w:pPr>
      <w:r>
        <w:rPr>
          <w:rFonts w:ascii="Garamond" w:hAnsi="Garamond"/>
          <w:i w:val="0"/>
          <w:sz w:val="24"/>
          <w:szCs w:val="24"/>
        </w:rPr>
        <w:t>(rozšíření systému CCTV)</w:t>
      </w:r>
    </w:p>
    <w:p w14:paraId="0054C109" w14:textId="77777777" w:rsidR="004F0AC0" w:rsidRPr="00416C0F" w:rsidRDefault="004F0AC0" w:rsidP="004F0AC0">
      <w:pPr>
        <w:pStyle w:val="Nzev"/>
        <w:pBdr>
          <w:bottom w:val="single" w:sz="4" w:space="1" w:color="auto"/>
        </w:pBdr>
        <w:spacing w:line="276" w:lineRule="auto"/>
        <w:rPr>
          <w:rFonts w:ascii="Garamond" w:hAnsi="Garamond"/>
          <w:i w:val="0"/>
          <w:sz w:val="24"/>
          <w:szCs w:val="24"/>
        </w:rPr>
      </w:pPr>
    </w:p>
    <w:p w14:paraId="4E7E2B65" w14:textId="77777777" w:rsidR="004F0AC0" w:rsidRPr="00416C0F" w:rsidRDefault="004F0AC0" w:rsidP="004F0AC0">
      <w:pPr>
        <w:pStyle w:val="VrokyI-"/>
        <w:numPr>
          <w:ilvl w:val="0"/>
          <w:numId w:val="0"/>
        </w:numPr>
        <w:ind w:left="567"/>
        <w:rPr>
          <w:rFonts w:ascii="Garamond" w:hAnsi="Garamond"/>
        </w:rPr>
      </w:pPr>
    </w:p>
    <w:p w14:paraId="59539337" w14:textId="77777777" w:rsidR="004F0AC0" w:rsidRPr="00416C0F" w:rsidRDefault="004F0AC0" w:rsidP="004F0AC0">
      <w:pPr>
        <w:pStyle w:val="VrokyI-"/>
        <w:jc w:val="center"/>
        <w:rPr>
          <w:rFonts w:ascii="Garamond" w:hAnsi="Garamond"/>
          <w:b/>
        </w:rPr>
      </w:pPr>
      <w:r w:rsidRPr="00416C0F">
        <w:rPr>
          <w:rFonts w:ascii="Garamond" w:hAnsi="Garamond"/>
          <w:b/>
        </w:rPr>
        <w:t>Smluvní strany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899"/>
      </w:tblGrid>
      <w:tr w:rsidR="00BE53E2" w:rsidRPr="00B55793" w14:paraId="3E2229E8" w14:textId="77777777" w:rsidTr="00615F0F">
        <w:tc>
          <w:tcPr>
            <w:tcW w:w="3173" w:type="dxa"/>
            <w:tcBorders>
              <w:top w:val="nil"/>
              <w:left w:val="nil"/>
              <w:bottom w:val="nil"/>
              <w:right w:val="nil"/>
            </w:tcBorders>
          </w:tcPr>
          <w:p w14:paraId="76437ED1" w14:textId="77777777" w:rsidR="00BE53E2" w:rsidRPr="00B55793" w:rsidRDefault="00BE53E2" w:rsidP="00D04CA0">
            <w:pPr>
              <w:rPr>
                <w:rFonts w:ascii="Garamond" w:hAnsi="Garamond" w:cs="Arial"/>
                <w:b/>
              </w:rPr>
            </w:pPr>
            <w:r>
              <w:rPr>
                <w:rFonts w:ascii="Garamond" w:hAnsi="Garamond" w:cs="Arial"/>
                <w:b/>
              </w:rPr>
              <w:t>Objednatel</w:t>
            </w:r>
            <w:r w:rsidRPr="00B55793">
              <w:rPr>
                <w:rFonts w:ascii="Garamond" w:hAnsi="Garamond" w:cs="Arial"/>
                <w:b/>
              </w:rPr>
              <w:t>:</w:t>
            </w:r>
          </w:p>
        </w:tc>
        <w:tc>
          <w:tcPr>
            <w:tcW w:w="5899" w:type="dxa"/>
            <w:tcBorders>
              <w:top w:val="nil"/>
              <w:left w:val="nil"/>
              <w:bottom w:val="nil"/>
              <w:right w:val="nil"/>
            </w:tcBorders>
          </w:tcPr>
          <w:p w14:paraId="16650FF7" w14:textId="32985031" w:rsidR="00BE53E2" w:rsidRPr="00B55793" w:rsidRDefault="008D7A9B" w:rsidP="00D04CA0">
            <w:pPr>
              <w:jc w:val="both"/>
              <w:rPr>
                <w:rFonts w:ascii="Garamond" w:hAnsi="Garamond" w:cs="Arial"/>
              </w:rPr>
            </w:pPr>
            <w:r>
              <w:rPr>
                <w:rFonts w:ascii="Garamond" w:hAnsi="Garamond" w:cs="Arial"/>
              </w:rPr>
              <w:t>Okresní soud v Mostě</w:t>
            </w:r>
          </w:p>
        </w:tc>
      </w:tr>
      <w:tr w:rsidR="00BE53E2" w:rsidRPr="00B55793" w14:paraId="764F35D2"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3FAE8572" w14:textId="77777777" w:rsidR="00BE53E2" w:rsidRPr="005E3EF3" w:rsidRDefault="005E3EF3" w:rsidP="00D04CA0">
            <w:pPr>
              <w:pStyle w:val="adresa"/>
              <w:rPr>
                <w:rFonts w:ascii="Garamond" w:hAnsi="Garamond" w:cs="Arial"/>
                <w:b w:val="0"/>
                <w:sz w:val="24"/>
                <w:szCs w:val="24"/>
              </w:rPr>
            </w:pPr>
            <w:r w:rsidRPr="005E3EF3">
              <w:rPr>
                <w:rFonts w:ascii="Garamond" w:hAnsi="Garamond" w:cs="Arial"/>
                <w:b w:val="0"/>
                <w:sz w:val="24"/>
                <w:szCs w:val="24"/>
              </w:rPr>
              <w:t>Zastoupený:</w:t>
            </w:r>
            <w:r w:rsidRPr="005E3EF3">
              <w:rPr>
                <w:rFonts w:ascii="Garamond" w:hAnsi="Garamond" w:cs="Arial"/>
                <w:b w:val="0"/>
                <w:sz w:val="24"/>
                <w:szCs w:val="24"/>
              </w:rPr>
              <w:tab/>
            </w:r>
          </w:p>
        </w:tc>
        <w:tc>
          <w:tcPr>
            <w:tcW w:w="5899" w:type="dxa"/>
          </w:tcPr>
          <w:p w14:paraId="254229ED" w14:textId="6497001D" w:rsidR="00BE53E2" w:rsidRPr="00B55793" w:rsidRDefault="008D7A9B" w:rsidP="00D04CA0">
            <w:pPr>
              <w:jc w:val="both"/>
              <w:rPr>
                <w:rFonts w:ascii="Garamond" w:hAnsi="Garamond" w:cs="Arial"/>
              </w:rPr>
            </w:pPr>
            <w:r>
              <w:rPr>
                <w:rFonts w:ascii="Garamond" w:hAnsi="Garamond" w:cs="Arial"/>
              </w:rPr>
              <w:t xml:space="preserve">JUDr. Radkou </w:t>
            </w:r>
            <w:proofErr w:type="spellStart"/>
            <w:r>
              <w:rPr>
                <w:rFonts w:ascii="Garamond" w:hAnsi="Garamond" w:cs="Arial"/>
              </w:rPr>
              <w:t>Heresovou</w:t>
            </w:r>
            <w:proofErr w:type="spellEnd"/>
          </w:p>
        </w:tc>
      </w:tr>
      <w:tr w:rsidR="00BE53E2" w:rsidRPr="00B55793" w14:paraId="3CAD16AD"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57D0B97E" w14:textId="77777777" w:rsidR="00BE53E2" w:rsidRPr="00B55793" w:rsidRDefault="00BE53E2" w:rsidP="00D04CA0">
            <w:pPr>
              <w:pStyle w:val="adresa"/>
              <w:rPr>
                <w:rFonts w:ascii="Garamond" w:hAnsi="Garamond" w:cs="Arial"/>
                <w:b w:val="0"/>
                <w:sz w:val="24"/>
                <w:szCs w:val="24"/>
              </w:rPr>
            </w:pPr>
            <w:r w:rsidRPr="00B55793">
              <w:rPr>
                <w:rFonts w:ascii="Garamond" w:hAnsi="Garamond" w:cs="Arial"/>
                <w:b w:val="0"/>
                <w:sz w:val="24"/>
                <w:szCs w:val="24"/>
              </w:rPr>
              <w:t>Sídlo:</w:t>
            </w:r>
          </w:p>
        </w:tc>
        <w:tc>
          <w:tcPr>
            <w:tcW w:w="5899" w:type="dxa"/>
          </w:tcPr>
          <w:p w14:paraId="7D68E884" w14:textId="58F87252" w:rsidR="00BE53E2" w:rsidRPr="00B55793" w:rsidRDefault="008D7A9B" w:rsidP="00D04CA0">
            <w:pPr>
              <w:rPr>
                <w:rFonts w:ascii="Garamond" w:hAnsi="Garamond" w:cs="Arial"/>
              </w:rPr>
            </w:pPr>
            <w:r>
              <w:rPr>
                <w:rFonts w:ascii="Garamond" w:hAnsi="Garamond" w:cs="Arial"/>
              </w:rPr>
              <w:t>Moskevská 2, 434 01 Most</w:t>
            </w:r>
          </w:p>
        </w:tc>
      </w:tr>
      <w:tr w:rsidR="00BE53E2" w:rsidRPr="00B55793" w14:paraId="66A1E1CD"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574BB51A" w14:textId="3A73D600" w:rsidR="00BE53E2" w:rsidRPr="00B55793" w:rsidRDefault="00BE53E2" w:rsidP="00CF19E9">
            <w:pPr>
              <w:pStyle w:val="adresa"/>
              <w:rPr>
                <w:rFonts w:ascii="Garamond" w:hAnsi="Garamond" w:cs="Arial"/>
                <w:b w:val="0"/>
                <w:sz w:val="24"/>
                <w:szCs w:val="24"/>
              </w:rPr>
            </w:pPr>
            <w:r w:rsidRPr="00B55793">
              <w:rPr>
                <w:rFonts w:ascii="Garamond" w:hAnsi="Garamond" w:cs="Arial"/>
                <w:b w:val="0"/>
                <w:sz w:val="24"/>
                <w:szCs w:val="24"/>
              </w:rPr>
              <w:t>IČ:</w:t>
            </w:r>
          </w:p>
        </w:tc>
        <w:tc>
          <w:tcPr>
            <w:tcW w:w="5899" w:type="dxa"/>
          </w:tcPr>
          <w:p w14:paraId="0E6F8083" w14:textId="3AAC0FDD" w:rsidR="00BE53E2" w:rsidRPr="00B55793" w:rsidRDefault="008D7A9B" w:rsidP="00D04CA0">
            <w:pPr>
              <w:rPr>
                <w:rFonts w:ascii="Garamond" w:hAnsi="Garamond" w:cs="Arial"/>
              </w:rPr>
            </w:pPr>
            <w:r>
              <w:rPr>
                <w:rFonts w:ascii="Garamond" w:hAnsi="Garamond" w:cs="Arial"/>
              </w:rPr>
              <w:t>00024899</w:t>
            </w:r>
          </w:p>
        </w:tc>
      </w:tr>
      <w:tr w:rsidR="00BE53E2" w:rsidRPr="00B55793" w14:paraId="5F7BEF7A"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6B6068DC" w14:textId="77777777" w:rsidR="00BE53E2" w:rsidRPr="00B55793" w:rsidRDefault="00BE53E2" w:rsidP="00D04CA0">
            <w:pPr>
              <w:pStyle w:val="adresa"/>
              <w:rPr>
                <w:rFonts w:ascii="Garamond" w:hAnsi="Garamond" w:cs="Arial"/>
                <w:b w:val="0"/>
                <w:sz w:val="24"/>
                <w:szCs w:val="24"/>
              </w:rPr>
            </w:pPr>
            <w:r w:rsidRPr="00B55793">
              <w:rPr>
                <w:rFonts w:ascii="Garamond" w:hAnsi="Garamond" w:cs="Arial"/>
                <w:b w:val="0"/>
                <w:sz w:val="24"/>
                <w:szCs w:val="24"/>
              </w:rPr>
              <w:t>DIČ:</w:t>
            </w:r>
          </w:p>
        </w:tc>
        <w:tc>
          <w:tcPr>
            <w:tcW w:w="5899" w:type="dxa"/>
          </w:tcPr>
          <w:p w14:paraId="6CA3B5A2" w14:textId="047D15E8" w:rsidR="00BE53E2" w:rsidRPr="00B55793" w:rsidRDefault="00EE5BD3" w:rsidP="00CF19E9">
            <w:pPr>
              <w:rPr>
                <w:rFonts w:ascii="Garamond" w:hAnsi="Garamond" w:cs="Arial"/>
              </w:rPr>
            </w:pPr>
            <w:r>
              <w:rPr>
                <w:rFonts w:ascii="Garamond" w:hAnsi="Garamond" w:cs="Arial"/>
              </w:rPr>
              <w:t>CZ00024899</w:t>
            </w:r>
          </w:p>
        </w:tc>
      </w:tr>
      <w:tr w:rsidR="00BE53E2" w:rsidRPr="00B55793" w14:paraId="19EDFB42"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3173" w:type="dxa"/>
          </w:tcPr>
          <w:p w14:paraId="309EFD41" w14:textId="77777777" w:rsidR="00BE53E2" w:rsidRPr="00B55793" w:rsidRDefault="00BE53E2" w:rsidP="00D04CA0">
            <w:pPr>
              <w:pStyle w:val="adresa"/>
              <w:rPr>
                <w:rFonts w:ascii="Garamond" w:hAnsi="Garamond" w:cs="Arial"/>
                <w:b w:val="0"/>
                <w:sz w:val="24"/>
                <w:szCs w:val="24"/>
              </w:rPr>
            </w:pPr>
            <w:r w:rsidRPr="00B55793">
              <w:rPr>
                <w:rFonts w:ascii="Garamond" w:hAnsi="Garamond" w:cs="Arial"/>
                <w:b w:val="0"/>
                <w:sz w:val="24"/>
                <w:szCs w:val="24"/>
              </w:rPr>
              <w:t xml:space="preserve">Bank. </w:t>
            </w:r>
            <w:proofErr w:type="gramStart"/>
            <w:r w:rsidRPr="00B55793">
              <w:rPr>
                <w:rFonts w:ascii="Garamond" w:hAnsi="Garamond" w:cs="Arial"/>
                <w:b w:val="0"/>
                <w:sz w:val="24"/>
                <w:szCs w:val="24"/>
              </w:rPr>
              <w:t>spojení</w:t>
            </w:r>
            <w:proofErr w:type="gramEnd"/>
            <w:r w:rsidRPr="00B55793">
              <w:rPr>
                <w:rFonts w:ascii="Garamond" w:hAnsi="Garamond" w:cs="Arial"/>
                <w:b w:val="0"/>
                <w:sz w:val="24"/>
                <w:szCs w:val="24"/>
              </w:rPr>
              <w:t>:</w:t>
            </w:r>
          </w:p>
        </w:tc>
        <w:tc>
          <w:tcPr>
            <w:tcW w:w="5899" w:type="dxa"/>
          </w:tcPr>
          <w:p w14:paraId="5E666999" w14:textId="25267D60" w:rsidR="00BE53E2" w:rsidRPr="00B55793" w:rsidRDefault="00C24033" w:rsidP="00D04CA0">
            <w:pPr>
              <w:rPr>
                <w:rFonts w:ascii="Garamond" w:hAnsi="Garamond" w:cs="Arial"/>
              </w:rPr>
            </w:pPr>
            <w:r w:rsidRPr="00C24033">
              <w:rPr>
                <w:rFonts w:ascii="Garamond" w:hAnsi="Garamond" w:cs="Arial"/>
                <w:highlight w:val="black"/>
              </w:rPr>
              <w:t>XXXXXXXXXXX</w:t>
            </w:r>
          </w:p>
        </w:tc>
      </w:tr>
      <w:tr w:rsidR="00BE53E2" w:rsidRPr="00B55793" w14:paraId="329141DC"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59CCE34C" w14:textId="77777777" w:rsidR="00BE53E2" w:rsidRPr="00B55793" w:rsidRDefault="00BE53E2" w:rsidP="00D04CA0">
            <w:pPr>
              <w:pStyle w:val="adresa"/>
              <w:rPr>
                <w:rFonts w:ascii="Garamond" w:hAnsi="Garamond" w:cs="Arial"/>
                <w:b w:val="0"/>
                <w:sz w:val="24"/>
                <w:szCs w:val="24"/>
              </w:rPr>
            </w:pPr>
            <w:r w:rsidRPr="00B55793">
              <w:rPr>
                <w:rFonts w:ascii="Garamond" w:hAnsi="Garamond"/>
                <w:b w:val="0"/>
                <w:sz w:val="24"/>
                <w:szCs w:val="24"/>
              </w:rPr>
              <w:t>Zástupce pro věcná jednání:</w:t>
            </w:r>
          </w:p>
        </w:tc>
        <w:tc>
          <w:tcPr>
            <w:tcW w:w="5899" w:type="dxa"/>
          </w:tcPr>
          <w:p w14:paraId="2438D006" w14:textId="775CD16C" w:rsidR="00BE53E2" w:rsidRPr="00B55793" w:rsidRDefault="00C24033" w:rsidP="00D04CA0">
            <w:pPr>
              <w:pStyle w:val="pole"/>
              <w:rPr>
                <w:rFonts w:ascii="Garamond" w:hAnsi="Garamond"/>
                <w:sz w:val="24"/>
                <w:szCs w:val="24"/>
              </w:rPr>
            </w:pPr>
            <w:r w:rsidRPr="00C24033">
              <w:rPr>
                <w:rFonts w:ascii="Garamond" w:hAnsi="Garamond"/>
                <w:sz w:val="24"/>
                <w:szCs w:val="24"/>
                <w:highlight w:val="black"/>
              </w:rPr>
              <w:t>XXXXXXXXXXXXX</w:t>
            </w:r>
          </w:p>
        </w:tc>
      </w:tr>
      <w:tr w:rsidR="00BE53E2" w:rsidRPr="00B55793" w14:paraId="1A4F7D61" w14:textId="77777777" w:rsidTr="0061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3" w:type="dxa"/>
          </w:tcPr>
          <w:p w14:paraId="099859EF" w14:textId="77777777" w:rsidR="00BE53E2" w:rsidRPr="00B55793" w:rsidRDefault="00BE53E2" w:rsidP="00D04CA0">
            <w:pPr>
              <w:pStyle w:val="adresa"/>
              <w:rPr>
                <w:rFonts w:ascii="Garamond" w:hAnsi="Garamond"/>
                <w:b w:val="0"/>
                <w:sz w:val="24"/>
                <w:szCs w:val="24"/>
              </w:rPr>
            </w:pPr>
            <w:r w:rsidRPr="00B55793">
              <w:rPr>
                <w:rFonts w:ascii="Garamond" w:hAnsi="Garamond"/>
                <w:b w:val="0"/>
                <w:sz w:val="24"/>
                <w:szCs w:val="24"/>
              </w:rPr>
              <w:t>E-mail/telefon:</w:t>
            </w:r>
          </w:p>
        </w:tc>
        <w:tc>
          <w:tcPr>
            <w:tcW w:w="5899" w:type="dxa"/>
          </w:tcPr>
          <w:p w14:paraId="34BEE477" w14:textId="17EE86A6" w:rsidR="00BE53E2" w:rsidRPr="00B55793" w:rsidRDefault="00E0690F" w:rsidP="00C24033">
            <w:pPr>
              <w:rPr>
                <w:rFonts w:ascii="Garamond" w:hAnsi="Garamond" w:cs="Arial"/>
              </w:rPr>
            </w:pPr>
            <w:hyperlink r:id="rId8" w:history="1">
              <w:r w:rsidR="00C24033" w:rsidRPr="00C24033">
                <w:rPr>
                  <w:rStyle w:val="Hypertextovodkaz"/>
                  <w:rFonts w:ascii="Garamond" w:hAnsi="Garamond" w:cs="Arial"/>
                  <w:color w:val="000000" w:themeColor="text1"/>
                  <w:highlight w:val="black"/>
                  <w:u w:val="none"/>
                </w:rPr>
                <w:t>XXXXXXXXXXXXXX</w:t>
              </w:r>
            </w:hyperlink>
            <w:r w:rsidR="008D7A9B">
              <w:rPr>
                <w:rFonts w:ascii="Garamond" w:hAnsi="Garamond" w:cs="Arial"/>
              </w:rPr>
              <w:t xml:space="preserve">, </w:t>
            </w:r>
            <w:r w:rsidR="00C24033" w:rsidRPr="00C24033">
              <w:rPr>
                <w:rFonts w:ascii="Garamond" w:hAnsi="Garamond"/>
                <w:highlight w:val="black"/>
              </w:rPr>
              <w:t>XXXXXXXX</w:t>
            </w:r>
          </w:p>
        </w:tc>
      </w:tr>
    </w:tbl>
    <w:p w14:paraId="7689A509" w14:textId="77777777" w:rsidR="00BE53E2" w:rsidRDefault="00BE53E2" w:rsidP="004F0AC0">
      <w:pPr>
        <w:spacing w:before="240" w:after="240" w:line="276" w:lineRule="auto"/>
        <w:jc w:val="both"/>
        <w:rPr>
          <w:rFonts w:ascii="Garamond" w:hAnsi="Garamond"/>
        </w:rPr>
      </w:pPr>
      <w:r w:rsidRPr="00B55793">
        <w:rPr>
          <w:rFonts w:ascii="Garamond" w:hAnsi="Garamond" w:cs="Arial"/>
          <w:b/>
          <w:i/>
        </w:rPr>
        <w:t>(dále jen „</w:t>
      </w:r>
      <w:r>
        <w:rPr>
          <w:rFonts w:ascii="Garamond" w:hAnsi="Garamond" w:cs="Arial"/>
          <w:b/>
          <w:i/>
        </w:rPr>
        <w:t>objednatel</w:t>
      </w:r>
      <w:r w:rsidRPr="00B55793">
        <w:rPr>
          <w:rFonts w:ascii="Garamond" w:hAnsi="Garamond" w:cs="Arial"/>
          <w:b/>
          <w:i/>
        </w:rPr>
        <w:t>“)</w:t>
      </w:r>
    </w:p>
    <w:p w14:paraId="198D5052" w14:textId="77777777" w:rsidR="004F0AC0" w:rsidRPr="00416C0F" w:rsidRDefault="004F0AC0" w:rsidP="004F0AC0">
      <w:pPr>
        <w:spacing w:before="240" w:after="240" w:line="276" w:lineRule="auto"/>
        <w:jc w:val="both"/>
        <w:rPr>
          <w:rFonts w:ascii="Garamond" w:hAnsi="Garamond"/>
        </w:rPr>
      </w:pPr>
      <w:r w:rsidRPr="00416C0F">
        <w:rPr>
          <w:rFonts w:ascii="Garamond" w:hAnsi="Garamond"/>
        </w:rPr>
        <w:t>a</w:t>
      </w:r>
    </w:p>
    <w:p w14:paraId="5D4F0B9D" w14:textId="39214AE2" w:rsidR="009A6304" w:rsidRPr="008D7A9B" w:rsidRDefault="009A6304" w:rsidP="008D7A9B">
      <w:pPr>
        <w:rPr>
          <w:rFonts w:ascii="Garamond" w:hAnsi="Garamond"/>
          <w:b/>
        </w:rPr>
      </w:pPr>
      <w:r w:rsidRPr="008D7A9B">
        <w:rPr>
          <w:rFonts w:ascii="Garamond" w:hAnsi="Garamond"/>
          <w:b/>
          <w:sz w:val="28"/>
          <w:szCs w:val="28"/>
        </w:rPr>
        <w:t>Zhotovitel:</w:t>
      </w:r>
      <w:r w:rsidRPr="008D7A9B">
        <w:rPr>
          <w:rFonts w:ascii="Garamond" w:hAnsi="Garamond"/>
          <w:b/>
        </w:rPr>
        <w:t xml:space="preserve"> </w:t>
      </w:r>
      <w:r w:rsidRPr="008D7A9B">
        <w:rPr>
          <w:rFonts w:ascii="Garamond" w:hAnsi="Garamond"/>
          <w:b/>
        </w:rPr>
        <w:tab/>
      </w:r>
      <w:r w:rsidRPr="008D7A9B">
        <w:rPr>
          <w:rFonts w:ascii="Garamond" w:hAnsi="Garamond"/>
          <w:b/>
        </w:rPr>
        <w:tab/>
      </w:r>
      <w:r w:rsidRPr="008D7A9B">
        <w:rPr>
          <w:rFonts w:ascii="Garamond" w:hAnsi="Garamond"/>
          <w:b/>
        </w:rPr>
        <w:tab/>
      </w:r>
      <w:r w:rsidR="00A6610F" w:rsidRPr="008D7A9B">
        <w:rPr>
          <w:rFonts w:ascii="Garamond" w:hAnsi="Garamond"/>
          <w:b/>
        </w:rPr>
        <w:t>AEC NOVÁK s.r.o.</w:t>
      </w:r>
      <w:r w:rsidRPr="008D7A9B">
        <w:rPr>
          <w:rFonts w:ascii="Garamond" w:hAnsi="Garamond"/>
          <w:b/>
        </w:rPr>
        <w:t xml:space="preserve">      </w:t>
      </w:r>
    </w:p>
    <w:p w14:paraId="3C7D7E38" w14:textId="1B2F9081" w:rsidR="009A6304" w:rsidRPr="008D7A9B" w:rsidRDefault="009A6304" w:rsidP="009A6304">
      <w:pPr>
        <w:rPr>
          <w:rFonts w:ascii="Garamond" w:hAnsi="Garamond"/>
          <w:b/>
        </w:rPr>
      </w:pPr>
      <w:r w:rsidRPr="008D7A9B">
        <w:rPr>
          <w:rFonts w:ascii="Garamond" w:hAnsi="Garamond"/>
        </w:rPr>
        <w:t xml:space="preserve">Sídlo: </w:t>
      </w:r>
      <w:r w:rsidRPr="008D7A9B">
        <w:rPr>
          <w:rFonts w:ascii="Garamond" w:hAnsi="Garamond"/>
        </w:rPr>
        <w:tab/>
      </w:r>
      <w:r w:rsidRPr="008D7A9B">
        <w:rPr>
          <w:rFonts w:ascii="Garamond" w:hAnsi="Garamond"/>
          <w:b/>
        </w:rPr>
        <w:tab/>
      </w:r>
      <w:r w:rsidRPr="008D7A9B">
        <w:rPr>
          <w:rFonts w:ascii="Garamond" w:hAnsi="Garamond"/>
          <w:b/>
        </w:rPr>
        <w:tab/>
      </w:r>
      <w:r w:rsidRPr="008D7A9B">
        <w:rPr>
          <w:rFonts w:ascii="Garamond" w:hAnsi="Garamond"/>
          <w:b/>
        </w:rPr>
        <w:tab/>
      </w:r>
      <w:r w:rsidR="00A6610F" w:rsidRPr="008D7A9B">
        <w:rPr>
          <w:rFonts w:ascii="Garamond" w:hAnsi="Garamond"/>
          <w:b/>
        </w:rPr>
        <w:t>Beethovenova 216/28, 400 01 Ústí nad Labem</w:t>
      </w:r>
      <w:r w:rsidRPr="008D7A9B">
        <w:rPr>
          <w:rFonts w:ascii="Garamond" w:hAnsi="Garamond"/>
          <w:b/>
        </w:rPr>
        <w:t xml:space="preserve">            </w:t>
      </w:r>
      <w:r w:rsidRPr="008D7A9B">
        <w:rPr>
          <w:rFonts w:ascii="Garamond" w:hAnsi="Garamond"/>
          <w:b/>
        </w:rPr>
        <w:tab/>
      </w:r>
    </w:p>
    <w:p w14:paraId="356011AC" w14:textId="015AE41D" w:rsidR="009A6304" w:rsidRPr="008D7A9B" w:rsidRDefault="009A6304" w:rsidP="009A6304">
      <w:pPr>
        <w:rPr>
          <w:rFonts w:ascii="Garamond" w:hAnsi="Garamond"/>
        </w:rPr>
      </w:pPr>
      <w:r w:rsidRPr="008D7A9B">
        <w:rPr>
          <w:rFonts w:ascii="Garamond" w:hAnsi="Garamond"/>
        </w:rPr>
        <w:t>Zastoupený:</w:t>
      </w:r>
      <w:r w:rsidRPr="008D7A9B">
        <w:rPr>
          <w:rFonts w:ascii="Garamond" w:hAnsi="Garamond"/>
          <w:b/>
        </w:rPr>
        <w:tab/>
      </w:r>
      <w:r w:rsidRPr="008D7A9B">
        <w:rPr>
          <w:rFonts w:ascii="Garamond" w:hAnsi="Garamond"/>
          <w:b/>
        </w:rPr>
        <w:tab/>
      </w:r>
      <w:r w:rsidRPr="008D7A9B">
        <w:rPr>
          <w:rFonts w:ascii="Garamond" w:hAnsi="Garamond"/>
          <w:b/>
        </w:rPr>
        <w:tab/>
      </w:r>
      <w:r w:rsidR="00A6610F" w:rsidRPr="008D7A9B">
        <w:rPr>
          <w:rFonts w:ascii="Garamond" w:hAnsi="Garamond"/>
          <w:b/>
        </w:rPr>
        <w:t>Ing. Mgr. Karel Novák</w:t>
      </w:r>
      <w:r w:rsidRPr="008D7A9B">
        <w:rPr>
          <w:rFonts w:ascii="Garamond" w:hAnsi="Garamond"/>
          <w:b/>
        </w:rPr>
        <w:t xml:space="preserve">            </w:t>
      </w:r>
    </w:p>
    <w:p w14:paraId="4192B978" w14:textId="24CCC8ED" w:rsidR="009A6304" w:rsidRPr="008D7A9B" w:rsidRDefault="009A6304" w:rsidP="009A6304">
      <w:pPr>
        <w:rPr>
          <w:rFonts w:ascii="Garamond" w:hAnsi="Garamond"/>
          <w:b/>
        </w:rPr>
      </w:pPr>
      <w:r w:rsidRPr="008D7A9B">
        <w:rPr>
          <w:rFonts w:ascii="Garamond" w:hAnsi="Garamond"/>
        </w:rPr>
        <w:t>Kontaktní osoba:</w:t>
      </w:r>
      <w:r w:rsidRPr="008D7A9B">
        <w:rPr>
          <w:rFonts w:ascii="Garamond" w:hAnsi="Garamond"/>
          <w:b/>
        </w:rPr>
        <w:t xml:space="preserve"> </w:t>
      </w:r>
      <w:r w:rsidRPr="008D7A9B">
        <w:rPr>
          <w:rFonts w:ascii="Garamond" w:hAnsi="Garamond"/>
          <w:b/>
        </w:rPr>
        <w:tab/>
      </w:r>
      <w:r w:rsidRPr="008D7A9B">
        <w:rPr>
          <w:rFonts w:ascii="Garamond" w:hAnsi="Garamond"/>
          <w:b/>
        </w:rPr>
        <w:tab/>
      </w:r>
      <w:r w:rsidR="00C24033" w:rsidRPr="00C24033">
        <w:rPr>
          <w:rFonts w:ascii="Garamond" w:hAnsi="Garamond"/>
          <w:b/>
          <w:highlight w:val="black"/>
        </w:rPr>
        <w:t>XXXXXXXXXX</w:t>
      </w:r>
      <w:r w:rsidRPr="008D7A9B">
        <w:rPr>
          <w:rFonts w:ascii="Garamond" w:hAnsi="Garamond"/>
          <w:b/>
        </w:rPr>
        <w:t xml:space="preserve">           </w:t>
      </w:r>
    </w:p>
    <w:p w14:paraId="34E1FD19" w14:textId="3B05F338" w:rsidR="009A6304" w:rsidRPr="008D7A9B" w:rsidRDefault="009A6304" w:rsidP="009A6304">
      <w:pPr>
        <w:rPr>
          <w:rFonts w:ascii="Garamond" w:hAnsi="Garamond"/>
          <w:b/>
        </w:rPr>
      </w:pPr>
      <w:r w:rsidRPr="008D7A9B">
        <w:rPr>
          <w:rFonts w:ascii="Garamond" w:hAnsi="Garamond"/>
        </w:rPr>
        <w:t>E-mail/telefon:</w:t>
      </w:r>
      <w:r w:rsidRPr="008D7A9B">
        <w:rPr>
          <w:rFonts w:ascii="Garamond" w:hAnsi="Garamond"/>
          <w:b/>
        </w:rPr>
        <w:tab/>
      </w:r>
      <w:r w:rsidRPr="008D7A9B">
        <w:rPr>
          <w:rFonts w:ascii="Garamond" w:hAnsi="Garamond"/>
          <w:b/>
        </w:rPr>
        <w:tab/>
      </w:r>
      <w:hyperlink r:id="rId9" w:history="1">
        <w:r w:rsidR="00C24033" w:rsidRPr="00C24033">
          <w:rPr>
            <w:rStyle w:val="Hypertextovodkaz"/>
            <w:rFonts w:ascii="Garamond" w:hAnsi="Garamond"/>
            <w:b/>
            <w:color w:val="auto"/>
            <w:highlight w:val="black"/>
            <w:u w:val="none"/>
          </w:rPr>
          <w:t>XXXXXXXXXXXX</w:t>
        </w:r>
      </w:hyperlink>
      <w:r w:rsidR="00A6610F" w:rsidRPr="008D7A9B">
        <w:rPr>
          <w:rFonts w:ascii="Garamond" w:hAnsi="Garamond"/>
          <w:b/>
        </w:rPr>
        <w:t xml:space="preserve">, </w:t>
      </w:r>
      <w:r w:rsidR="00C24033" w:rsidRPr="00C24033">
        <w:rPr>
          <w:rFonts w:ascii="Garamond" w:hAnsi="Garamond"/>
          <w:b/>
          <w:highlight w:val="black"/>
        </w:rPr>
        <w:t>XXXXXXXXXXX</w:t>
      </w:r>
      <w:r w:rsidRPr="008D7A9B">
        <w:rPr>
          <w:rFonts w:ascii="Garamond" w:hAnsi="Garamond"/>
          <w:b/>
        </w:rPr>
        <w:t xml:space="preserve">            </w:t>
      </w:r>
    </w:p>
    <w:p w14:paraId="5CB76D04" w14:textId="5283079C" w:rsidR="009A6304" w:rsidRPr="008D7A9B" w:rsidRDefault="009A6304" w:rsidP="009A6304">
      <w:pPr>
        <w:rPr>
          <w:rFonts w:ascii="Garamond" w:hAnsi="Garamond"/>
          <w:b/>
        </w:rPr>
      </w:pPr>
      <w:r w:rsidRPr="008D7A9B">
        <w:rPr>
          <w:rFonts w:ascii="Garamond" w:hAnsi="Garamond"/>
        </w:rPr>
        <w:t xml:space="preserve">IČO: </w:t>
      </w:r>
      <w:r w:rsidRPr="008D7A9B">
        <w:rPr>
          <w:rFonts w:ascii="Garamond" w:hAnsi="Garamond"/>
        </w:rPr>
        <w:tab/>
      </w:r>
      <w:r w:rsidRPr="008D7A9B">
        <w:rPr>
          <w:rFonts w:ascii="Garamond" w:hAnsi="Garamond"/>
          <w:b/>
        </w:rPr>
        <w:tab/>
      </w:r>
      <w:r w:rsidRPr="008D7A9B">
        <w:rPr>
          <w:rFonts w:ascii="Garamond" w:hAnsi="Garamond"/>
          <w:b/>
        </w:rPr>
        <w:tab/>
      </w:r>
      <w:r w:rsidRPr="008D7A9B">
        <w:rPr>
          <w:rFonts w:ascii="Garamond" w:hAnsi="Garamond"/>
          <w:b/>
        </w:rPr>
        <w:tab/>
      </w:r>
      <w:r w:rsidR="00A6610F" w:rsidRPr="008D7A9B">
        <w:rPr>
          <w:rFonts w:ascii="Garamond" w:hAnsi="Garamond"/>
          <w:b/>
        </w:rPr>
        <w:t>49097652</w:t>
      </w:r>
      <w:r w:rsidRPr="008D7A9B">
        <w:rPr>
          <w:rFonts w:ascii="Garamond" w:hAnsi="Garamond"/>
          <w:b/>
        </w:rPr>
        <w:t xml:space="preserve">           </w:t>
      </w:r>
    </w:p>
    <w:p w14:paraId="03DE107E" w14:textId="252FB283" w:rsidR="009A6304" w:rsidRPr="008D7A9B" w:rsidRDefault="009A6304" w:rsidP="009A6304">
      <w:pPr>
        <w:rPr>
          <w:rFonts w:ascii="Garamond" w:hAnsi="Garamond"/>
          <w:b/>
        </w:rPr>
      </w:pPr>
      <w:r w:rsidRPr="008D7A9B">
        <w:rPr>
          <w:rFonts w:ascii="Garamond" w:hAnsi="Garamond"/>
        </w:rPr>
        <w:t xml:space="preserve">DIČ: </w:t>
      </w:r>
      <w:r w:rsidRPr="008D7A9B">
        <w:rPr>
          <w:rFonts w:ascii="Garamond" w:hAnsi="Garamond"/>
        </w:rPr>
        <w:tab/>
      </w:r>
      <w:r w:rsidRPr="008D7A9B">
        <w:rPr>
          <w:rFonts w:ascii="Garamond" w:hAnsi="Garamond"/>
          <w:b/>
        </w:rPr>
        <w:tab/>
      </w:r>
      <w:r w:rsidRPr="008D7A9B">
        <w:rPr>
          <w:rFonts w:ascii="Garamond" w:hAnsi="Garamond"/>
          <w:b/>
        </w:rPr>
        <w:tab/>
      </w:r>
      <w:r w:rsidRPr="008D7A9B">
        <w:rPr>
          <w:rFonts w:ascii="Garamond" w:hAnsi="Garamond"/>
          <w:b/>
        </w:rPr>
        <w:tab/>
      </w:r>
      <w:r w:rsidR="00A6610F" w:rsidRPr="008D7A9B">
        <w:rPr>
          <w:rFonts w:ascii="Garamond" w:hAnsi="Garamond"/>
          <w:b/>
        </w:rPr>
        <w:t>CZ49097652</w:t>
      </w:r>
      <w:r w:rsidRPr="008D7A9B">
        <w:rPr>
          <w:rFonts w:ascii="Garamond" w:hAnsi="Garamond"/>
          <w:b/>
        </w:rPr>
        <w:t xml:space="preserve">            </w:t>
      </w:r>
      <w:bookmarkStart w:id="0" w:name="_GoBack"/>
      <w:bookmarkEnd w:id="0"/>
    </w:p>
    <w:p w14:paraId="792B63AC" w14:textId="5AFBE8E7" w:rsidR="009A6304" w:rsidRPr="008D7A9B" w:rsidRDefault="009A6304" w:rsidP="009A6304">
      <w:pPr>
        <w:rPr>
          <w:rFonts w:ascii="Garamond" w:hAnsi="Garamond"/>
          <w:b/>
        </w:rPr>
      </w:pPr>
      <w:r w:rsidRPr="008D7A9B">
        <w:rPr>
          <w:rFonts w:ascii="Garamond" w:hAnsi="Garamond"/>
        </w:rPr>
        <w:t>Bankovní spojení:</w:t>
      </w:r>
      <w:r w:rsidRPr="008D7A9B">
        <w:rPr>
          <w:rFonts w:ascii="Garamond" w:hAnsi="Garamond"/>
          <w:b/>
        </w:rPr>
        <w:t xml:space="preserve"> </w:t>
      </w:r>
      <w:r w:rsidRPr="008D7A9B">
        <w:rPr>
          <w:rFonts w:ascii="Garamond" w:hAnsi="Garamond"/>
          <w:b/>
        </w:rPr>
        <w:tab/>
      </w:r>
      <w:r w:rsidRPr="008D7A9B">
        <w:rPr>
          <w:rFonts w:ascii="Garamond" w:hAnsi="Garamond"/>
          <w:b/>
        </w:rPr>
        <w:tab/>
      </w:r>
      <w:r w:rsidR="00C97FC8" w:rsidRPr="00C97FC8">
        <w:rPr>
          <w:rFonts w:ascii="Garamond" w:hAnsi="Garamond"/>
          <w:b/>
          <w:highlight w:val="black"/>
        </w:rPr>
        <w:t>XXXXXXXXXXXXX</w:t>
      </w:r>
      <w:r w:rsidRPr="008D7A9B">
        <w:rPr>
          <w:rFonts w:ascii="Garamond" w:hAnsi="Garamond"/>
          <w:b/>
        </w:rPr>
        <w:t xml:space="preserve">           </w:t>
      </w:r>
    </w:p>
    <w:p w14:paraId="109BBCA4" w14:textId="303C5AF3" w:rsidR="009A6304" w:rsidRPr="008D7A9B" w:rsidRDefault="009A6304" w:rsidP="009A6304">
      <w:pPr>
        <w:rPr>
          <w:rFonts w:ascii="Garamond" w:hAnsi="Garamond"/>
          <w:b/>
        </w:rPr>
      </w:pPr>
      <w:r w:rsidRPr="008D7A9B">
        <w:rPr>
          <w:rFonts w:ascii="Garamond" w:hAnsi="Garamond"/>
        </w:rPr>
        <w:t>Číslo účtu:</w:t>
      </w:r>
      <w:r w:rsidRPr="008D7A9B">
        <w:rPr>
          <w:rFonts w:ascii="Garamond" w:hAnsi="Garamond"/>
          <w:b/>
        </w:rPr>
        <w:t xml:space="preserve"> </w:t>
      </w:r>
      <w:r w:rsidRPr="008D7A9B">
        <w:rPr>
          <w:rFonts w:ascii="Garamond" w:hAnsi="Garamond"/>
          <w:b/>
        </w:rPr>
        <w:tab/>
      </w:r>
      <w:r w:rsidRPr="008D7A9B">
        <w:rPr>
          <w:rFonts w:ascii="Garamond" w:hAnsi="Garamond"/>
          <w:b/>
        </w:rPr>
        <w:tab/>
      </w:r>
      <w:r w:rsidRPr="008D7A9B">
        <w:rPr>
          <w:rFonts w:ascii="Garamond" w:hAnsi="Garamond"/>
          <w:b/>
        </w:rPr>
        <w:tab/>
      </w:r>
      <w:r w:rsidR="00C24033" w:rsidRPr="00C24033">
        <w:rPr>
          <w:rFonts w:ascii="Garamond" w:hAnsi="Garamond"/>
          <w:b/>
          <w:highlight w:val="black"/>
        </w:rPr>
        <w:t>XXXXXXXXXX</w:t>
      </w:r>
    </w:p>
    <w:p w14:paraId="41A09C7F" w14:textId="77777777" w:rsidR="009A6304" w:rsidRPr="008D7A9B" w:rsidRDefault="009A6304" w:rsidP="009A6304">
      <w:pPr>
        <w:pStyle w:val="pole"/>
        <w:rPr>
          <w:rFonts w:ascii="Garamond" w:hAnsi="Garamond"/>
          <w:i/>
          <w:sz w:val="24"/>
          <w:szCs w:val="24"/>
        </w:rPr>
      </w:pPr>
      <w:r w:rsidRPr="008D7A9B">
        <w:rPr>
          <w:rFonts w:ascii="Garamond" w:hAnsi="Garamond"/>
          <w:i/>
          <w:sz w:val="24"/>
          <w:szCs w:val="24"/>
        </w:rPr>
        <w:t>(dále jen „zhotovitel“)</w:t>
      </w:r>
    </w:p>
    <w:p w14:paraId="49A08176" w14:textId="77777777" w:rsidR="009A6304" w:rsidRPr="008D7A9B" w:rsidRDefault="009A6304" w:rsidP="00615F0F">
      <w:pPr>
        <w:pStyle w:val="pole"/>
        <w:jc w:val="center"/>
        <w:rPr>
          <w:rFonts w:ascii="Garamond" w:hAnsi="Garamond"/>
          <w:sz w:val="24"/>
          <w:szCs w:val="24"/>
        </w:rPr>
      </w:pPr>
    </w:p>
    <w:p w14:paraId="2D937717" w14:textId="525A3F34" w:rsidR="009A6304" w:rsidRPr="008D7A9B" w:rsidRDefault="009A6304" w:rsidP="00615F0F">
      <w:pPr>
        <w:pStyle w:val="pole"/>
        <w:jc w:val="center"/>
        <w:rPr>
          <w:rFonts w:ascii="Garamond" w:hAnsi="Garamond"/>
          <w:b/>
        </w:rPr>
      </w:pPr>
      <w:r w:rsidRPr="008D7A9B">
        <w:rPr>
          <w:rFonts w:ascii="Garamond" w:hAnsi="Garamond"/>
          <w:sz w:val="24"/>
          <w:szCs w:val="24"/>
        </w:rPr>
        <w:t xml:space="preserve">Společnost je zapsána v obchodním rejstříku u </w:t>
      </w:r>
      <w:r w:rsidR="00A6610F" w:rsidRPr="008D7A9B">
        <w:rPr>
          <w:rFonts w:ascii="Garamond" w:hAnsi="Garamond"/>
          <w:b/>
        </w:rPr>
        <w:t xml:space="preserve">Krajského soudu </w:t>
      </w:r>
      <w:r w:rsidRPr="008D7A9B">
        <w:rPr>
          <w:rFonts w:ascii="Garamond" w:eastAsia="Times New Roman" w:hAnsi="Garamond"/>
          <w:sz w:val="24"/>
          <w:szCs w:val="24"/>
          <w:lang w:eastAsia="cs-CZ"/>
        </w:rPr>
        <w:t>v</w:t>
      </w:r>
      <w:r w:rsidR="00615F0F" w:rsidRPr="008D7A9B">
        <w:rPr>
          <w:rFonts w:ascii="Garamond" w:eastAsia="Times New Roman" w:hAnsi="Garamond"/>
          <w:sz w:val="24"/>
          <w:szCs w:val="24"/>
          <w:lang w:eastAsia="cs-CZ"/>
        </w:rPr>
        <w:t xml:space="preserve"> </w:t>
      </w:r>
      <w:r w:rsidR="00A6610F" w:rsidRPr="008D7A9B">
        <w:rPr>
          <w:rFonts w:ascii="Garamond" w:hAnsi="Garamond"/>
          <w:b/>
        </w:rPr>
        <w:t>Ústí nad Labem</w:t>
      </w:r>
      <w:r w:rsidR="00615F0F" w:rsidRPr="008D7A9B">
        <w:rPr>
          <w:rFonts w:ascii="Garamond" w:hAnsi="Garamond"/>
          <w:b/>
        </w:rPr>
        <w:t xml:space="preserve">, </w:t>
      </w:r>
      <w:r w:rsidRPr="008D7A9B">
        <w:rPr>
          <w:rFonts w:ascii="Garamond" w:hAnsi="Garamond"/>
          <w:sz w:val="24"/>
          <w:szCs w:val="24"/>
        </w:rPr>
        <w:t>oddíl</w:t>
      </w:r>
      <w:r w:rsidRPr="008D7A9B">
        <w:rPr>
          <w:rFonts w:ascii="Garamond" w:hAnsi="Garamond"/>
          <w:b/>
        </w:rPr>
        <w:t xml:space="preserve"> </w:t>
      </w:r>
      <w:r w:rsidR="00A6610F" w:rsidRPr="008D7A9B">
        <w:rPr>
          <w:rFonts w:ascii="Garamond" w:hAnsi="Garamond"/>
          <w:b/>
        </w:rPr>
        <w:t>C</w:t>
      </w:r>
      <w:r w:rsidRPr="008D7A9B">
        <w:rPr>
          <w:rFonts w:ascii="Garamond" w:hAnsi="Garamond"/>
          <w:sz w:val="24"/>
          <w:szCs w:val="24"/>
        </w:rPr>
        <w:t xml:space="preserve">, vložka </w:t>
      </w:r>
      <w:r w:rsidR="00A6610F" w:rsidRPr="008D7A9B">
        <w:rPr>
          <w:rFonts w:ascii="Garamond" w:hAnsi="Garamond"/>
          <w:b/>
        </w:rPr>
        <w:t>5428</w:t>
      </w:r>
      <w:r w:rsidRPr="008D7A9B">
        <w:rPr>
          <w:rFonts w:ascii="Garamond" w:hAnsi="Garamond"/>
          <w:sz w:val="24"/>
          <w:szCs w:val="24"/>
        </w:rPr>
        <w:t xml:space="preserve">, datum zápisu </w:t>
      </w:r>
      <w:r w:rsidR="00A6610F" w:rsidRPr="008D7A9B">
        <w:rPr>
          <w:rFonts w:ascii="Garamond" w:hAnsi="Garamond"/>
          <w:b/>
        </w:rPr>
        <w:t>30. srpna 1993</w:t>
      </w:r>
    </w:p>
    <w:p w14:paraId="0D4C846D" w14:textId="77777777" w:rsidR="009A6304" w:rsidRDefault="009A6304" w:rsidP="009A6304">
      <w:pPr>
        <w:pStyle w:val="pole"/>
        <w:rPr>
          <w:rFonts w:ascii="Garamond" w:hAnsi="Garamond"/>
          <w:b/>
          <w:color w:val="0070C0"/>
        </w:rPr>
      </w:pPr>
    </w:p>
    <w:p w14:paraId="4B80FF9F" w14:textId="77777777" w:rsidR="009A6304" w:rsidRPr="001D1E6A" w:rsidRDefault="009A6304" w:rsidP="009A6304">
      <w:pPr>
        <w:ind w:left="142"/>
        <w:rPr>
          <w:rFonts w:ascii="Garamond" w:hAnsi="Garamond"/>
        </w:rPr>
      </w:pPr>
    </w:p>
    <w:p w14:paraId="2EDB4F2E" w14:textId="77777777" w:rsidR="009A6304" w:rsidRPr="00B55793" w:rsidRDefault="009A6304" w:rsidP="009A6304">
      <w:pPr>
        <w:widowControl w:val="0"/>
        <w:autoSpaceDE w:val="0"/>
        <w:autoSpaceDN w:val="0"/>
        <w:adjustRightInd w:val="0"/>
        <w:spacing w:before="100" w:after="100"/>
        <w:jc w:val="center"/>
        <w:rPr>
          <w:rFonts w:ascii="Garamond" w:hAnsi="Garamond" w:cs="Arial"/>
          <w:b/>
        </w:rPr>
      </w:pPr>
      <w:r w:rsidRPr="00B55793">
        <w:rPr>
          <w:rFonts w:ascii="Garamond" w:hAnsi="Garamond" w:cs="Arial"/>
          <w:b/>
        </w:rPr>
        <w:t>uzavírají níže uvedeného dne, měsíce a roku tuto</w:t>
      </w:r>
    </w:p>
    <w:p w14:paraId="2E795813" w14:textId="77777777" w:rsidR="009A6304" w:rsidRDefault="009A6304" w:rsidP="009A6304">
      <w:pPr>
        <w:widowControl w:val="0"/>
        <w:autoSpaceDE w:val="0"/>
        <w:autoSpaceDN w:val="0"/>
        <w:adjustRightInd w:val="0"/>
        <w:spacing w:before="100" w:after="100"/>
        <w:jc w:val="center"/>
        <w:rPr>
          <w:rFonts w:ascii="Garamond" w:hAnsi="Garamond" w:cs="Arial"/>
          <w:b/>
          <w:bCs/>
          <w:caps/>
        </w:rPr>
      </w:pPr>
      <w:r>
        <w:rPr>
          <w:rFonts w:ascii="Garamond" w:hAnsi="Garamond" w:cs="Arial"/>
          <w:b/>
          <w:bCs/>
          <w:caps/>
        </w:rPr>
        <w:lastRenderedPageBreak/>
        <w:t>SMLOUVU O DÍLO</w:t>
      </w:r>
    </w:p>
    <w:p w14:paraId="0034ABDF" w14:textId="77777777" w:rsidR="00BE53E2" w:rsidRDefault="00BE53E2" w:rsidP="009A6304">
      <w:pPr>
        <w:widowControl w:val="0"/>
        <w:autoSpaceDE w:val="0"/>
        <w:autoSpaceDN w:val="0"/>
        <w:adjustRightInd w:val="0"/>
        <w:spacing w:before="100" w:after="100"/>
        <w:jc w:val="center"/>
        <w:rPr>
          <w:rFonts w:ascii="Garamond" w:hAnsi="Garamond" w:cs="Arial"/>
          <w:b/>
          <w:bCs/>
          <w:caps/>
        </w:rPr>
      </w:pPr>
    </w:p>
    <w:p w14:paraId="7FB22AC0" w14:textId="77777777" w:rsidR="00BE53E2" w:rsidRPr="00B55793" w:rsidRDefault="00BE53E2" w:rsidP="009A6304">
      <w:pPr>
        <w:widowControl w:val="0"/>
        <w:autoSpaceDE w:val="0"/>
        <w:autoSpaceDN w:val="0"/>
        <w:adjustRightInd w:val="0"/>
        <w:spacing w:before="100" w:after="100"/>
        <w:jc w:val="center"/>
        <w:rPr>
          <w:rFonts w:ascii="Garamond" w:hAnsi="Garamond" w:cs="Arial"/>
          <w:b/>
          <w:bCs/>
          <w:caps/>
        </w:rPr>
      </w:pPr>
    </w:p>
    <w:p w14:paraId="711F166A" w14:textId="77777777" w:rsidR="004F0AC0" w:rsidRPr="00416C0F" w:rsidRDefault="004F0AC0" w:rsidP="004F0AC0">
      <w:pPr>
        <w:pStyle w:val="VrokyI-"/>
        <w:jc w:val="center"/>
        <w:rPr>
          <w:rFonts w:ascii="Garamond" w:hAnsi="Garamond"/>
          <w:b/>
        </w:rPr>
      </w:pPr>
      <w:r w:rsidRPr="00416C0F">
        <w:rPr>
          <w:rFonts w:ascii="Garamond" w:hAnsi="Garamond"/>
          <w:b/>
        </w:rPr>
        <w:t>Předmět plnění</w:t>
      </w:r>
    </w:p>
    <w:p w14:paraId="50ABC2BD" w14:textId="77777777" w:rsidR="004F0AC0" w:rsidRPr="00416C0F" w:rsidRDefault="004F0AC0" w:rsidP="00584CEA">
      <w:pPr>
        <w:pStyle w:val="SLOVANODVODNN"/>
        <w:jc w:val="both"/>
        <w:rPr>
          <w:rFonts w:ascii="Garamond" w:hAnsi="Garamond"/>
        </w:rPr>
      </w:pPr>
      <w:r w:rsidRPr="00416C0F">
        <w:rPr>
          <w:rFonts w:ascii="Garamond" w:hAnsi="Garamond"/>
        </w:rPr>
        <w:t xml:space="preserve">Předmětem </w:t>
      </w:r>
      <w:r w:rsidR="00584CEA" w:rsidRPr="00416C0F">
        <w:rPr>
          <w:rFonts w:ascii="Garamond" w:hAnsi="Garamond"/>
        </w:rPr>
        <w:t>plnění</w:t>
      </w:r>
      <w:r w:rsidRPr="00416C0F">
        <w:rPr>
          <w:rFonts w:ascii="Garamond" w:hAnsi="Garamond"/>
        </w:rPr>
        <w:t xml:space="preserve"> je závazek zhotovitele provést na svůj náklad a nebezpečí, řádně, včas a ve sjednané kvalitě, pro objednatele dílo specifikované v čl. II. odst. 2 smlouvy a současně závazek objednatele řádně provedené dílo převzít a zaplatit za něj </w:t>
      </w:r>
      <w:r w:rsidR="00264570">
        <w:rPr>
          <w:rFonts w:ascii="Garamond" w:hAnsi="Garamond"/>
        </w:rPr>
        <w:t>u</w:t>
      </w:r>
      <w:r w:rsidRPr="00416C0F">
        <w:rPr>
          <w:rFonts w:ascii="Garamond" w:hAnsi="Garamond"/>
        </w:rPr>
        <w:t xml:space="preserve">jednanou cenu. </w:t>
      </w:r>
    </w:p>
    <w:p w14:paraId="685AAB98" w14:textId="77777777" w:rsidR="004F0AC0" w:rsidRPr="00416C0F" w:rsidRDefault="00584CEA" w:rsidP="00584CEA">
      <w:pPr>
        <w:pStyle w:val="SLOVANODVODNN"/>
        <w:jc w:val="both"/>
        <w:rPr>
          <w:rFonts w:ascii="Garamond" w:hAnsi="Garamond"/>
        </w:rPr>
      </w:pPr>
      <w:r w:rsidRPr="00416C0F">
        <w:rPr>
          <w:rFonts w:ascii="Garamond" w:hAnsi="Garamond"/>
        </w:rPr>
        <w:t>Dílem je</w:t>
      </w:r>
      <w:r w:rsidR="004F0AC0" w:rsidRPr="00416C0F">
        <w:rPr>
          <w:rFonts w:ascii="Garamond" w:hAnsi="Garamond"/>
        </w:rPr>
        <w:t xml:space="preserve"> rozšíření systému CCTV o nové IP kamery na Okresním soudě v Mostě dle zpracované projektové do</w:t>
      </w:r>
      <w:r w:rsidRPr="00416C0F">
        <w:rPr>
          <w:rFonts w:ascii="Garamond" w:hAnsi="Garamond"/>
        </w:rPr>
        <w:t xml:space="preserve">kumentace od obchodní společnosti EKOSA s.r.o., </w:t>
      </w:r>
      <w:r w:rsidR="00264570">
        <w:rPr>
          <w:rFonts w:ascii="Garamond" w:hAnsi="Garamond"/>
        </w:rPr>
        <w:t>IČO: 62583565 (dále jen „dílo“), která je součástí výzvy k podávání nabídek.</w:t>
      </w:r>
    </w:p>
    <w:p w14:paraId="7975C560" w14:textId="77777777" w:rsidR="004F0AC0" w:rsidRPr="00416C0F" w:rsidRDefault="004F0AC0" w:rsidP="00584CEA">
      <w:pPr>
        <w:pStyle w:val="SLOVANODVODNN"/>
        <w:jc w:val="both"/>
        <w:rPr>
          <w:rFonts w:ascii="Garamond" w:hAnsi="Garamond"/>
        </w:rPr>
      </w:pPr>
      <w:r w:rsidRPr="00416C0F">
        <w:rPr>
          <w:rFonts w:ascii="Garamond" w:hAnsi="Garamond"/>
        </w:rPr>
        <w:t>Zhotovitel se zavazuje provést dílo formou kompletní dodávky při respektování projektů, příslušných technických norem, obecně závazných právních předpisů a závazných podmínek stanovených pro provedení díla objednatelem v zadávacím řízení na veřejnou zakázku „ OS Most – rozšíření systému CCTV“.</w:t>
      </w:r>
    </w:p>
    <w:p w14:paraId="3621E7F1" w14:textId="77777777" w:rsidR="004F0AC0" w:rsidRPr="00416C0F" w:rsidRDefault="004F0AC0" w:rsidP="00584CEA">
      <w:pPr>
        <w:pStyle w:val="SLOVANODVODNN"/>
        <w:jc w:val="both"/>
        <w:rPr>
          <w:rFonts w:ascii="Garamond" w:hAnsi="Garamond"/>
        </w:rPr>
      </w:pPr>
      <w:r w:rsidRPr="00416C0F">
        <w:rPr>
          <w:rFonts w:ascii="Garamond" w:hAnsi="Garamond"/>
        </w:rPr>
        <w:t xml:space="preserve">Součástí díla jsou i další činnosti zhotovitele spojené s realizací díla, a to konkrétně: úklid všech dotčených prostor, dokumentace skutečného provedení, provedení potřebných zkoušek, atestů, revizí podle ČSN (technických norem) a dodání protokolu o funkčnosti systému. </w:t>
      </w:r>
    </w:p>
    <w:p w14:paraId="4DCBC9F6" w14:textId="77777777" w:rsidR="004F0AC0" w:rsidRPr="00416C0F" w:rsidRDefault="004F0AC0" w:rsidP="00584CEA">
      <w:pPr>
        <w:pStyle w:val="SLOVANODVODNN"/>
        <w:jc w:val="both"/>
        <w:rPr>
          <w:rFonts w:ascii="Garamond" w:hAnsi="Garamond"/>
        </w:rPr>
      </w:pPr>
      <w:r w:rsidRPr="00416C0F">
        <w:rPr>
          <w:rFonts w:ascii="Garamond" w:hAnsi="Garamond"/>
        </w:rPr>
        <w:t xml:space="preserve">Zhotovitel se zavazuje předat dílo způsobilé svému účelu plynoucímu z této smlouvy, jinak účelu obvyklému, a převést na objednatele vlastnické právo k předmětu díla. </w:t>
      </w:r>
    </w:p>
    <w:p w14:paraId="1E0FD22A" w14:textId="77777777" w:rsidR="004F0AC0" w:rsidRPr="00416C0F" w:rsidRDefault="004F0AC0" w:rsidP="00584CEA">
      <w:pPr>
        <w:pStyle w:val="SLOVANODVODNN"/>
        <w:jc w:val="both"/>
        <w:rPr>
          <w:rFonts w:ascii="Garamond" w:hAnsi="Garamond"/>
        </w:rPr>
      </w:pPr>
      <w:r w:rsidRPr="00416C0F">
        <w:rPr>
          <w:rFonts w:ascii="Garamond" w:hAnsi="Garamond"/>
        </w:rPr>
        <w:t>Práce nad rámec rozsahu díla, které budou nezbytné k řádnému dokončení díla, funkčnosti provozu nebo respektování závazných pokynů schvalovacích orgánů, se zhotovitel zavazuje provést pouze na základě písemného souhlasu objednatele.</w:t>
      </w:r>
    </w:p>
    <w:p w14:paraId="5FFE4908" w14:textId="77777777" w:rsidR="00B52155" w:rsidRPr="00416C0F" w:rsidRDefault="00B52155" w:rsidP="00B52155">
      <w:pPr>
        <w:pStyle w:val="SLOVANODVODNN"/>
        <w:jc w:val="both"/>
        <w:rPr>
          <w:rFonts w:ascii="Garamond" w:hAnsi="Garamond"/>
        </w:rPr>
      </w:pPr>
      <w:r w:rsidRPr="00416C0F">
        <w:rPr>
          <w:rFonts w:ascii="Garamond" w:hAnsi="Garamond"/>
        </w:rPr>
        <w:t xml:space="preserve">Drobná změna a upřesnění díla, která nemá vliv na cenu, termín plnění ani výsledné užité vlastnosti díla, může být zadána </w:t>
      </w:r>
      <w:r w:rsidR="00AC44BC">
        <w:rPr>
          <w:rFonts w:ascii="Garamond" w:hAnsi="Garamond"/>
        </w:rPr>
        <w:t xml:space="preserve">písemně </w:t>
      </w:r>
      <w:r w:rsidRPr="00416C0F">
        <w:rPr>
          <w:rFonts w:ascii="Garamond" w:hAnsi="Garamond"/>
        </w:rPr>
        <w:t>oprávněným pracovníkem objednatele uvedeným v čl. X. smlouvy.</w:t>
      </w:r>
    </w:p>
    <w:p w14:paraId="3944A574" w14:textId="77777777" w:rsidR="004F0AC0" w:rsidRPr="00416C0F" w:rsidRDefault="004F0AC0" w:rsidP="00584CEA">
      <w:pPr>
        <w:pStyle w:val="VrokyI-"/>
        <w:jc w:val="center"/>
        <w:rPr>
          <w:rFonts w:ascii="Garamond" w:hAnsi="Garamond"/>
          <w:b/>
        </w:rPr>
      </w:pPr>
      <w:r w:rsidRPr="00416C0F">
        <w:rPr>
          <w:rFonts w:ascii="Garamond" w:hAnsi="Garamond"/>
          <w:b/>
        </w:rPr>
        <w:t>Způsob provedení díla</w:t>
      </w:r>
    </w:p>
    <w:p w14:paraId="198C1C0C" w14:textId="77777777" w:rsidR="004F0AC0" w:rsidRPr="00416C0F" w:rsidRDefault="004F0AC0" w:rsidP="00AC44BC">
      <w:pPr>
        <w:pStyle w:val="SLOVANODVODNN"/>
        <w:numPr>
          <w:ilvl w:val="0"/>
          <w:numId w:val="7"/>
        </w:numPr>
        <w:ind w:left="0" w:hanging="426"/>
        <w:jc w:val="both"/>
        <w:rPr>
          <w:rFonts w:ascii="Garamond" w:hAnsi="Garamond"/>
        </w:rPr>
      </w:pPr>
      <w:r w:rsidRPr="00416C0F">
        <w:rPr>
          <w:rFonts w:ascii="Garamond" w:hAnsi="Garamond"/>
        </w:rPr>
        <w:t xml:space="preserve">Zhotovitel je při zhotovení díla povinen postupovat s odbornou péčí, podle svých nejlepších znalostí a schopností, přičemž je při své činnosti povinen chránit zájmy a dobré jméno objednatele. Dílo zhotovitel provede tak, aby svou kvalitou i rozsahem odpovídalo účelu smlouvy, zejména z hlediska uživatelských a provozních potřeb objednatele. </w:t>
      </w:r>
    </w:p>
    <w:p w14:paraId="2F1CC816" w14:textId="77777777" w:rsidR="004F0AC0" w:rsidRPr="00416C0F" w:rsidRDefault="004F0AC0" w:rsidP="00584CEA">
      <w:pPr>
        <w:pStyle w:val="SLOVANODVODNN"/>
        <w:rPr>
          <w:rFonts w:ascii="Garamond" w:hAnsi="Garamond"/>
        </w:rPr>
      </w:pPr>
      <w:r w:rsidRPr="00416C0F">
        <w:rPr>
          <w:rFonts w:ascii="Garamond" w:hAnsi="Garamond"/>
        </w:rPr>
        <w:t>Zhotovitel se zavazuje provést dílo v souladu:</w:t>
      </w:r>
    </w:p>
    <w:p w14:paraId="7E34B1A8" w14:textId="77777777" w:rsidR="004F0AC0" w:rsidRPr="00416C0F" w:rsidRDefault="00584CEA"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se</w:t>
      </w:r>
      <w:r w:rsidR="004F0AC0" w:rsidRPr="00416C0F">
        <w:rPr>
          <w:rFonts w:ascii="Garamond" w:hAnsi="Garamond"/>
        </w:rPr>
        <w:t xml:space="preserve"> smlouvou v rozsahu všech jejich příloh,</w:t>
      </w:r>
    </w:p>
    <w:p w14:paraId="469066AD" w14:textId="77777777" w:rsidR="004F0AC0" w:rsidRDefault="00584CEA"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s</w:t>
      </w:r>
      <w:r w:rsidR="004F0AC0" w:rsidRPr="00416C0F">
        <w:rPr>
          <w:rFonts w:ascii="Garamond" w:hAnsi="Garamond"/>
        </w:rPr>
        <w:t xml:space="preserve">e všemi </w:t>
      </w:r>
      <w:r w:rsidRPr="00416C0F">
        <w:rPr>
          <w:rFonts w:ascii="Garamond" w:hAnsi="Garamond"/>
        </w:rPr>
        <w:t xml:space="preserve">dalšími </w:t>
      </w:r>
      <w:r w:rsidR="004F0AC0" w:rsidRPr="00416C0F">
        <w:rPr>
          <w:rFonts w:ascii="Garamond" w:hAnsi="Garamond"/>
        </w:rPr>
        <w:t>závaznými podklady (výzva objednatele k podání nabídky a k prokázání splnění kvalifikace, nabídka zhotovitele</w:t>
      </w:r>
      <w:r w:rsidRPr="00416C0F">
        <w:rPr>
          <w:rFonts w:ascii="Garamond" w:hAnsi="Garamond"/>
        </w:rPr>
        <w:t>)</w:t>
      </w:r>
      <w:r w:rsidR="004F0AC0" w:rsidRPr="00416C0F">
        <w:rPr>
          <w:rFonts w:ascii="Garamond" w:hAnsi="Garamond"/>
        </w:rPr>
        <w:t>,</w:t>
      </w:r>
    </w:p>
    <w:p w14:paraId="2CBFE360" w14:textId="77777777" w:rsidR="00F603AF" w:rsidRPr="00416C0F" w:rsidRDefault="00F603AF" w:rsidP="00A03872">
      <w:pPr>
        <w:pStyle w:val="Odstavecseseznamem"/>
        <w:numPr>
          <w:ilvl w:val="0"/>
          <w:numId w:val="8"/>
        </w:numPr>
        <w:tabs>
          <w:tab w:val="left" w:pos="284"/>
        </w:tabs>
        <w:spacing w:line="276" w:lineRule="auto"/>
        <w:jc w:val="both"/>
        <w:rPr>
          <w:rFonts w:ascii="Garamond" w:hAnsi="Garamond"/>
        </w:rPr>
      </w:pPr>
      <w:r>
        <w:rPr>
          <w:rFonts w:ascii="Garamond" w:hAnsi="Garamond"/>
        </w:rPr>
        <w:t>s projektovou dokumentací</w:t>
      </w:r>
    </w:p>
    <w:p w14:paraId="58829C43" w14:textId="77777777" w:rsidR="004F0AC0" w:rsidRPr="00416C0F" w:rsidRDefault="00584CEA"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s</w:t>
      </w:r>
      <w:r w:rsidR="004F0AC0" w:rsidRPr="00416C0F">
        <w:rPr>
          <w:rFonts w:ascii="Garamond" w:hAnsi="Garamond"/>
        </w:rPr>
        <w:t xml:space="preserve"> technickými normami (zejména ČSN a ČSN EN), </w:t>
      </w:r>
    </w:p>
    <w:p w14:paraId="25B18DA2" w14:textId="77777777" w:rsidR="004F0AC0" w:rsidRPr="00416C0F" w:rsidRDefault="004F0AC0"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jinými obvykle profesně užívanými normami, předpisy a zásadami,</w:t>
      </w:r>
    </w:p>
    <w:p w14:paraId="27934AC8" w14:textId="77777777" w:rsidR="004F0AC0" w:rsidRPr="00416C0F" w:rsidRDefault="00584CEA"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s</w:t>
      </w:r>
      <w:r w:rsidR="004F0AC0" w:rsidRPr="00416C0F">
        <w:rPr>
          <w:rFonts w:ascii="Garamond" w:hAnsi="Garamond"/>
        </w:rPr>
        <w:t> obecně závaznými právními předpisy,</w:t>
      </w:r>
    </w:p>
    <w:p w14:paraId="58A8A6B5" w14:textId="77777777" w:rsidR="00765CE4" w:rsidRPr="00416C0F" w:rsidRDefault="00765CE4" w:rsidP="00A03872">
      <w:pPr>
        <w:pStyle w:val="Odstavecseseznamem"/>
        <w:numPr>
          <w:ilvl w:val="0"/>
          <w:numId w:val="8"/>
        </w:numPr>
        <w:tabs>
          <w:tab w:val="left" w:pos="284"/>
        </w:tabs>
        <w:spacing w:line="276" w:lineRule="auto"/>
        <w:jc w:val="both"/>
        <w:rPr>
          <w:rFonts w:ascii="Garamond" w:hAnsi="Garamond"/>
        </w:rPr>
      </w:pPr>
      <w:r w:rsidRPr="00416C0F">
        <w:rPr>
          <w:rFonts w:ascii="Garamond" w:hAnsi="Garamond"/>
        </w:rPr>
        <w:t>s</w:t>
      </w:r>
      <w:r w:rsidR="004F0AC0" w:rsidRPr="00416C0F">
        <w:rPr>
          <w:rFonts w:ascii="Garamond" w:hAnsi="Garamond"/>
        </w:rPr>
        <w:t xml:space="preserve">e závaznými </w:t>
      </w:r>
      <w:r w:rsidRPr="00416C0F">
        <w:rPr>
          <w:rFonts w:ascii="Garamond" w:hAnsi="Garamond"/>
        </w:rPr>
        <w:t>písemnými pokyny objednatele</w:t>
      </w:r>
      <w:r w:rsidR="004F0AC0" w:rsidRPr="00416C0F">
        <w:rPr>
          <w:rFonts w:ascii="Garamond" w:hAnsi="Garamond"/>
        </w:rPr>
        <w:t xml:space="preserve"> pro provedení díla </w:t>
      </w:r>
      <w:r w:rsidRPr="00416C0F">
        <w:rPr>
          <w:rFonts w:ascii="Garamond" w:hAnsi="Garamond"/>
        </w:rPr>
        <w:t>zhotovitelem</w:t>
      </w:r>
      <w:r w:rsidR="004F0AC0" w:rsidRPr="00416C0F">
        <w:rPr>
          <w:rFonts w:ascii="Garamond" w:hAnsi="Garamond"/>
        </w:rPr>
        <w:t>.</w:t>
      </w:r>
    </w:p>
    <w:p w14:paraId="5910559A" w14:textId="77777777" w:rsidR="00584CEA" w:rsidRPr="00416C0F" w:rsidRDefault="00584CEA" w:rsidP="00765CE4">
      <w:pPr>
        <w:pStyle w:val="SLOVANODVODNN"/>
        <w:jc w:val="both"/>
        <w:rPr>
          <w:rFonts w:ascii="Garamond" w:hAnsi="Garamond"/>
        </w:rPr>
      </w:pPr>
      <w:r w:rsidRPr="00416C0F">
        <w:rPr>
          <w:rFonts w:ascii="Garamond" w:hAnsi="Garamond"/>
        </w:rPr>
        <w:t xml:space="preserve">Realizace díla bude probíhat za plného provozu okresního soudu, kdy je </w:t>
      </w:r>
      <w:r w:rsidR="00765CE4" w:rsidRPr="00416C0F">
        <w:rPr>
          <w:rFonts w:ascii="Garamond" w:hAnsi="Garamond"/>
        </w:rPr>
        <w:t>nutné zejména</w:t>
      </w:r>
      <w:r w:rsidRPr="00416C0F">
        <w:rPr>
          <w:rFonts w:ascii="Garamond" w:hAnsi="Garamond"/>
        </w:rPr>
        <w:t xml:space="preserve"> zachovat bezpečnost eskorty předváděných osob, </w:t>
      </w:r>
      <w:r w:rsidR="00765CE4" w:rsidRPr="00416C0F">
        <w:rPr>
          <w:rFonts w:ascii="Garamond" w:hAnsi="Garamond"/>
        </w:rPr>
        <w:t xml:space="preserve">ponechat </w:t>
      </w:r>
      <w:r w:rsidRPr="00416C0F">
        <w:rPr>
          <w:rFonts w:ascii="Garamond" w:hAnsi="Garamond"/>
        </w:rPr>
        <w:t>imobilní vstup do objek</w:t>
      </w:r>
      <w:r w:rsidR="00765CE4" w:rsidRPr="00416C0F">
        <w:rPr>
          <w:rFonts w:ascii="Garamond" w:hAnsi="Garamond"/>
        </w:rPr>
        <w:t>tu a dodržovat</w:t>
      </w:r>
      <w:r w:rsidRPr="00416C0F">
        <w:rPr>
          <w:rFonts w:ascii="Garamond" w:hAnsi="Garamond"/>
        </w:rPr>
        <w:t xml:space="preserve"> všechny bezpečností zásady objektu včetně BOZP a PO</w:t>
      </w:r>
      <w:r w:rsidR="00765CE4" w:rsidRPr="00416C0F">
        <w:rPr>
          <w:rFonts w:ascii="Garamond" w:hAnsi="Garamond"/>
        </w:rPr>
        <w:t>.</w:t>
      </w:r>
    </w:p>
    <w:p w14:paraId="62B0EBB4" w14:textId="77777777" w:rsidR="004F0AC0" w:rsidRPr="00416C0F" w:rsidRDefault="004F0AC0" w:rsidP="00765CE4">
      <w:pPr>
        <w:pStyle w:val="SLOVANODVODNN"/>
        <w:jc w:val="both"/>
        <w:rPr>
          <w:rFonts w:ascii="Garamond" w:hAnsi="Garamond"/>
        </w:rPr>
      </w:pPr>
      <w:r w:rsidRPr="00416C0F">
        <w:rPr>
          <w:rFonts w:ascii="Garamond" w:hAnsi="Garamond"/>
        </w:rPr>
        <w:lastRenderedPageBreak/>
        <w:t xml:space="preserve">Zhotovitel je vázán pokyny objednatele ohledně způsobu provádění díla. V případě nevhodných pokynů objednatele je zhotovitel povinen na nevhodnost těchto pokynů objednatele písemně upozornit, v opačném případě nese zhotovitel zejména odpovědnost za vady a za škodu, kterou v důsledku nevhodných pokynů objednatele objednateli, nebo zhotoviteli, anebo třetím osobám, vznikly. </w:t>
      </w:r>
    </w:p>
    <w:p w14:paraId="384F54C6" w14:textId="77777777" w:rsidR="004F0AC0" w:rsidRPr="00416C0F" w:rsidRDefault="00765CE4" w:rsidP="00765CE4">
      <w:pPr>
        <w:pStyle w:val="SLOVANODVODNN"/>
        <w:jc w:val="both"/>
        <w:rPr>
          <w:rFonts w:ascii="Garamond" w:hAnsi="Garamond"/>
        </w:rPr>
      </w:pPr>
      <w:r w:rsidRPr="00416C0F">
        <w:rPr>
          <w:rFonts w:ascii="Garamond" w:hAnsi="Garamond"/>
        </w:rPr>
        <w:t>Zhotovitel má povinnost provést dílo osobně, resp. prostřednictvím svých zaměstnanců</w:t>
      </w:r>
      <w:r w:rsidR="00AC44BC">
        <w:rPr>
          <w:rFonts w:ascii="Garamond" w:hAnsi="Garamond"/>
        </w:rPr>
        <w:t>.</w:t>
      </w:r>
      <w:r w:rsidRPr="00416C0F">
        <w:rPr>
          <w:rFonts w:ascii="Garamond" w:hAnsi="Garamond"/>
        </w:rPr>
        <w:t xml:space="preserve"> Zhotovitel nesmí zhotovit dílo (nebo jeho část) v prostorech budovy Okresního soudu v Mostě prostřednictvím subdodavatelů nebo jiných osob </w:t>
      </w:r>
      <w:r w:rsidR="00AC44BC">
        <w:rPr>
          <w:rFonts w:ascii="Garamond" w:hAnsi="Garamond"/>
        </w:rPr>
        <w:t>neuvedených v seznamu osob podílejících se na díle a nesplňujících podmínky uvedené v </w:t>
      </w:r>
      <w:r w:rsidR="00264570">
        <w:rPr>
          <w:rFonts w:ascii="Garamond" w:hAnsi="Garamond"/>
        </w:rPr>
        <w:t>čl</w:t>
      </w:r>
      <w:r w:rsidR="00AC44BC">
        <w:rPr>
          <w:rFonts w:ascii="Garamond" w:hAnsi="Garamond"/>
        </w:rPr>
        <w:t xml:space="preserve">. VII. </w:t>
      </w:r>
      <w:r w:rsidR="00264570">
        <w:rPr>
          <w:rFonts w:ascii="Garamond" w:hAnsi="Garamond"/>
        </w:rPr>
        <w:t>odst</w:t>
      </w:r>
      <w:r w:rsidR="00AC44BC">
        <w:rPr>
          <w:rFonts w:ascii="Garamond" w:hAnsi="Garamond"/>
        </w:rPr>
        <w:t>. 5 smlouvy</w:t>
      </w:r>
      <w:r w:rsidRPr="00416C0F">
        <w:rPr>
          <w:rFonts w:ascii="Garamond" w:hAnsi="Garamond"/>
        </w:rPr>
        <w:t>.</w:t>
      </w:r>
    </w:p>
    <w:p w14:paraId="5673F77C" w14:textId="77777777" w:rsidR="004F0AC0" w:rsidRPr="00416C0F" w:rsidRDefault="00190C57" w:rsidP="00B52155">
      <w:pPr>
        <w:pStyle w:val="SLOVANODVODNN"/>
        <w:jc w:val="both"/>
        <w:rPr>
          <w:rFonts w:ascii="Garamond" w:hAnsi="Garamond"/>
        </w:rPr>
      </w:pPr>
      <w:r w:rsidRPr="00416C0F">
        <w:rPr>
          <w:rFonts w:ascii="Garamond" w:hAnsi="Garamond"/>
        </w:rPr>
        <w:t>V</w:t>
      </w:r>
      <w:r w:rsidR="00765CE4" w:rsidRPr="00416C0F">
        <w:rPr>
          <w:rFonts w:ascii="Garamond" w:hAnsi="Garamond"/>
        </w:rPr>
        <w:t>eškeré věci nutné k zhotovení díla si opatřuje zhotovitel.</w:t>
      </w:r>
    </w:p>
    <w:p w14:paraId="39EA3BCB" w14:textId="77777777" w:rsidR="0004219D" w:rsidRPr="00416C0F" w:rsidRDefault="0004219D" w:rsidP="0004219D">
      <w:pPr>
        <w:pStyle w:val="SLOVANODVODNN"/>
        <w:jc w:val="both"/>
        <w:rPr>
          <w:rFonts w:ascii="Garamond" w:hAnsi="Garamond"/>
        </w:rPr>
      </w:pPr>
      <w:r w:rsidRPr="00416C0F">
        <w:rPr>
          <w:rFonts w:ascii="Garamond" w:hAnsi="Garamond"/>
        </w:rPr>
        <w:t>Zhotovitel je povinen umožnit objednateli přístup na všechn</w:t>
      </w:r>
      <w:r w:rsidR="00264570">
        <w:rPr>
          <w:rFonts w:ascii="Garamond" w:hAnsi="Garamond"/>
        </w:rPr>
        <w:t>a</w:t>
      </w:r>
      <w:r w:rsidRPr="00416C0F">
        <w:rPr>
          <w:rFonts w:ascii="Garamond" w:hAnsi="Garamond"/>
        </w:rPr>
        <w:t xml:space="preserve"> pracoviště zhotovitele, kde jsou zpracovány nebo uskladněny dodávky pro dílo. Při provádění kontroly má objednatel právo učinit opatření podle § 2593 o. z.</w:t>
      </w:r>
    </w:p>
    <w:p w14:paraId="6A04BC3A" w14:textId="77777777" w:rsidR="0004219D" w:rsidRPr="00416C0F" w:rsidRDefault="0004219D" w:rsidP="0004219D">
      <w:pPr>
        <w:pStyle w:val="SLOVANODVODNN"/>
        <w:jc w:val="both"/>
        <w:rPr>
          <w:rFonts w:ascii="Garamond" w:hAnsi="Garamond"/>
        </w:rPr>
      </w:pPr>
      <w:r w:rsidRPr="00416C0F">
        <w:rPr>
          <w:rFonts w:ascii="Garamond" w:hAnsi="Garamond"/>
        </w:rPr>
        <w:t>Změny materiálů a způsobu provádění díla stanovených v zadávací dokumentaci musí být písemně odsouhlaseny objednatelem.</w:t>
      </w:r>
    </w:p>
    <w:p w14:paraId="52B5E2F9" w14:textId="77777777" w:rsidR="00190C57" w:rsidRPr="00416C0F" w:rsidRDefault="004F0AC0" w:rsidP="00B52155">
      <w:pPr>
        <w:pStyle w:val="SLOVANODVODNN"/>
        <w:jc w:val="both"/>
        <w:rPr>
          <w:rFonts w:ascii="Garamond" w:hAnsi="Garamond"/>
        </w:rPr>
      </w:pPr>
      <w:r w:rsidRPr="00416C0F">
        <w:rPr>
          <w:rFonts w:ascii="Garamond" w:hAnsi="Garamond"/>
        </w:rPr>
        <w:t>Objednatel má právo kontrolovat provádění díla a požadovat po zhotoviteli prokázání skutečného stavu provádění díla kdykoliv v p</w:t>
      </w:r>
      <w:r w:rsidR="005D7F09" w:rsidRPr="00416C0F">
        <w:rPr>
          <w:rFonts w:ascii="Garamond" w:hAnsi="Garamond"/>
        </w:rPr>
        <w:t>růběhu trvání této smlouvy.</w:t>
      </w:r>
    </w:p>
    <w:p w14:paraId="26D1457F" w14:textId="77777777" w:rsidR="005D7F09" w:rsidRPr="00416C0F" w:rsidRDefault="005D7F09" w:rsidP="005D7F09">
      <w:pPr>
        <w:rPr>
          <w:rFonts w:ascii="Garamond" w:hAnsi="Garamond"/>
        </w:rPr>
      </w:pPr>
    </w:p>
    <w:p w14:paraId="4563E736" w14:textId="77777777" w:rsidR="004F0AC0" w:rsidRPr="00416C0F" w:rsidRDefault="004F0AC0" w:rsidP="00190C57">
      <w:pPr>
        <w:pStyle w:val="VrokyI-"/>
        <w:jc w:val="center"/>
        <w:rPr>
          <w:rFonts w:ascii="Garamond" w:hAnsi="Garamond"/>
          <w:b/>
        </w:rPr>
      </w:pPr>
      <w:r w:rsidRPr="00416C0F">
        <w:rPr>
          <w:rFonts w:ascii="Garamond" w:hAnsi="Garamond"/>
          <w:b/>
        </w:rPr>
        <w:t>Místo a doba provedení díla</w:t>
      </w:r>
    </w:p>
    <w:p w14:paraId="24A9E6CC" w14:textId="77777777" w:rsidR="004F0AC0" w:rsidRPr="00416C0F" w:rsidRDefault="004F0AC0" w:rsidP="00A03872">
      <w:pPr>
        <w:pStyle w:val="SLOVANODVODNN"/>
        <w:numPr>
          <w:ilvl w:val="0"/>
          <w:numId w:val="9"/>
        </w:numPr>
        <w:ind w:left="0"/>
        <w:jc w:val="both"/>
        <w:rPr>
          <w:rFonts w:ascii="Garamond" w:hAnsi="Garamond"/>
        </w:rPr>
      </w:pPr>
      <w:r w:rsidRPr="00416C0F">
        <w:rPr>
          <w:rFonts w:ascii="Garamond" w:hAnsi="Garamond"/>
        </w:rPr>
        <w:t xml:space="preserve">Místem provedení díla je budova Okresního soudu v Mostě, </w:t>
      </w:r>
      <w:r w:rsidR="00190C57" w:rsidRPr="00416C0F">
        <w:rPr>
          <w:rFonts w:ascii="Garamond" w:hAnsi="Garamond"/>
        </w:rPr>
        <w:t>ul. Moskevská č. 2, 434 74 Most, resp. budova s č. p. 2 stojící na pozemku parcela č. 6537/10, nacházející se v katastrálním území Most II, obec Most, a která je ve vlastnictví objednatele.</w:t>
      </w:r>
    </w:p>
    <w:p w14:paraId="2507F455" w14:textId="77777777" w:rsidR="004F0AC0" w:rsidRPr="00416C0F" w:rsidRDefault="004F0AC0" w:rsidP="00190C57">
      <w:pPr>
        <w:pStyle w:val="SLOVANODVODNN"/>
        <w:jc w:val="both"/>
        <w:rPr>
          <w:rFonts w:ascii="Garamond" w:hAnsi="Garamond"/>
        </w:rPr>
      </w:pPr>
      <w:r w:rsidRPr="00416C0F">
        <w:rPr>
          <w:rFonts w:ascii="Garamond" w:hAnsi="Garamond"/>
        </w:rPr>
        <w:t xml:space="preserve">Dobou provádění díla se rozumí doba </w:t>
      </w:r>
      <w:r w:rsidR="00190C57" w:rsidRPr="00416C0F">
        <w:rPr>
          <w:rFonts w:ascii="Garamond" w:hAnsi="Garamond"/>
        </w:rPr>
        <w:t xml:space="preserve">od </w:t>
      </w:r>
      <w:r w:rsidRPr="00416C0F">
        <w:rPr>
          <w:rFonts w:ascii="Garamond" w:hAnsi="Garamond"/>
        </w:rPr>
        <w:t>zahájení prací zhotovitelem, až do úplného dokončení a protokolárního předání díla objednateli vče</w:t>
      </w:r>
      <w:r w:rsidR="00190C57" w:rsidRPr="00416C0F">
        <w:rPr>
          <w:rFonts w:ascii="Garamond" w:hAnsi="Garamond"/>
        </w:rPr>
        <w:t>tně odstranění případných vad a </w:t>
      </w:r>
      <w:r w:rsidRPr="00416C0F">
        <w:rPr>
          <w:rFonts w:ascii="Garamond" w:hAnsi="Garamond"/>
        </w:rPr>
        <w:t>nedodělk</w:t>
      </w:r>
      <w:r w:rsidR="00190C57" w:rsidRPr="00416C0F">
        <w:rPr>
          <w:rFonts w:ascii="Garamond" w:hAnsi="Garamond"/>
        </w:rPr>
        <w:t>ů</w:t>
      </w:r>
      <w:r w:rsidRPr="00416C0F">
        <w:rPr>
          <w:rFonts w:ascii="Garamond" w:hAnsi="Garamond"/>
        </w:rPr>
        <w:t>.</w:t>
      </w:r>
    </w:p>
    <w:p w14:paraId="3D351AA6" w14:textId="16D3F960" w:rsidR="004F0AC0" w:rsidRPr="00416C0F" w:rsidRDefault="004F0AC0" w:rsidP="00190C57">
      <w:pPr>
        <w:pStyle w:val="SLOVANODVODNN"/>
        <w:rPr>
          <w:rFonts w:ascii="Garamond" w:hAnsi="Garamond"/>
        </w:rPr>
      </w:pPr>
      <w:r w:rsidRPr="00416C0F">
        <w:rPr>
          <w:rFonts w:ascii="Garamond" w:hAnsi="Garamond"/>
        </w:rPr>
        <w:t xml:space="preserve">Zhotovitel se zavazuje provést dílo </w:t>
      </w:r>
      <w:r w:rsidR="00190C57" w:rsidRPr="00416C0F">
        <w:rPr>
          <w:rFonts w:ascii="Garamond" w:hAnsi="Garamond"/>
        </w:rPr>
        <w:t xml:space="preserve">nejpozději </w:t>
      </w:r>
      <w:r w:rsidRPr="00416C0F">
        <w:rPr>
          <w:rFonts w:ascii="Garamond" w:hAnsi="Garamond"/>
        </w:rPr>
        <w:t xml:space="preserve">do </w:t>
      </w:r>
      <w:r w:rsidR="004B6276">
        <w:rPr>
          <w:rFonts w:ascii="Garamond" w:hAnsi="Garamond"/>
        </w:rPr>
        <w:t xml:space="preserve">60 </w:t>
      </w:r>
      <w:r w:rsidR="008A6E0F">
        <w:rPr>
          <w:rFonts w:ascii="Garamond" w:hAnsi="Garamond"/>
        </w:rPr>
        <w:t xml:space="preserve">kalendářních </w:t>
      </w:r>
      <w:r w:rsidR="004B6276">
        <w:rPr>
          <w:rFonts w:ascii="Garamond" w:hAnsi="Garamond"/>
        </w:rPr>
        <w:t>dnů ode dne uzavření smlouvy</w:t>
      </w:r>
      <w:r w:rsidRPr="00416C0F">
        <w:rPr>
          <w:rFonts w:ascii="Garamond" w:hAnsi="Garamond"/>
          <w:b/>
        </w:rPr>
        <w:t>.</w:t>
      </w:r>
    </w:p>
    <w:p w14:paraId="394C2DDE" w14:textId="77777777" w:rsidR="004F0AC0" w:rsidRPr="00416C0F" w:rsidRDefault="004F0AC0" w:rsidP="00190C57">
      <w:pPr>
        <w:pStyle w:val="SLOVANODVODNN"/>
        <w:jc w:val="both"/>
        <w:rPr>
          <w:rFonts w:ascii="Garamond" w:hAnsi="Garamond"/>
        </w:rPr>
      </w:pPr>
      <w:r w:rsidRPr="00416C0F">
        <w:rPr>
          <w:rFonts w:ascii="Garamond" w:hAnsi="Garamond"/>
        </w:rPr>
        <w:t>Zhotovitel je povinen zahájit práce na díle nejpozději do 14 dnů od</w:t>
      </w:r>
      <w:r w:rsidR="00190C57" w:rsidRPr="00416C0F">
        <w:rPr>
          <w:rFonts w:ascii="Garamond" w:hAnsi="Garamond"/>
        </w:rPr>
        <w:t>e dne</w:t>
      </w:r>
      <w:r w:rsidRPr="00416C0F">
        <w:rPr>
          <w:rFonts w:ascii="Garamond" w:hAnsi="Garamond"/>
        </w:rPr>
        <w:t xml:space="preserve"> </w:t>
      </w:r>
      <w:r w:rsidR="00190C57" w:rsidRPr="00416C0F">
        <w:rPr>
          <w:rFonts w:ascii="Garamond" w:hAnsi="Garamond"/>
        </w:rPr>
        <w:t>uzavření</w:t>
      </w:r>
      <w:r w:rsidRPr="00416C0F">
        <w:rPr>
          <w:rFonts w:ascii="Garamond" w:hAnsi="Garamond"/>
        </w:rPr>
        <w:t xml:space="preserve"> smlouvy.</w:t>
      </w:r>
    </w:p>
    <w:p w14:paraId="3A887624" w14:textId="77777777" w:rsidR="009C278E" w:rsidRPr="00416C0F" w:rsidRDefault="004F0AC0" w:rsidP="0004219D">
      <w:pPr>
        <w:pStyle w:val="SLOVANODVODNN"/>
        <w:spacing w:after="0"/>
        <w:jc w:val="both"/>
        <w:rPr>
          <w:rFonts w:ascii="Garamond" w:hAnsi="Garamond"/>
        </w:rPr>
      </w:pPr>
      <w:r w:rsidRPr="00416C0F">
        <w:rPr>
          <w:rFonts w:ascii="Garamond" w:hAnsi="Garamond"/>
        </w:rPr>
        <w:t>Objednatel je oprávněn písemným příkazem adresovaným zhotoviteli změnit termín zahájení prací uvedený</w:t>
      </w:r>
      <w:r w:rsidR="00190C57" w:rsidRPr="00416C0F">
        <w:rPr>
          <w:rFonts w:ascii="Garamond" w:hAnsi="Garamond"/>
        </w:rPr>
        <w:t xml:space="preserve"> čl. IV. odst. 2</w:t>
      </w:r>
      <w:r w:rsidRPr="00416C0F">
        <w:rPr>
          <w:rFonts w:ascii="Garamond" w:hAnsi="Garamond"/>
        </w:rPr>
        <w:t xml:space="preserve"> smlouvy na pozdější </w:t>
      </w:r>
      <w:r w:rsidR="00190C57" w:rsidRPr="00416C0F">
        <w:rPr>
          <w:rFonts w:ascii="Garamond" w:hAnsi="Garamond"/>
        </w:rPr>
        <w:t>termín, maximálně však o 3 měsíce. O takto posunutou dobu zahájení prací se posunuje doba provedení díla uvedená v</w:t>
      </w:r>
      <w:r w:rsidR="009C278E" w:rsidRPr="00416C0F">
        <w:rPr>
          <w:rFonts w:ascii="Garamond" w:hAnsi="Garamond"/>
        </w:rPr>
        <w:t> čl. IV. odst. 3 smlouvy.</w:t>
      </w:r>
    </w:p>
    <w:p w14:paraId="20290A6A" w14:textId="77777777" w:rsidR="00B52155" w:rsidRPr="00416C0F" w:rsidRDefault="00B52155" w:rsidP="0004219D">
      <w:pPr>
        <w:spacing w:after="0"/>
        <w:rPr>
          <w:rFonts w:ascii="Garamond" w:hAnsi="Garamond"/>
        </w:rPr>
      </w:pPr>
    </w:p>
    <w:p w14:paraId="618134FC" w14:textId="77777777" w:rsidR="004F0AC0" w:rsidRPr="00416C0F" w:rsidRDefault="004F0AC0" w:rsidP="009C278E">
      <w:pPr>
        <w:pStyle w:val="VrokyI-"/>
        <w:jc w:val="center"/>
        <w:rPr>
          <w:rFonts w:ascii="Garamond" w:hAnsi="Garamond"/>
          <w:b/>
        </w:rPr>
      </w:pPr>
      <w:r w:rsidRPr="00416C0F">
        <w:rPr>
          <w:rFonts w:ascii="Garamond" w:hAnsi="Garamond"/>
          <w:b/>
        </w:rPr>
        <w:t>Cena díla</w:t>
      </w:r>
    </w:p>
    <w:p w14:paraId="34DA9565" w14:textId="4EA8B86B" w:rsidR="00D43BC1" w:rsidRDefault="004F0AC0" w:rsidP="00D43BC1">
      <w:pPr>
        <w:pStyle w:val="SLOVANODVODNN"/>
        <w:numPr>
          <w:ilvl w:val="0"/>
          <w:numId w:val="10"/>
        </w:numPr>
        <w:ind w:left="0"/>
        <w:jc w:val="both"/>
        <w:rPr>
          <w:rFonts w:ascii="Garamond" w:hAnsi="Garamond"/>
        </w:rPr>
      </w:pPr>
      <w:r w:rsidRPr="00416C0F">
        <w:rPr>
          <w:rFonts w:ascii="Garamond" w:hAnsi="Garamond"/>
        </w:rPr>
        <w:t>Cena díla</w:t>
      </w:r>
      <w:r w:rsidR="00B52155" w:rsidRPr="00416C0F">
        <w:rPr>
          <w:rFonts w:ascii="Garamond" w:hAnsi="Garamond"/>
        </w:rPr>
        <w:t xml:space="preserve"> je stanovena pevnou částkou</w:t>
      </w:r>
      <w:r w:rsidRPr="00416C0F">
        <w:rPr>
          <w:rFonts w:ascii="Garamond" w:hAnsi="Garamond"/>
        </w:rPr>
        <w:t xml:space="preserve"> </w:t>
      </w:r>
      <w:r w:rsidR="009A3BAC">
        <w:rPr>
          <w:rFonts w:ascii="Garamond" w:hAnsi="Garamond"/>
          <w:b/>
        </w:rPr>
        <w:t>751.508,01</w:t>
      </w:r>
      <w:r w:rsidRPr="00416C0F">
        <w:rPr>
          <w:rFonts w:ascii="Garamond" w:hAnsi="Garamond"/>
        </w:rPr>
        <w:t xml:space="preserve"> </w:t>
      </w:r>
      <w:r w:rsidR="005E3EF3">
        <w:rPr>
          <w:rFonts w:ascii="Garamond" w:hAnsi="Garamond"/>
        </w:rPr>
        <w:t>s</w:t>
      </w:r>
      <w:r w:rsidRPr="00416C0F">
        <w:rPr>
          <w:rFonts w:ascii="Garamond" w:hAnsi="Garamond"/>
        </w:rPr>
        <w:t xml:space="preserve"> DPH. Tato cena je stanovena jako cena nejvýše přípustná a nepřekročitelná, vycházející z nabídkové ceny zhotovitele, je platná po celou dobu realizace díla, a to i po případném prodloužení termínu dokončení realizace díla z důvodu ležících na straně objednatele.</w:t>
      </w:r>
    </w:p>
    <w:p w14:paraId="40A2021B" w14:textId="77777777" w:rsidR="00D43BC1" w:rsidRPr="00D43BC1" w:rsidRDefault="00D43BC1" w:rsidP="00D43BC1">
      <w:pPr>
        <w:pStyle w:val="SLOVANODVODNN"/>
        <w:numPr>
          <w:ilvl w:val="0"/>
          <w:numId w:val="10"/>
        </w:numPr>
        <w:ind w:left="0"/>
        <w:jc w:val="both"/>
        <w:rPr>
          <w:rFonts w:ascii="Garamond" w:hAnsi="Garamond"/>
        </w:rPr>
      </w:pPr>
      <w:r w:rsidRPr="00D43BC1">
        <w:rPr>
          <w:rFonts w:ascii="Garamond" w:hAnsi="Garamond"/>
        </w:rPr>
        <w:t>Rozpis ceny v Kč:</w:t>
      </w:r>
    </w:p>
    <w:p w14:paraId="2237AB6A" w14:textId="3CAE4BAB" w:rsidR="00D43BC1" w:rsidRPr="00A44FE5" w:rsidRDefault="00D43BC1" w:rsidP="00D43BC1">
      <w:pPr>
        <w:numPr>
          <w:ilvl w:val="0"/>
          <w:numId w:val="27"/>
        </w:numPr>
        <w:spacing w:after="0"/>
        <w:jc w:val="both"/>
        <w:rPr>
          <w:rFonts w:ascii="Garamond" w:hAnsi="Garamond"/>
        </w:rPr>
      </w:pPr>
      <w:r w:rsidRPr="00A44FE5">
        <w:rPr>
          <w:rFonts w:ascii="Garamond" w:hAnsi="Garamond"/>
        </w:rPr>
        <w:t>cena bez DPH</w:t>
      </w:r>
      <w:r w:rsidRPr="00A44FE5">
        <w:rPr>
          <w:rFonts w:ascii="Garamond" w:hAnsi="Garamond"/>
        </w:rPr>
        <w:tab/>
      </w:r>
      <w:r w:rsidR="009A3BAC" w:rsidRPr="00A44FE5">
        <w:rPr>
          <w:rFonts w:ascii="Garamond" w:hAnsi="Garamond"/>
          <w:b/>
        </w:rPr>
        <w:t>621.081,-</w:t>
      </w:r>
      <w:r w:rsidRPr="00A44FE5">
        <w:rPr>
          <w:rFonts w:ascii="Garamond" w:hAnsi="Garamond"/>
          <w:b/>
        </w:rPr>
        <w:t xml:space="preserve"> </w:t>
      </w:r>
      <w:r w:rsidRPr="00A44FE5">
        <w:rPr>
          <w:rFonts w:ascii="Garamond" w:hAnsi="Garamond"/>
        </w:rPr>
        <w:t>Kč</w:t>
      </w:r>
      <w:r w:rsidRPr="00A44FE5">
        <w:rPr>
          <w:rFonts w:ascii="Garamond" w:hAnsi="Garamond"/>
          <w:b/>
        </w:rPr>
        <w:t xml:space="preserve"> </w:t>
      </w:r>
      <w:r w:rsidR="009A3BAC" w:rsidRPr="00A44FE5">
        <w:rPr>
          <w:rFonts w:ascii="Garamond" w:hAnsi="Garamond"/>
        </w:rPr>
        <w:t>(šest set dv</w:t>
      </w:r>
      <w:r w:rsidR="008D4903" w:rsidRPr="00A44FE5">
        <w:rPr>
          <w:rFonts w:ascii="Garamond" w:hAnsi="Garamond"/>
        </w:rPr>
        <w:t>acet jedna tisíc osmdesát jedna</w:t>
      </w:r>
      <w:r w:rsidRPr="00A44FE5">
        <w:rPr>
          <w:rFonts w:ascii="Garamond" w:hAnsi="Garamond"/>
        </w:rPr>
        <w:t>)</w:t>
      </w:r>
    </w:p>
    <w:p w14:paraId="4CB7C0AC" w14:textId="7B350BA3" w:rsidR="00D43BC1" w:rsidRPr="00A44FE5" w:rsidRDefault="00D43BC1" w:rsidP="00D43BC1">
      <w:pPr>
        <w:numPr>
          <w:ilvl w:val="0"/>
          <w:numId w:val="27"/>
        </w:numPr>
        <w:spacing w:after="0"/>
        <w:jc w:val="both"/>
        <w:rPr>
          <w:rFonts w:ascii="Garamond" w:hAnsi="Garamond"/>
        </w:rPr>
      </w:pPr>
      <w:r w:rsidRPr="00A44FE5">
        <w:rPr>
          <w:rFonts w:ascii="Garamond" w:hAnsi="Garamond"/>
        </w:rPr>
        <w:t xml:space="preserve">DPH </w:t>
      </w:r>
      <w:r w:rsidR="009A3BAC" w:rsidRPr="00A44FE5">
        <w:rPr>
          <w:rFonts w:ascii="Garamond" w:hAnsi="Garamond"/>
          <w:b/>
        </w:rPr>
        <w:t>130.427,01</w:t>
      </w:r>
      <w:r w:rsidRPr="00A44FE5">
        <w:rPr>
          <w:rFonts w:ascii="Garamond" w:hAnsi="Garamond"/>
          <w:b/>
        </w:rPr>
        <w:t xml:space="preserve"> </w:t>
      </w:r>
      <w:r w:rsidRPr="00A44FE5">
        <w:rPr>
          <w:rFonts w:ascii="Garamond" w:hAnsi="Garamond"/>
        </w:rPr>
        <w:t xml:space="preserve"> Kč</w:t>
      </w:r>
      <w:r w:rsidRPr="00A44FE5">
        <w:rPr>
          <w:rFonts w:ascii="Garamond" w:hAnsi="Garamond"/>
          <w:b/>
        </w:rPr>
        <w:t xml:space="preserve"> </w:t>
      </w:r>
      <w:r w:rsidRPr="00A44FE5">
        <w:rPr>
          <w:rFonts w:ascii="Garamond" w:hAnsi="Garamond"/>
        </w:rPr>
        <w:t>(slovy</w:t>
      </w:r>
      <w:r w:rsidR="009A3BAC" w:rsidRPr="00A44FE5">
        <w:rPr>
          <w:rFonts w:ascii="Garamond" w:hAnsi="Garamond"/>
        </w:rPr>
        <w:t xml:space="preserve"> sto třicet tisíc čtyři sta dvacet sedm</w:t>
      </w:r>
      <w:r w:rsidR="008D4903" w:rsidRPr="00A44FE5">
        <w:rPr>
          <w:rFonts w:ascii="Garamond" w:hAnsi="Garamond"/>
        </w:rPr>
        <w:t xml:space="preserve"> k</w:t>
      </w:r>
      <w:r w:rsidR="009A3BAC" w:rsidRPr="00A44FE5">
        <w:rPr>
          <w:rFonts w:ascii="Garamond" w:hAnsi="Garamond"/>
        </w:rPr>
        <w:t>orun a jeden haléř</w:t>
      </w:r>
      <w:r w:rsidRPr="00A44FE5">
        <w:rPr>
          <w:rFonts w:ascii="Garamond" w:hAnsi="Garamond"/>
        </w:rPr>
        <w:t>)</w:t>
      </w:r>
    </w:p>
    <w:p w14:paraId="4067650B" w14:textId="115E9B0F" w:rsidR="00D43BC1" w:rsidRPr="00A44FE5" w:rsidRDefault="00D43BC1" w:rsidP="00D43BC1">
      <w:pPr>
        <w:numPr>
          <w:ilvl w:val="0"/>
          <w:numId w:val="27"/>
        </w:numPr>
        <w:spacing w:after="0"/>
        <w:jc w:val="both"/>
        <w:rPr>
          <w:rFonts w:ascii="Garamond" w:hAnsi="Garamond"/>
          <w:b/>
        </w:rPr>
      </w:pPr>
      <w:r w:rsidRPr="00A44FE5">
        <w:rPr>
          <w:rFonts w:ascii="Garamond" w:hAnsi="Garamond"/>
          <w:b/>
        </w:rPr>
        <w:t xml:space="preserve">celková cena vč. DPH </w:t>
      </w:r>
      <w:r w:rsidR="009A3BAC" w:rsidRPr="00A44FE5">
        <w:rPr>
          <w:rFonts w:ascii="Garamond" w:hAnsi="Garamond"/>
          <w:b/>
        </w:rPr>
        <w:t>751.508,01</w:t>
      </w:r>
      <w:r w:rsidRPr="00A44FE5">
        <w:rPr>
          <w:rFonts w:ascii="Garamond" w:hAnsi="Garamond"/>
          <w:b/>
        </w:rPr>
        <w:t xml:space="preserve"> (slovy</w:t>
      </w:r>
      <w:r w:rsidR="009A3BAC" w:rsidRPr="00A44FE5">
        <w:rPr>
          <w:rFonts w:ascii="Garamond" w:hAnsi="Garamond"/>
          <w:b/>
        </w:rPr>
        <w:t xml:space="preserve"> sedm</w:t>
      </w:r>
      <w:r w:rsidR="008D4903" w:rsidRPr="00A44FE5">
        <w:rPr>
          <w:rFonts w:ascii="Garamond" w:hAnsi="Garamond"/>
          <w:b/>
        </w:rPr>
        <w:t xml:space="preserve"> </w:t>
      </w:r>
      <w:r w:rsidR="009A3BAC" w:rsidRPr="00A44FE5">
        <w:rPr>
          <w:rFonts w:ascii="Garamond" w:hAnsi="Garamond"/>
          <w:b/>
        </w:rPr>
        <w:t xml:space="preserve">set </w:t>
      </w:r>
      <w:r w:rsidR="008D4903" w:rsidRPr="00A44FE5">
        <w:rPr>
          <w:rFonts w:ascii="Garamond" w:hAnsi="Garamond"/>
          <w:b/>
        </w:rPr>
        <w:t>padesát jedna tisíc pět set osm</w:t>
      </w:r>
      <w:r w:rsidRPr="00A44FE5">
        <w:rPr>
          <w:rFonts w:ascii="Garamond" w:hAnsi="Garamond"/>
          <w:b/>
        </w:rPr>
        <w:t>)</w:t>
      </w:r>
    </w:p>
    <w:p w14:paraId="599C39AD" w14:textId="77777777" w:rsidR="00D43BC1" w:rsidRPr="00D43BC1" w:rsidRDefault="00D43BC1" w:rsidP="00D43BC1"/>
    <w:p w14:paraId="595D8427" w14:textId="77777777" w:rsidR="004F0AC0" w:rsidRPr="00416C0F" w:rsidRDefault="00B52155" w:rsidP="00B52155">
      <w:pPr>
        <w:pStyle w:val="SLOVANODVODNN"/>
        <w:rPr>
          <w:rFonts w:ascii="Garamond" w:hAnsi="Garamond"/>
        </w:rPr>
      </w:pPr>
      <w:r w:rsidRPr="00416C0F">
        <w:rPr>
          <w:rFonts w:ascii="Garamond" w:hAnsi="Garamond"/>
        </w:rPr>
        <w:t>C</w:t>
      </w:r>
      <w:r w:rsidR="004F0AC0" w:rsidRPr="00416C0F">
        <w:rPr>
          <w:rFonts w:ascii="Garamond" w:hAnsi="Garamond"/>
        </w:rPr>
        <w:t xml:space="preserve">elková cena zahrnuje veškeré náklady zhotovitele spojené s realizací jednotlivých částí díla a díla jako celku. </w:t>
      </w:r>
      <w:r w:rsidRPr="00416C0F">
        <w:rPr>
          <w:rFonts w:ascii="Garamond" w:hAnsi="Garamond"/>
        </w:rPr>
        <w:t>Cena též zahrnuje náklady zhotovitele na splnění</w:t>
      </w:r>
      <w:r w:rsidR="004F0AC0" w:rsidRPr="00416C0F">
        <w:rPr>
          <w:rFonts w:ascii="Garamond" w:hAnsi="Garamond"/>
        </w:rPr>
        <w:t xml:space="preserve"> povinnost</w:t>
      </w:r>
      <w:r w:rsidRPr="00416C0F">
        <w:rPr>
          <w:rFonts w:ascii="Garamond" w:hAnsi="Garamond"/>
        </w:rPr>
        <w:t>í</w:t>
      </w:r>
      <w:r w:rsidR="004F0AC0" w:rsidRPr="00416C0F">
        <w:rPr>
          <w:rFonts w:ascii="Garamond" w:hAnsi="Garamond"/>
        </w:rPr>
        <w:t xml:space="preserve"> plynoucí</w:t>
      </w:r>
      <w:r w:rsidRPr="00416C0F">
        <w:rPr>
          <w:rFonts w:ascii="Garamond" w:hAnsi="Garamond"/>
        </w:rPr>
        <w:t>ch ze zákona č. 541/2020 o odpadech.</w:t>
      </w:r>
    </w:p>
    <w:p w14:paraId="73A3B1FE" w14:textId="77777777" w:rsidR="004F0AC0" w:rsidRPr="00416C0F" w:rsidRDefault="004F0AC0" w:rsidP="00B52155">
      <w:pPr>
        <w:pStyle w:val="SLOVANODVODNN"/>
        <w:rPr>
          <w:rFonts w:ascii="Garamond" w:hAnsi="Garamond"/>
        </w:rPr>
      </w:pPr>
      <w:r w:rsidRPr="00416C0F">
        <w:rPr>
          <w:rFonts w:ascii="Garamond" w:hAnsi="Garamond"/>
        </w:rPr>
        <w:t>Oceněný výkaz výměr</w:t>
      </w:r>
      <w:r w:rsidR="00B52155" w:rsidRPr="00416C0F">
        <w:rPr>
          <w:rFonts w:ascii="Garamond" w:hAnsi="Garamond"/>
        </w:rPr>
        <w:t xml:space="preserve"> ceny</w:t>
      </w:r>
      <w:r w:rsidRPr="00416C0F">
        <w:rPr>
          <w:rFonts w:ascii="Garamond" w:hAnsi="Garamond"/>
        </w:rPr>
        <w:t xml:space="preserve"> dle nabídky zhotovitele tvoří přílohu č. </w:t>
      </w:r>
      <w:r w:rsidR="00264570">
        <w:rPr>
          <w:rFonts w:ascii="Garamond" w:hAnsi="Garamond"/>
        </w:rPr>
        <w:t>1</w:t>
      </w:r>
      <w:r w:rsidR="00B52155" w:rsidRPr="00416C0F">
        <w:rPr>
          <w:rFonts w:ascii="Garamond" w:hAnsi="Garamond"/>
        </w:rPr>
        <w:t xml:space="preserve"> smlouvy</w:t>
      </w:r>
      <w:r w:rsidRPr="00416C0F">
        <w:rPr>
          <w:rFonts w:ascii="Garamond" w:hAnsi="Garamond"/>
        </w:rPr>
        <w:t>.</w:t>
      </w:r>
    </w:p>
    <w:p w14:paraId="69F057B4" w14:textId="77777777" w:rsidR="004F0AC0" w:rsidRPr="00416C0F" w:rsidRDefault="004F0AC0" w:rsidP="00B52155">
      <w:pPr>
        <w:pStyle w:val="SLOVANODVODNN"/>
        <w:jc w:val="both"/>
        <w:rPr>
          <w:rFonts w:ascii="Garamond" w:hAnsi="Garamond"/>
        </w:rPr>
      </w:pPr>
      <w:r w:rsidRPr="00416C0F">
        <w:rPr>
          <w:rFonts w:ascii="Garamond" w:hAnsi="Garamond"/>
        </w:rPr>
        <w:lastRenderedPageBreak/>
        <w:t>Dojde-li v průběhu provádění díla ke změně výše příslušné sazby DPH či jiných poplatků stanovených obecně závaznými předpisy</w:t>
      </w:r>
      <w:r w:rsidR="00B52155" w:rsidRPr="00416C0F">
        <w:rPr>
          <w:rFonts w:ascii="Garamond" w:hAnsi="Garamond"/>
        </w:rPr>
        <w:t xml:space="preserve"> a zároveň je zhotovitel plátcem DPH</w:t>
      </w:r>
      <w:r w:rsidRPr="00416C0F">
        <w:rPr>
          <w:rFonts w:ascii="Garamond" w:hAnsi="Garamond"/>
        </w:rPr>
        <w:t>, bude účtována DPH k příslušným zdanitelným plněním či jiné poplatky ve výši stanovené novou právní úpravou a cena díla bude upravena písemným dodatkem k této smlouvě.</w:t>
      </w:r>
    </w:p>
    <w:p w14:paraId="44618D1A" w14:textId="77777777" w:rsidR="00B52155" w:rsidRPr="00416C0F" w:rsidRDefault="00B52155" w:rsidP="00B52155">
      <w:pPr>
        <w:tabs>
          <w:tab w:val="left" w:pos="284"/>
        </w:tabs>
        <w:spacing w:line="276" w:lineRule="auto"/>
        <w:rPr>
          <w:rFonts w:ascii="Garamond" w:hAnsi="Garamond"/>
        </w:rPr>
      </w:pPr>
    </w:p>
    <w:p w14:paraId="6D6EE9D2" w14:textId="77777777" w:rsidR="004F0AC0" w:rsidRPr="00416C0F" w:rsidRDefault="004F0AC0" w:rsidP="00B52155">
      <w:pPr>
        <w:pStyle w:val="VrokyI-"/>
        <w:jc w:val="center"/>
        <w:rPr>
          <w:rFonts w:ascii="Garamond" w:hAnsi="Garamond"/>
          <w:b/>
        </w:rPr>
      </w:pPr>
      <w:r w:rsidRPr="00416C0F">
        <w:rPr>
          <w:rFonts w:ascii="Garamond" w:hAnsi="Garamond"/>
          <w:b/>
        </w:rPr>
        <w:t>Platební podmínky</w:t>
      </w:r>
    </w:p>
    <w:p w14:paraId="530D1327" w14:textId="77777777" w:rsidR="004F0AC0" w:rsidRPr="00416C0F" w:rsidRDefault="004F0AC0" w:rsidP="00A03872">
      <w:pPr>
        <w:pStyle w:val="SLOVANODVODNN"/>
        <w:numPr>
          <w:ilvl w:val="0"/>
          <w:numId w:val="20"/>
        </w:numPr>
        <w:ind w:left="0" w:hanging="426"/>
        <w:jc w:val="both"/>
        <w:rPr>
          <w:rFonts w:ascii="Garamond" w:hAnsi="Garamond"/>
        </w:rPr>
      </w:pPr>
      <w:r w:rsidRPr="00416C0F">
        <w:rPr>
          <w:rFonts w:ascii="Garamond" w:hAnsi="Garamond"/>
        </w:rPr>
        <w:t xml:space="preserve">Objednatel </w:t>
      </w:r>
      <w:r w:rsidR="00B52155" w:rsidRPr="00416C0F">
        <w:rPr>
          <w:rFonts w:ascii="Garamond" w:hAnsi="Garamond"/>
        </w:rPr>
        <w:t>neposkytuje</w:t>
      </w:r>
      <w:r w:rsidRPr="00416C0F">
        <w:rPr>
          <w:rFonts w:ascii="Garamond" w:hAnsi="Garamond"/>
        </w:rPr>
        <w:t xml:space="preserve"> zhotoviteli jakékoliv zálohy na úhradu ceny díla n</w:t>
      </w:r>
      <w:r w:rsidR="005D7F09" w:rsidRPr="00416C0F">
        <w:rPr>
          <w:rFonts w:ascii="Garamond" w:hAnsi="Garamond"/>
        </w:rPr>
        <w:t>ebo její části. Ani jedna smluv</w:t>
      </w:r>
      <w:r w:rsidRPr="00416C0F">
        <w:rPr>
          <w:rFonts w:ascii="Garamond" w:hAnsi="Garamond"/>
        </w:rPr>
        <w:t>ní strana neposkytne druhé straně závdavek.</w:t>
      </w:r>
    </w:p>
    <w:p w14:paraId="37A48E5E" w14:textId="77777777" w:rsidR="005D7F09" w:rsidRPr="00416C0F" w:rsidRDefault="004F0AC0" w:rsidP="005D7F09">
      <w:pPr>
        <w:pStyle w:val="SLOVANODVODNN"/>
        <w:jc w:val="both"/>
        <w:rPr>
          <w:rFonts w:ascii="Garamond" w:hAnsi="Garamond"/>
        </w:rPr>
      </w:pPr>
      <w:r w:rsidRPr="00416C0F">
        <w:rPr>
          <w:rFonts w:ascii="Garamond" w:hAnsi="Garamond"/>
        </w:rPr>
        <w:t>Objednatel uhradí cenu</w:t>
      </w:r>
      <w:r w:rsidR="005D7F09" w:rsidRPr="00416C0F">
        <w:rPr>
          <w:rFonts w:ascii="Garamond" w:hAnsi="Garamond"/>
        </w:rPr>
        <w:t xml:space="preserve"> díla</w:t>
      </w:r>
      <w:r w:rsidRPr="00416C0F">
        <w:rPr>
          <w:rFonts w:ascii="Garamond" w:hAnsi="Garamond"/>
        </w:rPr>
        <w:t xml:space="preserve"> na základě faktury vystavené zhotovitelem po předání díla. Splatnost fak</w:t>
      </w:r>
      <w:r w:rsidR="005D7F09" w:rsidRPr="00416C0F">
        <w:rPr>
          <w:rFonts w:ascii="Garamond" w:hAnsi="Garamond"/>
        </w:rPr>
        <w:t>tura je splatná do 30 dnů ode dne doručení faktury objednateli</w:t>
      </w:r>
      <w:r w:rsidRPr="00416C0F">
        <w:rPr>
          <w:rFonts w:ascii="Garamond" w:hAnsi="Garamond"/>
        </w:rPr>
        <w:t>.</w:t>
      </w:r>
    </w:p>
    <w:p w14:paraId="3EF685C3" w14:textId="77777777" w:rsidR="00AC44BC" w:rsidRDefault="004F0AC0" w:rsidP="00B173DB">
      <w:pPr>
        <w:pStyle w:val="SLOVANODVODNN"/>
        <w:jc w:val="both"/>
        <w:rPr>
          <w:rFonts w:ascii="Garamond" w:hAnsi="Garamond"/>
        </w:rPr>
      </w:pPr>
      <w:r w:rsidRPr="00AC44BC">
        <w:rPr>
          <w:rFonts w:ascii="Garamond" w:hAnsi="Garamond"/>
        </w:rPr>
        <w:t>Faktura vystavená zhotovitelem musí mít náležitosti daňového dokladu stanovené obecně závaznými právními předpisy, platnými v době vystavení faktury a její součástí musí být objednatelem potvrzený sou</w:t>
      </w:r>
      <w:r w:rsidR="00AC44BC">
        <w:rPr>
          <w:rFonts w:ascii="Garamond" w:hAnsi="Garamond"/>
        </w:rPr>
        <w:t>pis skutečně provedených prací.</w:t>
      </w:r>
    </w:p>
    <w:p w14:paraId="12766CF9" w14:textId="77777777" w:rsidR="00AC44BC" w:rsidRPr="00AC44BC" w:rsidRDefault="00AC44BC" w:rsidP="00AC44BC">
      <w:pPr>
        <w:pStyle w:val="SLOVANODVODNN"/>
        <w:jc w:val="both"/>
        <w:rPr>
          <w:rFonts w:ascii="Garamond" w:hAnsi="Garamond"/>
        </w:rPr>
      </w:pPr>
      <w:r w:rsidRPr="00416C0F">
        <w:rPr>
          <w:rFonts w:ascii="Garamond" w:hAnsi="Garamond"/>
        </w:rPr>
        <w:t>Objednatel má právo do 10 dnů ode dne doručení faktury právo vytknout vady jednotlivých položek faktury popř. vytknout vady náležitost</w:t>
      </w:r>
      <w:r>
        <w:rPr>
          <w:rFonts w:ascii="Garamond" w:hAnsi="Garamond"/>
        </w:rPr>
        <w:t>i</w:t>
      </w:r>
      <w:r w:rsidRPr="00416C0F">
        <w:rPr>
          <w:rFonts w:ascii="Garamond" w:hAnsi="Garamond"/>
        </w:rPr>
        <w:t xml:space="preserve"> faktury.</w:t>
      </w:r>
      <w:r>
        <w:rPr>
          <w:rFonts w:ascii="Garamond" w:hAnsi="Garamond"/>
        </w:rPr>
        <w:t xml:space="preserve"> Po dobu</w:t>
      </w:r>
      <w:r w:rsidR="00264570">
        <w:rPr>
          <w:rFonts w:ascii="Garamond" w:hAnsi="Garamond"/>
        </w:rPr>
        <w:t>,</w:t>
      </w:r>
      <w:r>
        <w:rPr>
          <w:rFonts w:ascii="Garamond" w:hAnsi="Garamond"/>
        </w:rPr>
        <w:t xml:space="preserve"> než budou vady faktury odstraněny</w:t>
      </w:r>
      <w:r w:rsidR="00264570">
        <w:rPr>
          <w:rFonts w:ascii="Garamond" w:hAnsi="Garamond"/>
        </w:rPr>
        <w:t>,</w:t>
      </w:r>
      <w:r>
        <w:rPr>
          <w:rFonts w:ascii="Garamond" w:hAnsi="Garamond"/>
        </w:rPr>
        <w:t xml:space="preserve"> lhůta pro zaplacení faktury neběží</w:t>
      </w:r>
      <w:r w:rsidRPr="00AC44BC">
        <w:rPr>
          <w:rFonts w:ascii="Garamond" w:hAnsi="Garamond"/>
        </w:rPr>
        <w:t xml:space="preserve">. </w:t>
      </w:r>
    </w:p>
    <w:p w14:paraId="643F4BD8" w14:textId="77777777" w:rsidR="004F0AC0" w:rsidRPr="00AC44BC" w:rsidRDefault="004F0AC0" w:rsidP="00B173DB">
      <w:pPr>
        <w:pStyle w:val="SLOVANODVODNN"/>
        <w:jc w:val="both"/>
        <w:rPr>
          <w:rFonts w:ascii="Garamond" w:hAnsi="Garamond"/>
        </w:rPr>
      </w:pPr>
      <w:r w:rsidRPr="00AC44BC">
        <w:rPr>
          <w:rFonts w:ascii="Garamond" w:hAnsi="Garamond"/>
        </w:rPr>
        <w:t>Platba proběhne</w:t>
      </w:r>
      <w:r w:rsidR="005D7F09" w:rsidRPr="00AC44BC">
        <w:rPr>
          <w:rFonts w:ascii="Garamond" w:hAnsi="Garamond"/>
        </w:rPr>
        <w:t xml:space="preserve"> bankovním převodem</w:t>
      </w:r>
      <w:r w:rsidRPr="00AC44BC">
        <w:rPr>
          <w:rFonts w:ascii="Garamond" w:hAnsi="Garamond"/>
        </w:rPr>
        <w:t xml:space="preserve"> v české měně a rovněž veškeré cenové údaje </w:t>
      </w:r>
      <w:r w:rsidR="005D7F09" w:rsidRPr="00AC44BC">
        <w:rPr>
          <w:rFonts w:ascii="Garamond" w:hAnsi="Garamond"/>
        </w:rPr>
        <w:t>musí být uvedeny v české měně</w:t>
      </w:r>
      <w:r w:rsidRPr="00AC44BC">
        <w:rPr>
          <w:rFonts w:ascii="Garamond" w:hAnsi="Garamond"/>
        </w:rPr>
        <w:t>.</w:t>
      </w:r>
    </w:p>
    <w:p w14:paraId="6B4D90EE" w14:textId="77777777" w:rsidR="004F0AC0" w:rsidRPr="00416C0F" w:rsidRDefault="004F0AC0" w:rsidP="005D7F09">
      <w:pPr>
        <w:pStyle w:val="SLOVANODVODNN"/>
        <w:jc w:val="both"/>
        <w:rPr>
          <w:rFonts w:ascii="Garamond" w:hAnsi="Garamond"/>
        </w:rPr>
      </w:pPr>
      <w:r w:rsidRPr="00416C0F">
        <w:rPr>
          <w:rFonts w:ascii="Garamond" w:hAnsi="Garamond"/>
        </w:rPr>
        <w:t xml:space="preserve">Dnem úhrady se rozumí den </w:t>
      </w:r>
      <w:r w:rsidR="005D7F09" w:rsidRPr="00416C0F">
        <w:rPr>
          <w:rFonts w:ascii="Garamond" w:hAnsi="Garamond"/>
        </w:rPr>
        <w:t>zadání příkazu k odepsání peněžních prostředků na bankovním účtu objednatele ve</w:t>
      </w:r>
      <w:r w:rsidRPr="00416C0F">
        <w:rPr>
          <w:rFonts w:ascii="Garamond" w:hAnsi="Garamond"/>
        </w:rPr>
        <w:t> prospěch</w:t>
      </w:r>
      <w:r w:rsidR="005D7F09" w:rsidRPr="00416C0F">
        <w:rPr>
          <w:rFonts w:ascii="Garamond" w:hAnsi="Garamond"/>
        </w:rPr>
        <w:t xml:space="preserve"> bankovního</w:t>
      </w:r>
      <w:r w:rsidRPr="00416C0F">
        <w:rPr>
          <w:rFonts w:ascii="Garamond" w:hAnsi="Garamond"/>
        </w:rPr>
        <w:t xml:space="preserve"> účtu zhotovitele. </w:t>
      </w:r>
    </w:p>
    <w:p w14:paraId="19BDF725" w14:textId="77777777" w:rsidR="005D7F09" w:rsidRPr="00416C0F" w:rsidRDefault="005D7F09" w:rsidP="005D7F09">
      <w:pPr>
        <w:tabs>
          <w:tab w:val="left" w:pos="284"/>
        </w:tabs>
        <w:spacing w:line="276" w:lineRule="auto"/>
        <w:rPr>
          <w:rFonts w:ascii="Garamond" w:hAnsi="Garamond"/>
          <w:b/>
        </w:rPr>
      </w:pPr>
    </w:p>
    <w:p w14:paraId="27BF0383" w14:textId="77777777" w:rsidR="004F0AC0" w:rsidRPr="00416C0F" w:rsidRDefault="004F0AC0" w:rsidP="005D7F09">
      <w:pPr>
        <w:pStyle w:val="VrokyI-"/>
        <w:jc w:val="center"/>
        <w:rPr>
          <w:rFonts w:ascii="Garamond" w:hAnsi="Garamond"/>
          <w:b/>
        </w:rPr>
      </w:pPr>
      <w:r w:rsidRPr="00416C0F">
        <w:rPr>
          <w:rFonts w:ascii="Garamond" w:hAnsi="Garamond"/>
          <w:b/>
        </w:rPr>
        <w:t>Další povinnosti objednatele a zhotovitele</w:t>
      </w:r>
    </w:p>
    <w:p w14:paraId="65F66D7D" w14:textId="77777777" w:rsidR="004F0AC0" w:rsidRPr="00416C0F" w:rsidRDefault="004F0AC0" w:rsidP="00A03872">
      <w:pPr>
        <w:pStyle w:val="SLOVANODVODNN"/>
        <w:numPr>
          <w:ilvl w:val="0"/>
          <w:numId w:val="11"/>
        </w:numPr>
        <w:ind w:left="0" w:hanging="426"/>
        <w:jc w:val="both"/>
        <w:rPr>
          <w:rFonts w:ascii="Garamond" w:hAnsi="Garamond"/>
        </w:rPr>
      </w:pPr>
      <w:r w:rsidRPr="00416C0F">
        <w:rPr>
          <w:rFonts w:ascii="Garamond" w:hAnsi="Garamond"/>
        </w:rPr>
        <w:t xml:space="preserve">Objednatel proškolí </w:t>
      </w:r>
      <w:r w:rsidR="005D7F09" w:rsidRPr="00416C0F">
        <w:rPr>
          <w:rFonts w:ascii="Garamond" w:hAnsi="Garamond"/>
        </w:rPr>
        <w:t>zhotovitele a jeho zaměstnance</w:t>
      </w:r>
      <w:r w:rsidRPr="00416C0F">
        <w:rPr>
          <w:rFonts w:ascii="Garamond" w:hAnsi="Garamond"/>
        </w:rPr>
        <w:t xml:space="preserve"> z předpisů BOZP a PO, které se vz</w:t>
      </w:r>
      <w:r w:rsidR="00FD4B21" w:rsidRPr="00416C0F">
        <w:rPr>
          <w:rFonts w:ascii="Garamond" w:hAnsi="Garamond"/>
        </w:rPr>
        <w:t xml:space="preserve">tahují k místu realizace díla. </w:t>
      </w:r>
      <w:r w:rsidR="005D7F09" w:rsidRPr="00416C0F">
        <w:rPr>
          <w:rFonts w:ascii="Garamond" w:hAnsi="Garamond"/>
        </w:rPr>
        <w:t xml:space="preserve">Proškolení potvrdí zhotovitel a jeho zaměstnanci podpisem na formuláři, který je přílohou </w:t>
      </w:r>
      <w:r w:rsidR="00264570">
        <w:rPr>
          <w:rFonts w:ascii="Garamond" w:hAnsi="Garamond"/>
        </w:rPr>
        <w:t>výzvy k podávání nabídek</w:t>
      </w:r>
      <w:r w:rsidR="005D7F09" w:rsidRPr="00416C0F">
        <w:rPr>
          <w:rFonts w:ascii="Garamond" w:hAnsi="Garamond"/>
        </w:rPr>
        <w:t>.</w:t>
      </w:r>
    </w:p>
    <w:p w14:paraId="39D33764" w14:textId="77777777" w:rsidR="005D7F09" w:rsidRPr="00416C0F" w:rsidRDefault="005D7F09" w:rsidP="00FD4B21">
      <w:pPr>
        <w:pStyle w:val="SLOVANODVODNN"/>
        <w:jc w:val="both"/>
        <w:rPr>
          <w:rFonts w:ascii="Garamond" w:hAnsi="Garamond"/>
        </w:rPr>
      </w:pPr>
      <w:r w:rsidRPr="00416C0F">
        <w:rPr>
          <w:rFonts w:ascii="Garamond" w:hAnsi="Garamond"/>
        </w:rPr>
        <w:t xml:space="preserve">Objednatel </w:t>
      </w:r>
      <w:r w:rsidR="00FD4B21" w:rsidRPr="00416C0F">
        <w:rPr>
          <w:rFonts w:ascii="Garamond" w:hAnsi="Garamond"/>
        </w:rPr>
        <w:t>poučí</w:t>
      </w:r>
      <w:r w:rsidRPr="00416C0F">
        <w:rPr>
          <w:rFonts w:ascii="Garamond" w:hAnsi="Garamond"/>
        </w:rPr>
        <w:t xml:space="preserve"> zhotovitele a jeho zaměstnance o</w:t>
      </w:r>
      <w:r w:rsidR="00FD4B21" w:rsidRPr="00416C0F">
        <w:rPr>
          <w:rFonts w:ascii="Garamond" w:hAnsi="Garamond"/>
        </w:rPr>
        <w:t xml:space="preserve"> povinnosti mlčenlivosti</w:t>
      </w:r>
      <w:r w:rsidR="00AC44BC">
        <w:rPr>
          <w:rFonts w:ascii="Garamond" w:hAnsi="Garamond"/>
        </w:rPr>
        <w:t xml:space="preserve"> o</w:t>
      </w:r>
      <w:r w:rsidR="00FD4B21" w:rsidRPr="00416C0F">
        <w:rPr>
          <w:rFonts w:ascii="Garamond" w:hAnsi="Garamond"/>
        </w:rPr>
        <w:t xml:space="preserve"> všech skutečnostech, o kterých se pracovníci zhotovitele dozvědí, zejména o systému EZS a CCTV.</w:t>
      </w:r>
      <w:r w:rsidRPr="00416C0F">
        <w:rPr>
          <w:rFonts w:ascii="Garamond" w:hAnsi="Garamond"/>
        </w:rPr>
        <w:t xml:space="preserve"> </w:t>
      </w:r>
      <w:r w:rsidR="00FD4B21" w:rsidRPr="00416C0F">
        <w:rPr>
          <w:rFonts w:ascii="Garamond" w:hAnsi="Garamond"/>
        </w:rPr>
        <w:t>Poučení</w:t>
      </w:r>
      <w:r w:rsidRPr="00416C0F">
        <w:rPr>
          <w:rFonts w:ascii="Garamond" w:hAnsi="Garamond"/>
        </w:rPr>
        <w:t xml:space="preserve"> potvrdí zhotovitel a jeho zaměstnanci podpisem na formuláři, </w:t>
      </w:r>
      <w:r w:rsidR="00264570" w:rsidRPr="00416C0F">
        <w:rPr>
          <w:rFonts w:ascii="Garamond" w:hAnsi="Garamond"/>
        </w:rPr>
        <w:t xml:space="preserve">který je přílohou </w:t>
      </w:r>
      <w:r w:rsidR="00264570">
        <w:rPr>
          <w:rFonts w:ascii="Garamond" w:hAnsi="Garamond"/>
        </w:rPr>
        <w:t>výzvy k podávání nabídek</w:t>
      </w:r>
      <w:r w:rsidRPr="00416C0F">
        <w:rPr>
          <w:rFonts w:ascii="Garamond" w:hAnsi="Garamond"/>
        </w:rPr>
        <w:t>.</w:t>
      </w:r>
    </w:p>
    <w:p w14:paraId="7700CF24" w14:textId="77777777" w:rsidR="004F0AC0" w:rsidRPr="00416C0F" w:rsidRDefault="004F0AC0" w:rsidP="00FD4B21">
      <w:pPr>
        <w:pStyle w:val="SLOVANODVODNN"/>
        <w:jc w:val="both"/>
        <w:rPr>
          <w:rFonts w:ascii="Garamond" w:hAnsi="Garamond"/>
        </w:rPr>
      </w:pPr>
      <w:r w:rsidRPr="00416C0F">
        <w:rPr>
          <w:rFonts w:ascii="Garamond" w:hAnsi="Garamond"/>
        </w:rPr>
        <w:t>Zhotovitel je povinen udržovat na předaném pracovišti pořádek a</w:t>
      </w:r>
      <w:r w:rsidR="00264570">
        <w:rPr>
          <w:rFonts w:ascii="Garamond" w:hAnsi="Garamond"/>
        </w:rPr>
        <w:t xml:space="preserve"> čistotu a odstraňovat odpady a </w:t>
      </w:r>
      <w:r w:rsidRPr="00416C0F">
        <w:rPr>
          <w:rFonts w:ascii="Garamond" w:hAnsi="Garamond"/>
        </w:rPr>
        <w:t>nečistoty vzniklé prováděním díla a je povinen na pokyn objednatele provést úklid místa provádění díla. Zhotovitel je povinen na přístupových cestác</w:t>
      </w:r>
      <w:r w:rsidR="00264570">
        <w:rPr>
          <w:rFonts w:ascii="Garamond" w:hAnsi="Garamond"/>
        </w:rPr>
        <w:t>h a výtazích udržovat pořádek a </w:t>
      </w:r>
      <w:r w:rsidRPr="00416C0F">
        <w:rPr>
          <w:rFonts w:ascii="Garamond" w:hAnsi="Garamond"/>
        </w:rPr>
        <w:t xml:space="preserve">čistotu. </w:t>
      </w:r>
    </w:p>
    <w:p w14:paraId="751793C8" w14:textId="77777777" w:rsidR="004F0AC0" w:rsidRPr="00416C0F" w:rsidRDefault="004F0AC0" w:rsidP="00FD4B21">
      <w:pPr>
        <w:pStyle w:val="SLOVANODVODNN"/>
        <w:rPr>
          <w:rFonts w:ascii="Garamond" w:hAnsi="Garamond"/>
        </w:rPr>
      </w:pPr>
      <w:r w:rsidRPr="00416C0F">
        <w:rPr>
          <w:rFonts w:ascii="Garamond" w:hAnsi="Garamond"/>
        </w:rPr>
        <w:t>Další povinnosti zhotovitele:</w:t>
      </w:r>
    </w:p>
    <w:p w14:paraId="248D5BAA" w14:textId="77777777" w:rsidR="004F0AC0" w:rsidRPr="00416C0F" w:rsidRDefault="00FD4B21"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z</w:t>
      </w:r>
      <w:r w:rsidR="004F0AC0" w:rsidRPr="00416C0F">
        <w:rPr>
          <w:rFonts w:ascii="Garamond" w:hAnsi="Garamond"/>
        </w:rPr>
        <w:t>hotovitel bude jednat tak, aby zajistil dodávky materiálu a služeb pro objednatele za optimálních kvalitativních podmínek</w:t>
      </w:r>
      <w:r w:rsidRPr="00416C0F">
        <w:rPr>
          <w:rFonts w:ascii="Garamond" w:hAnsi="Garamond"/>
        </w:rPr>
        <w:t>,</w:t>
      </w:r>
    </w:p>
    <w:p w14:paraId="5E0253E9" w14:textId="77777777" w:rsidR="004F0AC0" w:rsidRPr="00416C0F" w:rsidRDefault="004F0AC0"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 xml:space="preserve">zhotovitel nese v plném rozsahu odpovědnost za vlastní řízení postupu prací za sledování dodržování </w:t>
      </w:r>
      <w:r w:rsidR="00FD4B21" w:rsidRPr="00416C0F">
        <w:rPr>
          <w:rFonts w:ascii="Garamond" w:hAnsi="Garamond"/>
        </w:rPr>
        <w:t>BOZP</w:t>
      </w:r>
      <w:r w:rsidRPr="00416C0F">
        <w:rPr>
          <w:rFonts w:ascii="Garamond" w:hAnsi="Garamond"/>
        </w:rPr>
        <w:t xml:space="preserve"> a zachování pořádku na staveništi</w:t>
      </w:r>
      <w:r w:rsidR="00FD4B21" w:rsidRPr="00416C0F">
        <w:rPr>
          <w:rFonts w:ascii="Garamond" w:hAnsi="Garamond"/>
        </w:rPr>
        <w:t>,</w:t>
      </w:r>
    </w:p>
    <w:p w14:paraId="1A59F29B" w14:textId="77777777" w:rsidR="004F0AC0" w:rsidRPr="00416C0F" w:rsidRDefault="004F0AC0"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 xml:space="preserve">vedoucí realizačního týmu zhotovitele nebo jiná zhotovitelem pověřená odborná osoba musí být jako zástupce zhotovitele po dobu provádění prací, montáží a zkoušek díla přítomna v místě provádění díla a musí být vybavena všemi pravomocemi jednat jménem zhotovitele a přijímat </w:t>
      </w:r>
      <w:r w:rsidR="00FD4B21" w:rsidRPr="00416C0F">
        <w:rPr>
          <w:rFonts w:ascii="Garamond" w:hAnsi="Garamond"/>
        </w:rPr>
        <w:t>příkazy</w:t>
      </w:r>
      <w:r w:rsidRPr="00416C0F">
        <w:rPr>
          <w:rFonts w:ascii="Garamond" w:hAnsi="Garamond"/>
        </w:rPr>
        <w:t xml:space="preserve"> objednatele</w:t>
      </w:r>
      <w:r w:rsidR="00FD4B21" w:rsidRPr="00416C0F">
        <w:rPr>
          <w:rFonts w:ascii="Garamond" w:hAnsi="Garamond"/>
        </w:rPr>
        <w:t xml:space="preserve"> a poskytovat objednateli součinnost,</w:t>
      </w:r>
    </w:p>
    <w:p w14:paraId="07BCD970" w14:textId="77777777" w:rsidR="004F0AC0" w:rsidRPr="00416C0F" w:rsidRDefault="004F0AC0"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zhotovitel se zavazuje, že zaplatí ve splatnosti oprávněné faktury subdodavatelů, které zhotovitel pro provedení díla využil</w:t>
      </w:r>
      <w:r w:rsidR="00FD4B21" w:rsidRPr="00416C0F">
        <w:rPr>
          <w:rFonts w:ascii="Garamond" w:hAnsi="Garamond"/>
        </w:rPr>
        <w:t xml:space="preserve"> a na výzvu objednatele tuto skutečnost osvědčí,</w:t>
      </w:r>
    </w:p>
    <w:p w14:paraId="72EE48D8" w14:textId="77777777" w:rsidR="00FD4B21" w:rsidRPr="00416C0F" w:rsidRDefault="00FD4B21"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lastRenderedPageBreak/>
        <w:t>z</w:t>
      </w:r>
      <w:r w:rsidR="004F0AC0" w:rsidRPr="00416C0F">
        <w:rPr>
          <w:rFonts w:ascii="Garamond" w:hAnsi="Garamond"/>
        </w:rPr>
        <w:t xml:space="preserve">hotovitel nesmí bez předchozího písemného souhlasu objednatele nakládat s jeho majetkem ani povolit takové nakládání s majetkem, </w:t>
      </w:r>
      <w:proofErr w:type="gramStart"/>
      <w:r w:rsidR="004F0AC0" w:rsidRPr="00416C0F">
        <w:rPr>
          <w:rFonts w:ascii="Garamond" w:hAnsi="Garamond"/>
        </w:rPr>
        <w:t>která</w:t>
      </w:r>
      <w:proofErr w:type="gramEnd"/>
      <w:r w:rsidR="004F0AC0" w:rsidRPr="00416C0F">
        <w:rPr>
          <w:rFonts w:ascii="Garamond" w:hAnsi="Garamond"/>
        </w:rPr>
        <w:t xml:space="preserve"> má objednatel ve svém držení, úschově či pod svou kontrolou</w:t>
      </w:r>
      <w:r w:rsidRPr="00416C0F">
        <w:rPr>
          <w:rFonts w:ascii="Garamond" w:hAnsi="Garamond"/>
        </w:rPr>
        <w:t>,</w:t>
      </w:r>
    </w:p>
    <w:p w14:paraId="3A6D7849" w14:textId="77777777" w:rsidR="004F0AC0" w:rsidRPr="00416C0F" w:rsidRDefault="004F0AC0"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zhotovitel bude řádně nakládat a pečovat o zařízení a stroje převzaté od objednatele po dobu jejich užívání</w:t>
      </w:r>
    </w:p>
    <w:p w14:paraId="14AC5F11" w14:textId="77777777" w:rsidR="00FD4B21" w:rsidRPr="00416C0F" w:rsidRDefault="004F0AC0" w:rsidP="00A03872">
      <w:pPr>
        <w:pStyle w:val="Odstavecseseznamem"/>
        <w:numPr>
          <w:ilvl w:val="0"/>
          <w:numId w:val="12"/>
        </w:numPr>
        <w:tabs>
          <w:tab w:val="left" w:pos="284"/>
        </w:tabs>
        <w:spacing w:line="276" w:lineRule="auto"/>
        <w:jc w:val="both"/>
        <w:rPr>
          <w:rFonts w:ascii="Garamond" w:hAnsi="Garamond"/>
        </w:rPr>
      </w:pPr>
      <w:r w:rsidRPr="00416C0F">
        <w:rPr>
          <w:rFonts w:ascii="Garamond" w:hAnsi="Garamond"/>
        </w:rPr>
        <w:t>zhotovitel je povinen umožnit pověřeným zástupcům objednatele a příslušným veřejnoprávním orgánům provádět inspekci v místě provádění díla z hlediska bezpečnosti práce, kvality, dodržování technické dokumentace, harmonogramu prací a udržování pořádku.</w:t>
      </w:r>
    </w:p>
    <w:p w14:paraId="33C7BAC9" w14:textId="77777777" w:rsidR="004F0AC0" w:rsidRPr="00416C0F" w:rsidRDefault="004F0AC0" w:rsidP="00FD4B21">
      <w:pPr>
        <w:pStyle w:val="SLOVANODVODNN"/>
        <w:rPr>
          <w:rFonts w:ascii="Garamond" w:hAnsi="Garamond"/>
        </w:rPr>
      </w:pPr>
      <w:r w:rsidRPr="00416C0F">
        <w:rPr>
          <w:rFonts w:ascii="Garamond" w:hAnsi="Garamond"/>
        </w:rPr>
        <w:t xml:space="preserve">Zhotovitel je povinen </w:t>
      </w:r>
      <w:r w:rsidR="00FD4B21" w:rsidRPr="00416C0F">
        <w:rPr>
          <w:rFonts w:ascii="Garamond" w:hAnsi="Garamond"/>
        </w:rPr>
        <w:t>nejpozději v den zahájení práci poskytnout objednateli:</w:t>
      </w:r>
    </w:p>
    <w:p w14:paraId="10557FEC" w14:textId="77777777" w:rsidR="004F0AC0" w:rsidRPr="00416C0F" w:rsidRDefault="004F0AC0" w:rsidP="00A03872">
      <w:pPr>
        <w:numPr>
          <w:ilvl w:val="0"/>
          <w:numId w:val="5"/>
        </w:numPr>
        <w:tabs>
          <w:tab w:val="left" w:pos="284"/>
        </w:tabs>
        <w:spacing w:line="276" w:lineRule="auto"/>
        <w:jc w:val="both"/>
        <w:rPr>
          <w:rFonts w:ascii="Garamond" w:hAnsi="Garamond"/>
        </w:rPr>
      </w:pPr>
      <w:r w:rsidRPr="00416C0F">
        <w:rPr>
          <w:rFonts w:ascii="Garamond" w:hAnsi="Garamond"/>
        </w:rPr>
        <w:t>ú</w:t>
      </w:r>
      <w:r w:rsidR="00FD4B21" w:rsidRPr="00416C0F">
        <w:rPr>
          <w:rFonts w:ascii="Garamond" w:hAnsi="Garamond"/>
        </w:rPr>
        <w:t xml:space="preserve">plný seznam osob </w:t>
      </w:r>
      <w:r w:rsidR="00F71FC8" w:rsidRPr="00416C0F">
        <w:rPr>
          <w:rFonts w:ascii="Garamond" w:hAnsi="Garamond"/>
        </w:rPr>
        <w:t>podílejících se</w:t>
      </w:r>
      <w:r w:rsidR="00FD4B21" w:rsidRPr="00416C0F">
        <w:rPr>
          <w:rFonts w:ascii="Garamond" w:hAnsi="Garamond"/>
        </w:rPr>
        <w:t xml:space="preserve"> na díle ve formátu: jméno, příjmení, datum narození</w:t>
      </w:r>
      <w:r w:rsidRPr="00416C0F">
        <w:rPr>
          <w:rFonts w:ascii="Garamond" w:hAnsi="Garamond"/>
        </w:rPr>
        <w:t>,</w:t>
      </w:r>
    </w:p>
    <w:p w14:paraId="3B193E7A" w14:textId="77777777" w:rsidR="004F0AC0" w:rsidRPr="00416C0F" w:rsidRDefault="004F0AC0" w:rsidP="00A03872">
      <w:pPr>
        <w:numPr>
          <w:ilvl w:val="0"/>
          <w:numId w:val="5"/>
        </w:numPr>
        <w:tabs>
          <w:tab w:val="left" w:pos="284"/>
        </w:tabs>
        <w:spacing w:line="276" w:lineRule="auto"/>
        <w:jc w:val="both"/>
        <w:rPr>
          <w:rFonts w:ascii="Garamond" w:hAnsi="Garamond"/>
        </w:rPr>
      </w:pPr>
      <w:r w:rsidRPr="00416C0F">
        <w:rPr>
          <w:rFonts w:ascii="Garamond" w:hAnsi="Garamond"/>
        </w:rPr>
        <w:t xml:space="preserve">výpis z trestního rejstříku </w:t>
      </w:r>
      <w:r w:rsidR="00F71FC8" w:rsidRPr="00416C0F">
        <w:rPr>
          <w:rFonts w:ascii="Garamond" w:hAnsi="Garamond"/>
        </w:rPr>
        <w:t xml:space="preserve">osob </w:t>
      </w:r>
      <w:r w:rsidR="00AC44BC">
        <w:rPr>
          <w:rFonts w:ascii="Garamond" w:hAnsi="Garamond"/>
        </w:rPr>
        <w:t>podílejících se</w:t>
      </w:r>
      <w:r w:rsidR="00F71FC8" w:rsidRPr="00416C0F">
        <w:rPr>
          <w:rFonts w:ascii="Garamond" w:hAnsi="Garamond"/>
        </w:rPr>
        <w:t xml:space="preserve"> na díle</w:t>
      </w:r>
      <w:r w:rsidRPr="00416C0F">
        <w:rPr>
          <w:rFonts w:ascii="Garamond" w:hAnsi="Garamond"/>
        </w:rPr>
        <w:t>,</w:t>
      </w:r>
    </w:p>
    <w:p w14:paraId="527E9B92" w14:textId="77777777" w:rsidR="004F0AC0" w:rsidRPr="00416C0F" w:rsidRDefault="004F0AC0" w:rsidP="00A03872">
      <w:pPr>
        <w:numPr>
          <w:ilvl w:val="0"/>
          <w:numId w:val="5"/>
        </w:numPr>
        <w:tabs>
          <w:tab w:val="left" w:pos="284"/>
        </w:tabs>
        <w:spacing w:line="276" w:lineRule="auto"/>
        <w:jc w:val="both"/>
        <w:rPr>
          <w:rFonts w:ascii="Garamond" w:hAnsi="Garamond"/>
        </w:rPr>
      </w:pPr>
      <w:r w:rsidRPr="00416C0F">
        <w:rPr>
          <w:rFonts w:ascii="Garamond" w:hAnsi="Garamond"/>
        </w:rPr>
        <w:t>v případě cizinc</w:t>
      </w:r>
      <w:r w:rsidR="00AC44BC">
        <w:rPr>
          <w:rFonts w:ascii="Garamond" w:hAnsi="Garamond"/>
        </w:rPr>
        <w:t>ů</w:t>
      </w:r>
      <w:r w:rsidRPr="00416C0F">
        <w:rPr>
          <w:rFonts w:ascii="Garamond" w:hAnsi="Garamond"/>
        </w:rPr>
        <w:t xml:space="preserve"> doklady umožňující práci v ČR,</w:t>
      </w:r>
    </w:p>
    <w:p w14:paraId="5E23144B" w14:textId="77777777" w:rsidR="004F0AC0" w:rsidRPr="00416C0F" w:rsidRDefault="00F71FC8" w:rsidP="00A03872">
      <w:pPr>
        <w:numPr>
          <w:ilvl w:val="0"/>
          <w:numId w:val="5"/>
        </w:numPr>
        <w:tabs>
          <w:tab w:val="left" w:pos="284"/>
        </w:tabs>
        <w:spacing w:line="276" w:lineRule="auto"/>
        <w:jc w:val="both"/>
        <w:rPr>
          <w:rFonts w:ascii="Garamond" w:hAnsi="Garamond"/>
        </w:rPr>
      </w:pPr>
      <w:r w:rsidRPr="00416C0F">
        <w:rPr>
          <w:rFonts w:ascii="Garamond" w:hAnsi="Garamond"/>
        </w:rPr>
        <w:t xml:space="preserve">osobami podílejícími se na díle podepsaný formulář o proškolení v oblasti BOZP, poučení o mlčenlivosti a souhlas se zpracováním osobních údajů (GDPR), </w:t>
      </w:r>
      <w:r w:rsidR="00264570" w:rsidRPr="00416C0F">
        <w:rPr>
          <w:rFonts w:ascii="Garamond" w:hAnsi="Garamond"/>
        </w:rPr>
        <w:t xml:space="preserve">který je přílohou </w:t>
      </w:r>
      <w:r w:rsidR="00264570">
        <w:rPr>
          <w:rFonts w:ascii="Garamond" w:hAnsi="Garamond"/>
        </w:rPr>
        <w:t>výzvy k podávání nabídek</w:t>
      </w:r>
      <w:r w:rsidR="004F0AC0" w:rsidRPr="00416C0F">
        <w:rPr>
          <w:rFonts w:ascii="Garamond" w:hAnsi="Garamond"/>
        </w:rPr>
        <w:t>,</w:t>
      </w:r>
    </w:p>
    <w:p w14:paraId="02CE5C70" w14:textId="77777777" w:rsidR="004F0AC0" w:rsidRPr="00416C0F" w:rsidRDefault="004F0AC0" w:rsidP="00A03872">
      <w:pPr>
        <w:numPr>
          <w:ilvl w:val="0"/>
          <w:numId w:val="5"/>
        </w:numPr>
        <w:tabs>
          <w:tab w:val="left" w:pos="284"/>
        </w:tabs>
        <w:spacing w:line="276" w:lineRule="auto"/>
        <w:jc w:val="both"/>
        <w:rPr>
          <w:rFonts w:ascii="Garamond" w:hAnsi="Garamond"/>
        </w:rPr>
      </w:pPr>
      <w:r w:rsidRPr="00416C0F">
        <w:rPr>
          <w:rFonts w:ascii="Garamond" w:hAnsi="Garamond"/>
        </w:rPr>
        <w:t xml:space="preserve">vybavit osoby </w:t>
      </w:r>
      <w:r w:rsidR="00F71FC8" w:rsidRPr="00416C0F">
        <w:rPr>
          <w:rFonts w:ascii="Garamond" w:hAnsi="Garamond"/>
        </w:rPr>
        <w:t>podílející se na díle</w:t>
      </w:r>
      <w:r w:rsidRPr="00416C0F">
        <w:rPr>
          <w:rFonts w:ascii="Garamond" w:hAnsi="Garamond"/>
        </w:rPr>
        <w:t xml:space="preserve"> </w:t>
      </w:r>
      <w:r w:rsidR="00F71FC8" w:rsidRPr="00416C0F">
        <w:rPr>
          <w:rFonts w:ascii="Garamond" w:hAnsi="Garamond"/>
        </w:rPr>
        <w:t>oblečením s uvedením firmy zhotovitele popř. s uvedením jiných znaků, ze kterých bude zřetelné, z jakého důvodu se tyto osoby nacházejí v prostorech budovy okresního soudu</w:t>
      </w:r>
      <w:r w:rsidRPr="00416C0F">
        <w:rPr>
          <w:rFonts w:ascii="Garamond" w:hAnsi="Garamond"/>
        </w:rPr>
        <w:t>.</w:t>
      </w:r>
    </w:p>
    <w:p w14:paraId="41BCEA56" w14:textId="77777777" w:rsidR="00F71FC8" w:rsidRPr="00416C0F" w:rsidRDefault="00F71FC8" w:rsidP="00F71FC8">
      <w:pPr>
        <w:tabs>
          <w:tab w:val="left" w:pos="284"/>
        </w:tabs>
        <w:spacing w:line="276" w:lineRule="auto"/>
        <w:rPr>
          <w:rFonts w:ascii="Garamond" w:hAnsi="Garamond"/>
          <w:b/>
        </w:rPr>
      </w:pPr>
    </w:p>
    <w:p w14:paraId="0776C12F" w14:textId="77777777" w:rsidR="004F0AC0" w:rsidRPr="00416C0F" w:rsidRDefault="004F0AC0" w:rsidP="00F71FC8">
      <w:pPr>
        <w:pStyle w:val="VrokyI-"/>
        <w:jc w:val="center"/>
        <w:rPr>
          <w:rFonts w:ascii="Garamond" w:hAnsi="Garamond"/>
          <w:b/>
        </w:rPr>
      </w:pPr>
      <w:r w:rsidRPr="00416C0F">
        <w:rPr>
          <w:rFonts w:ascii="Garamond" w:hAnsi="Garamond"/>
          <w:b/>
        </w:rPr>
        <w:t>Oprávněné osoby</w:t>
      </w:r>
    </w:p>
    <w:p w14:paraId="71DDEDAE" w14:textId="77777777" w:rsidR="004F0AC0" w:rsidRPr="00416C0F" w:rsidRDefault="004F0AC0" w:rsidP="00A03872">
      <w:pPr>
        <w:pStyle w:val="SLOVANODVODNN"/>
        <w:numPr>
          <w:ilvl w:val="0"/>
          <w:numId w:val="13"/>
        </w:numPr>
        <w:ind w:left="0" w:hanging="426"/>
        <w:rPr>
          <w:rFonts w:ascii="Garamond" w:hAnsi="Garamond"/>
        </w:rPr>
      </w:pPr>
      <w:r w:rsidRPr="00416C0F">
        <w:rPr>
          <w:rFonts w:ascii="Garamond" w:hAnsi="Garamond"/>
        </w:rPr>
        <w:t>Mimo osoby uvedené v čl. I této smlouvy jsou oprávněni objednatele zastupovat:</w:t>
      </w:r>
    </w:p>
    <w:p w14:paraId="69F42298" w14:textId="77777777" w:rsidR="004F0AC0" w:rsidRPr="00416C0F" w:rsidRDefault="004F0AC0" w:rsidP="00A03872">
      <w:pPr>
        <w:numPr>
          <w:ilvl w:val="0"/>
          <w:numId w:val="6"/>
        </w:numPr>
        <w:tabs>
          <w:tab w:val="left" w:pos="284"/>
        </w:tabs>
        <w:spacing w:line="276" w:lineRule="auto"/>
        <w:jc w:val="both"/>
        <w:rPr>
          <w:rFonts w:ascii="Garamond" w:hAnsi="Garamond"/>
        </w:rPr>
      </w:pPr>
      <w:r w:rsidRPr="00416C0F">
        <w:rPr>
          <w:rFonts w:ascii="Garamond" w:hAnsi="Garamond"/>
        </w:rPr>
        <w:t>ve věcech ekonomických:</w:t>
      </w:r>
    </w:p>
    <w:p w14:paraId="55E0211F" w14:textId="21C1E6F2" w:rsidR="004F0AC0" w:rsidRPr="00416C0F" w:rsidRDefault="00C24033" w:rsidP="00A03872">
      <w:pPr>
        <w:numPr>
          <w:ilvl w:val="0"/>
          <w:numId w:val="5"/>
        </w:numPr>
        <w:tabs>
          <w:tab w:val="left" w:pos="284"/>
        </w:tabs>
        <w:spacing w:line="276" w:lineRule="auto"/>
        <w:jc w:val="both"/>
        <w:rPr>
          <w:rFonts w:ascii="Garamond" w:hAnsi="Garamond"/>
        </w:rPr>
      </w:pPr>
      <w:r w:rsidRPr="00C24033">
        <w:rPr>
          <w:rFonts w:ascii="Garamond" w:hAnsi="Garamond"/>
          <w:highlight w:val="black"/>
        </w:rPr>
        <w:t>XXXXXXXXXX</w:t>
      </w:r>
      <w:r w:rsidR="004F0AC0" w:rsidRPr="00416C0F">
        <w:rPr>
          <w:rFonts w:ascii="Garamond" w:hAnsi="Garamond"/>
        </w:rPr>
        <w:t xml:space="preserve">, tel </w:t>
      </w:r>
      <w:r w:rsidRPr="00C24033">
        <w:rPr>
          <w:rFonts w:ascii="Garamond" w:hAnsi="Garamond"/>
          <w:highlight w:val="black"/>
        </w:rPr>
        <w:t>XXXXXXXX</w:t>
      </w:r>
      <w:r w:rsidR="004F0AC0" w:rsidRPr="00416C0F">
        <w:rPr>
          <w:rFonts w:ascii="Garamond" w:hAnsi="Garamond"/>
        </w:rPr>
        <w:t xml:space="preserve">,  e-mail: </w:t>
      </w:r>
      <w:hyperlink r:id="rId10" w:history="1">
        <w:r w:rsidRPr="00C24033">
          <w:rPr>
            <w:rStyle w:val="Hypertextovodkaz"/>
            <w:rFonts w:ascii="Garamond" w:hAnsi="Garamond"/>
            <w:color w:val="000000" w:themeColor="text1"/>
            <w:highlight w:val="black"/>
            <w:u w:val="none"/>
          </w:rPr>
          <w:t>XXXXXXXXXXXXXX</w:t>
        </w:r>
      </w:hyperlink>
    </w:p>
    <w:p w14:paraId="12637E6D" w14:textId="77777777" w:rsidR="004F0AC0" w:rsidRPr="00416C0F" w:rsidRDefault="00F71FC8" w:rsidP="00A03872">
      <w:pPr>
        <w:numPr>
          <w:ilvl w:val="0"/>
          <w:numId w:val="6"/>
        </w:numPr>
        <w:tabs>
          <w:tab w:val="left" w:pos="284"/>
        </w:tabs>
        <w:spacing w:line="276" w:lineRule="auto"/>
        <w:jc w:val="both"/>
        <w:rPr>
          <w:rFonts w:ascii="Garamond" w:hAnsi="Garamond"/>
        </w:rPr>
      </w:pPr>
      <w:r w:rsidRPr="00416C0F">
        <w:rPr>
          <w:rFonts w:ascii="Garamond" w:hAnsi="Garamond"/>
        </w:rPr>
        <w:t>v</w:t>
      </w:r>
      <w:r w:rsidR="004F0AC0" w:rsidRPr="00416C0F">
        <w:rPr>
          <w:rFonts w:ascii="Garamond" w:hAnsi="Garamond"/>
        </w:rPr>
        <w:t>e věcech technických:</w:t>
      </w:r>
    </w:p>
    <w:p w14:paraId="0DF5DF1D" w14:textId="1F6C23E5" w:rsidR="004F0AC0" w:rsidRPr="00416C0F" w:rsidRDefault="00C24033" w:rsidP="00A03872">
      <w:pPr>
        <w:numPr>
          <w:ilvl w:val="0"/>
          <w:numId w:val="5"/>
        </w:numPr>
        <w:tabs>
          <w:tab w:val="left" w:pos="284"/>
        </w:tabs>
        <w:spacing w:line="276" w:lineRule="auto"/>
        <w:jc w:val="both"/>
        <w:rPr>
          <w:rFonts w:ascii="Garamond" w:hAnsi="Garamond"/>
        </w:rPr>
      </w:pPr>
      <w:r w:rsidRPr="00C24033">
        <w:rPr>
          <w:rFonts w:ascii="Garamond" w:hAnsi="Garamond"/>
          <w:highlight w:val="black"/>
        </w:rPr>
        <w:t>XXXXXXXXXX</w:t>
      </w:r>
      <w:r w:rsidR="004F0AC0" w:rsidRPr="00416C0F">
        <w:rPr>
          <w:rFonts w:ascii="Garamond" w:hAnsi="Garamond"/>
        </w:rPr>
        <w:t xml:space="preserve">, tel </w:t>
      </w:r>
      <w:r w:rsidRPr="00C24033">
        <w:rPr>
          <w:rFonts w:ascii="Garamond" w:hAnsi="Garamond"/>
          <w:highlight w:val="black"/>
        </w:rPr>
        <w:t>XXXXXXXX</w:t>
      </w:r>
      <w:r w:rsidR="004F0AC0" w:rsidRPr="00416C0F">
        <w:rPr>
          <w:rFonts w:ascii="Garamond" w:hAnsi="Garamond"/>
        </w:rPr>
        <w:t xml:space="preserve">,  e-mail: </w:t>
      </w:r>
      <w:r w:rsidRPr="00C24033">
        <w:rPr>
          <w:rFonts w:ascii="Garamond" w:hAnsi="Garamond"/>
          <w:highlight w:val="black"/>
        </w:rPr>
        <w:t>XXXXXXXXXXX</w:t>
      </w:r>
    </w:p>
    <w:p w14:paraId="2C7D01E6" w14:textId="77777777" w:rsidR="004F0AC0" w:rsidRPr="00416C0F" w:rsidRDefault="00F71FC8" w:rsidP="00F71FC8">
      <w:pPr>
        <w:pStyle w:val="SLOVANODVODNN"/>
        <w:rPr>
          <w:rFonts w:ascii="Garamond" w:hAnsi="Garamond"/>
        </w:rPr>
      </w:pPr>
      <w:r w:rsidRPr="00416C0F">
        <w:rPr>
          <w:rFonts w:ascii="Garamond" w:hAnsi="Garamond"/>
        </w:rPr>
        <w:t>V době nepřítomnosti se osoby uvedené v čl. VIII. odst. 1 zastupují navzájem.</w:t>
      </w:r>
    </w:p>
    <w:p w14:paraId="52BEAE65" w14:textId="77777777" w:rsidR="00F71FC8" w:rsidRPr="00416C0F" w:rsidRDefault="00F71FC8" w:rsidP="00F71FC8">
      <w:pPr>
        <w:tabs>
          <w:tab w:val="left" w:pos="284"/>
        </w:tabs>
        <w:spacing w:line="276" w:lineRule="auto"/>
        <w:rPr>
          <w:rFonts w:ascii="Garamond" w:hAnsi="Garamond"/>
        </w:rPr>
      </w:pPr>
    </w:p>
    <w:p w14:paraId="78352A5C" w14:textId="77777777" w:rsidR="004F0AC0" w:rsidRPr="00416C0F" w:rsidRDefault="0004219D" w:rsidP="0004219D">
      <w:pPr>
        <w:pStyle w:val="VrokyI-"/>
        <w:jc w:val="center"/>
        <w:rPr>
          <w:rFonts w:ascii="Garamond" w:hAnsi="Garamond"/>
          <w:b/>
        </w:rPr>
      </w:pPr>
      <w:r w:rsidRPr="00416C0F">
        <w:rPr>
          <w:rFonts w:ascii="Garamond" w:hAnsi="Garamond"/>
          <w:b/>
        </w:rPr>
        <w:t>V</w:t>
      </w:r>
      <w:r w:rsidR="004F0AC0" w:rsidRPr="00416C0F">
        <w:rPr>
          <w:rFonts w:ascii="Garamond" w:hAnsi="Garamond"/>
          <w:b/>
        </w:rPr>
        <w:t>lastnické právo ke zhotovenému dílu, škody vzniklé provedením díla</w:t>
      </w:r>
    </w:p>
    <w:p w14:paraId="2AA70B2D" w14:textId="77777777" w:rsidR="004F0AC0" w:rsidRPr="00416C0F" w:rsidRDefault="004F0AC0" w:rsidP="00A03872">
      <w:pPr>
        <w:pStyle w:val="SLOVANODVODNN"/>
        <w:numPr>
          <w:ilvl w:val="0"/>
          <w:numId w:val="14"/>
        </w:numPr>
        <w:ind w:left="0" w:hanging="426"/>
        <w:jc w:val="both"/>
        <w:rPr>
          <w:rFonts w:ascii="Garamond" w:hAnsi="Garamond"/>
        </w:rPr>
      </w:pPr>
      <w:r w:rsidRPr="00416C0F">
        <w:rPr>
          <w:rFonts w:ascii="Garamond" w:hAnsi="Garamond"/>
        </w:rPr>
        <w:t>Vlastnické právo k realizovanému dílu přechází ze zhotovitele na objednatele okamžikem protokolárního pře</w:t>
      </w:r>
      <w:r w:rsidR="0004219D" w:rsidRPr="00416C0F">
        <w:rPr>
          <w:rFonts w:ascii="Garamond" w:hAnsi="Garamond"/>
        </w:rPr>
        <w:t>vzetí díla objednatelem. Vlastnictvím</w:t>
      </w:r>
      <w:r w:rsidRPr="00416C0F">
        <w:rPr>
          <w:rFonts w:ascii="Garamond" w:hAnsi="Garamond"/>
        </w:rPr>
        <w:t xml:space="preserve"> k movitým věcem použitým ke zhotovení díla se zabudováním stanou součástí nemovité věci </w:t>
      </w:r>
      <w:r w:rsidR="0004219D" w:rsidRPr="00416C0F">
        <w:rPr>
          <w:rFonts w:ascii="Garamond" w:hAnsi="Garamond"/>
        </w:rPr>
        <w:t>okamžikem zabudování.</w:t>
      </w:r>
    </w:p>
    <w:p w14:paraId="65648BA5" w14:textId="77777777" w:rsidR="004F0AC0" w:rsidRPr="00416C0F" w:rsidRDefault="004F0AC0" w:rsidP="0004219D">
      <w:pPr>
        <w:pStyle w:val="SLOVANODVODNN"/>
        <w:jc w:val="both"/>
        <w:rPr>
          <w:rFonts w:ascii="Garamond" w:hAnsi="Garamond"/>
        </w:rPr>
      </w:pPr>
      <w:r w:rsidRPr="00416C0F">
        <w:rPr>
          <w:rFonts w:ascii="Garamond" w:hAnsi="Garamond"/>
        </w:rPr>
        <w:t>Nebezpečí škody na díle a na jiných věcech, jež má zhotovitel povinnost předat objednateli podle této smlouvy, nese zhotovitel ode dne zahájení prací na díle. Nebezpečí škody na jiných věcech, jež má zhotovitel povinnost předat objednateli podle této smlouvy, přechází na objednatele okamžikem jejich protokolárního předání objednateli.</w:t>
      </w:r>
    </w:p>
    <w:p w14:paraId="5D4E3206" w14:textId="77777777" w:rsidR="0004219D" w:rsidRPr="00416C0F" w:rsidRDefault="0004219D" w:rsidP="004F0AC0">
      <w:pPr>
        <w:tabs>
          <w:tab w:val="left" w:pos="284"/>
        </w:tabs>
        <w:spacing w:line="276" w:lineRule="auto"/>
        <w:jc w:val="center"/>
        <w:rPr>
          <w:rFonts w:ascii="Garamond" w:hAnsi="Garamond"/>
          <w:b/>
        </w:rPr>
      </w:pPr>
    </w:p>
    <w:p w14:paraId="1BE1FE67" w14:textId="77777777" w:rsidR="004F0AC0" w:rsidRPr="00416C0F" w:rsidRDefault="004F0AC0" w:rsidP="0004219D">
      <w:pPr>
        <w:pStyle w:val="VrokyI-"/>
        <w:jc w:val="center"/>
        <w:rPr>
          <w:rFonts w:ascii="Garamond" w:hAnsi="Garamond"/>
          <w:b/>
        </w:rPr>
      </w:pPr>
      <w:r w:rsidRPr="00416C0F">
        <w:rPr>
          <w:rFonts w:ascii="Garamond" w:hAnsi="Garamond"/>
          <w:b/>
        </w:rPr>
        <w:lastRenderedPageBreak/>
        <w:t>Předání a převzetí díla</w:t>
      </w:r>
    </w:p>
    <w:p w14:paraId="47E97050" w14:textId="77777777" w:rsidR="0004219D" w:rsidRPr="00416C0F" w:rsidRDefault="004F0AC0" w:rsidP="00A03872">
      <w:pPr>
        <w:pStyle w:val="SLOVANODVODNN"/>
        <w:numPr>
          <w:ilvl w:val="0"/>
          <w:numId w:val="15"/>
        </w:numPr>
        <w:ind w:left="0" w:hanging="426"/>
        <w:jc w:val="both"/>
        <w:rPr>
          <w:rFonts w:ascii="Garamond" w:hAnsi="Garamond"/>
        </w:rPr>
      </w:pPr>
      <w:r w:rsidRPr="00416C0F">
        <w:rPr>
          <w:rFonts w:ascii="Garamond" w:hAnsi="Garamond"/>
        </w:rPr>
        <w:t xml:space="preserve">Dílo bude předáno objednateli v dohodnutém rozsahu a kvalitě, bez vad a nedodělků bránících v užívání díla. Zhotovitel </w:t>
      </w:r>
      <w:r w:rsidR="0004219D" w:rsidRPr="00416C0F">
        <w:rPr>
          <w:rFonts w:ascii="Garamond" w:hAnsi="Garamond"/>
        </w:rPr>
        <w:t>před předáním díla uvede staveniště a ostatní míst</w:t>
      </w:r>
      <w:r w:rsidR="00AC44BC">
        <w:rPr>
          <w:rFonts w:ascii="Garamond" w:hAnsi="Garamond"/>
        </w:rPr>
        <w:t>a, kde prováděl dílo do </w:t>
      </w:r>
      <w:r w:rsidR="0004219D" w:rsidRPr="00416C0F">
        <w:rPr>
          <w:rFonts w:ascii="Garamond" w:hAnsi="Garamond"/>
        </w:rPr>
        <w:t>původního stavu, a to včetně úklidu a případných stavebních oprav.</w:t>
      </w:r>
    </w:p>
    <w:p w14:paraId="61867E0F" w14:textId="77777777" w:rsidR="004F0AC0" w:rsidRPr="00416C0F" w:rsidRDefault="004F0AC0" w:rsidP="00A03872">
      <w:pPr>
        <w:pStyle w:val="SLOVANODVODNN"/>
        <w:numPr>
          <w:ilvl w:val="0"/>
          <w:numId w:val="15"/>
        </w:numPr>
        <w:ind w:left="0" w:hanging="426"/>
        <w:jc w:val="both"/>
        <w:rPr>
          <w:rFonts w:ascii="Garamond" w:hAnsi="Garamond"/>
        </w:rPr>
      </w:pPr>
      <w:r w:rsidRPr="00416C0F">
        <w:rPr>
          <w:rFonts w:ascii="Garamond" w:hAnsi="Garamond"/>
        </w:rPr>
        <w:t>Místo předání dí</w:t>
      </w:r>
      <w:r w:rsidR="00AC44BC">
        <w:rPr>
          <w:rFonts w:ascii="Garamond" w:hAnsi="Garamond"/>
        </w:rPr>
        <w:t>la je shodné s místem provedení díla.</w:t>
      </w:r>
    </w:p>
    <w:p w14:paraId="7F9EECD9" w14:textId="77777777" w:rsidR="004F0AC0" w:rsidRPr="00416C0F" w:rsidRDefault="004F0AC0" w:rsidP="002C3126">
      <w:pPr>
        <w:pStyle w:val="SLOVANODVODNN"/>
        <w:rPr>
          <w:rFonts w:ascii="Garamond" w:hAnsi="Garamond"/>
        </w:rPr>
      </w:pPr>
      <w:r w:rsidRPr="00416C0F">
        <w:rPr>
          <w:rFonts w:ascii="Garamond" w:hAnsi="Garamond"/>
        </w:rPr>
        <w:t xml:space="preserve">Dílo je dokončeno, pokud jsou dokončeny veškeré práce a dodávky a je ve smyslu § 2605 odst. 1 </w:t>
      </w:r>
      <w:r w:rsidR="0004219D" w:rsidRPr="00416C0F">
        <w:rPr>
          <w:rFonts w:ascii="Garamond" w:hAnsi="Garamond"/>
        </w:rPr>
        <w:t>o. z.</w:t>
      </w:r>
      <w:r w:rsidR="003F7EB0" w:rsidRPr="00416C0F">
        <w:rPr>
          <w:rFonts w:ascii="Garamond" w:hAnsi="Garamond"/>
        </w:rPr>
        <w:t xml:space="preserve"> </w:t>
      </w:r>
      <w:proofErr w:type="gramStart"/>
      <w:r w:rsidR="003F7EB0" w:rsidRPr="00416C0F">
        <w:rPr>
          <w:rFonts w:ascii="Garamond" w:hAnsi="Garamond"/>
        </w:rPr>
        <w:t>předvedena</w:t>
      </w:r>
      <w:proofErr w:type="gramEnd"/>
      <w:r w:rsidR="003F7EB0" w:rsidRPr="00416C0F">
        <w:rPr>
          <w:rFonts w:ascii="Garamond" w:hAnsi="Garamond"/>
        </w:rPr>
        <w:t xml:space="preserve"> jeho způsobilost.</w:t>
      </w:r>
    </w:p>
    <w:p w14:paraId="0EF13426" w14:textId="77777777" w:rsidR="003F7EB0" w:rsidRPr="00416C0F" w:rsidRDefault="003F7EB0" w:rsidP="003F7EB0">
      <w:pPr>
        <w:pStyle w:val="SLOVANODVODNN"/>
        <w:jc w:val="both"/>
        <w:rPr>
          <w:rFonts w:ascii="Garamond" w:hAnsi="Garamond"/>
        </w:rPr>
      </w:pPr>
      <w:r w:rsidRPr="00416C0F">
        <w:rPr>
          <w:rFonts w:ascii="Garamond" w:hAnsi="Garamond"/>
        </w:rPr>
        <w:t>Předvedením způsobilosti se rozumí předvedení funkčnosti celého kamerového systému, zejména stabilita a kvalita obrazu, získávání a ukládání kamerového záznamu apod.</w:t>
      </w:r>
    </w:p>
    <w:p w14:paraId="566A5E42" w14:textId="77777777" w:rsidR="004F0AC0" w:rsidRPr="00416C0F" w:rsidRDefault="004F0AC0" w:rsidP="003F7EB0">
      <w:pPr>
        <w:pStyle w:val="SLOVANODVODNN"/>
        <w:jc w:val="both"/>
        <w:rPr>
          <w:rFonts w:ascii="Garamond" w:hAnsi="Garamond"/>
        </w:rPr>
      </w:pPr>
      <w:r w:rsidRPr="00416C0F">
        <w:rPr>
          <w:rFonts w:ascii="Garamond" w:hAnsi="Garamond"/>
        </w:rPr>
        <w:t>O předání a převzetí díla bude vyhotoven předávací protokol</w:t>
      </w:r>
      <w:r w:rsidR="003F7EB0" w:rsidRPr="00416C0F">
        <w:rPr>
          <w:rFonts w:ascii="Garamond" w:hAnsi="Garamond"/>
        </w:rPr>
        <w:t>. P</w:t>
      </w:r>
      <w:r w:rsidRPr="00416C0F">
        <w:rPr>
          <w:rFonts w:ascii="Garamond" w:hAnsi="Garamond"/>
        </w:rPr>
        <w:t>ředávací protokol bude vyhotoven v rozsahu a členění stanoveném objednatelem.</w:t>
      </w:r>
      <w:r w:rsidR="002C3126" w:rsidRPr="00416C0F">
        <w:rPr>
          <w:rFonts w:ascii="Garamond" w:hAnsi="Garamond"/>
        </w:rPr>
        <w:t xml:space="preserve"> </w:t>
      </w:r>
      <w:r w:rsidRPr="00416C0F">
        <w:rPr>
          <w:rFonts w:ascii="Garamond" w:hAnsi="Garamond"/>
        </w:rPr>
        <w:t xml:space="preserve"> </w:t>
      </w:r>
      <w:r w:rsidR="003F7EB0" w:rsidRPr="00416C0F">
        <w:rPr>
          <w:rFonts w:ascii="Garamond" w:hAnsi="Garamond"/>
        </w:rPr>
        <w:t>Zhotovitel je povinen</w:t>
      </w:r>
      <w:r w:rsidRPr="00416C0F">
        <w:rPr>
          <w:rFonts w:ascii="Garamond" w:hAnsi="Garamond"/>
        </w:rPr>
        <w:t xml:space="preserve"> nejpozději </w:t>
      </w:r>
      <w:r w:rsidR="003F7EB0" w:rsidRPr="00416C0F">
        <w:rPr>
          <w:rFonts w:ascii="Garamond" w:hAnsi="Garamond"/>
        </w:rPr>
        <w:t xml:space="preserve">10 </w:t>
      </w:r>
      <w:r w:rsidRPr="00416C0F">
        <w:rPr>
          <w:rFonts w:ascii="Garamond" w:hAnsi="Garamond"/>
        </w:rPr>
        <w:t xml:space="preserve">dní před </w:t>
      </w:r>
      <w:r w:rsidR="003F7EB0" w:rsidRPr="00416C0F">
        <w:rPr>
          <w:rFonts w:ascii="Garamond" w:hAnsi="Garamond"/>
        </w:rPr>
        <w:t xml:space="preserve">dnem převzetí </w:t>
      </w:r>
      <w:r w:rsidR="00AC44BC">
        <w:rPr>
          <w:rFonts w:ascii="Garamond" w:hAnsi="Garamond"/>
        </w:rPr>
        <w:t xml:space="preserve">díla </w:t>
      </w:r>
      <w:r w:rsidR="003F7EB0" w:rsidRPr="00416C0F">
        <w:rPr>
          <w:rFonts w:ascii="Garamond" w:hAnsi="Garamond"/>
        </w:rPr>
        <w:t>písemně vyzvat objednatele k převzetí díla. Pokud tato podmínka není splněna, nemá objednatel povinnost dílo převzít.</w:t>
      </w:r>
    </w:p>
    <w:p w14:paraId="49AEFC9E" w14:textId="77777777" w:rsidR="004F0AC0" w:rsidRPr="00416C0F" w:rsidRDefault="004F0AC0" w:rsidP="003F7EB0">
      <w:pPr>
        <w:pStyle w:val="SLOVANODVODNN"/>
        <w:rPr>
          <w:rFonts w:ascii="Garamond" w:hAnsi="Garamond"/>
        </w:rPr>
      </w:pPr>
      <w:r w:rsidRPr="00416C0F">
        <w:rPr>
          <w:rFonts w:ascii="Garamond" w:hAnsi="Garamond"/>
        </w:rPr>
        <w:t xml:space="preserve">Zhotovitel </w:t>
      </w:r>
      <w:r w:rsidR="003F7EB0" w:rsidRPr="00416C0F">
        <w:rPr>
          <w:rFonts w:ascii="Garamond" w:hAnsi="Garamond"/>
        </w:rPr>
        <w:t>vyzve</w:t>
      </w:r>
      <w:r w:rsidRPr="00416C0F">
        <w:rPr>
          <w:rFonts w:ascii="Garamond" w:hAnsi="Garamond"/>
        </w:rPr>
        <w:t xml:space="preserve"> objednatele k převzetí </w:t>
      </w:r>
      <w:r w:rsidR="003F7EB0" w:rsidRPr="00416C0F">
        <w:rPr>
          <w:rFonts w:ascii="Garamond" w:hAnsi="Garamond"/>
        </w:rPr>
        <w:t>díla, pouze pokud jsou splněny tyto podmínky:</w:t>
      </w:r>
    </w:p>
    <w:p w14:paraId="591E0FCA" w14:textId="77777777" w:rsidR="004F0AC0" w:rsidRPr="00416C0F" w:rsidRDefault="004F0AC0" w:rsidP="00A03872">
      <w:pPr>
        <w:pStyle w:val="Odstavecseseznamem"/>
        <w:numPr>
          <w:ilvl w:val="0"/>
          <w:numId w:val="6"/>
        </w:numPr>
        <w:tabs>
          <w:tab w:val="left" w:pos="284"/>
        </w:tabs>
        <w:spacing w:line="276" w:lineRule="auto"/>
        <w:jc w:val="both"/>
        <w:rPr>
          <w:rFonts w:ascii="Garamond" w:hAnsi="Garamond"/>
        </w:rPr>
      </w:pPr>
      <w:r w:rsidRPr="00416C0F">
        <w:rPr>
          <w:rFonts w:ascii="Garamond" w:hAnsi="Garamond"/>
        </w:rPr>
        <w:t xml:space="preserve">dílo nemá žádné vady, bylo řádně </w:t>
      </w:r>
      <w:r w:rsidR="003F7EB0" w:rsidRPr="00416C0F">
        <w:rPr>
          <w:rFonts w:ascii="Garamond" w:hAnsi="Garamond"/>
        </w:rPr>
        <w:t xml:space="preserve">dokončeno </w:t>
      </w:r>
      <w:r w:rsidRPr="00416C0F">
        <w:rPr>
          <w:rFonts w:ascii="Garamond" w:hAnsi="Garamond"/>
        </w:rPr>
        <w:t>v souladu se závaznými podklady díla a příkazy objednatele vydanými v souladu s</w:t>
      </w:r>
      <w:r w:rsidR="003F7EB0" w:rsidRPr="00416C0F">
        <w:rPr>
          <w:rFonts w:ascii="Garamond" w:hAnsi="Garamond"/>
        </w:rPr>
        <w:t xml:space="preserve">e </w:t>
      </w:r>
      <w:r w:rsidRPr="00416C0F">
        <w:rPr>
          <w:rFonts w:ascii="Garamond" w:hAnsi="Garamond"/>
        </w:rPr>
        <w:t>smlouvou,</w:t>
      </w:r>
    </w:p>
    <w:p w14:paraId="7150A2C7" w14:textId="77777777" w:rsidR="002C3126" w:rsidRPr="00416C0F" w:rsidRDefault="004F0AC0" w:rsidP="00A03872">
      <w:pPr>
        <w:pStyle w:val="Odstavecseseznamem"/>
        <w:numPr>
          <w:ilvl w:val="0"/>
          <w:numId w:val="6"/>
        </w:numPr>
        <w:tabs>
          <w:tab w:val="left" w:pos="284"/>
        </w:tabs>
        <w:spacing w:line="276" w:lineRule="auto"/>
        <w:jc w:val="both"/>
        <w:rPr>
          <w:rFonts w:ascii="Garamond" w:hAnsi="Garamond"/>
        </w:rPr>
      </w:pPr>
      <w:r w:rsidRPr="00416C0F">
        <w:rPr>
          <w:rFonts w:ascii="Garamond" w:hAnsi="Garamond"/>
        </w:rPr>
        <w:t>zhotovitel splnil veškeré povinnosti vyplývající z této smlouvy, zejména objednateli předal dokumenty vztahující se k dílu a v souvislosti s </w:t>
      </w:r>
      <w:r w:rsidR="002C3126" w:rsidRPr="00416C0F">
        <w:rPr>
          <w:rFonts w:ascii="Garamond" w:hAnsi="Garamond"/>
        </w:rPr>
        <w:t>dílem</w:t>
      </w:r>
      <w:r w:rsidRPr="00416C0F">
        <w:rPr>
          <w:rFonts w:ascii="Garamond" w:hAnsi="Garamond"/>
        </w:rPr>
        <w:t xml:space="preserve"> nejsou vedeny žádné právní spory, které by mohly zpochybňovat nebo omezit vlastnictví nebo jiná práva objednatele k dílu.</w:t>
      </w:r>
    </w:p>
    <w:p w14:paraId="3D81A9CC" w14:textId="77777777" w:rsidR="004F0AC0" w:rsidRPr="00416C0F" w:rsidRDefault="004F0AC0" w:rsidP="00E013F8">
      <w:pPr>
        <w:pStyle w:val="SLOVANODVODNN"/>
        <w:jc w:val="both"/>
        <w:rPr>
          <w:rFonts w:ascii="Garamond" w:hAnsi="Garamond"/>
        </w:rPr>
      </w:pPr>
      <w:r w:rsidRPr="00416C0F">
        <w:rPr>
          <w:rFonts w:ascii="Garamond" w:hAnsi="Garamond"/>
        </w:rPr>
        <w:t>Zhotovitel zajistí doklady nezbytné pro předání a převzetí díla, zejména:</w:t>
      </w:r>
    </w:p>
    <w:p w14:paraId="325BDA8A"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 xml:space="preserve">dokumentaci </w:t>
      </w:r>
      <w:r w:rsidR="002C3126" w:rsidRPr="00416C0F">
        <w:rPr>
          <w:rFonts w:ascii="Garamond" w:hAnsi="Garamond"/>
        </w:rPr>
        <w:t>o</w:t>
      </w:r>
      <w:r w:rsidRPr="00416C0F">
        <w:rPr>
          <w:rFonts w:ascii="Garamond" w:hAnsi="Garamond"/>
        </w:rPr>
        <w:t xml:space="preserve"> provedení díla</w:t>
      </w:r>
      <w:r w:rsidR="00AC44BC">
        <w:rPr>
          <w:rFonts w:ascii="Garamond" w:hAnsi="Garamond"/>
        </w:rPr>
        <w:t>,</w:t>
      </w:r>
    </w:p>
    <w:p w14:paraId="08DBBB66"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protokol o funkčnosti kamerového systému</w:t>
      </w:r>
      <w:r w:rsidR="00AC44BC">
        <w:rPr>
          <w:rFonts w:ascii="Garamond" w:hAnsi="Garamond"/>
        </w:rPr>
        <w:t>,</w:t>
      </w:r>
    </w:p>
    <w:p w14:paraId="70B0F4AB" w14:textId="77777777" w:rsidR="004F0AC0" w:rsidRPr="00416C0F" w:rsidRDefault="002C3126"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s</w:t>
      </w:r>
      <w:r w:rsidR="004F0AC0" w:rsidRPr="00416C0F">
        <w:rPr>
          <w:rFonts w:ascii="Garamond" w:hAnsi="Garamond"/>
        </w:rPr>
        <w:t>eznam zařízení, které jsou součástí odevzdané dodávky</w:t>
      </w:r>
      <w:r w:rsidR="00AC44BC">
        <w:rPr>
          <w:rFonts w:ascii="Garamond" w:hAnsi="Garamond"/>
        </w:rPr>
        <w:t>,</w:t>
      </w:r>
    </w:p>
    <w:p w14:paraId="4FA7424D"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jejich atesty a návody k obsluze v českém jazyce</w:t>
      </w:r>
      <w:r w:rsidR="00AC44BC">
        <w:rPr>
          <w:rFonts w:ascii="Garamond" w:hAnsi="Garamond"/>
        </w:rPr>
        <w:t>,</w:t>
      </w:r>
    </w:p>
    <w:p w14:paraId="5EA75950"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zápisy o provedení práce</w:t>
      </w:r>
      <w:r w:rsidR="002C3126" w:rsidRPr="00416C0F">
        <w:rPr>
          <w:rFonts w:ascii="Garamond" w:hAnsi="Garamond"/>
        </w:rPr>
        <w:t xml:space="preserve"> (stavební deník)</w:t>
      </w:r>
      <w:r w:rsidR="00AC44BC">
        <w:rPr>
          <w:rFonts w:ascii="Garamond" w:hAnsi="Garamond"/>
        </w:rPr>
        <w:t>,</w:t>
      </w:r>
    </w:p>
    <w:p w14:paraId="551A4DFE"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zápisy o kompletním vyzkoušení montovaného zařízení</w:t>
      </w:r>
      <w:r w:rsidR="00AC44BC">
        <w:rPr>
          <w:rFonts w:ascii="Garamond" w:hAnsi="Garamond"/>
        </w:rPr>
        <w:t>,</w:t>
      </w:r>
    </w:p>
    <w:p w14:paraId="6D2EF3BE"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revizní zprávy a doklady o převedených zkouškách</w:t>
      </w:r>
      <w:r w:rsidR="00AC44BC">
        <w:rPr>
          <w:rFonts w:ascii="Garamond" w:hAnsi="Garamond"/>
        </w:rPr>
        <w:t>,</w:t>
      </w:r>
    </w:p>
    <w:p w14:paraId="3D49C47F" w14:textId="77777777" w:rsidR="004F0AC0" w:rsidRPr="00416C0F" w:rsidRDefault="004F0AC0" w:rsidP="00A03872">
      <w:pPr>
        <w:pStyle w:val="Odstavecseseznamem"/>
        <w:numPr>
          <w:ilvl w:val="0"/>
          <w:numId w:val="16"/>
        </w:numPr>
        <w:tabs>
          <w:tab w:val="left" w:pos="284"/>
        </w:tabs>
        <w:spacing w:line="276" w:lineRule="auto"/>
        <w:jc w:val="both"/>
        <w:rPr>
          <w:rFonts w:ascii="Garamond" w:hAnsi="Garamond"/>
        </w:rPr>
      </w:pPr>
      <w:r w:rsidRPr="00416C0F">
        <w:rPr>
          <w:rFonts w:ascii="Garamond" w:hAnsi="Garamond"/>
        </w:rPr>
        <w:t>doklady o odzkoušení technologických zařízení.</w:t>
      </w:r>
    </w:p>
    <w:p w14:paraId="52041B5F" w14:textId="77777777" w:rsidR="004F0AC0" w:rsidRPr="00416C0F" w:rsidRDefault="004F0AC0" w:rsidP="002C3126">
      <w:pPr>
        <w:pStyle w:val="SLOVANODVODNN"/>
        <w:rPr>
          <w:rFonts w:ascii="Garamond" w:hAnsi="Garamond"/>
        </w:rPr>
      </w:pPr>
      <w:r w:rsidRPr="00416C0F">
        <w:rPr>
          <w:rFonts w:ascii="Garamond" w:hAnsi="Garamond"/>
        </w:rPr>
        <w:t>V</w:t>
      </w:r>
      <w:r w:rsidR="002C3126" w:rsidRPr="00416C0F">
        <w:rPr>
          <w:rFonts w:ascii="Garamond" w:hAnsi="Garamond"/>
        </w:rPr>
        <w:t xml:space="preserve"> předávacím </w:t>
      </w:r>
      <w:r w:rsidRPr="00416C0F">
        <w:rPr>
          <w:rFonts w:ascii="Garamond" w:hAnsi="Garamond"/>
        </w:rPr>
        <w:t>protokole bude uvedeno zejména:</w:t>
      </w:r>
    </w:p>
    <w:p w14:paraId="029AE02F" w14:textId="77777777" w:rsidR="004F0AC0" w:rsidRPr="00416C0F" w:rsidRDefault="004F0AC0" w:rsidP="00A03872">
      <w:pPr>
        <w:pStyle w:val="Odstavecseseznamem"/>
        <w:numPr>
          <w:ilvl w:val="0"/>
          <w:numId w:val="17"/>
        </w:numPr>
        <w:tabs>
          <w:tab w:val="left" w:pos="284"/>
        </w:tabs>
        <w:spacing w:line="276" w:lineRule="auto"/>
        <w:jc w:val="both"/>
        <w:rPr>
          <w:rFonts w:ascii="Garamond" w:hAnsi="Garamond"/>
        </w:rPr>
      </w:pPr>
      <w:r w:rsidRPr="00416C0F">
        <w:rPr>
          <w:rFonts w:ascii="Garamond" w:hAnsi="Garamond"/>
        </w:rPr>
        <w:t>prohlášení objednatele, že předávané dílo nebo jeho část přejímá,</w:t>
      </w:r>
    </w:p>
    <w:p w14:paraId="0A97284B" w14:textId="77777777" w:rsidR="004F0AC0" w:rsidRPr="00416C0F" w:rsidRDefault="004F0AC0" w:rsidP="00A03872">
      <w:pPr>
        <w:pStyle w:val="Odstavecseseznamem"/>
        <w:numPr>
          <w:ilvl w:val="0"/>
          <w:numId w:val="17"/>
        </w:numPr>
        <w:tabs>
          <w:tab w:val="left" w:pos="284"/>
        </w:tabs>
        <w:spacing w:line="276" w:lineRule="auto"/>
        <w:jc w:val="both"/>
        <w:rPr>
          <w:rFonts w:ascii="Garamond" w:hAnsi="Garamond"/>
        </w:rPr>
      </w:pPr>
      <w:r w:rsidRPr="00416C0F">
        <w:rPr>
          <w:rFonts w:ascii="Garamond" w:hAnsi="Garamond"/>
        </w:rPr>
        <w:t>soupis zjištěných vad a nedodělků a dohodnuté lhůty k jejich bezplatnému odstranění, způsobu odst</w:t>
      </w:r>
      <w:r w:rsidR="002C3126" w:rsidRPr="00416C0F">
        <w:rPr>
          <w:rFonts w:ascii="Garamond" w:hAnsi="Garamond"/>
        </w:rPr>
        <w:t>ranění, popř. sleva z ceny díla,</w:t>
      </w:r>
    </w:p>
    <w:p w14:paraId="63F18815" w14:textId="77777777" w:rsidR="002C3126" w:rsidRPr="00416C0F" w:rsidRDefault="002C3126" w:rsidP="00A03872">
      <w:pPr>
        <w:pStyle w:val="Odstavecseseznamem"/>
        <w:numPr>
          <w:ilvl w:val="0"/>
          <w:numId w:val="17"/>
        </w:numPr>
        <w:tabs>
          <w:tab w:val="left" w:pos="284"/>
        </w:tabs>
        <w:spacing w:line="276" w:lineRule="auto"/>
        <w:jc w:val="both"/>
        <w:rPr>
          <w:rFonts w:ascii="Garamond" w:hAnsi="Garamond"/>
        </w:rPr>
      </w:pPr>
      <w:r w:rsidRPr="00416C0F">
        <w:rPr>
          <w:rFonts w:ascii="Garamond" w:hAnsi="Garamond"/>
        </w:rPr>
        <w:t>zdali objednatel přebírá dílo s výhradami nebo bez výhrad</w:t>
      </w:r>
      <w:r w:rsidR="00AC44BC">
        <w:rPr>
          <w:rFonts w:ascii="Garamond" w:hAnsi="Garamond"/>
        </w:rPr>
        <w:t>.</w:t>
      </w:r>
    </w:p>
    <w:p w14:paraId="43FE7F5C" w14:textId="77777777" w:rsidR="002C3126" w:rsidRPr="00416C0F" w:rsidRDefault="004F0AC0" w:rsidP="002C3126">
      <w:pPr>
        <w:pStyle w:val="SLOVANODVODNN"/>
        <w:rPr>
          <w:rFonts w:ascii="Garamond" w:hAnsi="Garamond"/>
        </w:rPr>
      </w:pPr>
      <w:r w:rsidRPr="00416C0F">
        <w:rPr>
          <w:rFonts w:ascii="Garamond" w:hAnsi="Garamond"/>
        </w:rPr>
        <w:t>Sepsání a podpis na předávacím protokolu nemá vliv na odpověd</w:t>
      </w:r>
      <w:r w:rsidR="002C3126" w:rsidRPr="00416C0F">
        <w:rPr>
          <w:rFonts w:ascii="Garamond" w:hAnsi="Garamond"/>
        </w:rPr>
        <w:t>nost zhotovitele za vady.</w:t>
      </w:r>
    </w:p>
    <w:p w14:paraId="1568D300" w14:textId="77777777" w:rsidR="002C3126" w:rsidRPr="00416C0F" w:rsidRDefault="004F0AC0" w:rsidP="002C3126">
      <w:pPr>
        <w:pStyle w:val="SLOVANODVODNN"/>
        <w:rPr>
          <w:rFonts w:ascii="Garamond" w:hAnsi="Garamond"/>
        </w:rPr>
      </w:pPr>
      <w:r w:rsidRPr="00416C0F">
        <w:rPr>
          <w:rFonts w:ascii="Garamond" w:hAnsi="Garamond"/>
        </w:rPr>
        <w:t>Objednatel splní svůj závazek převzít dílo podepsáním předávacího protokolu.</w:t>
      </w:r>
    </w:p>
    <w:p w14:paraId="71737406" w14:textId="77777777" w:rsidR="002C3126" w:rsidRPr="00416C0F" w:rsidRDefault="004F0AC0" w:rsidP="00A72229">
      <w:pPr>
        <w:pStyle w:val="SLOVANODVODNN"/>
        <w:jc w:val="both"/>
        <w:rPr>
          <w:rFonts w:ascii="Garamond" w:hAnsi="Garamond"/>
        </w:rPr>
      </w:pPr>
      <w:r w:rsidRPr="00416C0F">
        <w:rPr>
          <w:rFonts w:ascii="Garamond" w:hAnsi="Garamond"/>
        </w:rPr>
        <w:t xml:space="preserve">Objednatel je oprávněn odmítnout převzetí díla, pokud dílo nebude dokončeno ve smyslu § 2605 a násl. </w:t>
      </w:r>
      <w:r w:rsidR="00A72229" w:rsidRPr="00416C0F">
        <w:rPr>
          <w:rFonts w:ascii="Garamond" w:hAnsi="Garamond"/>
        </w:rPr>
        <w:t>o. z.</w:t>
      </w:r>
      <w:r w:rsidRPr="00416C0F">
        <w:rPr>
          <w:rFonts w:ascii="Garamond" w:hAnsi="Garamond"/>
        </w:rPr>
        <w:t xml:space="preserve">. Důvody odmítnutí převzetí díla objednatel písemně sdělí zhotoviteli ve lhůtě 5 </w:t>
      </w:r>
      <w:r w:rsidRPr="00416C0F">
        <w:rPr>
          <w:rFonts w:ascii="Garamond" w:hAnsi="Garamond"/>
        </w:rPr>
        <w:lastRenderedPageBreak/>
        <w:t>pracovních dnů od původního termínu předání díla. Na následné předání se použijí ustanovení tohoto článku.</w:t>
      </w:r>
    </w:p>
    <w:p w14:paraId="7536FFE4" w14:textId="77777777" w:rsidR="004F0AC0" w:rsidRPr="00416C0F" w:rsidRDefault="004F0AC0" w:rsidP="00AC44BC">
      <w:pPr>
        <w:pStyle w:val="SLOVANODVODNN"/>
        <w:jc w:val="both"/>
        <w:rPr>
          <w:rFonts w:ascii="Garamond" w:hAnsi="Garamond"/>
        </w:rPr>
      </w:pPr>
      <w:r w:rsidRPr="00416C0F">
        <w:rPr>
          <w:rFonts w:ascii="Garamond" w:hAnsi="Garamond"/>
        </w:rPr>
        <w:t>Nedokončené dílo nebo jeho část není objednatel povinen převzít. Objednatel není povinen dílo převzít, pokud bude vykazovat vady nebo nedodělky bránící jeho užívání, nebo bude mít větší množství vad nebo ned</w:t>
      </w:r>
      <w:r w:rsidR="00AC44BC">
        <w:rPr>
          <w:rFonts w:ascii="Garamond" w:hAnsi="Garamond"/>
        </w:rPr>
        <w:t>odělků nebránících však užívání</w:t>
      </w:r>
      <w:r w:rsidRPr="00416C0F">
        <w:rPr>
          <w:rFonts w:ascii="Garamond" w:hAnsi="Garamond"/>
        </w:rPr>
        <w:t>.</w:t>
      </w:r>
    </w:p>
    <w:p w14:paraId="5A03B574" w14:textId="77777777" w:rsidR="002C3126" w:rsidRPr="00AC44BC" w:rsidRDefault="004F0AC0" w:rsidP="002C3126">
      <w:pPr>
        <w:pStyle w:val="SLOVANODVODNN"/>
        <w:jc w:val="both"/>
        <w:rPr>
          <w:rFonts w:ascii="Garamond" w:hAnsi="Garamond"/>
        </w:rPr>
      </w:pPr>
      <w:r w:rsidRPr="00416C0F">
        <w:rPr>
          <w:rFonts w:ascii="Garamond" w:hAnsi="Garamond"/>
        </w:rPr>
        <w:t xml:space="preserve">Objednatel není oprávněn odmítnout převzetí díla pro vadu, která má výlučně v podkladech, které sám předal. Zhotovitel je však povinen za úplatu tyto vady odstranit v dohodnutém termínu. Toto ustanovení neplatí, jestliže zhotovitel při předání věcí věděl nebo vědět musel o vadách podkladů a na tyto neupozornil, nebo pokud zhotovitel sám poskytl nesprávné údaje, na jejichž základě byly zpracovány objednatelem podklady. </w:t>
      </w:r>
    </w:p>
    <w:p w14:paraId="5B550512" w14:textId="77777777" w:rsidR="004F0AC0" w:rsidRPr="00ED6AFE" w:rsidRDefault="004F0AC0" w:rsidP="002C3126">
      <w:pPr>
        <w:pStyle w:val="VrokyI-"/>
        <w:jc w:val="center"/>
        <w:rPr>
          <w:rFonts w:ascii="Garamond" w:hAnsi="Garamond"/>
          <w:b/>
        </w:rPr>
      </w:pPr>
      <w:r w:rsidRPr="00ED6AFE">
        <w:rPr>
          <w:rFonts w:ascii="Garamond" w:hAnsi="Garamond"/>
          <w:b/>
        </w:rPr>
        <w:t>Záruka za jakost, odpovědnost za vady</w:t>
      </w:r>
    </w:p>
    <w:p w14:paraId="67B06CE3" w14:textId="77777777" w:rsidR="004F0AC0" w:rsidRPr="00416C0F" w:rsidRDefault="004F0AC0" w:rsidP="00A03872">
      <w:pPr>
        <w:pStyle w:val="SLOVANODVODNN"/>
        <w:numPr>
          <w:ilvl w:val="0"/>
          <w:numId w:val="18"/>
        </w:numPr>
        <w:ind w:left="0"/>
        <w:jc w:val="both"/>
        <w:rPr>
          <w:rFonts w:ascii="Garamond" w:hAnsi="Garamond"/>
        </w:rPr>
      </w:pPr>
      <w:r w:rsidRPr="00416C0F">
        <w:rPr>
          <w:rFonts w:ascii="Garamond" w:hAnsi="Garamond"/>
        </w:rPr>
        <w:t>Zhotovitel poskytuje objednateli až do uplynutí záruční doby, tedy přejímá závazek, že dílo bude v průběhu příslušných záručních dob odpovídat výsledků určenému v této smlouvě, že nedojde ke zhoršení parametrů, standardů a jakosti stanovených předanou dokumentací. Záruční dob</w:t>
      </w:r>
      <w:r w:rsidR="00BE0A60" w:rsidRPr="00416C0F">
        <w:rPr>
          <w:rFonts w:ascii="Garamond" w:hAnsi="Garamond"/>
        </w:rPr>
        <w:t>a</w:t>
      </w:r>
      <w:r w:rsidRPr="00416C0F">
        <w:rPr>
          <w:rFonts w:ascii="Garamond" w:hAnsi="Garamond"/>
        </w:rPr>
        <w:t xml:space="preserve"> za jakost díla, za kvalitu použitých materiálů, a stejně tak i za odborné provedení, které zaručuje správnou funkci a výkon dodaného </w:t>
      </w:r>
      <w:r w:rsidR="00564134">
        <w:rPr>
          <w:rFonts w:ascii="Garamond" w:hAnsi="Garamond"/>
        </w:rPr>
        <w:t xml:space="preserve">a nainstalovaného zařízení </w:t>
      </w:r>
      <w:r w:rsidR="00BE0A60" w:rsidRPr="00416C0F">
        <w:rPr>
          <w:rFonts w:ascii="Garamond" w:hAnsi="Garamond"/>
        </w:rPr>
        <w:t>činí</w:t>
      </w:r>
      <w:r w:rsidRPr="00416C0F">
        <w:rPr>
          <w:rFonts w:ascii="Garamond" w:hAnsi="Garamond"/>
        </w:rPr>
        <w:t xml:space="preserve"> 60 měsíců </w:t>
      </w:r>
      <w:r w:rsidR="00BE0A60" w:rsidRPr="00416C0F">
        <w:rPr>
          <w:rFonts w:ascii="Garamond" w:hAnsi="Garamond"/>
        </w:rPr>
        <w:t xml:space="preserve">počínaje dnem </w:t>
      </w:r>
      <w:r w:rsidRPr="00416C0F">
        <w:rPr>
          <w:rFonts w:ascii="Garamond" w:hAnsi="Garamond"/>
        </w:rPr>
        <w:t xml:space="preserve">převzetí díla. </w:t>
      </w:r>
    </w:p>
    <w:p w14:paraId="764E2923" w14:textId="77777777" w:rsidR="004F0AC0" w:rsidRPr="00416C0F" w:rsidRDefault="004F0AC0" w:rsidP="00BE0A60">
      <w:pPr>
        <w:pStyle w:val="SLOVANODVODNN"/>
        <w:jc w:val="both"/>
        <w:rPr>
          <w:rFonts w:ascii="Garamond" w:hAnsi="Garamond"/>
        </w:rPr>
      </w:pPr>
      <w:r w:rsidRPr="00416C0F">
        <w:rPr>
          <w:rFonts w:ascii="Garamond" w:hAnsi="Garamond"/>
        </w:rPr>
        <w:t xml:space="preserve">V případě opravy nebo výměny části díla se prodlužuje záruční doba o dobu, po kterou se předmětné části zařízení v důsledku zajištěného nedostatku nemohly </w:t>
      </w:r>
      <w:r w:rsidR="00E013F8">
        <w:rPr>
          <w:rFonts w:ascii="Garamond" w:hAnsi="Garamond"/>
        </w:rPr>
        <w:t>užívat</w:t>
      </w:r>
      <w:r w:rsidRPr="00416C0F">
        <w:rPr>
          <w:rFonts w:ascii="Garamond" w:hAnsi="Garamond"/>
        </w:rPr>
        <w:t>. V případě, že se pro nedostatky jednotlivých dílů nemohly provozovat další části zařízení nebo celkové zařízení, pak platí prodloužená záruka i pro tyto další části zařízení nebo pro celkové zařízení. Pro vyměněné nebo nově dodané díly poskytne zhotovitel záruku v původním rozsahu, která začne platit ode dne výměny ne</w:t>
      </w:r>
      <w:r w:rsidR="00BE0A60" w:rsidRPr="00416C0F">
        <w:rPr>
          <w:rFonts w:ascii="Garamond" w:hAnsi="Garamond"/>
        </w:rPr>
        <w:t>bo odstranění vytknuté vady.</w:t>
      </w:r>
    </w:p>
    <w:p w14:paraId="2F8D1A67" w14:textId="77777777" w:rsidR="004F0AC0" w:rsidRPr="00416C0F" w:rsidRDefault="004F0AC0" w:rsidP="00BE0A60">
      <w:pPr>
        <w:pStyle w:val="SLOVANODVODNN"/>
        <w:jc w:val="both"/>
        <w:rPr>
          <w:rFonts w:ascii="Garamond" w:hAnsi="Garamond"/>
        </w:rPr>
      </w:pPr>
      <w:r w:rsidRPr="00416C0F">
        <w:rPr>
          <w:rFonts w:ascii="Garamond" w:hAnsi="Garamond"/>
        </w:rPr>
        <w:t xml:space="preserve">V případě, že se v záruční </w:t>
      </w:r>
      <w:r w:rsidR="00BE0A60" w:rsidRPr="00416C0F">
        <w:rPr>
          <w:rFonts w:ascii="Garamond" w:hAnsi="Garamond"/>
        </w:rPr>
        <w:t>době</w:t>
      </w:r>
      <w:r w:rsidRPr="00416C0F">
        <w:rPr>
          <w:rFonts w:ascii="Garamond" w:hAnsi="Garamond"/>
        </w:rPr>
        <w:t xml:space="preserve"> vyskytne vada díla, má objednatel právo na její bezplatné odstranění. V protokolu o nahlášení vady smluvní strany potvrdí lhůtu pro odstranění vady a rovněž den, kdy je vada skutečně odstraněna.</w:t>
      </w:r>
      <w:r w:rsidR="0092631B" w:rsidRPr="00416C0F">
        <w:rPr>
          <w:rFonts w:ascii="Garamond" w:hAnsi="Garamond"/>
        </w:rPr>
        <w:t xml:space="preserve"> Zhotovitel má povinnost zahájit práci na odstranění vady do 2 pracovních dnů od písemného vytknutí vady a vadu odstranit do 18 dnů ode dne písemného vytknutí vady. Zhotovitel se zavazuje, že zahájené odstraňování vady nebude bez vážných důvodů přerušovat a bude v něm pokračovat až do úplného odstranění vady. V případě, že zhotovitel prokáže, že lhůtu pro odstranění vady nelze s ohledem na technologické postupy, klimatické podmínky, nedostupnost náhradních dílů apod. objektivně dodržet, dohodnou si smluvní strany náhradní lhůtu k plnění. Pokud nedojde k dohodě smluvních stran, určí náhradní </w:t>
      </w:r>
      <w:r w:rsidR="00E013F8">
        <w:rPr>
          <w:rFonts w:ascii="Garamond" w:hAnsi="Garamond"/>
        </w:rPr>
        <w:t>lhůtu</w:t>
      </w:r>
      <w:r w:rsidR="0092631B" w:rsidRPr="00416C0F">
        <w:rPr>
          <w:rFonts w:ascii="Garamond" w:hAnsi="Garamond"/>
        </w:rPr>
        <w:t xml:space="preserve"> k plnění objednatel.</w:t>
      </w:r>
    </w:p>
    <w:p w14:paraId="533AB077" w14:textId="77777777" w:rsidR="004F0AC0" w:rsidRPr="00416C0F" w:rsidRDefault="004F0AC0" w:rsidP="00E013F8">
      <w:pPr>
        <w:pStyle w:val="SLOVANODVODNN"/>
        <w:jc w:val="both"/>
        <w:rPr>
          <w:rFonts w:ascii="Garamond" w:hAnsi="Garamond"/>
        </w:rPr>
      </w:pPr>
      <w:r w:rsidRPr="00416C0F">
        <w:rPr>
          <w:rFonts w:ascii="Garamond" w:hAnsi="Garamond"/>
        </w:rPr>
        <w:t>Bez ohledu na to, zda je vzniklou vadou smlouva porušena podstatným nebo nepodstatným způsobem, má objednatel v protokolu o nahlášení vady dle svého uvážení právo požadovat:</w:t>
      </w:r>
    </w:p>
    <w:p w14:paraId="0D90B746" w14:textId="77777777" w:rsidR="004F0AC0" w:rsidRPr="00416C0F" w:rsidRDefault="004F0AC0" w:rsidP="00A03872">
      <w:pPr>
        <w:pStyle w:val="Odstavecseseznamem"/>
        <w:numPr>
          <w:ilvl w:val="0"/>
          <w:numId w:val="19"/>
        </w:numPr>
        <w:tabs>
          <w:tab w:val="left" w:pos="284"/>
        </w:tabs>
        <w:spacing w:line="276" w:lineRule="auto"/>
        <w:jc w:val="both"/>
        <w:rPr>
          <w:rFonts w:ascii="Garamond" w:hAnsi="Garamond"/>
        </w:rPr>
      </w:pPr>
      <w:r w:rsidRPr="00416C0F">
        <w:rPr>
          <w:rFonts w:ascii="Garamond" w:hAnsi="Garamond"/>
        </w:rPr>
        <w:t>odstranění vad</w:t>
      </w:r>
      <w:r w:rsidR="00BE0A60" w:rsidRPr="00416C0F">
        <w:rPr>
          <w:rFonts w:ascii="Garamond" w:hAnsi="Garamond"/>
        </w:rPr>
        <w:t>y</w:t>
      </w:r>
      <w:r w:rsidRPr="00416C0F">
        <w:rPr>
          <w:rFonts w:ascii="Garamond" w:hAnsi="Garamond"/>
        </w:rPr>
        <w:t xml:space="preserve"> dodáním náhradního plnění nebo požadovat dodání chybějící části díla,</w:t>
      </w:r>
    </w:p>
    <w:p w14:paraId="03D3BD71" w14:textId="77777777" w:rsidR="004F0AC0" w:rsidRPr="00416C0F" w:rsidRDefault="004F0AC0" w:rsidP="00A03872">
      <w:pPr>
        <w:pStyle w:val="Odstavecseseznamem"/>
        <w:numPr>
          <w:ilvl w:val="0"/>
          <w:numId w:val="19"/>
        </w:numPr>
        <w:tabs>
          <w:tab w:val="left" w:pos="284"/>
        </w:tabs>
        <w:spacing w:line="276" w:lineRule="auto"/>
        <w:jc w:val="both"/>
        <w:rPr>
          <w:rFonts w:ascii="Garamond" w:hAnsi="Garamond"/>
        </w:rPr>
      </w:pPr>
      <w:r w:rsidRPr="00416C0F">
        <w:rPr>
          <w:rFonts w:ascii="Garamond" w:hAnsi="Garamond"/>
        </w:rPr>
        <w:t xml:space="preserve">odstranění vad opravou, nebo </w:t>
      </w:r>
    </w:p>
    <w:p w14:paraId="6D1756B0" w14:textId="77777777" w:rsidR="004F0AC0" w:rsidRPr="00416C0F" w:rsidRDefault="00BE0A60" w:rsidP="00A03872">
      <w:pPr>
        <w:pStyle w:val="Odstavecseseznamem"/>
        <w:numPr>
          <w:ilvl w:val="0"/>
          <w:numId w:val="19"/>
        </w:numPr>
        <w:tabs>
          <w:tab w:val="left" w:pos="284"/>
        </w:tabs>
        <w:spacing w:line="276" w:lineRule="auto"/>
        <w:jc w:val="both"/>
        <w:rPr>
          <w:rFonts w:ascii="Garamond" w:hAnsi="Garamond"/>
        </w:rPr>
      </w:pPr>
      <w:r w:rsidRPr="00416C0F">
        <w:rPr>
          <w:rFonts w:ascii="Garamond" w:hAnsi="Garamond"/>
        </w:rPr>
        <w:t xml:space="preserve">slevu </w:t>
      </w:r>
      <w:r w:rsidR="004F0AC0" w:rsidRPr="00416C0F">
        <w:rPr>
          <w:rFonts w:ascii="Garamond" w:hAnsi="Garamond"/>
        </w:rPr>
        <w:t>z ceny díla.</w:t>
      </w:r>
    </w:p>
    <w:p w14:paraId="33659872" w14:textId="77777777" w:rsidR="0092631B" w:rsidRPr="00416C0F" w:rsidRDefault="0092631B" w:rsidP="00A03872">
      <w:pPr>
        <w:pStyle w:val="SLOVANODVODNN"/>
        <w:jc w:val="both"/>
        <w:rPr>
          <w:rFonts w:ascii="Garamond" w:hAnsi="Garamond"/>
        </w:rPr>
      </w:pPr>
      <w:r w:rsidRPr="00416C0F">
        <w:rPr>
          <w:rFonts w:ascii="Garamond" w:hAnsi="Garamond"/>
        </w:rPr>
        <w:t>Zhotovitel dodá objednateli v den odstranění vady veškeré nové, případně opravené doklady vztahující se k opravené, případně vyměněné části díla (revizní knihy, elektro a jiné revize, prohlášení o shodě výrobků, apod</w:t>
      </w:r>
      <w:r w:rsidR="00452006">
        <w:rPr>
          <w:rFonts w:ascii="Garamond" w:hAnsi="Garamond"/>
        </w:rPr>
        <w:t>.</w:t>
      </w:r>
      <w:r w:rsidRPr="00416C0F">
        <w:rPr>
          <w:rFonts w:ascii="Garamond" w:hAnsi="Garamond"/>
        </w:rPr>
        <w:t>) potřebné k provozování díla.</w:t>
      </w:r>
    </w:p>
    <w:p w14:paraId="5B9626A7" w14:textId="77777777" w:rsidR="004F0AC0" w:rsidRPr="00416C0F" w:rsidRDefault="0092631B" w:rsidP="0092631B">
      <w:pPr>
        <w:pStyle w:val="SLOVANODVODNN"/>
        <w:jc w:val="both"/>
        <w:rPr>
          <w:rFonts w:ascii="Garamond" w:hAnsi="Garamond"/>
        </w:rPr>
      </w:pPr>
      <w:r w:rsidRPr="00416C0F">
        <w:rPr>
          <w:rFonts w:ascii="Garamond" w:hAnsi="Garamond"/>
        </w:rPr>
        <w:t>Ustanovením čl. X</w:t>
      </w:r>
      <w:r w:rsidR="004F0AC0" w:rsidRPr="00416C0F">
        <w:rPr>
          <w:rFonts w:ascii="Garamond" w:hAnsi="Garamond"/>
        </w:rPr>
        <w:t>I. této smlouvy není dotčeno právo objednatele odstoupit od této smlouvy z důvodu vad díla v těch případech, kdy vada představuje podstatné porušení smlouvy.</w:t>
      </w:r>
    </w:p>
    <w:p w14:paraId="2A55BB52" w14:textId="77777777" w:rsidR="004F0AC0" w:rsidRPr="00416C0F" w:rsidRDefault="004F0AC0" w:rsidP="00E013F8">
      <w:pPr>
        <w:pStyle w:val="SLOVANODVODNN"/>
        <w:jc w:val="both"/>
        <w:rPr>
          <w:rFonts w:ascii="Garamond" w:hAnsi="Garamond"/>
        </w:rPr>
      </w:pPr>
      <w:r w:rsidRPr="00416C0F">
        <w:rPr>
          <w:rFonts w:ascii="Garamond" w:hAnsi="Garamond"/>
        </w:rPr>
        <w:t xml:space="preserve">Odstraňování vad havarijního charakteru, které by bránily užívání díla a provozu, a závad na technologickém zařízení bude zahájeno do 12 hodin od jejího nahlášení zhotoviteli, přičemž je </w:t>
      </w:r>
      <w:r w:rsidRPr="00416C0F">
        <w:rPr>
          <w:rFonts w:ascii="Garamond" w:hAnsi="Garamond"/>
        </w:rPr>
        <w:lastRenderedPageBreak/>
        <w:t>dostačující způsob nahlášení i telefonem, či elektronicky na dohodnutou e-mail</w:t>
      </w:r>
      <w:r w:rsidR="0092631B" w:rsidRPr="00416C0F">
        <w:rPr>
          <w:rFonts w:ascii="Garamond" w:hAnsi="Garamond"/>
        </w:rPr>
        <w:t xml:space="preserve">ovou adresu a následné </w:t>
      </w:r>
      <w:r w:rsidRPr="00416C0F">
        <w:rPr>
          <w:rFonts w:ascii="Garamond" w:hAnsi="Garamond"/>
        </w:rPr>
        <w:t>dodatečně písemné oznámení.</w:t>
      </w:r>
    </w:p>
    <w:p w14:paraId="36000CC9" w14:textId="77777777" w:rsidR="004F0AC0" w:rsidRPr="00416C0F" w:rsidRDefault="004F0AC0" w:rsidP="00E013F8">
      <w:pPr>
        <w:pStyle w:val="SLOVANODVODNN"/>
        <w:jc w:val="both"/>
        <w:rPr>
          <w:rFonts w:ascii="Garamond" w:hAnsi="Garamond"/>
        </w:rPr>
      </w:pPr>
      <w:r w:rsidRPr="00416C0F">
        <w:rPr>
          <w:rFonts w:ascii="Garamond" w:hAnsi="Garamond"/>
        </w:rPr>
        <w:t>Nároky z vad plnění se nedotýkají práv objednatele na náhradu újmy vzniklé objednateli v důsledku vady ani na smluvní pokutu vážící se na porušení povinnosti, jež vedlo ke vzniku vady.</w:t>
      </w:r>
    </w:p>
    <w:p w14:paraId="3AF74640" w14:textId="77777777" w:rsidR="00F01EF0" w:rsidRPr="00416C0F" w:rsidRDefault="00F01EF0" w:rsidP="00F01EF0">
      <w:pPr>
        <w:rPr>
          <w:rFonts w:ascii="Garamond" w:hAnsi="Garamond"/>
        </w:rPr>
      </w:pPr>
    </w:p>
    <w:p w14:paraId="3B4EC6D0" w14:textId="77777777" w:rsidR="004F0AC0" w:rsidRPr="00416C0F" w:rsidRDefault="004F0AC0" w:rsidP="00F01EF0">
      <w:pPr>
        <w:pStyle w:val="VrokyI-"/>
        <w:jc w:val="center"/>
        <w:rPr>
          <w:rFonts w:ascii="Garamond" w:hAnsi="Garamond"/>
          <w:b/>
        </w:rPr>
      </w:pPr>
      <w:r w:rsidRPr="00416C0F">
        <w:rPr>
          <w:rFonts w:ascii="Garamond" w:hAnsi="Garamond"/>
          <w:b/>
        </w:rPr>
        <w:t>Úroky z prodlení a smluvní pokuty</w:t>
      </w:r>
    </w:p>
    <w:p w14:paraId="582DF0EE" w14:textId="77777777" w:rsidR="004F0AC0" w:rsidRPr="00416C0F" w:rsidRDefault="004F0AC0" w:rsidP="00A03872">
      <w:pPr>
        <w:pStyle w:val="SLOVANODVODNN"/>
        <w:numPr>
          <w:ilvl w:val="0"/>
          <w:numId w:val="21"/>
        </w:numPr>
        <w:ind w:left="0" w:hanging="426"/>
        <w:jc w:val="both"/>
        <w:rPr>
          <w:rFonts w:ascii="Garamond" w:hAnsi="Garamond"/>
        </w:rPr>
      </w:pPr>
      <w:r w:rsidRPr="00416C0F">
        <w:rPr>
          <w:rFonts w:ascii="Garamond" w:hAnsi="Garamond"/>
        </w:rPr>
        <w:t>Je-li objednatel v prodlení s úhradou plateb podle čl. VI. smlouvy, je povinen uhradit zhotoviteli úrok z prodlení z neuhrazené dlužné částky za každý den prodlení ve výši stanovené zvláštním právním předpisem.</w:t>
      </w:r>
    </w:p>
    <w:p w14:paraId="7580AC5B" w14:textId="77777777" w:rsidR="004F0AC0" w:rsidRPr="00416C0F" w:rsidRDefault="004F0AC0" w:rsidP="00F01EF0">
      <w:pPr>
        <w:pStyle w:val="SLOVANODVODNN"/>
        <w:jc w:val="both"/>
        <w:rPr>
          <w:rFonts w:ascii="Garamond" w:hAnsi="Garamond"/>
        </w:rPr>
      </w:pPr>
      <w:r w:rsidRPr="00416C0F">
        <w:rPr>
          <w:rFonts w:ascii="Garamond" w:hAnsi="Garamond"/>
        </w:rPr>
        <w:t>Za prodlení s provedením díla ve lhůtě uvedené v čl. IV. této smlouvy, uhradí zhotovitel objed</w:t>
      </w:r>
      <w:r w:rsidR="00416C0F">
        <w:rPr>
          <w:rFonts w:ascii="Garamond" w:hAnsi="Garamond"/>
        </w:rPr>
        <w:t xml:space="preserve">nateli smluvní pokutu ve výši 1 </w:t>
      </w:r>
      <w:r w:rsidRPr="00416C0F">
        <w:rPr>
          <w:rFonts w:ascii="Garamond" w:hAnsi="Garamond"/>
        </w:rPr>
        <w:t>000 Kč za každý i započatý den prodlení.</w:t>
      </w:r>
    </w:p>
    <w:p w14:paraId="64610D5A" w14:textId="77777777" w:rsidR="004F0AC0" w:rsidRPr="00416C0F" w:rsidRDefault="004F0AC0" w:rsidP="00F01EF0">
      <w:pPr>
        <w:pStyle w:val="SLOVANODVODNN"/>
        <w:jc w:val="both"/>
        <w:rPr>
          <w:rFonts w:ascii="Garamond" w:hAnsi="Garamond"/>
        </w:rPr>
      </w:pPr>
      <w:r w:rsidRPr="00416C0F">
        <w:rPr>
          <w:rFonts w:ascii="Garamond" w:hAnsi="Garamond"/>
        </w:rPr>
        <w:t>Za prodlení s odstraněním vad nebo nedodělků díla ve lhůtě uvedené v čl. XI. uhradí zhotovitel objed</w:t>
      </w:r>
      <w:r w:rsidR="00416C0F">
        <w:rPr>
          <w:rFonts w:ascii="Garamond" w:hAnsi="Garamond"/>
        </w:rPr>
        <w:t xml:space="preserve">nateli smluvní pokutu ve výši 1 </w:t>
      </w:r>
      <w:r w:rsidRPr="00416C0F">
        <w:rPr>
          <w:rFonts w:ascii="Garamond" w:hAnsi="Garamond"/>
        </w:rPr>
        <w:t>000 Kč za každý i započatý den prodlení, a to za každou vadu nebo nedodělek zvlášť.</w:t>
      </w:r>
    </w:p>
    <w:p w14:paraId="7A4A1DEB" w14:textId="77777777" w:rsidR="004F0AC0" w:rsidRPr="00416C0F" w:rsidRDefault="004F0AC0" w:rsidP="00F01EF0">
      <w:pPr>
        <w:pStyle w:val="SLOVANODVODNN"/>
        <w:jc w:val="both"/>
        <w:rPr>
          <w:rFonts w:ascii="Garamond" w:hAnsi="Garamond"/>
        </w:rPr>
      </w:pPr>
      <w:r w:rsidRPr="00416C0F">
        <w:rPr>
          <w:rFonts w:ascii="Garamond" w:hAnsi="Garamond"/>
        </w:rPr>
        <w:t>Za prodlení s uvedením místa provádění díla do původního stavu oproti dohodnutému harmonogramu zaplatí zhotovitel objednateli smluvní pokutu ve výši 10</w:t>
      </w:r>
      <w:r w:rsidR="00416C0F">
        <w:rPr>
          <w:rFonts w:ascii="Garamond" w:hAnsi="Garamond"/>
        </w:rPr>
        <w:t xml:space="preserve"> </w:t>
      </w:r>
      <w:r w:rsidRPr="00416C0F">
        <w:rPr>
          <w:rFonts w:ascii="Garamond" w:hAnsi="Garamond"/>
        </w:rPr>
        <w:t>000 Kč za každý i započatý den prodlení.</w:t>
      </w:r>
    </w:p>
    <w:p w14:paraId="086AB39D" w14:textId="77777777" w:rsidR="004F0AC0" w:rsidRDefault="004F0AC0" w:rsidP="00F01EF0">
      <w:pPr>
        <w:pStyle w:val="SLOVANODVODNN"/>
        <w:jc w:val="both"/>
        <w:rPr>
          <w:rFonts w:ascii="Garamond" w:hAnsi="Garamond"/>
        </w:rPr>
      </w:pPr>
      <w:r w:rsidRPr="00416C0F">
        <w:rPr>
          <w:rFonts w:ascii="Garamond" w:hAnsi="Garamond"/>
        </w:rPr>
        <w:t>Za porušení povinnosti mlčenlivosti specifikované v čl. VII. této smlouvy je zhotovitel povinen uhradit objednateli smluvní pokutu ve výši 30</w:t>
      </w:r>
      <w:r w:rsidR="00416C0F">
        <w:rPr>
          <w:rFonts w:ascii="Garamond" w:hAnsi="Garamond"/>
        </w:rPr>
        <w:t xml:space="preserve"> </w:t>
      </w:r>
      <w:r w:rsidRPr="00416C0F">
        <w:rPr>
          <w:rFonts w:ascii="Garamond" w:hAnsi="Garamond"/>
        </w:rPr>
        <w:t>000 Kč, a to za každý jednotlivý případ porušení povinnosti.</w:t>
      </w:r>
    </w:p>
    <w:p w14:paraId="00794F9A" w14:textId="77777777" w:rsidR="00ED6AFE" w:rsidRPr="00ED6AFE" w:rsidRDefault="00ED6AFE" w:rsidP="00ED6AFE">
      <w:pPr>
        <w:pStyle w:val="SLOVANODVODNN"/>
        <w:jc w:val="both"/>
        <w:rPr>
          <w:rFonts w:ascii="Garamond" w:hAnsi="Garamond"/>
        </w:rPr>
      </w:pPr>
      <w:r w:rsidRPr="00416C0F">
        <w:rPr>
          <w:rFonts w:ascii="Garamond" w:hAnsi="Garamond"/>
        </w:rPr>
        <w:t xml:space="preserve">Za porušení povinnosti </w:t>
      </w:r>
      <w:r>
        <w:rPr>
          <w:rFonts w:ascii="Garamond" w:hAnsi="Garamond"/>
        </w:rPr>
        <w:t>specifikované v čl. III. odst. 5</w:t>
      </w:r>
      <w:r w:rsidRPr="00416C0F">
        <w:rPr>
          <w:rFonts w:ascii="Garamond" w:hAnsi="Garamond"/>
        </w:rPr>
        <w:t xml:space="preserve"> této smlouvy je zhotovitel povinen uhradit objednateli smluvní pokutu ve výši 30</w:t>
      </w:r>
      <w:r>
        <w:rPr>
          <w:rFonts w:ascii="Garamond" w:hAnsi="Garamond"/>
        </w:rPr>
        <w:t xml:space="preserve"> </w:t>
      </w:r>
      <w:r w:rsidRPr="00416C0F">
        <w:rPr>
          <w:rFonts w:ascii="Garamond" w:hAnsi="Garamond"/>
        </w:rPr>
        <w:t>000 Kč, a to za každý jednotlivý případ porušení povinnosti.</w:t>
      </w:r>
    </w:p>
    <w:p w14:paraId="48EF77F3" w14:textId="77777777" w:rsidR="004F0AC0" w:rsidRPr="00416C0F" w:rsidRDefault="004F0AC0" w:rsidP="00F01EF0">
      <w:pPr>
        <w:pStyle w:val="SLOVANODVODNN"/>
        <w:rPr>
          <w:rFonts w:ascii="Garamond" w:hAnsi="Garamond"/>
        </w:rPr>
      </w:pPr>
      <w:r w:rsidRPr="00416C0F">
        <w:rPr>
          <w:rFonts w:ascii="Garamond" w:hAnsi="Garamond"/>
        </w:rPr>
        <w:t>Za porušení povinností nastoupit k odstraňování havarijní vady je zhotovitel povinen zaplatit smluvní pokutu ve výši 1</w:t>
      </w:r>
      <w:r w:rsidR="00E013F8">
        <w:rPr>
          <w:rFonts w:ascii="Garamond" w:hAnsi="Garamond"/>
        </w:rPr>
        <w:t> </w:t>
      </w:r>
      <w:r w:rsidRPr="00416C0F">
        <w:rPr>
          <w:rFonts w:ascii="Garamond" w:hAnsi="Garamond"/>
        </w:rPr>
        <w:t>000</w:t>
      </w:r>
      <w:r w:rsidR="00E013F8">
        <w:rPr>
          <w:rFonts w:ascii="Garamond" w:hAnsi="Garamond"/>
        </w:rPr>
        <w:t xml:space="preserve"> </w:t>
      </w:r>
      <w:r w:rsidRPr="00416C0F">
        <w:rPr>
          <w:rFonts w:ascii="Garamond" w:hAnsi="Garamond"/>
        </w:rPr>
        <w:t>Kč, a to za každou i započatou hodinu prodlení.</w:t>
      </w:r>
    </w:p>
    <w:p w14:paraId="25D9772D" w14:textId="77777777" w:rsidR="004F0AC0" w:rsidRPr="00416C0F" w:rsidRDefault="004F0AC0" w:rsidP="00F01EF0">
      <w:pPr>
        <w:pStyle w:val="SLOVANODVODNN"/>
        <w:rPr>
          <w:rFonts w:ascii="Garamond" w:hAnsi="Garamond"/>
        </w:rPr>
      </w:pPr>
      <w:r w:rsidRPr="00416C0F">
        <w:rPr>
          <w:rFonts w:ascii="Garamond" w:hAnsi="Garamond"/>
        </w:rPr>
        <w:t>Úhradou smluvní pokuty není dotčeno právo na náhradu újmy způsobené porušením povinnosti, pro kterou jsou smluvní pokuty sjednány.</w:t>
      </w:r>
    </w:p>
    <w:p w14:paraId="22BDCCBF" w14:textId="77777777" w:rsidR="004F0AC0" w:rsidRPr="00416C0F" w:rsidRDefault="004F0AC0" w:rsidP="00F01EF0">
      <w:pPr>
        <w:pStyle w:val="SLOVANODVODNN"/>
        <w:rPr>
          <w:rFonts w:ascii="Garamond" w:hAnsi="Garamond"/>
        </w:rPr>
      </w:pPr>
      <w:r w:rsidRPr="00416C0F">
        <w:rPr>
          <w:rFonts w:ascii="Garamond" w:hAnsi="Garamond"/>
        </w:rPr>
        <w:t>Pro vyúčtování, náležitosti faktury a splatnost úroků z prodlení a smluvních pokut, platí obdobně ustanovení čl. VI. této smlouvy.</w:t>
      </w:r>
    </w:p>
    <w:p w14:paraId="6664753B" w14:textId="77777777" w:rsidR="004F0AC0" w:rsidRPr="00416C0F" w:rsidRDefault="004F0AC0" w:rsidP="00416C0F">
      <w:pPr>
        <w:pStyle w:val="SLOVANODVODNN"/>
        <w:spacing w:after="0"/>
        <w:rPr>
          <w:rFonts w:ascii="Garamond" w:hAnsi="Garamond"/>
        </w:rPr>
      </w:pPr>
      <w:r w:rsidRPr="00416C0F">
        <w:rPr>
          <w:rFonts w:ascii="Garamond" w:hAnsi="Garamond"/>
        </w:rPr>
        <w:t>Odstoupením od smlouvy dosud vzniklý nárok na úhradu smluvní pokuty nezaniká.</w:t>
      </w:r>
    </w:p>
    <w:p w14:paraId="36F23AF7" w14:textId="77777777" w:rsidR="004F0AC0" w:rsidRPr="00416C0F" w:rsidRDefault="004F0AC0" w:rsidP="00416C0F">
      <w:pPr>
        <w:spacing w:after="0" w:line="276" w:lineRule="auto"/>
        <w:jc w:val="center"/>
        <w:rPr>
          <w:rFonts w:ascii="Garamond" w:hAnsi="Garamond"/>
        </w:rPr>
      </w:pPr>
    </w:p>
    <w:p w14:paraId="05CCEA1B" w14:textId="77777777" w:rsidR="004F0AC0" w:rsidRPr="00416C0F" w:rsidRDefault="004F0AC0" w:rsidP="00416C0F">
      <w:pPr>
        <w:pStyle w:val="VrokyI-"/>
        <w:spacing w:after="0"/>
        <w:jc w:val="center"/>
        <w:rPr>
          <w:rFonts w:ascii="Garamond" w:hAnsi="Garamond"/>
          <w:b/>
        </w:rPr>
      </w:pPr>
      <w:r w:rsidRPr="00416C0F">
        <w:rPr>
          <w:rFonts w:ascii="Garamond" w:hAnsi="Garamond"/>
          <w:b/>
        </w:rPr>
        <w:t>Ukončení smlouvy</w:t>
      </w:r>
    </w:p>
    <w:p w14:paraId="213DAF27" w14:textId="77777777" w:rsidR="004F0AC0" w:rsidRPr="00416C0F" w:rsidRDefault="004F0AC0" w:rsidP="00E013F8">
      <w:pPr>
        <w:pStyle w:val="SLOVANODVODNN"/>
        <w:numPr>
          <w:ilvl w:val="0"/>
          <w:numId w:val="24"/>
        </w:numPr>
        <w:ind w:left="0" w:hanging="426"/>
        <w:jc w:val="both"/>
        <w:rPr>
          <w:rFonts w:ascii="Garamond" w:hAnsi="Garamond"/>
        </w:rPr>
      </w:pPr>
      <w:r w:rsidRPr="00416C0F">
        <w:rPr>
          <w:rFonts w:ascii="Garamond" w:hAnsi="Garamond"/>
        </w:rPr>
        <w:t>Smluvní vztahy mezi oběma smluvními stranami dle této smlouvy</w:t>
      </w:r>
      <w:r w:rsidR="00E013F8">
        <w:rPr>
          <w:rFonts w:ascii="Garamond" w:hAnsi="Garamond"/>
        </w:rPr>
        <w:t xml:space="preserve"> zaniknou, nastane-li některá z </w:t>
      </w:r>
      <w:r w:rsidRPr="00416C0F">
        <w:rPr>
          <w:rFonts w:ascii="Garamond" w:hAnsi="Garamond"/>
        </w:rPr>
        <w:t>níže uvedených právních skutečností:</w:t>
      </w:r>
    </w:p>
    <w:p w14:paraId="56753E7D" w14:textId="77777777" w:rsidR="004F0AC0" w:rsidRPr="00416C0F" w:rsidRDefault="004F0AC0" w:rsidP="00A03872">
      <w:pPr>
        <w:pStyle w:val="Odstavecseseznamem"/>
        <w:numPr>
          <w:ilvl w:val="0"/>
          <w:numId w:val="25"/>
        </w:numPr>
        <w:spacing w:line="276" w:lineRule="auto"/>
        <w:jc w:val="both"/>
        <w:rPr>
          <w:rFonts w:ascii="Garamond" w:hAnsi="Garamond"/>
        </w:rPr>
      </w:pPr>
      <w:r w:rsidRPr="00416C0F">
        <w:rPr>
          <w:rFonts w:ascii="Garamond" w:hAnsi="Garamond"/>
        </w:rPr>
        <w:t xml:space="preserve">písemnou dohodou obou smluvních stran, a to ke dni uvedenému v takovéto dohodě, jinak ke dni následujícímu po dni uzavření dohody o zániku závazkového vztahu; </w:t>
      </w:r>
    </w:p>
    <w:p w14:paraId="6AEB1AA6" w14:textId="77777777" w:rsidR="004F0AC0" w:rsidRPr="00416C0F" w:rsidRDefault="004F0AC0" w:rsidP="00A03872">
      <w:pPr>
        <w:pStyle w:val="Odstavecseseznamem"/>
        <w:numPr>
          <w:ilvl w:val="0"/>
          <w:numId w:val="25"/>
        </w:numPr>
        <w:spacing w:line="276" w:lineRule="auto"/>
        <w:jc w:val="both"/>
        <w:rPr>
          <w:rFonts w:ascii="Garamond" w:hAnsi="Garamond"/>
        </w:rPr>
      </w:pPr>
      <w:r w:rsidRPr="00416C0F">
        <w:rPr>
          <w:rFonts w:ascii="Garamond" w:hAnsi="Garamond"/>
        </w:rPr>
        <w:t xml:space="preserve">odstoupením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Odstoupením smlouva zaniká ke dni doručení písemného oznámení o odstoupení od smlouvy druhé smluvní straně. </w:t>
      </w:r>
    </w:p>
    <w:p w14:paraId="586A38F5" w14:textId="77777777" w:rsidR="004F0AC0" w:rsidRPr="00416C0F" w:rsidRDefault="004F0AC0" w:rsidP="00416C0F">
      <w:pPr>
        <w:pStyle w:val="SLOVANODVODNN"/>
        <w:jc w:val="both"/>
        <w:rPr>
          <w:rFonts w:ascii="Garamond" w:hAnsi="Garamond"/>
        </w:rPr>
      </w:pPr>
      <w:r w:rsidRPr="00416C0F">
        <w:rPr>
          <w:rFonts w:ascii="Garamond" w:hAnsi="Garamond"/>
        </w:rPr>
        <w:lastRenderedPageBreak/>
        <w:t xml:space="preserve">Objednatel je dále oprávněn od smlouvy odstoupit bez udání důvodu. Tímto smluvní strany vylučují aplikaci ustanovení § 2004 odst. 3 </w:t>
      </w:r>
      <w:proofErr w:type="gramStart"/>
      <w:r w:rsidR="00416C0F" w:rsidRPr="00416C0F">
        <w:rPr>
          <w:rFonts w:ascii="Garamond" w:hAnsi="Garamond"/>
        </w:rPr>
        <w:t>o. z.</w:t>
      </w:r>
      <w:r w:rsidRPr="00416C0F">
        <w:rPr>
          <w:rFonts w:ascii="Garamond" w:hAnsi="Garamond"/>
        </w:rPr>
        <w:t xml:space="preserve"> a odstoupením</w:t>
      </w:r>
      <w:proofErr w:type="gramEnd"/>
      <w:r w:rsidRPr="00416C0F">
        <w:rPr>
          <w:rFonts w:ascii="Garamond" w:hAnsi="Garamond"/>
        </w:rPr>
        <w:t xml:space="preserve"> od </w:t>
      </w:r>
      <w:r w:rsidR="00E013F8">
        <w:rPr>
          <w:rFonts w:ascii="Garamond" w:hAnsi="Garamond"/>
        </w:rPr>
        <w:t>smlouvy se závazek ruší vždy od </w:t>
      </w:r>
      <w:r w:rsidRPr="00416C0F">
        <w:rPr>
          <w:rFonts w:ascii="Garamond" w:hAnsi="Garamond"/>
        </w:rPr>
        <w:t>počátku.</w:t>
      </w:r>
    </w:p>
    <w:p w14:paraId="7E17E325" w14:textId="77777777" w:rsidR="004F0AC0" w:rsidRPr="00416C0F" w:rsidRDefault="004F0AC0" w:rsidP="00416C0F">
      <w:pPr>
        <w:pStyle w:val="SLOVANODVODNN"/>
        <w:jc w:val="both"/>
        <w:rPr>
          <w:rFonts w:ascii="Garamond" w:hAnsi="Garamond"/>
        </w:rPr>
      </w:pPr>
      <w:r w:rsidRPr="00416C0F">
        <w:rPr>
          <w:rFonts w:ascii="Garamond" w:hAnsi="Garamond"/>
        </w:rPr>
        <w:t>V případě odstoupení kterékoli smluvní strany od smlouvy je zhotovitel povinen vyklidit místo provádění díla ve lhůtě nejpozději 3 pracovních dnů od odstoupení od smlouvy. V případě, že zhotovitel v této lhůtě místo pro provádění díla nevyklidí, je objednatel oprávněn provést nebo zajistit jeho vyklizení na náklady zhotovitele. Objednatel není zodpovědný za uskladnění a střežení materiálu a strojů z místa provádění díla. Zhotovitel je povinen uhradit objednateli náklady spojené s uskladněním a střežením vyklizeného materiálu a strojů z místa provádění díla.</w:t>
      </w:r>
    </w:p>
    <w:p w14:paraId="757201F7" w14:textId="77777777" w:rsidR="004F0AC0" w:rsidRPr="00416C0F" w:rsidRDefault="004F0AC0" w:rsidP="00416C0F">
      <w:pPr>
        <w:pStyle w:val="SLOVANODVODNN"/>
        <w:jc w:val="both"/>
        <w:rPr>
          <w:rFonts w:ascii="Garamond" w:hAnsi="Garamond"/>
        </w:rPr>
      </w:pPr>
      <w:r w:rsidRPr="00416C0F">
        <w:rPr>
          <w:rFonts w:ascii="Garamond" w:hAnsi="Garamond"/>
        </w:rPr>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14:paraId="31C266EE" w14:textId="77777777" w:rsidR="004F0AC0" w:rsidRPr="00416C0F" w:rsidRDefault="004F0AC0" w:rsidP="00416C0F">
      <w:pPr>
        <w:pStyle w:val="SLOVANODVODNN"/>
        <w:jc w:val="both"/>
        <w:rPr>
          <w:rFonts w:ascii="Garamond" w:hAnsi="Garamond"/>
        </w:rPr>
      </w:pPr>
      <w:r w:rsidRPr="00416C0F">
        <w:rPr>
          <w:rFonts w:ascii="Garamond" w:hAnsi="Garamond"/>
        </w:rPr>
        <w:t xml:space="preserve">Zhotovitel výslovně prohlašuje, že na sebe přebírá nebezpečí změny okolností ve smyslu ustanovení § 1765 odst. 2 OZ.     </w:t>
      </w:r>
    </w:p>
    <w:p w14:paraId="09F3783B" w14:textId="77777777" w:rsidR="00416C0F" w:rsidRPr="00416C0F" w:rsidRDefault="00416C0F" w:rsidP="00416C0F">
      <w:pPr>
        <w:rPr>
          <w:rFonts w:ascii="Garamond" w:hAnsi="Garamond"/>
        </w:rPr>
      </w:pPr>
    </w:p>
    <w:p w14:paraId="5C5812A6" w14:textId="77777777" w:rsidR="004F0AC0" w:rsidRPr="00416C0F" w:rsidRDefault="004F0AC0" w:rsidP="00416C0F">
      <w:pPr>
        <w:pStyle w:val="VrokyI-"/>
        <w:jc w:val="center"/>
        <w:rPr>
          <w:rFonts w:ascii="Garamond" w:hAnsi="Garamond"/>
          <w:b/>
        </w:rPr>
      </w:pPr>
      <w:r w:rsidRPr="00416C0F">
        <w:rPr>
          <w:rFonts w:ascii="Garamond" w:hAnsi="Garamond"/>
          <w:b/>
        </w:rPr>
        <w:t>Zvláštní ustanovení</w:t>
      </w:r>
    </w:p>
    <w:p w14:paraId="39D05261" w14:textId="77777777" w:rsidR="004F0AC0" w:rsidRPr="00416C0F" w:rsidRDefault="00416C0F" w:rsidP="00E013F8">
      <w:pPr>
        <w:pStyle w:val="SLOVANODVODNN"/>
        <w:numPr>
          <w:ilvl w:val="0"/>
          <w:numId w:val="23"/>
        </w:numPr>
        <w:ind w:left="0" w:hanging="426"/>
        <w:jc w:val="both"/>
        <w:rPr>
          <w:rFonts w:ascii="Garamond" w:hAnsi="Garamond"/>
        </w:rPr>
      </w:pPr>
      <w:r w:rsidRPr="00416C0F">
        <w:rPr>
          <w:rFonts w:ascii="Garamond" w:hAnsi="Garamond"/>
        </w:rPr>
        <w:t>V</w:t>
      </w:r>
      <w:r w:rsidR="004F0AC0" w:rsidRPr="00416C0F">
        <w:rPr>
          <w:rFonts w:ascii="Garamond" w:hAnsi="Garamond"/>
        </w:rPr>
        <w:t xml:space="preserve">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w:t>
      </w:r>
      <w:r w:rsidR="00E013F8">
        <w:rPr>
          <w:rFonts w:ascii="Garamond" w:hAnsi="Garamond"/>
        </w:rPr>
        <w:t>s</w:t>
      </w:r>
      <w:r w:rsidR="004F0AC0" w:rsidRPr="00416C0F">
        <w:rPr>
          <w:rFonts w:ascii="Garamond" w:hAnsi="Garamond"/>
        </w:rPr>
        <w:t xml:space="preserve">mlouvy v tomto </w:t>
      </w:r>
      <w:r w:rsidR="00E013F8">
        <w:rPr>
          <w:rFonts w:ascii="Garamond" w:hAnsi="Garamond"/>
        </w:rPr>
        <w:t>odstavci</w:t>
      </w:r>
      <w:r w:rsidR="004F0AC0" w:rsidRPr="00416C0F">
        <w:rPr>
          <w:rFonts w:ascii="Garamond" w:hAnsi="Garamond"/>
        </w:rPr>
        <w:t xml:space="preserve"> nedopustila.</w:t>
      </w:r>
    </w:p>
    <w:p w14:paraId="07F5388C" w14:textId="77777777" w:rsidR="004F0AC0" w:rsidRPr="00416C0F" w:rsidRDefault="004F0AC0" w:rsidP="00E013F8">
      <w:pPr>
        <w:pStyle w:val="SLOVANODVODNN"/>
        <w:jc w:val="both"/>
        <w:rPr>
          <w:rFonts w:ascii="Garamond" w:hAnsi="Garamond"/>
        </w:rPr>
      </w:pPr>
      <w:r w:rsidRPr="00416C0F">
        <w:rPr>
          <w:rFonts w:ascii="Garamond" w:hAnsi="Garamond"/>
        </w:rPr>
        <w:t>Zhotovitel je podle § 2 písm. e) zákona č. 320/2001 Sb., o finanční</w:t>
      </w:r>
      <w:r w:rsidR="00E013F8">
        <w:rPr>
          <w:rFonts w:ascii="Garamond" w:hAnsi="Garamond"/>
        </w:rPr>
        <w:t xml:space="preserve"> kontrole ve veřejné správě a o </w:t>
      </w:r>
      <w:r w:rsidRPr="00416C0F">
        <w:rPr>
          <w:rFonts w:ascii="Garamond" w:hAnsi="Garamond"/>
        </w:rPr>
        <w:t>změně některých zákonů, v platném znění, osobou povinnou spolupůsobit při výkonu finanční kontroly prováděné v souvislosti s úhradou zboží nebo služeb z veřejných výdajů.</w:t>
      </w:r>
    </w:p>
    <w:p w14:paraId="6586F626" w14:textId="77777777" w:rsidR="004F0AC0" w:rsidRPr="00416C0F" w:rsidRDefault="004F0AC0" w:rsidP="00ED6AFE">
      <w:pPr>
        <w:tabs>
          <w:tab w:val="left" w:pos="284"/>
        </w:tabs>
        <w:spacing w:after="0" w:line="276" w:lineRule="auto"/>
        <w:jc w:val="both"/>
        <w:rPr>
          <w:rFonts w:ascii="Garamond" w:hAnsi="Garamond"/>
        </w:rPr>
      </w:pPr>
    </w:p>
    <w:p w14:paraId="059DFEDA" w14:textId="77777777" w:rsidR="004F0AC0" w:rsidRPr="00416C0F" w:rsidRDefault="004F0AC0" w:rsidP="00ED6AFE">
      <w:pPr>
        <w:pStyle w:val="VrokyI-"/>
        <w:spacing w:after="0"/>
        <w:jc w:val="center"/>
        <w:rPr>
          <w:rFonts w:ascii="Garamond" w:hAnsi="Garamond"/>
          <w:b/>
        </w:rPr>
      </w:pPr>
      <w:r w:rsidRPr="00416C0F">
        <w:rPr>
          <w:rFonts w:ascii="Garamond" w:hAnsi="Garamond"/>
          <w:b/>
        </w:rPr>
        <w:t>Závěrečná ustanovení</w:t>
      </w:r>
    </w:p>
    <w:p w14:paraId="1946AC04" w14:textId="77777777" w:rsidR="00D676E3" w:rsidRPr="009845B8" w:rsidRDefault="00D676E3" w:rsidP="009845B8">
      <w:pPr>
        <w:pStyle w:val="SLOVANODVODNN"/>
        <w:numPr>
          <w:ilvl w:val="0"/>
          <w:numId w:val="30"/>
        </w:numPr>
        <w:ind w:left="0" w:hanging="426"/>
        <w:jc w:val="both"/>
        <w:rPr>
          <w:rFonts w:ascii="Garamond" w:hAnsi="Garamond"/>
        </w:rPr>
      </w:pPr>
      <w:r w:rsidRPr="009845B8">
        <w:rPr>
          <w:rFonts w:ascii="Garamond" w:hAnsi="Garamond"/>
        </w:rPr>
        <w:t xml:space="preserve">Na právní vztahy, touto smlouvou založené a v ní výslovně neupravené, se použijí příslušná ustanovení občanského zákoníku. </w:t>
      </w:r>
    </w:p>
    <w:p w14:paraId="4741DF7B" w14:textId="77777777" w:rsidR="00D676E3" w:rsidRPr="00781C5F" w:rsidRDefault="00D676E3" w:rsidP="009845B8">
      <w:pPr>
        <w:pStyle w:val="SLOVANODVODNN"/>
        <w:jc w:val="both"/>
        <w:rPr>
          <w:rFonts w:ascii="Garamond" w:hAnsi="Garamond"/>
        </w:rPr>
      </w:pPr>
      <w:r w:rsidRPr="00781C5F">
        <w:rPr>
          <w:rFonts w:ascii="Garamond" w:hAnsi="Garamond"/>
        </w:rPr>
        <w:t>Smluvní strany v souladu s ustanovením § 558 odst. 2 OZ vylučují použití obchodních zvyklostí na právní vztahy vzniklé z této smlouvy.</w:t>
      </w:r>
    </w:p>
    <w:p w14:paraId="45275D35" w14:textId="13D2F5A5" w:rsidR="00D676E3" w:rsidRPr="00781C5F" w:rsidRDefault="00D676E3" w:rsidP="009845B8">
      <w:pPr>
        <w:pStyle w:val="SLOVANODVODNN"/>
        <w:jc w:val="both"/>
        <w:rPr>
          <w:rFonts w:ascii="Garamond" w:hAnsi="Garamond"/>
        </w:rPr>
      </w:pPr>
      <w:r w:rsidRPr="00781C5F">
        <w:rPr>
          <w:rFonts w:ascii="Garamond" w:hAnsi="Garamond"/>
        </w:rPr>
        <w:t>Jsou-li v této smlouvě uvedeny přílohy, tvoří její nedílnou součást.</w:t>
      </w:r>
    </w:p>
    <w:p w14:paraId="122F86D5" w14:textId="09FC5B5D" w:rsidR="00D676E3" w:rsidRPr="00781C5F" w:rsidRDefault="00D676E3" w:rsidP="009845B8">
      <w:pPr>
        <w:pStyle w:val="SLOVANODVODNN"/>
        <w:jc w:val="both"/>
        <w:rPr>
          <w:rFonts w:ascii="Garamond" w:hAnsi="Garamond"/>
        </w:rPr>
      </w:pPr>
      <w:r w:rsidRPr="00781C5F">
        <w:rPr>
          <w:rFonts w:ascii="Garamond" w:hAnsi="Garamond"/>
        </w:rPr>
        <w:t>Veškeré změny a doplňky této smlouvy musí být učiněny písemně ve formě číslovaného dodatku k této smlouvě, podepsaného oprávněnými zástupci obou smluvních stran.</w:t>
      </w:r>
    </w:p>
    <w:p w14:paraId="44546548" w14:textId="2DE45B1D" w:rsidR="00D676E3" w:rsidRPr="00781C5F" w:rsidRDefault="00D676E3" w:rsidP="009845B8">
      <w:pPr>
        <w:pStyle w:val="SLOVANODVODNN"/>
        <w:jc w:val="both"/>
        <w:rPr>
          <w:rFonts w:ascii="Garamond" w:hAnsi="Garamond"/>
        </w:rPr>
      </w:pPr>
      <w:r w:rsidRPr="00781C5F">
        <w:rPr>
          <w:rFonts w:ascii="Garamond" w:hAnsi="Garamond"/>
        </w:rPr>
        <w:t>Smlouva je vyhotovena ve čtyřech stejnopisech s platností originálu, z nichž každá ze smluvních stran obdrží po dvou vyhotoveních.</w:t>
      </w:r>
    </w:p>
    <w:p w14:paraId="74BE5511" w14:textId="4A1F1ECF" w:rsidR="00D676E3" w:rsidRPr="00781C5F" w:rsidRDefault="00D676E3" w:rsidP="009845B8">
      <w:pPr>
        <w:pStyle w:val="SLOVANODVODNN"/>
        <w:jc w:val="both"/>
        <w:rPr>
          <w:rFonts w:ascii="Garamond" w:hAnsi="Garamond"/>
        </w:rPr>
      </w:pPr>
      <w:r w:rsidRPr="00781C5F">
        <w:rPr>
          <w:rFonts w:ascii="Garamond" w:hAnsi="Garamond"/>
        </w:rPr>
        <w:t>Účastníci této smlouvy prohlašují, že smlouva byla sjednána na základě jejich pravé a svobodné vůle, že si její obsah přečetli a bezvýhradně s ním souhlasí, což stvrzují svými vlastnoručními podpisy.</w:t>
      </w:r>
    </w:p>
    <w:p w14:paraId="44D26C2E" w14:textId="24F593C4" w:rsidR="00D676E3" w:rsidRPr="00781C5F" w:rsidRDefault="00D676E3" w:rsidP="009845B8">
      <w:pPr>
        <w:pStyle w:val="SLOVANODVODNN"/>
        <w:jc w:val="both"/>
        <w:rPr>
          <w:rFonts w:ascii="Garamond" w:hAnsi="Garamond"/>
        </w:rPr>
      </w:pPr>
      <w:r w:rsidRPr="00781C5F">
        <w:rPr>
          <w:rFonts w:ascii="Garamond" w:hAnsi="Garamond"/>
        </w:rPr>
        <w:t xml:space="preserve">Tato smlouva vstupuje v platnost dnem jejího podpisu oběma smluvními stranami a v účinnost dnem uveřejnění v registru smluv podle §6 odst. 1 z. </w:t>
      </w:r>
      <w:proofErr w:type="gramStart"/>
      <w:r w:rsidRPr="00781C5F">
        <w:rPr>
          <w:rFonts w:ascii="Garamond" w:hAnsi="Garamond"/>
        </w:rPr>
        <w:t>č.</w:t>
      </w:r>
      <w:proofErr w:type="gramEnd"/>
      <w:r w:rsidRPr="00781C5F">
        <w:rPr>
          <w:rFonts w:ascii="Garamond" w:hAnsi="Garamond"/>
        </w:rPr>
        <w:t xml:space="preserve"> 340/2015 Sb.</w:t>
      </w:r>
    </w:p>
    <w:p w14:paraId="578CF60E" w14:textId="1C5F8C7B" w:rsidR="00D676E3" w:rsidRPr="00781C5F" w:rsidRDefault="00D676E3" w:rsidP="009845B8">
      <w:pPr>
        <w:pStyle w:val="SLOVANODVODNN"/>
        <w:jc w:val="both"/>
        <w:rPr>
          <w:rFonts w:ascii="Garamond" w:hAnsi="Garamond"/>
        </w:rPr>
      </w:pPr>
      <w:r w:rsidRPr="00781C5F">
        <w:rPr>
          <w:rFonts w:ascii="Garamond" w:hAnsi="Garamond"/>
        </w:rPr>
        <w:t xml:space="preserve">Obě smluvní strany souhlasí s uveřejněním celé této smlouvy v plném znění na dobu neurčitou v registru smluv podle z. </w:t>
      </w:r>
      <w:proofErr w:type="gramStart"/>
      <w:r w:rsidRPr="00781C5F">
        <w:rPr>
          <w:rFonts w:ascii="Garamond" w:hAnsi="Garamond"/>
        </w:rPr>
        <w:t>č.</w:t>
      </w:r>
      <w:proofErr w:type="gramEnd"/>
      <w:r w:rsidRPr="00781C5F">
        <w:rPr>
          <w:rFonts w:ascii="Garamond" w:hAnsi="Garamond"/>
        </w:rPr>
        <w:t xml:space="preserve"> 340/2015 Sb. </w:t>
      </w:r>
    </w:p>
    <w:p w14:paraId="55C84CA7" w14:textId="4338FC3B" w:rsidR="00D676E3" w:rsidRPr="00781C5F" w:rsidRDefault="00D676E3" w:rsidP="009845B8">
      <w:pPr>
        <w:pStyle w:val="SLOVANODVODNN"/>
        <w:jc w:val="both"/>
        <w:rPr>
          <w:rFonts w:ascii="Garamond" w:hAnsi="Garamond"/>
        </w:rPr>
      </w:pPr>
      <w:r w:rsidRPr="00781C5F">
        <w:rPr>
          <w:rFonts w:ascii="Garamond" w:hAnsi="Garamond"/>
        </w:rPr>
        <w:t xml:space="preserve">Objednatel zajistí zveřejnění této smlouvy v registru smluv podle z. </w:t>
      </w:r>
      <w:proofErr w:type="gramStart"/>
      <w:r w:rsidRPr="00781C5F">
        <w:rPr>
          <w:rFonts w:ascii="Garamond" w:hAnsi="Garamond"/>
        </w:rPr>
        <w:t>č.</w:t>
      </w:r>
      <w:proofErr w:type="gramEnd"/>
      <w:r w:rsidRPr="00781C5F">
        <w:rPr>
          <w:rFonts w:ascii="Garamond" w:hAnsi="Garamond"/>
        </w:rPr>
        <w:t xml:space="preserve"> 340/2015 Sb.</w:t>
      </w:r>
    </w:p>
    <w:p w14:paraId="00318D25" w14:textId="75E9145B" w:rsidR="00D676E3" w:rsidRPr="00781C5F" w:rsidRDefault="00D676E3" w:rsidP="009845B8">
      <w:pPr>
        <w:pStyle w:val="SLOVANODVODNN"/>
        <w:jc w:val="both"/>
        <w:rPr>
          <w:rFonts w:ascii="Garamond" w:hAnsi="Garamond"/>
        </w:rPr>
      </w:pPr>
      <w:r w:rsidRPr="00781C5F">
        <w:rPr>
          <w:rFonts w:ascii="Garamond" w:hAnsi="Garamond"/>
        </w:rPr>
        <w:t xml:space="preserve">S ohledem na účinnost nařízení Evropského parlamentu a rady (EU) 2016/679 o ochraně fyzických osob v souvislosti se zpracováním osobních údajů a o volném pohybu těchto údajů a o zrušení </w:t>
      </w:r>
      <w:r w:rsidRPr="00781C5F">
        <w:rPr>
          <w:rFonts w:ascii="Garamond" w:hAnsi="Garamond"/>
        </w:rPr>
        <w:lastRenderedPageBreak/>
        <w:t xml:space="preserve">směrnice 95/46/ES, zhotovitel souhlasí se shromažďováním, zpracováním a uchováváním osobních údajů </w:t>
      </w:r>
      <w:r w:rsidR="00781C5F">
        <w:rPr>
          <w:rFonts w:ascii="Garamond" w:hAnsi="Garamond"/>
        </w:rPr>
        <w:t>Okresním soudem v Mostě</w:t>
      </w:r>
      <w:r w:rsidRPr="00781C5F">
        <w:rPr>
          <w:rFonts w:ascii="Garamond" w:hAnsi="Garamond"/>
        </w:rPr>
        <w:t xml:space="preserve">, a to v rozsahu nezbytném pro realizaci </w:t>
      </w:r>
      <w:r w:rsidR="00781C5F">
        <w:rPr>
          <w:rFonts w:ascii="Garamond" w:hAnsi="Garamond"/>
        </w:rPr>
        <w:t>díla</w:t>
      </w:r>
      <w:r w:rsidRPr="00781C5F">
        <w:rPr>
          <w:rFonts w:ascii="Garamond" w:hAnsi="Garamond"/>
        </w:rPr>
        <w:t xml:space="preserve">. Zhotovitel současně bere na vědomí, že po skončení smluvního vztahu či samotné realizace a předání díla budou jím poskytnuté osobní údaje, včetně listin, jež je obsahují uchovávány </w:t>
      </w:r>
      <w:r w:rsidR="00781C5F">
        <w:rPr>
          <w:rFonts w:ascii="Garamond" w:hAnsi="Garamond"/>
        </w:rPr>
        <w:t>Okresním soudem v Mostě</w:t>
      </w:r>
      <w:r w:rsidRPr="00781C5F">
        <w:rPr>
          <w:rFonts w:ascii="Garamond" w:hAnsi="Garamond"/>
        </w:rPr>
        <w:t xml:space="preserve"> po dobu deseti let, přičemž po uplynutí této lhůty s nimi bude naloženo v souladu s výše uvedeným nařízením a zákonem o ochraně osobních údajů.</w:t>
      </w:r>
    </w:p>
    <w:p w14:paraId="08007C31" w14:textId="09D548A8" w:rsidR="00D676E3" w:rsidRPr="00781C5F" w:rsidRDefault="00D676E3" w:rsidP="009845B8">
      <w:pPr>
        <w:pStyle w:val="SLOVANODVODNN"/>
        <w:jc w:val="both"/>
        <w:rPr>
          <w:rFonts w:ascii="Garamond" w:hAnsi="Garamond"/>
        </w:rPr>
      </w:pPr>
      <w:r w:rsidRPr="00781C5F">
        <w:rPr>
          <w:rFonts w:ascii="Garamond" w:hAnsi="Garamond"/>
        </w:rPr>
        <w:t xml:space="preserve">Zhotovitel v rámci výkonu smlouvy o dílo bude disponovat s údaji, pomocí nichž lze identifikovat fyzické osoby (zaměstnance) působící u </w:t>
      </w:r>
      <w:r w:rsidR="00781C5F">
        <w:rPr>
          <w:rFonts w:ascii="Garamond" w:hAnsi="Garamond"/>
        </w:rPr>
        <w:t>Okresního soudu v Mostě</w:t>
      </w:r>
      <w:r w:rsidRPr="00781C5F">
        <w:rPr>
          <w:rFonts w:ascii="Garamond" w:hAnsi="Garamond"/>
        </w:rPr>
        <w:t xml:space="preserve">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p>
    <w:p w14:paraId="15A91CAD" w14:textId="77777777" w:rsidR="007816A7" w:rsidRDefault="007816A7" w:rsidP="007816A7">
      <w:pPr>
        <w:pStyle w:val="SLOVANODVODNN"/>
        <w:numPr>
          <w:ilvl w:val="0"/>
          <w:numId w:val="0"/>
        </w:numPr>
      </w:pPr>
    </w:p>
    <w:p w14:paraId="13BDD589" w14:textId="77777777" w:rsidR="007816A7" w:rsidRDefault="007816A7" w:rsidP="007816A7">
      <w:pPr>
        <w:rPr>
          <w:rFonts w:ascii="Garamond" w:hAnsi="Garamond"/>
          <w:b/>
        </w:rPr>
      </w:pPr>
      <w:r>
        <w:rPr>
          <w:rFonts w:ascii="Garamond" w:hAnsi="Garamond"/>
          <w:b/>
        </w:rPr>
        <w:t xml:space="preserve">                                                     XVI.  Seznam příloh</w:t>
      </w:r>
    </w:p>
    <w:p w14:paraId="74B591F1" w14:textId="77777777" w:rsidR="007816A7" w:rsidRDefault="007816A7" w:rsidP="007816A7">
      <w:pPr>
        <w:rPr>
          <w:rFonts w:ascii="Garamond" w:hAnsi="Garamond"/>
        </w:rPr>
      </w:pPr>
    </w:p>
    <w:p w14:paraId="74ACB057" w14:textId="77777777" w:rsidR="007816A7" w:rsidRDefault="007816A7" w:rsidP="007816A7">
      <w:pPr>
        <w:rPr>
          <w:rFonts w:ascii="Garamond" w:hAnsi="Garamond"/>
        </w:rPr>
      </w:pPr>
      <w:r>
        <w:rPr>
          <w:rFonts w:ascii="Garamond" w:hAnsi="Garamond"/>
        </w:rPr>
        <w:t>Nedílnou součástí této smlouvy jsou tyto přílohy:</w:t>
      </w:r>
    </w:p>
    <w:p w14:paraId="1FF5DD7D" w14:textId="77777777" w:rsidR="007816A7" w:rsidRDefault="007816A7" w:rsidP="007816A7">
      <w:pPr>
        <w:rPr>
          <w:rFonts w:ascii="Garamond" w:hAnsi="Garamond"/>
        </w:rPr>
      </w:pPr>
    </w:p>
    <w:p w14:paraId="363EBCD5" w14:textId="77777777" w:rsidR="007816A7" w:rsidRDefault="007816A7" w:rsidP="007816A7">
      <w:pPr>
        <w:ind w:firstLine="708"/>
        <w:rPr>
          <w:rFonts w:ascii="Garamond" w:hAnsi="Garamond"/>
        </w:rPr>
      </w:pPr>
      <w:r>
        <w:rPr>
          <w:rFonts w:ascii="Garamond" w:hAnsi="Garamond"/>
        </w:rPr>
        <w:t>Příloha č. 1 – Krycí list a oceněný soupis prací a dodávek vyplněný zhotovitelem</w:t>
      </w:r>
    </w:p>
    <w:p w14:paraId="1FDF089A" w14:textId="77777777" w:rsidR="00E013F8" w:rsidRDefault="00E013F8" w:rsidP="004F0AC0">
      <w:pPr>
        <w:spacing w:before="240" w:after="0"/>
        <w:rPr>
          <w:rFonts w:ascii="Garamond" w:hAnsi="Garamond"/>
        </w:rPr>
      </w:pPr>
    </w:p>
    <w:p w14:paraId="4A59D1E3" w14:textId="77777777" w:rsidR="00E013F8" w:rsidRDefault="00E013F8" w:rsidP="004F0AC0">
      <w:pPr>
        <w:spacing w:before="240" w:after="0"/>
        <w:rPr>
          <w:rFonts w:ascii="Garamond" w:hAnsi="Garamond"/>
        </w:rPr>
      </w:pPr>
    </w:p>
    <w:p w14:paraId="72D5D86A" w14:textId="09D102EF" w:rsidR="004F0AC0" w:rsidRPr="00416C0F" w:rsidRDefault="004F0AC0" w:rsidP="004F0AC0">
      <w:pPr>
        <w:spacing w:before="240" w:after="0"/>
        <w:rPr>
          <w:rFonts w:ascii="Garamond" w:hAnsi="Garamond"/>
        </w:rPr>
      </w:pPr>
      <w:r w:rsidRPr="00416C0F">
        <w:rPr>
          <w:rFonts w:ascii="Garamond" w:hAnsi="Garamond"/>
        </w:rPr>
        <w:t>V Mostě dne………………</w:t>
      </w:r>
      <w:r w:rsidRPr="00416C0F">
        <w:rPr>
          <w:rFonts w:ascii="Garamond" w:hAnsi="Garamond"/>
        </w:rPr>
        <w:tab/>
      </w:r>
      <w:r w:rsidRPr="00416C0F">
        <w:rPr>
          <w:rFonts w:ascii="Garamond" w:hAnsi="Garamond"/>
        </w:rPr>
        <w:tab/>
        <w:t xml:space="preserve">         </w:t>
      </w:r>
      <w:r w:rsidRPr="00416C0F">
        <w:rPr>
          <w:rFonts w:ascii="Garamond" w:hAnsi="Garamond"/>
        </w:rPr>
        <w:tab/>
      </w:r>
      <w:r w:rsidRPr="00416C0F">
        <w:rPr>
          <w:rFonts w:ascii="Garamond" w:hAnsi="Garamond"/>
        </w:rPr>
        <w:tab/>
        <w:t>V</w:t>
      </w:r>
      <w:r w:rsidR="00A44FE5">
        <w:rPr>
          <w:rFonts w:ascii="Garamond" w:hAnsi="Garamond"/>
        </w:rPr>
        <w:t> Ústí nad Labem dne………….</w:t>
      </w:r>
    </w:p>
    <w:p w14:paraId="10DC4A61" w14:textId="77777777" w:rsidR="004F0AC0" w:rsidRPr="00416C0F" w:rsidRDefault="004F0AC0" w:rsidP="004F0AC0">
      <w:pPr>
        <w:rPr>
          <w:rFonts w:ascii="Garamond" w:hAnsi="Garamond"/>
          <w:b/>
        </w:rPr>
      </w:pPr>
    </w:p>
    <w:p w14:paraId="3BB5AB8F" w14:textId="77777777" w:rsidR="00C97FC8" w:rsidRDefault="004F0AC0" w:rsidP="004F0AC0">
      <w:pPr>
        <w:rPr>
          <w:rFonts w:ascii="Garamond" w:hAnsi="Garamond"/>
        </w:rPr>
      </w:pPr>
      <w:r w:rsidRPr="00416C0F">
        <w:rPr>
          <w:rFonts w:ascii="Garamond" w:hAnsi="Garamond"/>
          <w:b/>
        </w:rPr>
        <w:t>Za objednatele</w:t>
      </w:r>
      <w:r w:rsidRPr="00416C0F">
        <w:rPr>
          <w:rFonts w:ascii="Garamond" w:hAnsi="Garamond"/>
          <w:b/>
        </w:rPr>
        <w:tab/>
      </w:r>
      <w:r w:rsidRPr="00416C0F">
        <w:rPr>
          <w:rFonts w:ascii="Garamond" w:hAnsi="Garamond"/>
          <w:b/>
        </w:rPr>
        <w:tab/>
      </w:r>
      <w:r w:rsidRPr="00416C0F">
        <w:rPr>
          <w:rFonts w:ascii="Garamond" w:hAnsi="Garamond"/>
          <w:b/>
        </w:rPr>
        <w:tab/>
      </w:r>
      <w:r w:rsidRPr="00416C0F">
        <w:rPr>
          <w:rFonts w:ascii="Garamond" w:hAnsi="Garamond"/>
          <w:b/>
        </w:rPr>
        <w:tab/>
      </w:r>
      <w:r w:rsidRPr="00416C0F">
        <w:rPr>
          <w:rFonts w:ascii="Garamond" w:hAnsi="Garamond"/>
          <w:b/>
        </w:rPr>
        <w:tab/>
        <w:t>Za zhotovitele</w:t>
      </w:r>
      <w:r w:rsidRPr="00416C0F">
        <w:rPr>
          <w:rFonts w:ascii="Garamond" w:hAnsi="Garamond"/>
        </w:rPr>
        <w:t xml:space="preserve">    </w:t>
      </w:r>
    </w:p>
    <w:p w14:paraId="6E1E260E" w14:textId="6F4B6D86" w:rsidR="004F0AC0" w:rsidRPr="00416C0F" w:rsidRDefault="004F0AC0" w:rsidP="004F0AC0">
      <w:pPr>
        <w:rPr>
          <w:rFonts w:ascii="Garamond" w:hAnsi="Garamond"/>
        </w:rPr>
      </w:pPr>
      <w:r w:rsidRPr="00416C0F">
        <w:rPr>
          <w:rFonts w:ascii="Garamond" w:hAnsi="Garamond"/>
        </w:rPr>
        <w:t xml:space="preserve">     </w:t>
      </w:r>
    </w:p>
    <w:p w14:paraId="15A6D77B" w14:textId="2424FE49" w:rsidR="004F0AC0" w:rsidRDefault="00C97FC8" w:rsidP="004F0AC0">
      <w:pPr>
        <w:rPr>
          <w:rFonts w:ascii="Garamond" w:hAnsi="Garamond"/>
        </w:rPr>
      </w:pPr>
      <w:r w:rsidRPr="00C97FC8">
        <w:rPr>
          <w:rFonts w:ascii="Garamond" w:hAnsi="Garamond"/>
          <w:highlight w:val="black"/>
        </w:rPr>
        <w:t>XXXXXXXXXXX</w:t>
      </w:r>
      <w:r>
        <w:rPr>
          <w:rFonts w:ascii="Garamond" w:hAnsi="Garamond"/>
        </w:rPr>
        <w:t xml:space="preserve">                                                   </w:t>
      </w:r>
      <w:proofErr w:type="spellStart"/>
      <w:r w:rsidRPr="00C97FC8">
        <w:rPr>
          <w:rFonts w:ascii="Garamond" w:hAnsi="Garamond"/>
          <w:highlight w:val="black"/>
        </w:rPr>
        <w:t>XXXXXXXXXXX</w:t>
      </w:r>
      <w:proofErr w:type="spellEnd"/>
    </w:p>
    <w:p w14:paraId="0876849E" w14:textId="7F1B3C0D" w:rsidR="00C97FC8" w:rsidRDefault="00C97FC8" w:rsidP="004F0AC0">
      <w:pPr>
        <w:rPr>
          <w:rFonts w:ascii="Garamond" w:hAnsi="Garamond"/>
        </w:rPr>
      </w:pPr>
      <w:r w:rsidRPr="00C97FC8">
        <w:rPr>
          <w:rFonts w:ascii="Garamond" w:hAnsi="Garamond"/>
          <w:highlight w:val="black"/>
        </w:rPr>
        <w:t>XXXXXXXXXXXX</w:t>
      </w:r>
      <w:r>
        <w:rPr>
          <w:rFonts w:ascii="Garamond" w:hAnsi="Garamond"/>
        </w:rPr>
        <w:t xml:space="preserve">                                                </w:t>
      </w:r>
      <w:proofErr w:type="spellStart"/>
      <w:r w:rsidRPr="00C97FC8">
        <w:rPr>
          <w:rFonts w:ascii="Garamond" w:hAnsi="Garamond"/>
          <w:highlight w:val="black"/>
        </w:rPr>
        <w:t>XXXXXXXXXXXX</w:t>
      </w:r>
      <w:proofErr w:type="spellEnd"/>
    </w:p>
    <w:p w14:paraId="3CA54ED8" w14:textId="0434D870" w:rsidR="004F0AC0" w:rsidRPr="00416C0F" w:rsidRDefault="00C97FC8" w:rsidP="004F0AC0">
      <w:pPr>
        <w:rPr>
          <w:rFonts w:ascii="Garamond" w:hAnsi="Garamond"/>
        </w:rPr>
      </w:pPr>
      <w:r w:rsidRPr="00C97FC8">
        <w:rPr>
          <w:rFonts w:ascii="Garamond" w:hAnsi="Garamond"/>
          <w:highlight w:val="black"/>
        </w:rPr>
        <w:t>XXXXXXXXXX</w:t>
      </w:r>
      <w:r>
        <w:rPr>
          <w:rFonts w:ascii="Garamond" w:hAnsi="Garamond"/>
        </w:rPr>
        <w:t xml:space="preserve">                                                      </w:t>
      </w:r>
      <w:r w:rsidRPr="00C97FC8">
        <w:rPr>
          <w:rFonts w:ascii="Garamond" w:hAnsi="Garamond"/>
          <w:highlight w:val="black"/>
        </w:rPr>
        <w:t>XXXXXXXXXXXX</w:t>
      </w:r>
    </w:p>
    <w:p w14:paraId="2CCE810C" w14:textId="77777777" w:rsidR="004F0AC0" w:rsidRPr="00416C0F" w:rsidRDefault="004F0AC0" w:rsidP="004F0AC0">
      <w:pPr>
        <w:tabs>
          <w:tab w:val="left" w:pos="4820"/>
        </w:tabs>
        <w:rPr>
          <w:rFonts w:ascii="Garamond" w:hAnsi="Garamond"/>
        </w:rPr>
      </w:pPr>
      <w:r w:rsidRPr="00416C0F">
        <w:rPr>
          <w:rFonts w:ascii="Garamond" w:hAnsi="Garamond"/>
        </w:rPr>
        <w:t xml:space="preserve">……………………….      </w:t>
      </w:r>
      <w:r w:rsidRPr="00416C0F">
        <w:rPr>
          <w:rFonts w:ascii="Garamond" w:hAnsi="Garamond"/>
        </w:rPr>
        <w:tab/>
      </w:r>
      <w:r w:rsidRPr="00416C0F">
        <w:rPr>
          <w:rFonts w:ascii="Garamond" w:hAnsi="Garamond"/>
        </w:rPr>
        <w:tab/>
        <w:t>………………………………</w:t>
      </w:r>
    </w:p>
    <w:p w14:paraId="09397544" w14:textId="16709298" w:rsidR="004F0AC0" w:rsidRPr="00416C0F" w:rsidRDefault="0023084B" w:rsidP="004F0AC0">
      <w:pPr>
        <w:rPr>
          <w:rFonts w:ascii="Garamond" w:hAnsi="Garamond"/>
        </w:rPr>
      </w:pPr>
      <w:r>
        <w:rPr>
          <w:rFonts w:ascii="Garamond" w:hAnsi="Garamond"/>
        </w:rPr>
        <w:t>JUDr. Radka Heresová</w:t>
      </w:r>
      <w:r>
        <w:rPr>
          <w:rFonts w:ascii="Garamond" w:hAnsi="Garamond"/>
        </w:rPr>
        <w:tab/>
      </w:r>
      <w:r>
        <w:rPr>
          <w:rFonts w:ascii="Garamond" w:hAnsi="Garamond"/>
        </w:rPr>
        <w:tab/>
      </w:r>
      <w:r>
        <w:rPr>
          <w:rFonts w:ascii="Garamond" w:hAnsi="Garamond"/>
        </w:rPr>
        <w:tab/>
        <w:t xml:space="preserve">                   Ing. Mgr. Karel Novák</w:t>
      </w:r>
      <w:r w:rsidR="004F0AC0" w:rsidRPr="00416C0F">
        <w:rPr>
          <w:rFonts w:ascii="Garamond" w:hAnsi="Garamond"/>
        </w:rPr>
        <w:t xml:space="preserve"> </w:t>
      </w:r>
    </w:p>
    <w:p w14:paraId="7C546540" w14:textId="1D16D52B" w:rsidR="004F0AC0" w:rsidRPr="00416C0F" w:rsidRDefault="004F0AC0" w:rsidP="004F0AC0">
      <w:pPr>
        <w:rPr>
          <w:rFonts w:ascii="Garamond" w:hAnsi="Garamond"/>
        </w:rPr>
      </w:pPr>
      <w:r w:rsidRPr="00416C0F">
        <w:rPr>
          <w:rFonts w:ascii="Garamond" w:hAnsi="Garamond"/>
        </w:rPr>
        <w:t>předsedkyně Okresního soudu</w:t>
      </w:r>
      <w:r w:rsidR="00B0355F" w:rsidRPr="00416C0F">
        <w:rPr>
          <w:rFonts w:ascii="Garamond" w:hAnsi="Garamond"/>
        </w:rPr>
        <w:t xml:space="preserve"> v Mostě</w:t>
      </w:r>
      <w:r w:rsidR="0023084B">
        <w:rPr>
          <w:rFonts w:ascii="Garamond" w:hAnsi="Garamond"/>
        </w:rPr>
        <w:tab/>
      </w:r>
      <w:r w:rsidR="0023084B">
        <w:rPr>
          <w:rFonts w:ascii="Garamond" w:hAnsi="Garamond"/>
        </w:rPr>
        <w:tab/>
      </w:r>
      <w:r w:rsidR="0023084B">
        <w:rPr>
          <w:rFonts w:ascii="Garamond" w:hAnsi="Garamond"/>
        </w:rPr>
        <w:tab/>
        <w:t xml:space="preserve">     jednatel</w:t>
      </w:r>
    </w:p>
    <w:p w14:paraId="4CBD4741" w14:textId="77777777" w:rsidR="0031621E" w:rsidRPr="00416C0F" w:rsidRDefault="0031621E" w:rsidP="00FF7676">
      <w:pPr>
        <w:rPr>
          <w:rFonts w:ascii="Garamond" w:hAnsi="Garamond"/>
        </w:rPr>
      </w:pPr>
    </w:p>
    <w:sectPr w:rsidR="0031621E" w:rsidRPr="00416C0F" w:rsidSect="00E013F8">
      <w:headerReference w:type="even" r:id="rId11"/>
      <w:footerReference w:type="first" r:id="rId12"/>
      <w:pgSz w:w="11906" w:h="16838"/>
      <w:pgMar w:top="1417" w:right="1417" w:bottom="993" w:left="1417" w:header="4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1146" w14:textId="77777777" w:rsidR="00E0690F" w:rsidRDefault="00E0690F">
      <w:pPr>
        <w:spacing w:after="0"/>
      </w:pPr>
      <w:r>
        <w:separator/>
      </w:r>
    </w:p>
  </w:endnote>
  <w:endnote w:type="continuationSeparator" w:id="0">
    <w:p w14:paraId="1FB8751D" w14:textId="77777777" w:rsidR="00E0690F" w:rsidRDefault="00E06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t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D96C" w14:textId="77777777" w:rsidR="00710FC0" w:rsidRPr="00525A37" w:rsidRDefault="00210E28">
    <w:pPr>
      <w:pStyle w:val="Zpat"/>
      <w:rPr>
        <w:color w:val="FFFFFF"/>
      </w:rPr>
    </w:pPr>
    <w:r>
      <w:rPr>
        <w:color w:val="FFFFFF"/>
      </w:rPr>
      <w:t>XREFREFERAT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8C7C" w14:textId="77777777" w:rsidR="00E0690F" w:rsidRDefault="00E0690F">
      <w:pPr>
        <w:spacing w:after="0"/>
      </w:pPr>
      <w:r>
        <w:separator/>
      </w:r>
    </w:p>
  </w:footnote>
  <w:footnote w:type="continuationSeparator" w:id="0">
    <w:p w14:paraId="4BCCF221" w14:textId="77777777" w:rsidR="00E0690F" w:rsidRDefault="00E069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38E7" w14:textId="77777777" w:rsidR="00710FC0" w:rsidRDefault="00210E28" w:rsidP="00710F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3DC6B1" w14:textId="77777777" w:rsidR="00710FC0" w:rsidRDefault="00E069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53"/>
    <w:multiLevelType w:val="hybridMultilevel"/>
    <w:tmpl w:val="D0828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44468"/>
    <w:multiLevelType w:val="hybridMultilevel"/>
    <w:tmpl w:val="AC7EF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4624BC"/>
    <w:multiLevelType w:val="hybridMultilevel"/>
    <w:tmpl w:val="B44EC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14622C"/>
    <w:multiLevelType w:val="hybridMultilevel"/>
    <w:tmpl w:val="8AE26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C6D03"/>
    <w:multiLevelType w:val="hybridMultilevel"/>
    <w:tmpl w:val="B5587836"/>
    <w:lvl w:ilvl="0" w:tplc="45E26944">
      <w:start w:val="1"/>
      <w:numFmt w:val="decimal"/>
      <w:pStyle w:val="SLOVANODVODNN"/>
      <w:lvlText w:val="%1."/>
      <w:lvlJc w:val="left"/>
      <w:pPr>
        <w:ind w:left="295" w:hanging="360"/>
      </w:pPr>
    </w:lvl>
    <w:lvl w:ilvl="1" w:tplc="04050019">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5" w15:restartNumberingAfterBreak="0">
    <w:nsid w:val="31D20D9A"/>
    <w:multiLevelType w:val="hybridMultilevel"/>
    <w:tmpl w:val="5D448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E839BB"/>
    <w:multiLevelType w:val="hybridMultilevel"/>
    <w:tmpl w:val="A6404D44"/>
    <w:lvl w:ilvl="0" w:tplc="3E9097C0">
      <w:start w:val="3"/>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040266E"/>
    <w:multiLevelType w:val="hybridMultilevel"/>
    <w:tmpl w:val="17A6AF36"/>
    <w:lvl w:ilvl="0" w:tplc="51989A0A">
      <w:start w:val="1"/>
      <w:numFmt w:val="upperRoman"/>
      <w:pStyle w:val="VROKOVST"/>
      <w:lvlText w:val="%1."/>
      <w:lvlJc w:val="left"/>
      <w:pPr>
        <w:ind w:left="930" w:hanging="36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8" w15:restartNumberingAfterBreak="0">
    <w:nsid w:val="474D05E4"/>
    <w:multiLevelType w:val="hybridMultilevel"/>
    <w:tmpl w:val="2A267CCC"/>
    <w:lvl w:ilvl="0" w:tplc="6A24516E">
      <w:start w:val="1"/>
      <w:numFmt w:val="upperRoman"/>
      <w:pStyle w:val="VrokyI-"/>
      <w:lvlText w:val="%1."/>
      <w:lvlJc w:val="right"/>
      <w:pPr>
        <w:ind w:left="720" w:hanging="360"/>
      </w:pPr>
    </w:lvl>
    <w:lvl w:ilvl="1" w:tplc="291EB81C">
      <w:start w:val="1"/>
      <w:numFmt w:val="decimal"/>
      <w:lvlText w:val="%2."/>
      <w:lvlJc w:val="left"/>
      <w:pPr>
        <w:ind w:left="1440" w:hanging="360"/>
      </w:pPr>
      <w:rPr>
        <w:rFonts w:ascii="Garamond" w:eastAsia="Times New Roman" w:hAnsi="Garamond"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1934C3"/>
    <w:multiLevelType w:val="hybridMultilevel"/>
    <w:tmpl w:val="7ADE1C70"/>
    <w:lvl w:ilvl="0" w:tplc="4B5A0CE2">
      <w:start w:val="1"/>
      <w:numFmt w:val="upperRoman"/>
      <w:pStyle w:val="Odstavecseseznamem"/>
      <w:lvlText w:val="%1."/>
      <w:lvlJc w:val="righ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617217AB"/>
    <w:multiLevelType w:val="hybridMultilevel"/>
    <w:tmpl w:val="A1E41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68E013EF"/>
    <w:multiLevelType w:val="hybridMultilevel"/>
    <w:tmpl w:val="E26276B4"/>
    <w:lvl w:ilvl="0" w:tplc="1F986F2A">
      <w:start w:val="1"/>
      <w:numFmt w:val="upperRoman"/>
      <w:lvlText w:val="%1."/>
      <w:lvlJc w:val="right"/>
      <w:pPr>
        <w:ind w:left="720" w:hanging="360"/>
      </w:pPr>
      <w:rPr>
        <w:b/>
      </w:rPr>
    </w:lvl>
    <w:lvl w:ilvl="1" w:tplc="25301908">
      <w:start w:val="1"/>
      <w:numFmt w:val="decimal"/>
      <w:lvlText w:val="%2."/>
      <w:lvlJc w:val="left"/>
      <w:pPr>
        <w:ind w:left="1785" w:hanging="705"/>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A2B35CE"/>
    <w:multiLevelType w:val="hybridMultilevel"/>
    <w:tmpl w:val="FFF6050A"/>
    <w:lvl w:ilvl="0" w:tplc="EF400AF0">
      <w:start w:val="1"/>
      <w:numFmt w:val="decimal"/>
      <w:lvlText w:val="%1."/>
      <w:lvlJc w:val="left"/>
      <w:pPr>
        <w:ind w:left="858" w:hanging="49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D87986"/>
    <w:multiLevelType w:val="hybridMultilevel"/>
    <w:tmpl w:val="44166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D46A75"/>
    <w:multiLevelType w:val="hybridMultilevel"/>
    <w:tmpl w:val="30520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6"/>
  </w:num>
  <w:num w:numId="6">
    <w:abstractNumId w:val="3"/>
  </w:num>
  <w:num w:numId="7">
    <w:abstractNumId w:val="4"/>
    <w:lvlOverride w:ilvl="0">
      <w:startOverride w:val="1"/>
    </w:lvlOverride>
  </w:num>
  <w:num w:numId="8">
    <w:abstractNumId w:val="0"/>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3"/>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num>
  <w:num w:numId="17">
    <w:abstractNumId w:val="2"/>
  </w:num>
  <w:num w:numId="18">
    <w:abstractNumId w:val="4"/>
    <w:lvlOverride w:ilvl="0">
      <w:startOverride w:val="1"/>
    </w:lvlOverride>
  </w:num>
  <w:num w:numId="19">
    <w:abstractNumId w:val="1"/>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1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1"/>
  </w:num>
  <w:num w:numId="30">
    <w:abstractNumId w:val="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C0"/>
    <w:rsid w:val="000126C9"/>
    <w:rsid w:val="00014294"/>
    <w:rsid w:val="000277DA"/>
    <w:rsid w:val="00034E7D"/>
    <w:rsid w:val="00036FB9"/>
    <w:rsid w:val="00037600"/>
    <w:rsid w:val="0004219D"/>
    <w:rsid w:val="00055E77"/>
    <w:rsid w:val="00065422"/>
    <w:rsid w:val="000C65A2"/>
    <w:rsid w:val="000E12A4"/>
    <w:rsid w:val="00121587"/>
    <w:rsid w:val="00123AA4"/>
    <w:rsid w:val="00170F17"/>
    <w:rsid w:val="00190C57"/>
    <w:rsid w:val="001A4E75"/>
    <w:rsid w:val="001C306C"/>
    <w:rsid w:val="002060BD"/>
    <w:rsid w:val="00210E28"/>
    <w:rsid w:val="0023084B"/>
    <w:rsid w:val="002608E6"/>
    <w:rsid w:val="00264570"/>
    <w:rsid w:val="002A192D"/>
    <w:rsid w:val="002B4576"/>
    <w:rsid w:val="002C3126"/>
    <w:rsid w:val="002E532F"/>
    <w:rsid w:val="002E6AF6"/>
    <w:rsid w:val="00310C55"/>
    <w:rsid w:val="0031621E"/>
    <w:rsid w:val="00347B75"/>
    <w:rsid w:val="00386CED"/>
    <w:rsid w:val="003B2D2F"/>
    <w:rsid w:val="003C52F6"/>
    <w:rsid w:val="003C64C3"/>
    <w:rsid w:val="003C6D8F"/>
    <w:rsid w:val="003E3647"/>
    <w:rsid w:val="003F7EB0"/>
    <w:rsid w:val="00404E50"/>
    <w:rsid w:val="00416C0F"/>
    <w:rsid w:val="00422C4F"/>
    <w:rsid w:val="004277CD"/>
    <w:rsid w:val="0044413B"/>
    <w:rsid w:val="00452006"/>
    <w:rsid w:val="0045289D"/>
    <w:rsid w:val="00464DD2"/>
    <w:rsid w:val="0047267E"/>
    <w:rsid w:val="004771E1"/>
    <w:rsid w:val="004923D0"/>
    <w:rsid w:val="004B6276"/>
    <w:rsid w:val="004F0AC0"/>
    <w:rsid w:val="00506D72"/>
    <w:rsid w:val="00513F9D"/>
    <w:rsid w:val="0054283A"/>
    <w:rsid w:val="00564134"/>
    <w:rsid w:val="00570632"/>
    <w:rsid w:val="00584CEA"/>
    <w:rsid w:val="005B25F7"/>
    <w:rsid w:val="005C523C"/>
    <w:rsid w:val="005D7F09"/>
    <w:rsid w:val="005E3EF3"/>
    <w:rsid w:val="005F403B"/>
    <w:rsid w:val="00615F0F"/>
    <w:rsid w:val="00634DF5"/>
    <w:rsid w:val="00676225"/>
    <w:rsid w:val="00691411"/>
    <w:rsid w:val="006F643C"/>
    <w:rsid w:val="00722CB9"/>
    <w:rsid w:val="00760F9C"/>
    <w:rsid w:val="00765CE4"/>
    <w:rsid w:val="00770549"/>
    <w:rsid w:val="007816A7"/>
    <w:rsid w:val="00781C5F"/>
    <w:rsid w:val="007F376E"/>
    <w:rsid w:val="00826441"/>
    <w:rsid w:val="0084745C"/>
    <w:rsid w:val="008639D0"/>
    <w:rsid w:val="00881AF0"/>
    <w:rsid w:val="0089485F"/>
    <w:rsid w:val="008A0EDC"/>
    <w:rsid w:val="008A5CD2"/>
    <w:rsid w:val="008A6E0F"/>
    <w:rsid w:val="008C5E84"/>
    <w:rsid w:val="008D4903"/>
    <w:rsid w:val="008D7A9B"/>
    <w:rsid w:val="008E7C7A"/>
    <w:rsid w:val="0092631B"/>
    <w:rsid w:val="009447FC"/>
    <w:rsid w:val="00962DCD"/>
    <w:rsid w:val="009845B8"/>
    <w:rsid w:val="009961E2"/>
    <w:rsid w:val="009A3BAC"/>
    <w:rsid w:val="009A4ABB"/>
    <w:rsid w:val="009A6304"/>
    <w:rsid w:val="009C278E"/>
    <w:rsid w:val="009D630C"/>
    <w:rsid w:val="00A003CB"/>
    <w:rsid w:val="00A03872"/>
    <w:rsid w:val="00A44FE5"/>
    <w:rsid w:val="00A475B7"/>
    <w:rsid w:val="00A52E68"/>
    <w:rsid w:val="00A54E08"/>
    <w:rsid w:val="00A565DA"/>
    <w:rsid w:val="00A6610F"/>
    <w:rsid w:val="00A70E04"/>
    <w:rsid w:val="00A72229"/>
    <w:rsid w:val="00AC44BC"/>
    <w:rsid w:val="00AF78B3"/>
    <w:rsid w:val="00B0355F"/>
    <w:rsid w:val="00B27AF2"/>
    <w:rsid w:val="00B34B91"/>
    <w:rsid w:val="00B35C6A"/>
    <w:rsid w:val="00B52155"/>
    <w:rsid w:val="00BE0A60"/>
    <w:rsid w:val="00BE53E2"/>
    <w:rsid w:val="00BE690C"/>
    <w:rsid w:val="00C24033"/>
    <w:rsid w:val="00C63D32"/>
    <w:rsid w:val="00C74059"/>
    <w:rsid w:val="00C97FC8"/>
    <w:rsid w:val="00CA6672"/>
    <w:rsid w:val="00CC4DE5"/>
    <w:rsid w:val="00CC5FFE"/>
    <w:rsid w:val="00CF19E9"/>
    <w:rsid w:val="00D00F8F"/>
    <w:rsid w:val="00D11B7C"/>
    <w:rsid w:val="00D334CC"/>
    <w:rsid w:val="00D3382A"/>
    <w:rsid w:val="00D43BC1"/>
    <w:rsid w:val="00D676E3"/>
    <w:rsid w:val="00DB3CE0"/>
    <w:rsid w:val="00DC35BB"/>
    <w:rsid w:val="00DE6EDC"/>
    <w:rsid w:val="00E013F8"/>
    <w:rsid w:val="00E0470F"/>
    <w:rsid w:val="00E05FAC"/>
    <w:rsid w:val="00E0690F"/>
    <w:rsid w:val="00E71B11"/>
    <w:rsid w:val="00E8364D"/>
    <w:rsid w:val="00EB3068"/>
    <w:rsid w:val="00EB426E"/>
    <w:rsid w:val="00ED6AFE"/>
    <w:rsid w:val="00ED7EFA"/>
    <w:rsid w:val="00EE5BD3"/>
    <w:rsid w:val="00EE6341"/>
    <w:rsid w:val="00EE7770"/>
    <w:rsid w:val="00F01EF0"/>
    <w:rsid w:val="00F03E75"/>
    <w:rsid w:val="00F16BD1"/>
    <w:rsid w:val="00F21127"/>
    <w:rsid w:val="00F31F48"/>
    <w:rsid w:val="00F34A38"/>
    <w:rsid w:val="00F603AF"/>
    <w:rsid w:val="00F71FC8"/>
    <w:rsid w:val="00FC0272"/>
    <w:rsid w:val="00FD4B21"/>
    <w:rsid w:val="00FF6F92"/>
    <w:rsid w:val="00FF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FBCA"/>
  <w15:chartTrackingRefBased/>
  <w15:docId w15:val="{7F6E56F4-5FF9-41FA-941B-6564758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AC0"/>
    <w:pPr>
      <w:spacing w:after="120" w:line="240" w:lineRule="auto"/>
    </w:pPr>
    <w:rPr>
      <w:rFonts w:ascii="Times New Roman" w:hAnsi="Times New Roman" w:cs="Times New Roman"/>
      <w:sz w:val="24"/>
      <w:szCs w:val="24"/>
      <w:lang w:eastAsia="cs-CZ"/>
    </w:rPr>
  </w:style>
  <w:style w:type="paragraph" w:styleId="Nadpis1">
    <w:name w:val="heading 1"/>
    <w:aliases w:val="Takto Odůvodní Poučení"/>
    <w:basedOn w:val="Normln"/>
    <w:next w:val="Normln"/>
    <w:link w:val="Nadpis1Char"/>
    <w:qFormat/>
    <w:rsid w:val="00EE7770"/>
    <w:pPr>
      <w:spacing w:before="240"/>
      <w:jc w:val="center"/>
      <w:outlineLvl w:val="0"/>
    </w:pPr>
    <w:rPr>
      <w:b/>
    </w:rPr>
  </w:style>
  <w:style w:type="paragraph" w:styleId="Nadpis2">
    <w:name w:val="heading 2"/>
    <w:basedOn w:val="Normln"/>
    <w:next w:val="Normln"/>
    <w:link w:val="Nadpis2Char"/>
    <w:uiPriority w:val="9"/>
    <w:unhideWhenUsed/>
    <w:rsid w:val="00760F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SNESENÍ"/>
    <w:next w:val="Normln"/>
    <w:uiPriority w:val="1"/>
    <w:qFormat/>
    <w:rsid w:val="00EE7770"/>
    <w:pPr>
      <w:spacing w:before="960" w:after="240" w:line="240" w:lineRule="auto"/>
      <w:jc w:val="center"/>
    </w:pPr>
    <w:rPr>
      <w:rFonts w:ascii="Garamond" w:hAnsi="Garamond"/>
      <w:b/>
      <w:caps/>
      <w:sz w:val="40"/>
    </w:rPr>
  </w:style>
  <w:style w:type="character" w:customStyle="1" w:styleId="Nadpis1Char">
    <w:name w:val="Nadpis 1 Char"/>
    <w:aliases w:val="Takto Odůvodní Poučení Char"/>
    <w:basedOn w:val="Standardnpsmoodstavce"/>
    <w:link w:val="Nadpis1"/>
    <w:uiPriority w:val="9"/>
    <w:rsid w:val="00EE7770"/>
    <w:rPr>
      <w:rFonts w:ascii="Garamond" w:hAnsi="Garamond"/>
      <w:b/>
      <w:sz w:val="24"/>
    </w:rPr>
  </w:style>
  <w:style w:type="paragraph" w:customStyle="1" w:styleId="VROKOVST">
    <w:name w:val="VÝROKOVÁ ČÁST"/>
    <w:basedOn w:val="Odstavecseseznamem"/>
    <w:rsid w:val="00676225"/>
    <w:pPr>
      <w:numPr>
        <w:numId w:val="1"/>
      </w:numPr>
    </w:pPr>
  </w:style>
  <w:style w:type="paragraph" w:styleId="Odstavecseseznamem">
    <w:name w:val="List Paragraph"/>
    <w:basedOn w:val="Normln"/>
    <w:link w:val="OdstavecseseznamemChar"/>
    <w:uiPriority w:val="34"/>
    <w:rsid w:val="0084745C"/>
    <w:pPr>
      <w:numPr>
        <w:numId w:val="3"/>
      </w:numPr>
      <w:ind w:left="568" w:hanging="284"/>
    </w:pPr>
  </w:style>
  <w:style w:type="paragraph" w:customStyle="1" w:styleId="SLOVANODVODNN">
    <w:name w:val="ČÍSLOVANÉ ODŮVODNĚNÍ"/>
    <w:basedOn w:val="Normln"/>
    <w:next w:val="Normln"/>
    <w:qFormat/>
    <w:rsid w:val="002B4576"/>
    <w:pPr>
      <w:numPr>
        <w:numId w:val="2"/>
      </w:numPr>
      <w:ind w:left="0" w:hanging="426"/>
    </w:pPr>
  </w:style>
  <w:style w:type="paragraph" w:styleId="Podnadpis">
    <w:name w:val="Subtitle"/>
    <w:basedOn w:val="Normln"/>
    <w:next w:val="Normln"/>
    <w:link w:val="PodnadpisChar"/>
    <w:uiPriority w:val="11"/>
    <w:rsid w:val="00760F9C"/>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760F9C"/>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760F9C"/>
    <w:rPr>
      <w:rFonts w:asciiTheme="majorHAnsi" w:eastAsiaTheme="majorEastAsia" w:hAnsiTheme="majorHAnsi" w:cstheme="majorBidi"/>
      <w:b/>
      <w:bCs/>
      <w:color w:val="4F81BD" w:themeColor="accent1"/>
      <w:sz w:val="26"/>
      <w:szCs w:val="26"/>
    </w:rPr>
  </w:style>
  <w:style w:type="paragraph" w:customStyle="1" w:styleId="TAKTO">
    <w:name w:val="TAKTO"/>
    <w:aliases w:val="ODŮVODNĚNÍ,POUČENÍ"/>
    <w:basedOn w:val="Bezmezer"/>
    <w:rsid w:val="00760F9C"/>
  </w:style>
  <w:style w:type="paragraph" w:customStyle="1" w:styleId="eitel">
    <w:name w:val="Řešitel"/>
    <w:basedOn w:val="Normln"/>
    <w:next w:val="Normln"/>
    <w:link w:val="eitelChar"/>
    <w:qFormat/>
    <w:rsid w:val="00F21127"/>
    <w:pPr>
      <w:spacing w:before="480" w:after="0"/>
    </w:pPr>
  </w:style>
  <w:style w:type="paragraph" w:customStyle="1" w:styleId="Datumvydn">
    <w:name w:val="Datum vydání"/>
    <w:basedOn w:val="Normln"/>
    <w:next w:val="Normln"/>
    <w:link w:val="DatumvydnChar"/>
    <w:qFormat/>
    <w:rsid w:val="008E7C7A"/>
    <w:pPr>
      <w:spacing w:before="240"/>
    </w:pPr>
  </w:style>
  <w:style w:type="character" w:customStyle="1" w:styleId="eitelChar">
    <w:name w:val="Řešitel Char"/>
    <w:basedOn w:val="Standardnpsmoodstavce"/>
    <w:link w:val="eitel"/>
    <w:rsid w:val="00F21127"/>
    <w:rPr>
      <w:rFonts w:ascii="Garamond" w:hAnsi="Garamond"/>
      <w:sz w:val="24"/>
    </w:rPr>
  </w:style>
  <w:style w:type="character" w:customStyle="1" w:styleId="DatumvydnChar">
    <w:name w:val="Datum vydání Char"/>
    <w:basedOn w:val="Standardnpsmoodstavce"/>
    <w:link w:val="Datumvydn"/>
    <w:rsid w:val="008E7C7A"/>
    <w:rPr>
      <w:rFonts w:ascii="Garamond" w:hAnsi="Garamond"/>
      <w:sz w:val="24"/>
    </w:rPr>
  </w:style>
  <w:style w:type="paragraph" w:styleId="Zhlav">
    <w:name w:val="header"/>
    <w:basedOn w:val="Normln"/>
    <w:link w:val="ZhlavChar"/>
    <w:unhideWhenUsed/>
    <w:rsid w:val="00210E28"/>
    <w:pPr>
      <w:tabs>
        <w:tab w:val="center" w:pos="4536"/>
        <w:tab w:val="right" w:pos="9072"/>
      </w:tabs>
    </w:pPr>
    <w:rPr>
      <w:sz w:val="20"/>
    </w:rPr>
  </w:style>
  <w:style w:type="character" w:customStyle="1" w:styleId="ZhlavChar">
    <w:name w:val="Záhlaví Char"/>
    <w:basedOn w:val="Standardnpsmoodstavce"/>
    <w:link w:val="Zhlav"/>
    <w:uiPriority w:val="99"/>
    <w:rsid w:val="00210E2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10E28"/>
    <w:pPr>
      <w:tabs>
        <w:tab w:val="center" w:pos="4536"/>
        <w:tab w:val="right" w:pos="9072"/>
      </w:tabs>
    </w:pPr>
    <w:rPr>
      <w:sz w:val="20"/>
    </w:rPr>
  </w:style>
  <w:style w:type="character" w:customStyle="1" w:styleId="ZpatChar">
    <w:name w:val="Zápatí Char"/>
    <w:basedOn w:val="Standardnpsmoodstavce"/>
    <w:link w:val="Zpat"/>
    <w:uiPriority w:val="99"/>
    <w:rsid w:val="00210E28"/>
    <w:rPr>
      <w:rFonts w:ascii="Garamond" w:eastAsia="Times New Roman" w:hAnsi="Garamond" w:cs="Times New Roman"/>
      <w:sz w:val="20"/>
      <w:szCs w:val="20"/>
      <w:lang w:eastAsia="cs-CZ"/>
    </w:rPr>
  </w:style>
  <w:style w:type="character" w:styleId="slostrnky">
    <w:name w:val="page number"/>
    <w:basedOn w:val="Standardnpsmoodstavce"/>
    <w:uiPriority w:val="99"/>
    <w:semiHidden/>
    <w:unhideWhenUsed/>
    <w:rsid w:val="00210E28"/>
  </w:style>
  <w:style w:type="paragraph" w:customStyle="1" w:styleId="VrokyIIIIII">
    <w:name w:val="Výroky I.;II.;III."/>
    <w:basedOn w:val="Odstavecseseznamem"/>
    <w:link w:val="VrokyIIIIIIChar"/>
    <w:rsid w:val="0084745C"/>
  </w:style>
  <w:style w:type="paragraph" w:customStyle="1" w:styleId="VrokyI">
    <w:name w:val="Výroky I."/>
    <w:aliases w:val="II.,III."/>
    <w:basedOn w:val="VrokyIIIIII"/>
    <w:rsid w:val="0084745C"/>
  </w:style>
  <w:style w:type="character" w:customStyle="1" w:styleId="OdstavecseseznamemChar">
    <w:name w:val="Odstavec se seznamem Char"/>
    <w:basedOn w:val="Standardnpsmoodstavce"/>
    <w:link w:val="Odstavecseseznamem"/>
    <w:uiPriority w:val="34"/>
    <w:rsid w:val="0084745C"/>
    <w:rPr>
      <w:rFonts w:ascii="Times New Roman" w:hAnsi="Times New Roman" w:cs="Times New Roman"/>
      <w:sz w:val="24"/>
      <w:szCs w:val="24"/>
      <w:lang w:eastAsia="cs-CZ"/>
    </w:rPr>
  </w:style>
  <w:style w:type="character" w:customStyle="1" w:styleId="VrokyIIIIIIChar">
    <w:name w:val="Výroky I.;II.;III. Char"/>
    <w:basedOn w:val="OdstavecseseznamemChar"/>
    <w:link w:val="VrokyIIIIII"/>
    <w:rsid w:val="0084745C"/>
    <w:rPr>
      <w:rFonts w:ascii="Times New Roman" w:hAnsi="Times New Roman" w:cs="Times New Roman"/>
      <w:sz w:val="24"/>
      <w:szCs w:val="24"/>
      <w:lang w:eastAsia="cs-CZ"/>
    </w:rPr>
  </w:style>
  <w:style w:type="paragraph" w:customStyle="1" w:styleId="VrokyI-">
    <w:name w:val="Výroky I.-....."/>
    <w:basedOn w:val="Normln"/>
    <w:link w:val="VrokyI-Char"/>
    <w:qFormat/>
    <w:rsid w:val="0031621E"/>
    <w:pPr>
      <w:numPr>
        <w:numId w:val="4"/>
      </w:numPr>
      <w:ind w:left="567" w:hanging="283"/>
    </w:pPr>
  </w:style>
  <w:style w:type="character" w:customStyle="1" w:styleId="VrokyI-Char">
    <w:name w:val="Výroky I.-..... Char"/>
    <w:basedOn w:val="Standardnpsmoodstavce"/>
    <w:link w:val="VrokyI-"/>
    <w:rsid w:val="0031621E"/>
    <w:rPr>
      <w:rFonts w:ascii="Times New Roman" w:hAnsi="Times New Roman" w:cs="Times New Roman"/>
      <w:sz w:val="24"/>
      <w:szCs w:val="24"/>
      <w:lang w:eastAsia="cs-CZ"/>
    </w:rPr>
  </w:style>
  <w:style w:type="paragraph" w:styleId="Nzev">
    <w:name w:val="Title"/>
    <w:basedOn w:val="Normln"/>
    <w:link w:val="NzevChar"/>
    <w:qFormat/>
    <w:rsid w:val="004F0AC0"/>
    <w:pPr>
      <w:spacing w:before="120" w:line="240" w:lineRule="atLeast"/>
      <w:jc w:val="center"/>
    </w:pPr>
    <w:rPr>
      <w:rFonts w:ascii="Formata" w:hAnsi="Formata"/>
      <w:b/>
      <w:i/>
      <w:sz w:val="36"/>
      <w:szCs w:val="20"/>
    </w:rPr>
  </w:style>
  <w:style w:type="character" w:customStyle="1" w:styleId="NzevChar">
    <w:name w:val="Název Char"/>
    <w:basedOn w:val="Standardnpsmoodstavce"/>
    <w:link w:val="Nzev"/>
    <w:rsid w:val="004F0AC0"/>
    <w:rPr>
      <w:rFonts w:ascii="Formata" w:hAnsi="Formata" w:cs="Times New Roman"/>
      <w:b/>
      <w:i/>
      <w:sz w:val="36"/>
      <w:szCs w:val="20"/>
      <w:lang w:eastAsia="cs-CZ"/>
    </w:rPr>
  </w:style>
  <w:style w:type="paragraph" w:customStyle="1" w:styleId="NormlnIMP">
    <w:name w:val="Normální_IMP"/>
    <w:basedOn w:val="Normln"/>
    <w:rsid w:val="004F0AC0"/>
    <w:pPr>
      <w:suppressAutoHyphens/>
      <w:overflowPunct w:val="0"/>
      <w:autoSpaceDE w:val="0"/>
      <w:autoSpaceDN w:val="0"/>
      <w:adjustRightInd w:val="0"/>
      <w:spacing w:after="0" w:line="219" w:lineRule="auto"/>
      <w:textAlignment w:val="baseline"/>
    </w:pPr>
    <w:rPr>
      <w:szCs w:val="20"/>
    </w:rPr>
  </w:style>
  <w:style w:type="character" w:styleId="Hypertextovodkaz">
    <w:name w:val="Hyperlink"/>
    <w:rsid w:val="004F0AC0"/>
    <w:rPr>
      <w:color w:val="0000FF"/>
      <w:u w:val="single"/>
    </w:rPr>
  </w:style>
  <w:style w:type="character" w:styleId="Odkaznakoment">
    <w:name w:val="annotation reference"/>
    <w:basedOn w:val="Standardnpsmoodstavce"/>
    <w:uiPriority w:val="99"/>
    <w:semiHidden/>
    <w:unhideWhenUsed/>
    <w:rsid w:val="007816A7"/>
    <w:rPr>
      <w:sz w:val="16"/>
      <w:szCs w:val="16"/>
    </w:rPr>
  </w:style>
  <w:style w:type="paragraph" w:styleId="Textkomente">
    <w:name w:val="annotation text"/>
    <w:basedOn w:val="Normln"/>
    <w:link w:val="TextkomenteChar"/>
    <w:uiPriority w:val="99"/>
    <w:semiHidden/>
    <w:unhideWhenUsed/>
    <w:rsid w:val="007816A7"/>
    <w:rPr>
      <w:sz w:val="20"/>
      <w:szCs w:val="20"/>
    </w:rPr>
  </w:style>
  <w:style w:type="character" w:customStyle="1" w:styleId="TextkomenteChar">
    <w:name w:val="Text komentáře Char"/>
    <w:basedOn w:val="Standardnpsmoodstavce"/>
    <w:link w:val="Textkomente"/>
    <w:uiPriority w:val="99"/>
    <w:semiHidden/>
    <w:rsid w:val="007816A7"/>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16A7"/>
    <w:rPr>
      <w:b/>
      <w:bCs/>
    </w:rPr>
  </w:style>
  <w:style w:type="character" w:customStyle="1" w:styleId="PedmtkomenteChar">
    <w:name w:val="Předmět komentáře Char"/>
    <w:basedOn w:val="TextkomenteChar"/>
    <w:link w:val="Pedmtkomente"/>
    <w:uiPriority w:val="99"/>
    <w:semiHidden/>
    <w:rsid w:val="007816A7"/>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816A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6A7"/>
    <w:rPr>
      <w:rFonts w:ascii="Segoe UI" w:hAnsi="Segoe UI" w:cs="Segoe UI"/>
      <w:sz w:val="18"/>
      <w:szCs w:val="18"/>
      <w:lang w:eastAsia="cs-CZ"/>
    </w:rPr>
  </w:style>
  <w:style w:type="paragraph" w:customStyle="1" w:styleId="pole">
    <w:name w:val="pole"/>
    <w:basedOn w:val="Bezmezer"/>
    <w:link w:val="poleChar"/>
    <w:qFormat/>
    <w:rsid w:val="009A6304"/>
    <w:pPr>
      <w:spacing w:before="0" w:after="0"/>
      <w:jc w:val="left"/>
    </w:pPr>
    <w:rPr>
      <w:rFonts w:ascii="Arial" w:eastAsia="Calibri" w:hAnsi="Arial" w:cs="Times New Roman"/>
      <w:b w:val="0"/>
      <w:caps w:val="0"/>
      <w:sz w:val="22"/>
    </w:rPr>
  </w:style>
  <w:style w:type="character" w:customStyle="1" w:styleId="poleChar">
    <w:name w:val="pole Char"/>
    <w:link w:val="pole"/>
    <w:rsid w:val="009A6304"/>
    <w:rPr>
      <w:rFonts w:ascii="Arial" w:eastAsia="Calibri" w:hAnsi="Arial" w:cs="Times New Roman"/>
    </w:rPr>
  </w:style>
  <w:style w:type="paragraph" w:customStyle="1" w:styleId="Default">
    <w:name w:val="Default"/>
    <w:rsid w:val="00BE53E2"/>
    <w:pPr>
      <w:autoSpaceDE w:val="0"/>
      <w:autoSpaceDN w:val="0"/>
      <w:adjustRightInd w:val="0"/>
      <w:spacing w:after="0" w:line="240" w:lineRule="auto"/>
    </w:pPr>
    <w:rPr>
      <w:rFonts w:ascii="Segoe UI" w:hAnsi="Segoe UI" w:cs="Segoe UI"/>
      <w:color w:val="000000"/>
      <w:sz w:val="24"/>
      <w:szCs w:val="24"/>
      <w:lang w:eastAsia="cs-CZ"/>
    </w:rPr>
  </w:style>
  <w:style w:type="paragraph" w:customStyle="1" w:styleId="adresa">
    <w:name w:val="adresa"/>
    <w:basedOn w:val="Normln"/>
    <w:qFormat/>
    <w:rsid w:val="00BE53E2"/>
    <w:pPr>
      <w:spacing w:after="0"/>
      <w:jc w:val="both"/>
    </w:pPr>
    <w:rPr>
      <w:rFonts w:ascii="Arial" w:eastAsia="Calibri" w:hAnsi="Arial"/>
      <w:b/>
      <w:sz w:val="22"/>
      <w:szCs w:val="22"/>
      <w:lang w:eastAsia="en-US"/>
    </w:rPr>
  </w:style>
  <w:style w:type="paragraph" w:customStyle="1" w:styleId="nadpis-bod">
    <w:name w:val="nadpis - bod"/>
    <w:basedOn w:val="Normln"/>
    <w:qFormat/>
    <w:rsid w:val="00BE53E2"/>
    <w:pPr>
      <w:spacing w:before="680" w:after="220"/>
    </w:pPr>
    <w:rPr>
      <w:rFonts w:ascii="Arial" w:eastAsia="Calibri" w:hAnsi="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uckova@osoud.mst.jus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tuckova@osoud.mst.justice.cz" TargetMode="External"/><Relationship Id="rId4" Type="http://schemas.openxmlformats.org/officeDocument/2006/relationships/settings" Target="settings.xml"/><Relationship Id="rId9" Type="http://schemas.openxmlformats.org/officeDocument/2006/relationships/hyperlink" Target="mailto:surovec@aecusti.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3B0E-5F35-4914-9B65-FCCB429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22472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SOUMO</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Motejl Jakub Mgr.</dc:creator>
  <cp:keywords/>
  <dc:description/>
  <cp:lastModifiedBy>Mihalová Monika</cp:lastModifiedBy>
  <cp:revision>2</cp:revision>
  <cp:lastPrinted>2021-10-15T12:35:00Z</cp:lastPrinted>
  <dcterms:created xsi:type="dcterms:W3CDTF">2021-10-26T07:16:00Z</dcterms:created>
  <dcterms:modified xsi:type="dcterms:W3CDTF">2021-10-26T07:16:00Z</dcterms:modified>
</cp:coreProperties>
</file>