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B3901" w14:textId="77777777" w:rsidR="000922BC" w:rsidRPr="00E9363E" w:rsidRDefault="0043449D" w:rsidP="000922BC">
      <w:pPr>
        <w:pageBreakBefore/>
        <w:spacing w:before="360" w:after="200" w:line="276" w:lineRule="auto"/>
        <w:jc w:val="center"/>
        <w:rPr>
          <w:b/>
        </w:rPr>
      </w:pPr>
      <w:r w:rsidRPr="00E9363E">
        <w:rPr>
          <w:b/>
        </w:rPr>
        <w:t xml:space="preserve">DODATEK Č. </w:t>
      </w:r>
      <w:r w:rsidR="00C03482">
        <w:rPr>
          <w:b/>
        </w:rPr>
        <w:t>2</w:t>
      </w:r>
      <w:r w:rsidRPr="00E9363E">
        <w:rPr>
          <w:b/>
        </w:rPr>
        <w:t xml:space="preserve"> KE </w:t>
      </w:r>
      <w:r w:rsidR="00C6110A" w:rsidRPr="00E9363E">
        <w:rPr>
          <w:b/>
        </w:rPr>
        <w:t>SMLOUVĚ O DÍLO</w:t>
      </w:r>
    </w:p>
    <w:p w14:paraId="79868D90" w14:textId="77777777" w:rsidR="00C6110A" w:rsidRPr="00E9363E" w:rsidRDefault="00C6110A" w:rsidP="00546FBF">
      <w:pPr>
        <w:pBdr>
          <w:bottom w:val="single" w:sz="12" w:space="1" w:color="auto"/>
        </w:pBdr>
        <w:spacing w:before="0" w:after="200" w:line="276" w:lineRule="auto"/>
        <w:jc w:val="center"/>
        <w:rPr>
          <w:b/>
        </w:rPr>
      </w:pPr>
      <w:r w:rsidRPr="00E9363E">
        <w:rPr>
          <w:b/>
        </w:rPr>
        <w:t>uzavřené dle § 2586 a násl. zákona č. 89/2012 Sb., občanský zákoník</w:t>
      </w:r>
      <w:r w:rsidR="00E51955">
        <w:rPr>
          <w:b/>
        </w:rPr>
        <w:t>,</w:t>
      </w:r>
      <w:r w:rsidRPr="00E9363E">
        <w:rPr>
          <w:b/>
        </w:rPr>
        <w:t xml:space="preserve"> (dále jen „OZ“)</w:t>
      </w:r>
    </w:p>
    <w:p w14:paraId="39F1C1FA" w14:textId="77777777" w:rsidR="000922BC" w:rsidRPr="00E9363E" w:rsidRDefault="000922BC" w:rsidP="00546FBF">
      <w:pPr>
        <w:keepNext/>
        <w:spacing w:before="0" w:after="200" w:line="276" w:lineRule="auto"/>
        <w:ind w:left="284"/>
        <w:outlineLvl w:val="0"/>
        <w:rPr>
          <w:rFonts w:eastAsia="Times New Roman"/>
          <w:b/>
          <w:lang w:eastAsia="cs-CZ"/>
        </w:rPr>
      </w:pPr>
    </w:p>
    <w:p w14:paraId="0AAB669F" w14:textId="77777777" w:rsidR="00546FBF" w:rsidRPr="00E9363E" w:rsidRDefault="00546FBF" w:rsidP="003E4003">
      <w:pPr>
        <w:keepNext/>
        <w:numPr>
          <w:ilvl w:val="0"/>
          <w:numId w:val="5"/>
        </w:numPr>
        <w:spacing w:before="0" w:after="200" w:line="276" w:lineRule="auto"/>
        <w:ind w:left="284" w:hanging="142"/>
        <w:jc w:val="center"/>
        <w:outlineLvl w:val="0"/>
        <w:rPr>
          <w:rFonts w:eastAsia="Times New Roman"/>
          <w:b/>
          <w:lang w:eastAsia="cs-CZ"/>
        </w:rPr>
      </w:pPr>
    </w:p>
    <w:p w14:paraId="6C8C8A38" w14:textId="6AD1CC66" w:rsidR="000922BC" w:rsidRDefault="000922BC" w:rsidP="000922BC">
      <w:pPr>
        <w:tabs>
          <w:tab w:val="num" w:pos="-2268"/>
        </w:tabs>
        <w:spacing w:before="0"/>
        <w:jc w:val="center"/>
        <w:rPr>
          <w:b/>
        </w:rPr>
      </w:pPr>
      <w:r w:rsidRPr="00E9363E">
        <w:rPr>
          <w:b/>
        </w:rPr>
        <w:t>Smluvní strany</w:t>
      </w:r>
    </w:p>
    <w:p w14:paraId="0D9B468A" w14:textId="77777777" w:rsidR="001A0A45" w:rsidRPr="00E9363E" w:rsidRDefault="001A0A45" w:rsidP="000922BC">
      <w:pPr>
        <w:tabs>
          <w:tab w:val="num" w:pos="-2268"/>
        </w:tabs>
        <w:spacing w:before="0"/>
        <w:jc w:val="center"/>
        <w:rPr>
          <w:b/>
        </w:rPr>
      </w:pPr>
    </w:p>
    <w:p w14:paraId="669F89D7" w14:textId="77777777" w:rsidR="000922BC" w:rsidRPr="00E9363E" w:rsidRDefault="000922BC" w:rsidP="000922BC">
      <w:pPr>
        <w:tabs>
          <w:tab w:val="num" w:pos="-2268"/>
        </w:tabs>
        <w:spacing w:before="0"/>
        <w:jc w:val="center"/>
        <w:rPr>
          <w:b/>
        </w:rPr>
      </w:pPr>
    </w:p>
    <w:p w14:paraId="1177F4EB" w14:textId="77777777" w:rsidR="000922BC" w:rsidRPr="00E9363E" w:rsidRDefault="00C6110A" w:rsidP="003E4003">
      <w:pPr>
        <w:numPr>
          <w:ilvl w:val="0"/>
          <w:numId w:val="6"/>
        </w:numPr>
        <w:spacing w:before="0" w:line="276" w:lineRule="auto"/>
        <w:ind w:left="426"/>
        <w:rPr>
          <w:b/>
        </w:rPr>
      </w:pPr>
      <w:r w:rsidRPr="00E9363E">
        <w:rPr>
          <w:b/>
        </w:rPr>
        <w:t>Obje</w:t>
      </w:r>
      <w:r w:rsidR="00002F29" w:rsidRPr="00E9363E">
        <w:rPr>
          <w:b/>
        </w:rPr>
        <w:t>dnatel</w:t>
      </w:r>
      <w:r w:rsidR="000922BC" w:rsidRPr="00E9363E">
        <w:rPr>
          <w:b/>
        </w:rPr>
        <w:t>:</w:t>
      </w:r>
    </w:p>
    <w:p w14:paraId="41FB9FDB" w14:textId="77777777" w:rsidR="00E9363E" w:rsidRPr="00E9363E" w:rsidRDefault="00E9363E" w:rsidP="00E9363E">
      <w:pPr>
        <w:tabs>
          <w:tab w:val="left" w:pos="2977"/>
        </w:tabs>
        <w:spacing w:before="0" w:after="0"/>
        <w:ind w:left="425"/>
        <w:rPr>
          <w:color w:val="000000" w:themeColor="text1"/>
        </w:rPr>
      </w:pPr>
      <w:r w:rsidRPr="00E9363E">
        <w:rPr>
          <w:color w:val="000000" w:themeColor="text1"/>
        </w:rPr>
        <w:t>Název:</w:t>
      </w:r>
      <w:r w:rsidRPr="00E9363E">
        <w:rPr>
          <w:color w:val="000000" w:themeColor="text1"/>
        </w:rPr>
        <w:tab/>
      </w:r>
      <w:r w:rsidRPr="00E9363E">
        <w:rPr>
          <w:b/>
          <w:color w:val="000000" w:themeColor="text1"/>
        </w:rPr>
        <w:t>Masarykova univerzita</w:t>
      </w:r>
    </w:p>
    <w:p w14:paraId="6D306F25" w14:textId="77777777" w:rsidR="00E9363E" w:rsidRPr="00E9363E" w:rsidRDefault="00E9363E" w:rsidP="00E9363E">
      <w:pPr>
        <w:tabs>
          <w:tab w:val="left" w:pos="2977"/>
        </w:tabs>
        <w:spacing w:before="0" w:after="0"/>
        <w:ind w:left="425"/>
        <w:rPr>
          <w:color w:val="000000" w:themeColor="text1"/>
        </w:rPr>
      </w:pPr>
      <w:r w:rsidRPr="00E9363E">
        <w:rPr>
          <w:color w:val="000000" w:themeColor="text1"/>
        </w:rPr>
        <w:t>Sídlo:</w:t>
      </w:r>
      <w:r w:rsidRPr="00E9363E">
        <w:rPr>
          <w:color w:val="000000" w:themeColor="text1"/>
        </w:rPr>
        <w:tab/>
        <w:t>Žerotínovo náměstí 617/9, 601 77 Brno</w:t>
      </w:r>
    </w:p>
    <w:p w14:paraId="7624CF6E" w14:textId="77777777" w:rsidR="00E9363E" w:rsidRPr="00E9363E" w:rsidRDefault="00E9363E" w:rsidP="00E9363E">
      <w:pPr>
        <w:tabs>
          <w:tab w:val="left" w:pos="2977"/>
        </w:tabs>
        <w:spacing w:before="0" w:after="0"/>
        <w:ind w:left="425"/>
        <w:rPr>
          <w:color w:val="000000" w:themeColor="text1"/>
        </w:rPr>
      </w:pPr>
      <w:r w:rsidRPr="00E9363E">
        <w:rPr>
          <w:color w:val="000000" w:themeColor="text1"/>
        </w:rPr>
        <w:t>IČ:</w:t>
      </w:r>
      <w:r w:rsidRPr="00E9363E">
        <w:rPr>
          <w:color w:val="000000" w:themeColor="text1"/>
        </w:rPr>
        <w:tab/>
        <w:t>00216224</w:t>
      </w:r>
      <w:r w:rsidRPr="00E9363E">
        <w:rPr>
          <w:color w:val="000000" w:themeColor="text1"/>
        </w:rPr>
        <w:tab/>
      </w:r>
    </w:p>
    <w:p w14:paraId="7D36ABDD" w14:textId="77777777" w:rsidR="00E9363E" w:rsidRPr="00E9363E" w:rsidRDefault="00E9363E" w:rsidP="00E9363E">
      <w:pPr>
        <w:tabs>
          <w:tab w:val="left" w:pos="2977"/>
        </w:tabs>
        <w:spacing w:before="0" w:after="0"/>
        <w:ind w:left="425"/>
        <w:rPr>
          <w:color w:val="000000" w:themeColor="text1"/>
        </w:rPr>
      </w:pPr>
      <w:r w:rsidRPr="00E9363E">
        <w:rPr>
          <w:color w:val="000000" w:themeColor="text1"/>
        </w:rPr>
        <w:t>DIČ:</w:t>
      </w:r>
      <w:r w:rsidRPr="00E9363E">
        <w:rPr>
          <w:color w:val="000000" w:themeColor="text1"/>
        </w:rPr>
        <w:tab/>
        <w:t>CZ00216224</w:t>
      </w:r>
      <w:r w:rsidRPr="00E9363E">
        <w:rPr>
          <w:color w:val="000000" w:themeColor="text1"/>
        </w:rPr>
        <w:tab/>
      </w:r>
    </w:p>
    <w:p w14:paraId="356C35B2" w14:textId="1D060FA2" w:rsidR="00E9363E" w:rsidRPr="00E9363E" w:rsidRDefault="00E9363E" w:rsidP="00E9363E">
      <w:pPr>
        <w:tabs>
          <w:tab w:val="left" w:pos="2977"/>
        </w:tabs>
        <w:spacing w:before="0"/>
        <w:ind w:left="425"/>
        <w:rPr>
          <w:color w:val="000000" w:themeColor="text1"/>
          <w:szCs w:val="20"/>
          <w:lang w:eastAsia="cs-CZ"/>
        </w:rPr>
      </w:pPr>
      <w:r w:rsidRPr="00E9363E">
        <w:rPr>
          <w:color w:val="000000" w:themeColor="text1"/>
        </w:rPr>
        <w:t>Zastoupen:</w:t>
      </w:r>
      <w:r w:rsidRPr="00E9363E">
        <w:rPr>
          <w:color w:val="000000" w:themeColor="text1"/>
        </w:rPr>
        <w:tab/>
      </w:r>
      <w:r w:rsidR="009C0DF8" w:rsidRPr="009C0DF8">
        <w:rPr>
          <w:color w:val="000000" w:themeColor="text1"/>
          <w:szCs w:val="20"/>
          <w:lang w:eastAsia="cs-CZ"/>
        </w:rPr>
        <w:t>Ing. Emili</w:t>
      </w:r>
      <w:r w:rsidR="009C0DF8">
        <w:rPr>
          <w:color w:val="000000" w:themeColor="text1"/>
          <w:szCs w:val="20"/>
          <w:lang w:eastAsia="cs-CZ"/>
        </w:rPr>
        <w:t>í</w:t>
      </w:r>
      <w:r w:rsidR="009C0DF8" w:rsidRPr="009C0DF8">
        <w:rPr>
          <w:color w:val="000000" w:themeColor="text1"/>
          <w:szCs w:val="20"/>
          <w:lang w:eastAsia="cs-CZ"/>
        </w:rPr>
        <w:t xml:space="preserve"> Zichov</w:t>
      </w:r>
      <w:r w:rsidR="009C0DF8">
        <w:rPr>
          <w:color w:val="000000" w:themeColor="text1"/>
          <w:szCs w:val="20"/>
          <w:lang w:eastAsia="cs-CZ"/>
        </w:rPr>
        <w:t>ou</w:t>
      </w:r>
      <w:r w:rsidRPr="00E9363E">
        <w:rPr>
          <w:color w:val="000000" w:themeColor="text1"/>
          <w:szCs w:val="20"/>
          <w:lang w:eastAsia="cs-CZ"/>
        </w:rPr>
        <w:t xml:space="preserve">, </w:t>
      </w:r>
      <w:r w:rsidR="009C0DF8">
        <w:rPr>
          <w:color w:val="000000" w:themeColor="text1"/>
        </w:rPr>
        <w:t>pověřenou</w:t>
      </w:r>
      <w:r w:rsidR="009C0DF8" w:rsidRPr="005F791D">
        <w:rPr>
          <w:color w:val="000000" w:themeColor="text1"/>
        </w:rPr>
        <w:t xml:space="preserve"> výkonem funkce kvestora</w:t>
      </w:r>
    </w:p>
    <w:p w14:paraId="35E0F843" w14:textId="0839438A" w:rsidR="00E9363E" w:rsidRDefault="00E9363E" w:rsidP="001A0A45">
      <w:pPr>
        <w:tabs>
          <w:tab w:val="left" w:pos="2977"/>
        </w:tabs>
        <w:spacing w:before="0" w:after="0"/>
        <w:ind w:left="2977" w:hanging="2552"/>
        <w:rPr>
          <w:color w:val="000000" w:themeColor="text1"/>
        </w:rPr>
      </w:pPr>
      <w:r w:rsidRPr="00E9363E">
        <w:rPr>
          <w:color w:val="000000" w:themeColor="text1"/>
        </w:rPr>
        <w:t>Kontaktní osoby:</w:t>
      </w:r>
      <w:r w:rsidRPr="00E9363E">
        <w:rPr>
          <w:color w:val="000000" w:themeColor="text1"/>
        </w:rPr>
        <w:tab/>
      </w:r>
      <w:r w:rsidR="00616449">
        <w:rPr>
          <w:color w:val="000000" w:themeColor="text1"/>
        </w:rPr>
        <w:t>XXXXXXXXXXXXXXXXXXXX</w:t>
      </w:r>
    </w:p>
    <w:p w14:paraId="12A0EBD9" w14:textId="77777777" w:rsidR="005534EB" w:rsidRDefault="005534EB" w:rsidP="00546FBF">
      <w:pPr>
        <w:tabs>
          <w:tab w:val="left" w:pos="2835"/>
        </w:tabs>
        <w:spacing w:before="0"/>
        <w:ind w:left="426"/>
        <w:rPr>
          <w:b/>
          <w:color w:val="000000" w:themeColor="text1"/>
        </w:rPr>
      </w:pPr>
    </w:p>
    <w:p w14:paraId="42849E93" w14:textId="056F7431" w:rsidR="00546FBF" w:rsidRDefault="00546FBF" w:rsidP="00546FBF">
      <w:pPr>
        <w:tabs>
          <w:tab w:val="left" w:pos="2835"/>
        </w:tabs>
        <w:spacing w:before="0"/>
        <w:ind w:left="426"/>
        <w:rPr>
          <w:b/>
          <w:color w:val="000000" w:themeColor="text1"/>
        </w:rPr>
      </w:pPr>
      <w:r w:rsidRPr="00E9363E">
        <w:rPr>
          <w:b/>
          <w:color w:val="000000" w:themeColor="text1"/>
        </w:rPr>
        <w:t>(dále jen „objednatel“)</w:t>
      </w:r>
    </w:p>
    <w:p w14:paraId="1FC93652" w14:textId="2D01C07B" w:rsidR="001A0A45" w:rsidRDefault="001A0A45" w:rsidP="00546FBF">
      <w:pPr>
        <w:tabs>
          <w:tab w:val="left" w:pos="2835"/>
        </w:tabs>
        <w:spacing w:before="0"/>
        <w:ind w:left="426"/>
        <w:rPr>
          <w:b/>
          <w:color w:val="000000" w:themeColor="text1"/>
        </w:rPr>
      </w:pPr>
    </w:p>
    <w:p w14:paraId="374201C8" w14:textId="77777777" w:rsidR="001A0A45" w:rsidRPr="00E9363E" w:rsidRDefault="001A0A45" w:rsidP="00546FBF">
      <w:pPr>
        <w:tabs>
          <w:tab w:val="left" w:pos="2835"/>
        </w:tabs>
        <w:spacing w:before="0"/>
        <w:ind w:left="426"/>
        <w:rPr>
          <w:b/>
          <w:color w:val="000000" w:themeColor="text1"/>
          <w:highlight w:val="yellow"/>
        </w:rPr>
      </w:pPr>
    </w:p>
    <w:p w14:paraId="2B43CC4C" w14:textId="77777777" w:rsidR="000922BC" w:rsidRPr="00E9363E" w:rsidRDefault="00546FBF" w:rsidP="003E4003">
      <w:pPr>
        <w:numPr>
          <w:ilvl w:val="0"/>
          <w:numId w:val="6"/>
        </w:numPr>
        <w:spacing w:before="0" w:line="276" w:lineRule="auto"/>
        <w:ind w:left="426"/>
        <w:rPr>
          <w:b/>
        </w:rPr>
      </w:pPr>
      <w:r w:rsidRPr="00E9363E">
        <w:rPr>
          <w:b/>
        </w:rPr>
        <w:t>Zhotovitel</w:t>
      </w:r>
      <w:r w:rsidR="000922BC" w:rsidRPr="00E9363E">
        <w:rPr>
          <w:b/>
        </w:rPr>
        <w:t>:</w:t>
      </w:r>
      <w:r w:rsidR="000922BC" w:rsidRPr="00E9363E">
        <w:rPr>
          <w:b/>
        </w:rPr>
        <w:tab/>
      </w:r>
    </w:p>
    <w:p w14:paraId="63014BF6" w14:textId="77777777" w:rsidR="005534EB" w:rsidRPr="00FB6F67" w:rsidRDefault="005534EB" w:rsidP="005534EB">
      <w:pPr>
        <w:tabs>
          <w:tab w:val="left" w:pos="2977"/>
        </w:tabs>
        <w:spacing w:before="0" w:after="0"/>
        <w:ind w:left="284"/>
        <w:rPr>
          <w:color w:val="000000"/>
        </w:rPr>
      </w:pPr>
      <w:r w:rsidRPr="00FB6F67">
        <w:rPr>
          <w:color w:val="000000"/>
        </w:rPr>
        <w:t xml:space="preserve">Obchodní firma: </w:t>
      </w:r>
      <w:r w:rsidRPr="00FB6F67">
        <w:rPr>
          <w:color w:val="000000"/>
        </w:rPr>
        <w:tab/>
      </w:r>
      <w:r>
        <w:rPr>
          <w:b/>
          <w:color w:val="000000"/>
        </w:rPr>
        <w:t>DEC – PLAST, spol. s r.o.</w:t>
      </w:r>
    </w:p>
    <w:p w14:paraId="43CBF9BA" w14:textId="77777777" w:rsidR="005534EB" w:rsidRPr="00FB6F67" w:rsidRDefault="005534EB" w:rsidP="005534EB">
      <w:pPr>
        <w:tabs>
          <w:tab w:val="left" w:pos="2977"/>
        </w:tabs>
        <w:spacing w:before="0" w:after="0"/>
        <w:ind w:left="284"/>
        <w:rPr>
          <w:color w:val="000000"/>
        </w:rPr>
      </w:pPr>
      <w:r w:rsidRPr="00FB6F67">
        <w:rPr>
          <w:color w:val="000000"/>
        </w:rPr>
        <w:t xml:space="preserve">Sídlo: </w:t>
      </w:r>
      <w:r w:rsidRPr="00FB6F67">
        <w:rPr>
          <w:color w:val="000000"/>
        </w:rPr>
        <w:tab/>
      </w:r>
      <w:r>
        <w:rPr>
          <w:color w:val="000000"/>
        </w:rPr>
        <w:t>Místecká 1111, 742 58 Příbor</w:t>
      </w:r>
    </w:p>
    <w:p w14:paraId="03383ADA" w14:textId="77777777" w:rsidR="005534EB" w:rsidRPr="00FB6F67" w:rsidRDefault="005534EB" w:rsidP="005534EB">
      <w:pPr>
        <w:tabs>
          <w:tab w:val="left" w:pos="2977"/>
        </w:tabs>
        <w:spacing w:before="0" w:after="0"/>
        <w:ind w:left="284"/>
        <w:rPr>
          <w:color w:val="000000"/>
        </w:rPr>
      </w:pPr>
      <w:r w:rsidRPr="00FB6F67">
        <w:rPr>
          <w:color w:val="000000"/>
        </w:rPr>
        <w:t>IČ:</w:t>
      </w:r>
      <w:r w:rsidRPr="00FB6F67">
        <w:rPr>
          <w:color w:val="000000"/>
        </w:rPr>
        <w:tab/>
      </w:r>
      <w:r>
        <w:rPr>
          <w:color w:val="000000"/>
        </w:rPr>
        <w:t>61943592</w:t>
      </w:r>
    </w:p>
    <w:p w14:paraId="1F366E5A" w14:textId="77777777" w:rsidR="005534EB" w:rsidRPr="00FB6F67" w:rsidRDefault="005534EB" w:rsidP="005534EB">
      <w:pPr>
        <w:tabs>
          <w:tab w:val="left" w:pos="2977"/>
        </w:tabs>
        <w:spacing w:before="0" w:after="0"/>
        <w:ind w:left="284"/>
        <w:rPr>
          <w:color w:val="000000"/>
        </w:rPr>
      </w:pPr>
      <w:r w:rsidRPr="00FB6F67">
        <w:rPr>
          <w:color w:val="000000"/>
        </w:rPr>
        <w:t>DIČ:</w:t>
      </w:r>
      <w:r w:rsidRPr="00FB6F67">
        <w:rPr>
          <w:color w:val="000000"/>
        </w:rPr>
        <w:tab/>
      </w:r>
      <w:r>
        <w:rPr>
          <w:color w:val="000000"/>
        </w:rPr>
        <w:t>CZ61943592</w:t>
      </w:r>
    </w:p>
    <w:p w14:paraId="06342C2C" w14:textId="77777777" w:rsidR="005534EB" w:rsidRPr="00FB6F67" w:rsidRDefault="005534EB" w:rsidP="005534EB">
      <w:pPr>
        <w:tabs>
          <w:tab w:val="left" w:pos="2977"/>
        </w:tabs>
        <w:spacing w:before="0" w:after="0"/>
        <w:ind w:left="284"/>
        <w:rPr>
          <w:color w:val="000000"/>
        </w:rPr>
      </w:pPr>
      <w:r w:rsidRPr="00FB6F67">
        <w:rPr>
          <w:color w:val="000000"/>
        </w:rPr>
        <w:t>Zastoupen:</w:t>
      </w:r>
      <w:r w:rsidRPr="00FB6F67">
        <w:rPr>
          <w:color w:val="000000"/>
        </w:rPr>
        <w:tab/>
      </w:r>
      <w:r>
        <w:rPr>
          <w:color w:val="000000"/>
        </w:rPr>
        <w:t>Ing. Karlem Myšákem, jednatelem</w:t>
      </w:r>
    </w:p>
    <w:p w14:paraId="1A8F4451" w14:textId="77777777" w:rsidR="005534EB" w:rsidRPr="00FB6F67" w:rsidRDefault="005534EB" w:rsidP="005534EB">
      <w:pPr>
        <w:tabs>
          <w:tab w:val="left" w:pos="2977"/>
        </w:tabs>
        <w:spacing w:before="0" w:after="0"/>
        <w:ind w:left="284"/>
        <w:rPr>
          <w:color w:val="000000"/>
        </w:rPr>
      </w:pPr>
      <w:r w:rsidRPr="00FB6F67">
        <w:rPr>
          <w:color w:val="000000"/>
        </w:rPr>
        <w:t xml:space="preserve">Zápis v obchodním rejstříku: </w:t>
      </w:r>
      <w:r w:rsidRPr="00FB6F67">
        <w:rPr>
          <w:color w:val="000000"/>
        </w:rPr>
        <w:tab/>
      </w:r>
      <w:r>
        <w:rPr>
          <w:color w:val="000000"/>
        </w:rPr>
        <w:t>u Krajského soudu v Ostravě, spis C12286</w:t>
      </w:r>
    </w:p>
    <w:p w14:paraId="053C90FA" w14:textId="77777777" w:rsidR="005534EB" w:rsidRDefault="005534EB" w:rsidP="005534EB">
      <w:pPr>
        <w:tabs>
          <w:tab w:val="left" w:pos="2977"/>
        </w:tabs>
        <w:spacing w:before="0" w:after="0"/>
        <w:ind w:left="284"/>
        <w:rPr>
          <w:color w:val="000000"/>
        </w:rPr>
      </w:pPr>
    </w:p>
    <w:p w14:paraId="7F92671C" w14:textId="1F0CE14F" w:rsidR="005534EB" w:rsidRDefault="005534EB" w:rsidP="005534EB">
      <w:pPr>
        <w:tabs>
          <w:tab w:val="left" w:pos="2977"/>
        </w:tabs>
        <w:spacing w:before="0" w:after="0"/>
        <w:ind w:left="284"/>
        <w:rPr>
          <w:color w:val="000000"/>
        </w:rPr>
      </w:pPr>
      <w:r w:rsidRPr="00FB6F67">
        <w:rPr>
          <w:color w:val="000000"/>
        </w:rPr>
        <w:t>Bankovní spojení:</w:t>
      </w:r>
      <w:r w:rsidRPr="00FB6F67">
        <w:rPr>
          <w:color w:val="000000"/>
        </w:rPr>
        <w:tab/>
      </w:r>
      <w:r w:rsidR="00616449">
        <w:rPr>
          <w:color w:val="000000"/>
        </w:rPr>
        <w:t>XXXXXXXXXXXXXXXXXXX</w:t>
      </w:r>
    </w:p>
    <w:p w14:paraId="2E8AA864" w14:textId="4D7EA68D" w:rsidR="005534EB" w:rsidRPr="00FB6F67" w:rsidRDefault="005534EB" w:rsidP="005534EB">
      <w:pPr>
        <w:tabs>
          <w:tab w:val="left" w:pos="2977"/>
        </w:tabs>
        <w:spacing w:before="0" w:after="0"/>
        <w:ind w:left="284"/>
        <w:rPr>
          <w:color w:val="000000"/>
        </w:rPr>
      </w:pPr>
      <w:r>
        <w:rPr>
          <w:color w:val="000000"/>
        </w:rPr>
        <w:t>IBAN:</w:t>
      </w:r>
      <w:r>
        <w:rPr>
          <w:color w:val="000000"/>
        </w:rPr>
        <w:tab/>
      </w:r>
      <w:r w:rsidR="00616449">
        <w:rPr>
          <w:color w:val="000000"/>
        </w:rPr>
        <w:t>XXXXXXXXXXXXXXXXXXX</w:t>
      </w:r>
    </w:p>
    <w:p w14:paraId="186ACAB0" w14:textId="027F58F5" w:rsidR="005534EB" w:rsidRDefault="005534EB" w:rsidP="005534EB">
      <w:pPr>
        <w:tabs>
          <w:tab w:val="left" w:pos="2977"/>
        </w:tabs>
        <w:spacing w:before="0" w:after="0"/>
        <w:ind w:left="284"/>
        <w:rPr>
          <w:color w:val="000000"/>
        </w:rPr>
      </w:pPr>
      <w:r w:rsidRPr="00FB6F67">
        <w:rPr>
          <w:color w:val="000000"/>
        </w:rPr>
        <w:t>Korespondenční adresa:</w:t>
      </w:r>
      <w:r w:rsidRPr="00FB6F67">
        <w:rPr>
          <w:color w:val="000000"/>
        </w:rPr>
        <w:tab/>
      </w:r>
      <w:r w:rsidR="00616449">
        <w:rPr>
          <w:color w:val="000000"/>
        </w:rPr>
        <w:t>XXXXXXXXXXXXXXXXXXX</w:t>
      </w:r>
    </w:p>
    <w:p w14:paraId="53EE8AEB" w14:textId="77777777" w:rsidR="005534EB" w:rsidRDefault="005534EB" w:rsidP="005534EB">
      <w:pPr>
        <w:tabs>
          <w:tab w:val="left" w:pos="2977"/>
        </w:tabs>
        <w:spacing w:before="0" w:after="0"/>
        <w:ind w:left="284"/>
        <w:rPr>
          <w:color w:val="000000"/>
        </w:rPr>
      </w:pPr>
    </w:p>
    <w:p w14:paraId="01543011" w14:textId="060B7382" w:rsidR="001A0A45" w:rsidRDefault="005534EB" w:rsidP="001A0A45">
      <w:pPr>
        <w:tabs>
          <w:tab w:val="left" w:pos="2977"/>
        </w:tabs>
        <w:spacing w:before="0" w:after="0"/>
        <w:ind w:left="284"/>
        <w:rPr>
          <w:color w:val="000000"/>
        </w:rPr>
      </w:pPr>
      <w:r>
        <w:rPr>
          <w:color w:val="000000"/>
        </w:rPr>
        <w:t>Kontaktní osoby:</w:t>
      </w:r>
      <w:r>
        <w:rPr>
          <w:color w:val="000000"/>
        </w:rPr>
        <w:tab/>
      </w:r>
      <w:r w:rsidR="00616449">
        <w:rPr>
          <w:color w:val="000000"/>
        </w:rPr>
        <w:t>XXXXXXXXXXXXXXXXXXX</w:t>
      </w:r>
      <w:bookmarkStart w:id="0" w:name="_GoBack"/>
      <w:bookmarkEnd w:id="0"/>
    </w:p>
    <w:p w14:paraId="15C4B5B9" w14:textId="660C918F" w:rsidR="005534EB" w:rsidRDefault="005534EB" w:rsidP="005534EB">
      <w:pPr>
        <w:tabs>
          <w:tab w:val="left" w:pos="2977"/>
        </w:tabs>
        <w:spacing w:before="0" w:after="0"/>
        <w:ind w:left="284"/>
        <w:rPr>
          <w:color w:val="000000"/>
        </w:rPr>
      </w:pPr>
    </w:p>
    <w:p w14:paraId="367C40DE" w14:textId="77777777" w:rsidR="00E9363E" w:rsidRPr="00E9363E" w:rsidRDefault="00E9363E" w:rsidP="00E9363E">
      <w:pPr>
        <w:tabs>
          <w:tab w:val="left" w:pos="2977"/>
        </w:tabs>
        <w:spacing w:before="0"/>
        <w:ind w:left="425"/>
        <w:rPr>
          <w:color w:val="000000" w:themeColor="text1"/>
        </w:rPr>
      </w:pPr>
    </w:p>
    <w:p w14:paraId="57D14EA4" w14:textId="77777777" w:rsidR="00B13083" w:rsidRPr="00E9363E" w:rsidRDefault="00B13083" w:rsidP="00B13083">
      <w:pPr>
        <w:tabs>
          <w:tab w:val="left" w:pos="2835"/>
        </w:tabs>
        <w:spacing w:before="0"/>
        <w:ind w:left="426"/>
        <w:rPr>
          <w:b/>
          <w:color w:val="FF0000"/>
        </w:rPr>
      </w:pPr>
      <w:r w:rsidRPr="00E9363E">
        <w:rPr>
          <w:b/>
          <w:color w:val="000000" w:themeColor="text1"/>
        </w:rPr>
        <w:t>(dále jen „zhotovitel“; zhotovitel společně s objednatelem také jen „smluvní strany“)</w:t>
      </w:r>
    </w:p>
    <w:p w14:paraId="13C2BE66" w14:textId="77777777" w:rsidR="00B13083" w:rsidRPr="00472883" w:rsidRDefault="00B13083" w:rsidP="00B13083">
      <w:pPr>
        <w:spacing w:before="0" w:line="276" w:lineRule="auto"/>
        <w:ind w:left="426"/>
      </w:pPr>
    </w:p>
    <w:p w14:paraId="310F1A36" w14:textId="77777777" w:rsidR="002E075A" w:rsidRDefault="00B13083" w:rsidP="0024260A">
      <w:pPr>
        <w:numPr>
          <w:ilvl w:val="0"/>
          <w:numId w:val="6"/>
        </w:numPr>
        <w:spacing w:before="0" w:line="276" w:lineRule="auto"/>
        <w:ind w:left="426"/>
      </w:pPr>
      <w:r w:rsidRPr="00472883">
        <w:t xml:space="preserve">Objednatel </w:t>
      </w:r>
      <w:r w:rsidR="00153796" w:rsidRPr="00472883">
        <w:t xml:space="preserve">a </w:t>
      </w:r>
      <w:r w:rsidRPr="00472883">
        <w:t>zhotovitel</w:t>
      </w:r>
      <w:r w:rsidR="00153796" w:rsidRPr="00472883">
        <w:t xml:space="preserve"> se níže uvedeného dne, měsíce a roku </w:t>
      </w:r>
      <w:r w:rsidR="00BD1987" w:rsidRPr="00472883">
        <w:t xml:space="preserve">dohodli na uzavření dodatku č. </w:t>
      </w:r>
      <w:r w:rsidR="005534EB">
        <w:t>2</w:t>
      </w:r>
      <w:r w:rsidR="00153796" w:rsidRPr="00472883">
        <w:t xml:space="preserve"> </w:t>
      </w:r>
      <w:r w:rsidR="00153796" w:rsidRPr="00472883">
        <w:rPr>
          <w:b/>
        </w:rPr>
        <w:t>(dále jen „dodatek“)</w:t>
      </w:r>
      <w:r w:rsidR="00153796" w:rsidRPr="00472883">
        <w:t xml:space="preserve"> ke </w:t>
      </w:r>
      <w:r w:rsidR="004D3498" w:rsidRPr="00472883">
        <w:t>smlouvě o dílo</w:t>
      </w:r>
      <w:r w:rsidR="00153796" w:rsidRPr="00472883">
        <w:t xml:space="preserve"> ze dne </w:t>
      </w:r>
      <w:r w:rsidR="005534EB">
        <w:t>14</w:t>
      </w:r>
      <w:r w:rsidR="00153796" w:rsidRPr="00472883">
        <w:t xml:space="preserve">. </w:t>
      </w:r>
      <w:r w:rsidR="005534EB">
        <w:t>6</w:t>
      </w:r>
      <w:r w:rsidR="004D3498" w:rsidRPr="00472883">
        <w:t>. 201</w:t>
      </w:r>
      <w:r w:rsidR="00943EB0">
        <w:t>6</w:t>
      </w:r>
      <w:r w:rsidR="00153796" w:rsidRPr="00472883">
        <w:t xml:space="preserve"> </w:t>
      </w:r>
      <w:r w:rsidR="00153796" w:rsidRPr="00472883">
        <w:rPr>
          <w:b/>
        </w:rPr>
        <w:t>(dále jen „smlouva“)</w:t>
      </w:r>
      <w:r w:rsidR="00153796" w:rsidRPr="00472883">
        <w:t>.</w:t>
      </w:r>
    </w:p>
    <w:p w14:paraId="2B6D4436" w14:textId="77777777" w:rsidR="005534EB" w:rsidRDefault="005534EB" w:rsidP="00D503DE">
      <w:pPr>
        <w:spacing w:before="0" w:line="276" w:lineRule="auto"/>
        <w:ind w:left="426"/>
      </w:pPr>
    </w:p>
    <w:p w14:paraId="19DEA71B" w14:textId="77777777" w:rsidR="005534EB" w:rsidRPr="00884C7C" w:rsidRDefault="005534EB" w:rsidP="00D503DE">
      <w:pPr>
        <w:spacing w:before="0" w:line="276" w:lineRule="auto"/>
        <w:ind w:left="426"/>
      </w:pPr>
    </w:p>
    <w:p w14:paraId="0DBD8855" w14:textId="77777777" w:rsidR="000922BC" w:rsidRPr="00472883" w:rsidRDefault="000922BC" w:rsidP="003E4003">
      <w:pPr>
        <w:keepNext/>
        <w:numPr>
          <w:ilvl w:val="0"/>
          <w:numId w:val="5"/>
        </w:numPr>
        <w:spacing w:before="0" w:after="200" w:line="276" w:lineRule="auto"/>
        <w:ind w:left="284" w:hanging="142"/>
        <w:jc w:val="center"/>
        <w:outlineLvl w:val="0"/>
        <w:rPr>
          <w:rFonts w:eastAsia="Times New Roman"/>
          <w:b/>
          <w:lang w:eastAsia="cs-CZ"/>
        </w:rPr>
      </w:pPr>
    </w:p>
    <w:p w14:paraId="3B23F055" w14:textId="77777777" w:rsidR="000922BC" w:rsidRPr="00472883" w:rsidRDefault="00153796" w:rsidP="000922BC">
      <w:pPr>
        <w:spacing w:before="0"/>
        <w:jc w:val="center"/>
        <w:rPr>
          <w:b/>
          <w:bCs/>
        </w:rPr>
      </w:pPr>
      <w:r w:rsidRPr="00472883">
        <w:rPr>
          <w:b/>
          <w:bCs/>
        </w:rPr>
        <w:t>Odůvodnění uzavření dodatku</w:t>
      </w:r>
    </w:p>
    <w:p w14:paraId="6CC7C358" w14:textId="77777777" w:rsidR="000D5285" w:rsidRDefault="000D5285" w:rsidP="000922BC">
      <w:pPr>
        <w:spacing w:before="0"/>
        <w:jc w:val="center"/>
        <w:rPr>
          <w:b/>
          <w:bCs/>
        </w:rPr>
      </w:pPr>
    </w:p>
    <w:p w14:paraId="34605440" w14:textId="7E2B7C89" w:rsidR="004016F8" w:rsidRPr="00345062" w:rsidRDefault="004016F8" w:rsidP="00345062">
      <w:pPr>
        <w:numPr>
          <w:ilvl w:val="0"/>
          <w:numId w:val="29"/>
        </w:numPr>
        <w:spacing w:before="0" w:line="276" w:lineRule="auto"/>
        <w:ind w:left="426"/>
      </w:pPr>
      <w:r>
        <w:t>Smluvní strany uzavřely dne 21. 6. 2016 opční dodatek č. 1 ke smlouvě</w:t>
      </w:r>
      <w:r w:rsidR="00810C8A">
        <w:t xml:space="preserve">, jehož předmětem je realizace </w:t>
      </w:r>
      <w:r>
        <w:t>opčního díla</w:t>
      </w:r>
      <w:r w:rsidR="005E22CE">
        <w:t xml:space="preserve"> </w:t>
      </w:r>
      <w:r w:rsidR="005E22CE" w:rsidRPr="00F2140A">
        <w:rPr>
          <w:b/>
        </w:rPr>
        <w:t>(dále jen „opční dodatek“)</w:t>
      </w:r>
      <w:r>
        <w:t xml:space="preserve">, </w:t>
      </w:r>
      <w:r w:rsidR="00810C8A">
        <w:t>spočívající</w:t>
      </w:r>
      <w:r>
        <w:rPr>
          <w:color w:val="000000" w:themeColor="text1"/>
        </w:rPr>
        <w:t xml:space="preserve"> zejména </w:t>
      </w:r>
      <w:r w:rsidR="00810C8A">
        <w:rPr>
          <w:color w:val="000000" w:themeColor="text1"/>
        </w:rPr>
        <w:t>ve výměně</w:t>
      </w:r>
      <w:r>
        <w:rPr>
          <w:color w:val="000000" w:themeColor="text1"/>
        </w:rPr>
        <w:t xml:space="preserve"> dveří ve dvorním traktu budovy Pedagogické fakulty </w:t>
      </w:r>
      <w:r>
        <w:t xml:space="preserve">v rozsahu dle </w:t>
      </w:r>
      <w:r>
        <w:rPr>
          <w:color w:val="000000" w:themeColor="text1"/>
        </w:rPr>
        <w:t>přílohy č. 1 smlouvy, Projektové dokumentace a přílohy č. 3</w:t>
      </w:r>
      <w:r w:rsidRPr="00F2140A">
        <w:rPr>
          <w:color w:val="000000" w:themeColor="text1"/>
        </w:rPr>
        <w:t xml:space="preserve"> smlouvy</w:t>
      </w:r>
      <w:r>
        <w:rPr>
          <w:color w:val="000000" w:themeColor="text1"/>
        </w:rPr>
        <w:t>, Položkového rozpočtu opce</w:t>
      </w:r>
      <w:r w:rsidRPr="0080660E">
        <w:t>.</w:t>
      </w:r>
      <w:r w:rsidR="00345062">
        <w:t xml:space="preserve"> </w:t>
      </w:r>
      <w:r w:rsidR="00345062" w:rsidRPr="00345062">
        <w:t>Opční dílo pak mělo být provedeno obdobně v souladu s podmínkami, které byly sjednány smlouvou pro provedení díla, nebylo-li výslovně uvedeno jinak</w:t>
      </w:r>
      <w:r w:rsidR="00345062">
        <w:t xml:space="preserve"> dle čl. II. odstavce 2) opčního dodatku</w:t>
      </w:r>
      <w:r w:rsidR="00345062" w:rsidRPr="00345062">
        <w:t>.</w:t>
      </w:r>
      <w:r w:rsidR="00345062">
        <w:t xml:space="preserve"> Opční dílo mělo být dokončeno a </w:t>
      </w:r>
      <w:r w:rsidR="00345062" w:rsidRPr="00345062">
        <w:t>předáno nejpozději do 31. 8. 2016</w:t>
      </w:r>
      <w:r w:rsidR="00345062" w:rsidRPr="00345062">
        <w:rPr>
          <w:bCs/>
        </w:rPr>
        <w:t>.</w:t>
      </w:r>
    </w:p>
    <w:p w14:paraId="7160928E" w14:textId="0990099A" w:rsidR="00810C8A" w:rsidRPr="00810C8A" w:rsidRDefault="00DE1850" w:rsidP="00FE3D35">
      <w:pPr>
        <w:numPr>
          <w:ilvl w:val="0"/>
          <w:numId w:val="29"/>
        </w:numPr>
        <w:spacing w:before="0" w:line="276" w:lineRule="auto"/>
        <w:ind w:left="426"/>
      </w:pPr>
      <w:r w:rsidRPr="00810C8A">
        <w:rPr>
          <w:bCs/>
          <w:color w:val="000000" w:themeColor="text1"/>
        </w:rPr>
        <w:t>Zhotovitel zahájil provádění opčního díla ihned po uzavření opčního dodatku ke smlouvě a začal plnit jednotlivé závazky dle čl. III</w:t>
      </w:r>
      <w:r w:rsidR="00CF3003">
        <w:rPr>
          <w:bCs/>
          <w:color w:val="000000" w:themeColor="text1"/>
        </w:rPr>
        <w:t>.</w:t>
      </w:r>
      <w:r w:rsidRPr="00810C8A">
        <w:rPr>
          <w:bCs/>
          <w:color w:val="000000" w:themeColor="text1"/>
        </w:rPr>
        <w:t xml:space="preserve"> odstavce 4) smlouvy. Předložil objednateli harmonogram provedení díla a </w:t>
      </w:r>
      <w:r w:rsidRPr="00810C8A">
        <w:rPr>
          <w:color w:val="000000" w:themeColor="text1"/>
        </w:rPr>
        <w:t>výrobní dokumentaci výplní dveřních otvorů</w:t>
      </w:r>
      <w:r w:rsidR="00810C8A" w:rsidRPr="00810C8A">
        <w:rPr>
          <w:color w:val="000000" w:themeColor="text1"/>
        </w:rPr>
        <w:t xml:space="preserve">. </w:t>
      </w:r>
      <w:r w:rsidRPr="00810C8A">
        <w:rPr>
          <w:color w:val="000000" w:themeColor="text1"/>
        </w:rPr>
        <w:t>Objednatel při posouzení před</w:t>
      </w:r>
      <w:r w:rsidR="00810C8A" w:rsidRPr="00810C8A">
        <w:rPr>
          <w:color w:val="000000" w:themeColor="text1"/>
        </w:rPr>
        <w:t>ložené výrobní dokumentace dospěl</w:t>
      </w:r>
      <w:r w:rsidRPr="00810C8A">
        <w:rPr>
          <w:color w:val="000000" w:themeColor="text1"/>
        </w:rPr>
        <w:t xml:space="preserve"> k několika </w:t>
      </w:r>
      <w:r w:rsidR="00810C8A" w:rsidRPr="00810C8A">
        <w:rPr>
          <w:color w:val="000000" w:themeColor="text1"/>
        </w:rPr>
        <w:t>pr</w:t>
      </w:r>
      <w:r w:rsidR="00FE3D35">
        <w:rPr>
          <w:color w:val="000000" w:themeColor="text1"/>
        </w:rPr>
        <w:t>oblematickým detailům, kt</w:t>
      </w:r>
      <w:r w:rsidR="00D8426F">
        <w:rPr>
          <w:color w:val="000000" w:themeColor="text1"/>
        </w:rPr>
        <w:t>eré byl nucen řešit, navrhnout možná</w:t>
      </w:r>
      <w:r w:rsidR="00FE3D35">
        <w:rPr>
          <w:color w:val="000000" w:themeColor="text1"/>
        </w:rPr>
        <w:t xml:space="preserve"> řešení, odsouhlasit </w:t>
      </w:r>
      <w:r w:rsidR="00D8426F">
        <w:rPr>
          <w:color w:val="000000" w:themeColor="text1"/>
        </w:rPr>
        <w:t>je</w:t>
      </w:r>
      <w:r w:rsidR="005E22CE">
        <w:rPr>
          <w:color w:val="000000" w:themeColor="text1"/>
        </w:rPr>
        <w:t xml:space="preserve"> </w:t>
      </w:r>
      <w:r w:rsidR="00FE3D35">
        <w:rPr>
          <w:color w:val="000000" w:themeColor="text1"/>
        </w:rPr>
        <w:t>s uživateli,</w:t>
      </w:r>
      <w:r w:rsidR="00FE3D35" w:rsidRPr="00FE3D35">
        <w:rPr>
          <w:color w:val="000000" w:themeColor="text1"/>
        </w:rPr>
        <w:t xml:space="preserve"> s</w:t>
      </w:r>
      <w:r w:rsidR="00FE3D35">
        <w:rPr>
          <w:color w:val="000000" w:themeColor="text1"/>
        </w:rPr>
        <w:t>e správcem</w:t>
      </w:r>
      <w:r w:rsidR="00FE3D35" w:rsidRPr="00FE3D35">
        <w:rPr>
          <w:color w:val="000000" w:themeColor="text1"/>
        </w:rPr>
        <w:t xml:space="preserve"> BOZP a </w:t>
      </w:r>
      <w:r w:rsidR="005E22CE">
        <w:rPr>
          <w:color w:val="000000" w:themeColor="text1"/>
        </w:rPr>
        <w:t xml:space="preserve">se </w:t>
      </w:r>
      <w:r w:rsidR="00FE3D35" w:rsidRPr="00FE3D35">
        <w:rPr>
          <w:color w:val="000000" w:themeColor="text1"/>
        </w:rPr>
        <w:t xml:space="preserve">správcem přístupového systému </w:t>
      </w:r>
      <w:r w:rsidR="005E22CE">
        <w:rPr>
          <w:color w:val="000000" w:themeColor="text1"/>
        </w:rPr>
        <w:t xml:space="preserve">Pedagogické </w:t>
      </w:r>
      <w:r w:rsidR="00FE3D35">
        <w:rPr>
          <w:color w:val="000000" w:themeColor="text1"/>
        </w:rPr>
        <w:t>fakulty. Při schvalování</w:t>
      </w:r>
      <w:r w:rsidR="00FE3D35" w:rsidRPr="00FE3D35">
        <w:rPr>
          <w:color w:val="000000" w:themeColor="text1"/>
        </w:rPr>
        <w:t xml:space="preserve"> výrobní dokumentace </w:t>
      </w:r>
      <w:r w:rsidR="005E22CE">
        <w:rPr>
          <w:color w:val="000000" w:themeColor="text1"/>
        </w:rPr>
        <w:t xml:space="preserve">dále </w:t>
      </w:r>
      <w:r w:rsidR="00FE3D35">
        <w:rPr>
          <w:color w:val="000000" w:themeColor="text1"/>
        </w:rPr>
        <w:t>objednatel zjistil</w:t>
      </w:r>
      <w:r w:rsidR="00FE3D35" w:rsidRPr="00FE3D35">
        <w:rPr>
          <w:color w:val="000000" w:themeColor="text1"/>
        </w:rPr>
        <w:t>, že dvoukřídlé dveře - pozice č. 3 nesplňují dostatečný funkční prů</w:t>
      </w:r>
      <w:r w:rsidR="005E22CE">
        <w:rPr>
          <w:color w:val="000000" w:themeColor="text1"/>
        </w:rPr>
        <w:t>chod a</w:t>
      </w:r>
      <w:r w:rsidR="00D8426F">
        <w:rPr>
          <w:color w:val="000000" w:themeColor="text1"/>
        </w:rPr>
        <w:t> </w:t>
      </w:r>
      <w:r w:rsidR="005E22CE">
        <w:rPr>
          <w:color w:val="000000" w:themeColor="text1"/>
        </w:rPr>
        <w:t>průjezd dveřním křídlem. S</w:t>
      </w:r>
      <w:r w:rsidR="00FE3D35" w:rsidRPr="00FE3D35">
        <w:rPr>
          <w:color w:val="000000" w:themeColor="text1"/>
        </w:rPr>
        <w:t xml:space="preserve"> ohledem na </w:t>
      </w:r>
      <w:r w:rsidR="00FE3D35">
        <w:rPr>
          <w:color w:val="000000" w:themeColor="text1"/>
        </w:rPr>
        <w:t xml:space="preserve">hospodárné </w:t>
      </w:r>
      <w:r w:rsidR="00D8426F">
        <w:rPr>
          <w:color w:val="000000" w:themeColor="text1"/>
        </w:rPr>
        <w:t xml:space="preserve">a praktické </w:t>
      </w:r>
      <w:r w:rsidR="00FE3D35">
        <w:rPr>
          <w:color w:val="000000" w:themeColor="text1"/>
        </w:rPr>
        <w:t>řešení</w:t>
      </w:r>
      <w:r w:rsidR="00FE3D35" w:rsidRPr="00FE3D35">
        <w:rPr>
          <w:color w:val="000000" w:themeColor="text1"/>
        </w:rPr>
        <w:t xml:space="preserve"> bylo nutné upravit členění dveří</w:t>
      </w:r>
      <w:r w:rsidR="00006826">
        <w:rPr>
          <w:color w:val="000000" w:themeColor="text1"/>
        </w:rPr>
        <w:t xml:space="preserve"> na pozici č. 3</w:t>
      </w:r>
      <w:r w:rsidR="005E22CE">
        <w:rPr>
          <w:color w:val="000000" w:themeColor="text1"/>
        </w:rPr>
        <w:t xml:space="preserve"> v poměru 1:2</w:t>
      </w:r>
      <w:r w:rsidR="00D8426F">
        <w:rPr>
          <w:color w:val="000000" w:themeColor="text1"/>
        </w:rPr>
        <w:t xml:space="preserve"> (původně bylo 1:1)</w:t>
      </w:r>
      <w:r w:rsidR="00FE3D35" w:rsidRPr="00FE3D35">
        <w:rPr>
          <w:color w:val="000000" w:themeColor="text1"/>
        </w:rPr>
        <w:t>, tak, jak je uvedeno v příloze č. 1 tohoto dodatku, ve výrobní dokumentaci dveří.</w:t>
      </w:r>
      <w:r w:rsidR="00FE3D35">
        <w:rPr>
          <w:color w:val="000000" w:themeColor="text1"/>
        </w:rPr>
        <w:t xml:space="preserve"> N</w:t>
      </w:r>
      <w:r w:rsidR="00810C8A" w:rsidRPr="00810C8A">
        <w:rPr>
          <w:color w:val="000000" w:themeColor="text1"/>
        </w:rPr>
        <w:t xml:space="preserve">a základě </w:t>
      </w:r>
      <w:r w:rsidR="00FE3D35">
        <w:rPr>
          <w:color w:val="000000" w:themeColor="text1"/>
        </w:rPr>
        <w:t>uvedeného</w:t>
      </w:r>
      <w:r w:rsidR="00810C8A" w:rsidRPr="00810C8A">
        <w:rPr>
          <w:color w:val="000000" w:themeColor="text1"/>
        </w:rPr>
        <w:t xml:space="preserve"> </w:t>
      </w:r>
      <w:r w:rsidR="00FE3D35">
        <w:rPr>
          <w:color w:val="000000" w:themeColor="text1"/>
        </w:rPr>
        <w:t>se</w:t>
      </w:r>
      <w:r w:rsidR="00810C8A" w:rsidRPr="00810C8A">
        <w:rPr>
          <w:color w:val="000000" w:themeColor="text1"/>
        </w:rPr>
        <w:t xml:space="preserve"> na straně objednatele </w:t>
      </w:r>
      <w:r w:rsidR="00FE3D35">
        <w:rPr>
          <w:color w:val="000000" w:themeColor="text1"/>
        </w:rPr>
        <w:t xml:space="preserve">uskutečnilo </w:t>
      </w:r>
      <w:r w:rsidR="00810C8A">
        <w:rPr>
          <w:color w:val="000000" w:themeColor="text1"/>
        </w:rPr>
        <w:t xml:space="preserve">několik jednání, které probíhaly </w:t>
      </w:r>
      <w:r w:rsidR="00D50878">
        <w:rPr>
          <w:color w:val="000000" w:themeColor="text1"/>
        </w:rPr>
        <w:t xml:space="preserve">až do doby </w:t>
      </w:r>
      <w:r w:rsidR="00810C8A">
        <w:rPr>
          <w:color w:val="000000" w:themeColor="text1"/>
        </w:rPr>
        <w:t xml:space="preserve">uzavření tohoto dodatku. </w:t>
      </w:r>
    </w:p>
    <w:p w14:paraId="3EBDD740" w14:textId="30A874CF" w:rsidR="00DE1850" w:rsidRPr="00810C8A" w:rsidRDefault="005E22CE" w:rsidP="00833B00">
      <w:pPr>
        <w:numPr>
          <w:ilvl w:val="0"/>
          <w:numId w:val="29"/>
        </w:numPr>
        <w:spacing w:before="0" w:line="276" w:lineRule="auto"/>
        <w:ind w:left="426"/>
      </w:pPr>
      <w:r>
        <w:rPr>
          <w:color w:val="000000" w:themeColor="text1"/>
        </w:rPr>
        <w:t xml:space="preserve">Z důvodu zpoždění na straně objednatele nebylo možné provádět opční dílo dle schváleného harmonogramu. Opční dílo </w:t>
      </w:r>
      <w:r w:rsidR="00006826">
        <w:rPr>
          <w:color w:val="000000" w:themeColor="text1"/>
        </w:rPr>
        <w:t>nelze</w:t>
      </w:r>
      <w:r>
        <w:rPr>
          <w:color w:val="000000" w:themeColor="text1"/>
        </w:rPr>
        <w:t xml:space="preserve"> dokončit v termínu dle </w:t>
      </w:r>
      <w:r w:rsidR="00006826">
        <w:rPr>
          <w:color w:val="000000" w:themeColor="text1"/>
        </w:rPr>
        <w:t xml:space="preserve">opčního dodatku. </w:t>
      </w:r>
      <w:r w:rsidR="00810C8A" w:rsidRPr="00810C8A">
        <w:rPr>
          <w:color w:val="000000" w:themeColor="text1"/>
        </w:rPr>
        <w:t xml:space="preserve">S ohledem na </w:t>
      </w:r>
      <w:r w:rsidR="00D50878">
        <w:rPr>
          <w:color w:val="000000" w:themeColor="text1"/>
        </w:rPr>
        <w:t>výše uvedené a z provozních důvodů</w:t>
      </w:r>
      <w:r w:rsidR="00810C8A" w:rsidRPr="00810C8A">
        <w:rPr>
          <w:color w:val="000000" w:themeColor="text1"/>
        </w:rPr>
        <w:t xml:space="preserve"> </w:t>
      </w:r>
      <w:r w:rsidR="003236A4">
        <w:rPr>
          <w:color w:val="000000" w:themeColor="text1"/>
        </w:rPr>
        <w:t>na straně objednatele</w:t>
      </w:r>
      <w:r w:rsidR="00810C8A" w:rsidRPr="00810C8A">
        <w:rPr>
          <w:color w:val="000000" w:themeColor="text1"/>
        </w:rPr>
        <w:t xml:space="preserve"> lze provést montáž dveřníc</w:t>
      </w:r>
      <w:r w:rsidR="003236A4">
        <w:rPr>
          <w:color w:val="000000" w:themeColor="text1"/>
        </w:rPr>
        <w:t>h otvorů až na konci listopadu</w:t>
      </w:r>
      <w:r w:rsidR="00810C8A" w:rsidRPr="00810C8A">
        <w:rPr>
          <w:color w:val="000000" w:themeColor="text1"/>
        </w:rPr>
        <w:t xml:space="preserve">. </w:t>
      </w:r>
    </w:p>
    <w:p w14:paraId="5E94A3F0" w14:textId="4D95E9DA" w:rsidR="00FE72CD" w:rsidRDefault="00FE72CD" w:rsidP="00BE5E55">
      <w:pPr>
        <w:numPr>
          <w:ilvl w:val="0"/>
          <w:numId w:val="29"/>
        </w:numPr>
        <w:spacing w:before="0" w:line="276" w:lineRule="auto"/>
        <w:ind w:left="426"/>
      </w:pPr>
      <w:r w:rsidRPr="001173A7">
        <w:t>Smluvní strany se proto dohodl</w:t>
      </w:r>
      <w:r w:rsidR="00C802F6">
        <w:t>y</w:t>
      </w:r>
      <w:r w:rsidRPr="001173A7">
        <w:t xml:space="preserve"> na uzavření tohoto dodatku ke smlouvě, kterým bude závazek zhotovitele </w:t>
      </w:r>
      <w:r w:rsidR="00757B08">
        <w:t>k</w:t>
      </w:r>
      <w:r w:rsidR="00006826">
        <w:t> </w:t>
      </w:r>
      <w:r w:rsidR="00757B08">
        <w:t>dokončení a předání</w:t>
      </w:r>
      <w:r w:rsidR="00757B08" w:rsidRPr="0080660E">
        <w:t xml:space="preserve"> opční</w:t>
      </w:r>
      <w:r w:rsidR="00757B08">
        <w:t>ho díla</w:t>
      </w:r>
      <w:r w:rsidR="00757B08" w:rsidRPr="0080660E">
        <w:t xml:space="preserve"> </w:t>
      </w:r>
      <w:r w:rsidR="00757B08">
        <w:t>upraven</w:t>
      </w:r>
      <w:r w:rsidR="005E2D9A">
        <w:t xml:space="preserve"> tak, aby to odpovídalo výše uvedeným skutečnostem.</w:t>
      </w:r>
    </w:p>
    <w:p w14:paraId="3DF120A3" w14:textId="77777777" w:rsidR="005E22CE" w:rsidRPr="001173A7" w:rsidRDefault="005E22CE" w:rsidP="005E22CE">
      <w:pPr>
        <w:spacing w:before="0" w:line="276" w:lineRule="auto"/>
        <w:ind w:left="426"/>
      </w:pPr>
    </w:p>
    <w:p w14:paraId="5AA09AC3" w14:textId="77777777" w:rsidR="00943E5C" w:rsidRPr="0081601C" w:rsidRDefault="00943E5C" w:rsidP="003E4003">
      <w:pPr>
        <w:keepNext/>
        <w:numPr>
          <w:ilvl w:val="0"/>
          <w:numId w:val="5"/>
        </w:numPr>
        <w:spacing w:before="0" w:after="200" w:line="276" w:lineRule="auto"/>
        <w:ind w:left="284" w:hanging="142"/>
        <w:jc w:val="center"/>
        <w:outlineLvl w:val="0"/>
        <w:rPr>
          <w:rFonts w:eastAsia="Times New Roman"/>
          <w:b/>
          <w:lang w:eastAsia="cs-CZ"/>
        </w:rPr>
      </w:pPr>
    </w:p>
    <w:p w14:paraId="5E5E00A2" w14:textId="77777777" w:rsidR="00943E5C" w:rsidRPr="0081601C" w:rsidRDefault="00943E5C" w:rsidP="00C55ACF">
      <w:pPr>
        <w:spacing w:before="0"/>
        <w:ind w:hanging="142"/>
        <w:jc w:val="center"/>
        <w:rPr>
          <w:b/>
          <w:bCs/>
        </w:rPr>
      </w:pPr>
      <w:r w:rsidRPr="0081601C">
        <w:rPr>
          <w:b/>
          <w:bCs/>
        </w:rPr>
        <w:t>Změna smlouvy</w:t>
      </w:r>
      <w:r w:rsidR="004C6A59" w:rsidRPr="0081601C">
        <w:rPr>
          <w:b/>
          <w:bCs/>
        </w:rPr>
        <w:t xml:space="preserve"> </w:t>
      </w:r>
    </w:p>
    <w:p w14:paraId="574B1FDE" w14:textId="77777777" w:rsidR="00006296" w:rsidRPr="00B7087F" w:rsidRDefault="00006296" w:rsidP="00C55ACF">
      <w:pPr>
        <w:spacing w:before="0"/>
        <w:ind w:hanging="142"/>
        <w:jc w:val="center"/>
        <w:rPr>
          <w:b/>
          <w:bCs/>
        </w:rPr>
      </w:pPr>
    </w:p>
    <w:p w14:paraId="6B8DB7C1" w14:textId="393A3B97" w:rsidR="001226EF" w:rsidRDefault="001226EF" w:rsidP="001226EF">
      <w:pPr>
        <w:numPr>
          <w:ilvl w:val="0"/>
          <w:numId w:val="35"/>
        </w:numPr>
        <w:spacing w:before="0" w:line="276" w:lineRule="auto"/>
        <w:ind w:left="426"/>
      </w:pPr>
      <w:r>
        <w:t>Smluvní strany</w:t>
      </w:r>
      <w:r w:rsidR="005E2D9A">
        <w:t xml:space="preserve"> se dohodly</w:t>
      </w:r>
      <w:r>
        <w:t xml:space="preserve">, že se </w:t>
      </w:r>
      <w:r w:rsidR="005E2D9A">
        <w:t>provádění</w:t>
      </w:r>
      <w:r>
        <w:t xml:space="preserve"> opčního díla přerušuje od uzavření tohoto dodatku do 20. 9. 2016. Opětovné zahájení provádění opčního díla bude od 21. 9. 2016, kdy proběhne vzorkování dveří dle čl. IV odstavec 6) smlouvy.</w:t>
      </w:r>
    </w:p>
    <w:p w14:paraId="78125964" w14:textId="5EFA9570" w:rsidR="00004B7E" w:rsidRDefault="000D6A04" w:rsidP="00B7087F">
      <w:pPr>
        <w:numPr>
          <w:ilvl w:val="0"/>
          <w:numId w:val="35"/>
        </w:numPr>
        <w:spacing w:before="0" w:line="276" w:lineRule="auto"/>
        <w:ind w:left="426"/>
      </w:pPr>
      <w:r>
        <w:t xml:space="preserve">Smluvní strany sjednaly, že </w:t>
      </w:r>
      <w:r w:rsidR="00004B7E">
        <w:t>se</w:t>
      </w:r>
      <w:r w:rsidRPr="005C65EB">
        <w:t xml:space="preserve"> </w:t>
      </w:r>
      <w:r w:rsidR="00762B5E">
        <w:t xml:space="preserve">mění </w:t>
      </w:r>
      <w:r w:rsidR="00004B7E">
        <w:t>znění čl. V</w:t>
      </w:r>
      <w:r w:rsidR="00943EB0" w:rsidRPr="005C65EB">
        <w:t>I</w:t>
      </w:r>
      <w:r w:rsidR="0097689F" w:rsidRPr="005C65EB">
        <w:t xml:space="preserve">. </w:t>
      </w:r>
      <w:r w:rsidR="00762B5E">
        <w:t xml:space="preserve">opčního </w:t>
      </w:r>
      <w:r w:rsidR="00004B7E">
        <w:t>dodatku č. 1</w:t>
      </w:r>
      <w:r w:rsidR="00D50878">
        <w:t xml:space="preserve"> ke  smlouvě</w:t>
      </w:r>
      <w:r w:rsidR="00004B7E">
        <w:t xml:space="preserve"> následovně:</w:t>
      </w:r>
    </w:p>
    <w:p w14:paraId="72FC580C" w14:textId="3296CAF6" w:rsidR="00004B7E" w:rsidRPr="00CF3003" w:rsidRDefault="00E60AC2" w:rsidP="00B7087F">
      <w:pPr>
        <w:spacing w:before="0" w:line="276" w:lineRule="auto"/>
        <w:ind w:left="426"/>
        <w:rPr>
          <w:b/>
          <w:i/>
        </w:rPr>
      </w:pPr>
      <w:r>
        <w:rPr>
          <w:i/>
        </w:rPr>
        <w:t>„</w:t>
      </w:r>
      <w:r w:rsidR="00004B7E" w:rsidRPr="00CF3003">
        <w:rPr>
          <w:i/>
        </w:rPr>
        <w:t xml:space="preserve">Zhotovitel se zavazuje dokončit a předat opční dílo </w:t>
      </w:r>
      <w:r w:rsidR="00004B7E" w:rsidRPr="00CF3003">
        <w:rPr>
          <w:b/>
          <w:i/>
        </w:rPr>
        <w:t>nejpozději do 30. 11. 2016.</w:t>
      </w:r>
      <w:r w:rsidRPr="00E60AC2">
        <w:rPr>
          <w:i/>
        </w:rPr>
        <w:t>“</w:t>
      </w:r>
    </w:p>
    <w:p w14:paraId="5BF6D618" w14:textId="092AE472" w:rsidR="00CF3003" w:rsidRPr="00B7087F" w:rsidRDefault="00CF3003" w:rsidP="00CF3003">
      <w:pPr>
        <w:numPr>
          <w:ilvl w:val="0"/>
          <w:numId w:val="35"/>
        </w:numPr>
        <w:spacing w:before="0" w:line="276" w:lineRule="auto"/>
        <w:ind w:left="426"/>
      </w:pPr>
      <w:r>
        <w:t xml:space="preserve">Smluvní strany sjednaly, že </w:t>
      </w:r>
      <w:r w:rsidRPr="005C65EB">
        <w:t xml:space="preserve">do </w:t>
      </w:r>
      <w:r>
        <w:t>čl. V</w:t>
      </w:r>
      <w:r w:rsidRPr="005C65EB">
        <w:t>. od</w:t>
      </w:r>
      <w:r>
        <w:t>st. 6</w:t>
      </w:r>
      <w:r w:rsidRPr="005C65EB">
        <w:t xml:space="preserve">) smlouvy se </w:t>
      </w:r>
      <w:r w:rsidR="003236A4">
        <w:t>vloží za</w:t>
      </w:r>
      <w:r>
        <w:t xml:space="preserve"> první</w:t>
      </w:r>
      <w:r w:rsidRPr="005C65EB">
        <w:t xml:space="preserve"> </w:t>
      </w:r>
      <w:r w:rsidR="003236A4">
        <w:t>větu</w:t>
      </w:r>
      <w:r>
        <w:t xml:space="preserve"> </w:t>
      </w:r>
      <w:r w:rsidR="00E60AC2">
        <w:t xml:space="preserve">následující věta v tomto </w:t>
      </w:r>
      <w:r w:rsidRPr="00B7087F">
        <w:t>znění:</w:t>
      </w:r>
    </w:p>
    <w:p w14:paraId="26281456" w14:textId="2BB2729F" w:rsidR="00762B5E" w:rsidRDefault="00CF3003" w:rsidP="00762B5E">
      <w:pPr>
        <w:spacing w:before="0"/>
        <w:ind w:left="425"/>
        <w:rPr>
          <w:i/>
          <w:sz w:val="24"/>
          <w:szCs w:val="24"/>
        </w:rPr>
      </w:pPr>
      <w:r w:rsidRPr="00CF3003">
        <w:rPr>
          <w:bCs/>
          <w:i/>
          <w:color w:val="000000" w:themeColor="text1"/>
        </w:rPr>
        <w:t>„</w:t>
      </w:r>
      <w:r w:rsidR="003236A4">
        <w:rPr>
          <w:bCs/>
          <w:i/>
          <w:color w:val="000000" w:themeColor="text1"/>
        </w:rPr>
        <w:t>V</w:t>
      </w:r>
      <w:r>
        <w:rPr>
          <w:bCs/>
          <w:i/>
          <w:color w:val="000000" w:themeColor="text1"/>
        </w:rPr>
        <w:t> měsíci listopadu</w:t>
      </w:r>
      <w:r w:rsidR="003236A4" w:rsidRPr="003236A4">
        <w:rPr>
          <w:bCs/>
          <w:i/>
          <w:color w:val="000000" w:themeColor="text1"/>
        </w:rPr>
        <w:t xml:space="preserve"> </w:t>
      </w:r>
      <w:r w:rsidR="003236A4">
        <w:rPr>
          <w:bCs/>
          <w:i/>
          <w:color w:val="000000" w:themeColor="text1"/>
        </w:rPr>
        <w:t>je zhotovitel</w:t>
      </w:r>
      <w:r w:rsidR="003236A4" w:rsidRPr="00CF3003">
        <w:rPr>
          <w:bCs/>
          <w:i/>
          <w:color w:val="000000" w:themeColor="text1"/>
        </w:rPr>
        <w:t xml:space="preserve"> oprávněn provádět dílo každý pracovní den</w:t>
      </w:r>
      <w:r>
        <w:rPr>
          <w:bCs/>
          <w:i/>
          <w:color w:val="000000" w:themeColor="text1"/>
        </w:rPr>
        <w:t xml:space="preserve"> v době od </w:t>
      </w:r>
      <w:r w:rsidRPr="00CF3003">
        <w:rPr>
          <w:bCs/>
          <w:i/>
          <w:color w:val="000000" w:themeColor="text1"/>
        </w:rPr>
        <w:t>7:00 hod. do 16:30 hod.“</w:t>
      </w:r>
      <w:r w:rsidR="00762B5E" w:rsidRPr="00CF3003">
        <w:rPr>
          <w:bCs/>
          <w:i/>
          <w:color w:val="000000" w:themeColor="text1"/>
        </w:rPr>
        <w:t xml:space="preserve"> </w:t>
      </w:r>
      <w:r w:rsidR="00762B5E" w:rsidRPr="00CF3003">
        <w:rPr>
          <w:i/>
          <w:sz w:val="24"/>
          <w:szCs w:val="24"/>
        </w:rPr>
        <w:t xml:space="preserve"> </w:t>
      </w:r>
    </w:p>
    <w:p w14:paraId="085F74EA" w14:textId="5210DBED" w:rsidR="00D565DE" w:rsidRPr="00D565DE" w:rsidRDefault="00D565DE" w:rsidP="00B7087F">
      <w:pPr>
        <w:numPr>
          <w:ilvl w:val="0"/>
          <w:numId w:val="35"/>
        </w:numPr>
        <w:spacing w:before="0" w:line="276" w:lineRule="auto"/>
        <w:ind w:left="426"/>
      </w:pPr>
      <w:r>
        <w:t>Smluvní strany sjednaly</w:t>
      </w:r>
      <w:r>
        <w:rPr>
          <w:i/>
        </w:rPr>
        <w:t xml:space="preserve"> </w:t>
      </w:r>
      <w:r>
        <w:t xml:space="preserve">změnu členění dveří na pozici č. 3. </w:t>
      </w:r>
      <w:r w:rsidRPr="00D565DE">
        <w:t>Obsah a rozsah závazku je dále popsán v p</w:t>
      </w:r>
      <w:r>
        <w:t>říloze č. 1 tohoto dodatku, ve výrobní dokumentaci dveří.</w:t>
      </w:r>
      <w:r w:rsidRPr="00D565DE">
        <w:t xml:space="preserve"> </w:t>
      </w:r>
    </w:p>
    <w:p w14:paraId="55CAB4FA" w14:textId="64CF8648" w:rsidR="00383870" w:rsidRDefault="00D1000C" w:rsidP="00B7087F">
      <w:pPr>
        <w:numPr>
          <w:ilvl w:val="0"/>
          <w:numId w:val="35"/>
        </w:numPr>
        <w:spacing w:before="0" w:line="276" w:lineRule="auto"/>
        <w:ind w:left="426"/>
      </w:pPr>
      <w:r w:rsidRPr="00B7087F">
        <w:t>Ostatní závazky smluvních stran</w:t>
      </w:r>
      <w:r w:rsidR="0024636C" w:rsidRPr="00B7087F">
        <w:t xml:space="preserve"> nejsou ustanoveními tohoto článku dotčeny</w:t>
      </w:r>
      <w:r w:rsidRPr="00B7087F">
        <w:t>.</w:t>
      </w:r>
    </w:p>
    <w:p w14:paraId="5C8DB4F5" w14:textId="77777777" w:rsidR="000D5285" w:rsidRPr="00B7087F" w:rsidRDefault="000D5285" w:rsidP="00D503DE">
      <w:pPr>
        <w:spacing w:before="0" w:line="276" w:lineRule="auto"/>
        <w:ind w:left="426"/>
      </w:pPr>
    </w:p>
    <w:p w14:paraId="4364088D" w14:textId="77777777" w:rsidR="002D2C70" w:rsidRPr="00B7087F" w:rsidRDefault="002D2C70" w:rsidP="003E4003">
      <w:pPr>
        <w:keepNext/>
        <w:numPr>
          <w:ilvl w:val="0"/>
          <w:numId w:val="5"/>
        </w:numPr>
        <w:spacing w:before="0" w:after="200" w:line="276" w:lineRule="auto"/>
        <w:ind w:left="284" w:hanging="142"/>
        <w:jc w:val="center"/>
        <w:outlineLvl w:val="0"/>
        <w:rPr>
          <w:rFonts w:eastAsia="Times New Roman"/>
          <w:b/>
          <w:lang w:eastAsia="cs-CZ"/>
        </w:rPr>
      </w:pPr>
    </w:p>
    <w:p w14:paraId="6FA8D220" w14:textId="77777777" w:rsidR="002D2C70" w:rsidRPr="00D328F6" w:rsidRDefault="002D2C70" w:rsidP="00C55ACF">
      <w:pPr>
        <w:spacing w:before="0"/>
        <w:ind w:hanging="142"/>
        <w:jc w:val="center"/>
        <w:rPr>
          <w:b/>
          <w:bCs/>
        </w:rPr>
      </w:pPr>
      <w:r w:rsidRPr="00D328F6">
        <w:rPr>
          <w:b/>
          <w:bCs/>
        </w:rPr>
        <w:t>Ostatní ujednání</w:t>
      </w:r>
    </w:p>
    <w:p w14:paraId="3A920BB6" w14:textId="77777777" w:rsidR="0001458A" w:rsidRPr="00D328F6" w:rsidRDefault="0001458A" w:rsidP="00C55ACF">
      <w:pPr>
        <w:spacing w:before="0"/>
        <w:ind w:hanging="142"/>
        <w:jc w:val="center"/>
        <w:rPr>
          <w:b/>
          <w:bCs/>
        </w:rPr>
      </w:pPr>
    </w:p>
    <w:p w14:paraId="0FD82926" w14:textId="77777777" w:rsidR="00351FA8" w:rsidRPr="00D328F6" w:rsidRDefault="00351FA8" w:rsidP="00096220">
      <w:pPr>
        <w:numPr>
          <w:ilvl w:val="0"/>
          <w:numId w:val="36"/>
        </w:numPr>
        <w:spacing w:before="0" w:line="276" w:lineRule="auto"/>
        <w:ind w:left="426"/>
      </w:pPr>
      <w:r w:rsidRPr="00D328F6">
        <w:rPr>
          <w:color w:val="000000" w:themeColor="text1"/>
        </w:rPr>
        <w:t>Nedílnou součástí dodatku je jeho příloha č. 1.</w:t>
      </w:r>
    </w:p>
    <w:p w14:paraId="72AF5D16" w14:textId="77777777" w:rsidR="00351FA8" w:rsidRDefault="002D2C70" w:rsidP="00096220">
      <w:pPr>
        <w:numPr>
          <w:ilvl w:val="0"/>
          <w:numId w:val="36"/>
        </w:numPr>
        <w:spacing w:before="0" w:line="276" w:lineRule="auto"/>
        <w:ind w:left="426"/>
      </w:pPr>
      <w:r w:rsidRPr="00D328F6">
        <w:t>Dodatek nabývá platnosti a účinnosti dnem jeho podpisu oběma smluvními stranami, je sepsán ve čtyřech vyhotoveních, z nichž každá smluvní strana obdrží po dvou.</w:t>
      </w:r>
    </w:p>
    <w:p w14:paraId="4C92FD5E" w14:textId="77777777" w:rsidR="00757B08" w:rsidRDefault="00757B08" w:rsidP="00D565DE">
      <w:pPr>
        <w:spacing w:before="0" w:line="276" w:lineRule="auto"/>
        <w:ind w:left="426"/>
      </w:pPr>
    </w:p>
    <w:tbl>
      <w:tblPr>
        <w:tblW w:w="0" w:type="auto"/>
        <w:tblLook w:val="00A0" w:firstRow="1" w:lastRow="0" w:firstColumn="1" w:lastColumn="0" w:noHBand="0" w:noVBand="0"/>
      </w:tblPr>
      <w:tblGrid>
        <w:gridCol w:w="4536"/>
        <w:gridCol w:w="4536"/>
      </w:tblGrid>
      <w:tr w:rsidR="000922BC" w:rsidRPr="00ED1FE4" w14:paraId="634C7EFC" w14:textId="77777777" w:rsidTr="007B0C88">
        <w:tc>
          <w:tcPr>
            <w:tcW w:w="4536" w:type="dxa"/>
          </w:tcPr>
          <w:p w14:paraId="3E0EDA09" w14:textId="77777777" w:rsidR="000922BC" w:rsidRPr="00ED1FE4" w:rsidRDefault="000922BC" w:rsidP="00D328F6">
            <w:pPr>
              <w:spacing w:after="0" w:line="240" w:lineRule="atLeast"/>
              <w:rPr>
                <w:b/>
              </w:rPr>
            </w:pPr>
            <w:r w:rsidRPr="00ED1FE4">
              <w:t>V Brně dne</w:t>
            </w:r>
            <w:r w:rsidR="001C35B2" w:rsidRPr="00ED1FE4">
              <w:t xml:space="preserve"> </w:t>
            </w:r>
            <w:r w:rsidR="00ED1FE4" w:rsidRPr="00ED1FE4">
              <w:t>......</w:t>
            </w:r>
            <w:r w:rsidR="001C35B2" w:rsidRPr="00ED1FE4">
              <w:t>.</w:t>
            </w:r>
            <w:r w:rsidR="00D328F6">
              <w:t>.......................</w:t>
            </w:r>
          </w:p>
        </w:tc>
        <w:tc>
          <w:tcPr>
            <w:tcW w:w="4536" w:type="dxa"/>
          </w:tcPr>
          <w:p w14:paraId="5ACF71C5" w14:textId="77777777" w:rsidR="000922BC" w:rsidRPr="00ED1FE4" w:rsidRDefault="000922BC" w:rsidP="00922A95">
            <w:pPr>
              <w:spacing w:after="0" w:line="240" w:lineRule="atLeast"/>
              <w:rPr>
                <w:b/>
              </w:rPr>
            </w:pPr>
          </w:p>
        </w:tc>
      </w:tr>
      <w:tr w:rsidR="000922BC" w:rsidRPr="005139F8" w14:paraId="2FCB7395" w14:textId="77777777" w:rsidTr="007B0C88">
        <w:tc>
          <w:tcPr>
            <w:tcW w:w="4536" w:type="dxa"/>
          </w:tcPr>
          <w:p w14:paraId="08B08362" w14:textId="77777777" w:rsidR="000922BC" w:rsidRDefault="000922BC" w:rsidP="000922BC">
            <w:pPr>
              <w:tabs>
                <w:tab w:val="left" w:pos="5040"/>
              </w:tabs>
              <w:spacing w:after="0" w:line="240" w:lineRule="atLeast"/>
              <w:rPr>
                <w:szCs w:val="24"/>
              </w:rPr>
            </w:pPr>
          </w:p>
          <w:p w14:paraId="76AD0769" w14:textId="77777777" w:rsidR="005534EB" w:rsidRDefault="005534EB" w:rsidP="000922BC">
            <w:pPr>
              <w:tabs>
                <w:tab w:val="left" w:pos="5040"/>
              </w:tabs>
              <w:spacing w:after="0" w:line="240" w:lineRule="atLeast"/>
              <w:rPr>
                <w:szCs w:val="24"/>
              </w:rPr>
            </w:pPr>
          </w:p>
          <w:p w14:paraId="67024BEA" w14:textId="77777777" w:rsidR="00757B08" w:rsidRPr="00ED1FE4" w:rsidRDefault="00757B08" w:rsidP="000922BC">
            <w:pPr>
              <w:tabs>
                <w:tab w:val="left" w:pos="5040"/>
              </w:tabs>
              <w:spacing w:after="0" w:line="240" w:lineRule="atLeast"/>
              <w:rPr>
                <w:szCs w:val="24"/>
              </w:rPr>
            </w:pPr>
          </w:p>
          <w:p w14:paraId="5E274B1D" w14:textId="77777777" w:rsidR="000922BC" w:rsidRPr="00ED1FE4" w:rsidRDefault="000922BC" w:rsidP="000922BC">
            <w:pPr>
              <w:tabs>
                <w:tab w:val="left" w:pos="5040"/>
              </w:tabs>
              <w:spacing w:after="0" w:line="240" w:lineRule="atLeast"/>
              <w:rPr>
                <w:rFonts w:ascii="Calibri" w:hAnsi="Calibri"/>
              </w:rPr>
            </w:pPr>
            <w:r w:rsidRPr="00ED1FE4">
              <w:rPr>
                <w:szCs w:val="24"/>
              </w:rPr>
              <w:t>………………………………....................</w:t>
            </w:r>
          </w:p>
          <w:p w14:paraId="24798216" w14:textId="496BF6BE" w:rsidR="005534EB" w:rsidRPr="003A7DE7" w:rsidRDefault="005534EB" w:rsidP="005534EB">
            <w:pPr>
              <w:tabs>
                <w:tab w:val="left" w:pos="5040"/>
              </w:tabs>
              <w:spacing w:line="240" w:lineRule="atLeast"/>
              <w:rPr>
                <w:b/>
                <w:color w:val="000000" w:themeColor="text1"/>
              </w:rPr>
            </w:pPr>
            <w:r>
              <w:rPr>
                <w:b/>
              </w:rPr>
              <w:t>Ing. Emi</w:t>
            </w:r>
            <w:r w:rsidRPr="00253E17">
              <w:rPr>
                <w:b/>
              </w:rPr>
              <w:t>lie Zichová</w:t>
            </w:r>
            <w:r w:rsidR="009C0DF8">
              <w:rPr>
                <w:b/>
              </w:rPr>
              <w:t>,</w:t>
            </w:r>
          </w:p>
          <w:p w14:paraId="648044B5" w14:textId="77777777" w:rsidR="005534EB" w:rsidRPr="003A7DE7" w:rsidRDefault="005534EB" w:rsidP="005534EB">
            <w:pPr>
              <w:tabs>
                <w:tab w:val="left" w:pos="5040"/>
              </w:tabs>
              <w:spacing w:line="240" w:lineRule="atLeast"/>
              <w:rPr>
                <w:color w:val="000000" w:themeColor="text1"/>
              </w:rPr>
            </w:pPr>
            <w:r w:rsidRPr="005F791D">
              <w:rPr>
                <w:color w:val="000000" w:themeColor="text1"/>
              </w:rPr>
              <w:t>pověřená výkonem funkce kvestora</w:t>
            </w:r>
            <w:r w:rsidRPr="003A7DE7">
              <w:rPr>
                <w:color w:val="000000" w:themeColor="text1"/>
              </w:rPr>
              <w:t>,</w:t>
            </w:r>
          </w:p>
          <w:p w14:paraId="27D8AEDE" w14:textId="77777777" w:rsidR="000922BC" w:rsidRPr="00ED1FE4" w:rsidRDefault="00E1569F" w:rsidP="000922BC">
            <w:pPr>
              <w:tabs>
                <w:tab w:val="left" w:pos="5040"/>
              </w:tabs>
              <w:spacing w:after="0" w:line="240" w:lineRule="atLeast"/>
            </w:pPr>
            <w:r w:rsidRPr="00ED1FE4">
              <w:t>za objednatele</w:t>
            </w:r>
          </w:p>
        </w:tc>
        <w:tc>
          <w:tcPr>
            <w:tcW w:w="4536" w:type="dxa"/>
          </w:tcPr>
          <w:p w14:paraId="3EB94FB1" w14:textId="77777777" w:rsidR="000922BC" w:rsidRDefault="000922BC" w:rsidP="000922BC">
            <w:pPr>
              <w:tabs>
                <w:tab w:val="left" w:pos="5040"/>
              </w:tabs>
              <w:spacing w:after="0" w:line="240" w:lineRule="atLeast"/>
              <w:rPr>
                <w:szCs w:val="24"/>
              </w:rPr>
            </w:pPr>
          </w:p>
          <w:p w14:paraId="6633195B" w14:textId="77777777" w:rsidR="005534EB" w:rsidRDefault="005534EB" w:rsidP="000922BC">
            <w:pPr>
              <w:tabs>
                <w:tab w:val="left" w:pos="5040"/>
              </w:tabs>
              <w:spacing w:after="0" w:line="240" w:lineRule="atLeast"/>
              <w:rPr>
                <w:szCs w:val="24"/>
              </w:rPr>
            </w:pPr>
          </w:p>
          <w:p w14:paraId="5160B304" w14:textId="77777777" w:rsidR="00757B08" w:rsidRPr="00ED1FE4" w:rsidRDefault="00757B08" w:rsidP="000922BC">
            <w:pPr>
              <w:tabs>
                <w:tab w:val="left" w:pos="5040"/>
              </w:tabs>
              <w:spacing w:after="0" w:line="240" w:lineRule="atLeast"/>
              <w:rPr>
                <w:szCs w:val="24"/>
              </w:rPr>
            </w:pPr>
          </w:p>
          <w:p w14:paraId="05C07D12" w14:textId="77777777" w:rsidR="000922BC" w:rsidRPr="00ED1FE4" w:rsidRDefault="000922BC" w:rsidP="000922BC">
            <w:pPr>
              <w:tabs>
                <w:tab w:val="left" w:pos="5040"/>
              </w:tabs>
              <w:spacing w:after="0" w:line="240" w:lineRule="atLeast"/>
              <w:rPr>
                <w:rFonts w:ascii="Calibri" w:hAnsi="Calibri"/>
              </w:rPr>
            </w:pPr>
            <w:r w:rsidRPr="00ED1FE4">
              <w:rPr>
                <w:szCs w:val="24"/>
              </w:rPr>
              <w:t>………………………………....................</w:t>
            </w:r>
          </w:p>
          <w:p w14:paraId="448ABC22" w14:textId="77777777" w:rsidR="005534EB" w:rsidRPr="005B38BA" w:rsidRDefault="005534EB" w:rsidP="005534EB">
            <w:pPr>
              <w:tabs>
                <w:tab w:val="left" w:pos="5040"/>
              </w:tabs>
              <w:spacing w:after="0" w:line="240" w:lineRule="atLeast"/>
            </w:pPr>
            <w:r>
              <w:rPr>
                <w:b/>
                <w:szCs w:val="24"/>
                <w:lang w:eastAsia="cs-CZ"/>
              </w:rPr>
              <w:t>Ing. Karel Myšák</w:t>
            </w:r>
            <w:r w:rsidRPr="005B38BA">
              <w:t xml:space="preserve">, </w:t>
            </w:r>
          </w:p>
          <w:p w14:paraId="19603EB8" w14:textId="77777777" w:rsidR="005534EB" w:rsidRPr="005B38BA" w:rsidRDefault="005534EB" w:rsidP="005534EB">
            <w:pPr>
              <w:tabs>
                <w:tab w:val="left" w:pos="5040"/>
              </w:tabs>
              <w:spacing w:after="0" w:line="240" w:lineRule="atLeast"/>
            </w:pPr>
            <w:r>
              <w:rPr>
                <w:szCs w:val="24"/>
                <w:lang w:eastAsia="cs-CZ"/>
              </w:rPr>
              <w:t>j</w:t>
            </w:r>
            <w:r w:rsidRPr="005B38BA">
              <w:rPr>
                <w:szCs w:val="24"/>
                <w:lang w:eastAsia="cs-CZ"/>
              </w:rPr>
              <w:t>ednatel</w:t>
            </w:r>
            <w:r>
              <w:rPr>
                <w:szCs w:val="24"/>
                <w:lang w:eastAsia="cs-CZ"/>
              </w:rPr>
              <w:t xml:space="preserve"> společnosti DEC – PLAST, spol. s r.o.</w:t>
            </w:r>
            <w:r w:rsidRPr="005B38BA">
              <w:t>,</w:t>
            </w:r>
          </w:p>
          <w:p w14:paraId="1C52CE92" w14:textId="77777777" w:rsidR="000922BC" w:rsidRPr="003E4003" w:rsidRDefault="000922BC" w:rsidP="000922BC">
            <w:pPr>
              <w:tabs>
                <w:tab w:val="left" w:pos="5040"/>
              </w:tabs>
              <w:spacing w:after="0" w:line="240" w:lineRule="atLeast"/>
            </w:pPr>
            <w:r w:rsidRPr="00ED1FE4">
              <w:t xml:space="preserve">za </w:t>
            </w:r>
            <w:r w:rsidR="00E1569F" w:rsidRPr="00ED1FE4">
              <w:t>zhotovitele</w:t>
            </w:r>
          </w:p>
        </w:tc>
      </w:tr>
    </w:tbl>
    <w:p w14:paraId="2B1DEBFA" w14:textId="77777777" w:rsidR="009B0622" w:rsidRPr="00FF1BF6" w:rsidRDefault="009B0622" w:rsidP="005534EB">
      <w:pPr>
        <w:spacing w:before="0" w:after="0"/>
        <w:jc w:val="left"/>
        <w:rPr>
          <w:szCs w:val="24"/>
          <w:lang w:eastAsia="cs-CZ"/>
        </w:rPr>
      </w:pPr>
    </w:p>
    <w:sectPr w:rsidR="009B0622" w:rsidRPr="00FF1BF6" w:rsidSect="009A5108">
      <w:footerReference w:type="default" r:id="rId8"/>
      <w:headerReference w:type="first" r:id="rId9"/>
      <w:footerReference w:type="first" r:id="rId10"/>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71CB3" w14:textId="77777777" w:rsidR="00CD65F9" w:rsidRDefault="00CD65F9">
      <w:r>
        <w:separator/>
      </w:r>
    </w:p>
  </w:endnote>
  <w:endnote w:type="continuationSeparator" w:id="0">
    <w:p w14:paraId="7B472175" w14:textId="77777777" w:rsidR="00CD65F9" w:rsidRDefault="00CD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6C540" w14:textId="77777777" w:rsidR="00757B08" w:rsidRDefault="00757B08" w:rsidP="00B7087F">
    <w:pPr>
      <w:widowControl w:val="0"/>
      <w:pBdr>
        <w:top w:val="single" w:sz="4" w:space="0" w:color="auto"/>
      </w:pBdr>
      <w:tabs>
        <w:tab w:val="center" w:pos="4680"/>
        <w:tab w:val="right" w:pos="8820"/>
      </w:tabs>
      <w:spacing w:before="0" w:after="0"/>
      <w:jc w:val="left"/>
      <w:rPr>
        <w:sz w:val="16"/>
      </w:rPr>
    </w:pPr>
    <w:r w:rsidRPr="00757B08">
      <w:rPr>
        <w:sz w:val="16"/>
      </w:rPr>
      <w:t xml:space="preserve">Veřejná zakázka „Výměna oken a dveří </w:t>
    </w:r>
    <w:proofErr w:type="spellStart"/>
    <w:r w:rsidRPr="00757B08">
      <w:rPr>
        <w:sz w:val="16"/>
      </w:rPr>
      <w:t>PdF</w:t>
    </w:r>
    <w:proofErr w:type="spellEnd"/>
    <w:r w:rsidRPr="00757B08">
      <w:rPr>
        <w:sz w:val="16"/>
      </w:rPr>
      <w:t xml:space="preserve"> MU, Poříčí 31, Brno“</w:t>
    </w:r>
  </w:p>
  <w:p w14:paraId="1B6A0949" w14:textId="77777777" w:rsidR="00B7087F" w:rsidRPr="00E9363E" w:rsidRDefault="00757B08" w:rsidP="00B7087F">
    <w:pPr>
      <w:widowControl w:val="0"/>
      <w:pBdr>
        <w:top w:val="single" w:sz="4" w:space="0" w:color="auto"/>
      </w:pBdr>
      <w:tabs>
        <w:tab w:val="center" w:pos="4680"/>
        <w:tab w:val="right" w:pos="8820"/>
      </w:tabs>
      <w:spacing w:before="0" w:after="0"/>
      <w:jc w:val="left"/>
      <w:rPr>
        <w:sz w:val="16"/>
        <w:szCs w:val="16"/>
      </w:rPr>
    </w:pPr>
    <w:r>
      <w:rPr>
        <w:bCs/>
        <w:sz w:val="16"/>
      </w:rPr>
      <w:t>Dodatek č. 2</w:t>
    </w:r>
    <w:r w:rsidR="00B7087F" w:rsidRPr="00E9363E">
      <w:rPr>
        <w:bCs/>
        <w:sz w:val="16"/>
      </w:rPr>
      <w:t xml:space="preserve"> ke smlouvě o dílo </w:t>
    </w:r>
    <w:r w:rsidR="00B7087F" w:rsidRPr="00E9363E">
      <w:rPr>
        <w:bCs/>
        <w:sz w:val="16"/>
      </w:rPr>
      <w:tab/>
    </w:r>
    <w:r w:rsidR="00B7087F" w:rsidRPr="00E9363E">
      <w:rPr>
        <w:bCs/>
        <w:sz w:val="16"/>
      </w:rPr>
      <w:tab/>
    </w:r>
  </w:p>
  <w:p w14:paraId="4DF2F19D" w14:textId="7F7AEB20" w:rsidR="005139F8" w:rsidRPr="00E9363E" w:rsidRDefault="00B7087F" w:rsidP="003E4003">
    <w:pPr>
      <w:widowControl w:val="0"/>
      <w:pBdr>
        <w:top w:val="single" w:sz="4" w:space="0" w:color="auto"/>
      </w:pBdr>
      <w:tabs>
        <w:tab w:val="left" w:pos="4147"/>
        <w:tab w:val="center" w:pos="4680"/>
        <w:tab w:val="right" w:pos="8820"/>
      </w:tabs>
      <w:spacing w:before="0" w:after="0"/>
      <w:jc w:val="left"/>
      <w:rPr>
        <w:sz w:val="16"/>
      </w:rPr>
    </w:pPr>
    <w:r w:rsidRPr="00E9363E">
      <w:rPr>
        <w:sz w:val="16"/>
        <w:szCs w:val="16"/>
      </w:rPr>
      <w:tab/>
    </w:r>
    <w:r w:rsidRPr="00E9363E">
      <w:rPr>
        <w:sz w:val="16"/>
        <w:szCs w:val="16"/>
      </w:rPr>
      <w:tab/>
    </w:r>
    <w:r w:rsidRPr="00E9363E">
      <w:rPr>
        <w:sz w:val="16"/>
        <w:szCs w:val="16"/>
      </w:rPr>
      <w:tab/>
      <w:t xml:space="preserve">Strana </w:t>
    </w:r>
    <w:r w:rsidRPr="00E9363E">
      <w:rPr>
        <w:sz w:val="16"/>
        <w:szCs w:val="16"/>
      </w:rPr>
      <w:fldChar w:fldCharType="begin"/>
    </w:r>
    <w:r w:rsidRPr="00E9363E">
      <w:rPr>
        <w:sz w:val="16"/>
        <w:szCs w:val="16"/>
      </w:rPr>
      <w:instrText xml:space="preserve"> PAGE </w:instrText>
    </w:r>
    <w:r w:rsidRPr="00E9363E">
      <w:rPr>
        <w:sz w:val="16"/>
        <w:szCs w:val="16"/>
      </w:rPr>
      <w:fldChar w:fldCharType="separate"/>
    </w:r>
    <w:r w:rsidR="00616449">
      <w:rPr>
        <w:noProof/>
        <w:sz w:val="16"/>
        <w:szCs w:val="16"/>
      </w:rPr>
      <w:t>3</w:t>
    </w:r>
    <w:r w:rsidRPr="00E9363E">
      <w:rPr>
        <w:sz w:val="16"/>
        <w:szCs w:val="16"/>
      </w:rPr>
      <w:fldChar w:fldCharType="end"/>
    </w:r>
    <w:r w:rsidRPr="00E9363E">
      <w:rPr>
        <w:sz w:val="16"/>
        <w:szCs w:val="16"/>
      </w:rPr>
      <w:t xml:space="preserve"> (celkem </w:t>
    </w:r>
    <w:r w:rsidRPr="00E9363E">
      <w:rPr>
        <w:sz w:val="16"/>
        <w:szCs w:val="16"/>
      </w:rPr>
      <w:fldChar w:fldCharType="begin"/>
    </w:r>
    <w:r w:rsidRPr="00E9363E">
      <w:rPr>
        <w:sz w:val="16"/>
        <w:szCs w:val="16"/>
      </w:rPr>
      <w:instrText xml:space="preserve"> NUMPAGES </w:instrText>
    </w:r>
    <w:r w:rsidRPr="00E9363E">
      <w:rPr>
        <w:sz w:val="16"/>
        <w:szCs w:val="16"/>
      </w:rPr>
      <w:fldChar w:fldCharType="separate"/>
    </w:r>
    <w:r w:rsidR="00616449">
      <w:rPr>
        <w:noProof/>
        <w:sz w:val="16"/>
        <w:szCs w:val="16"/>
      </w:rPr>
      <w:t>3</w:t>
    </w:r>
    <w:r w:rsidRPr="00E9363E">
      <w:rPr>
        <w:sz w:val="16"/>
        <w:szCs w:val="16"/>
      </w:rPr>
      <w:fldChar w:fldCharType="end"/>
    </w:r>
    <w:r w:rsidRPr="00E9363E">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1EBB2" w14:textId="77777777" w:rsidR="00757B08" w:rsidRDefault="00757B08" w:rsidP="00757B08">
    <w:pPr>
      <w:widowControl w:val="0"/>
      <w:pBdr>
        <w:top w:val="single" w:sz="4" w:space="0" w:color="auto"/>
      </w:pBdr>
      <w:tabs>
        <w:tab w:val="center" w:pos="4680"/>
        <w:tab w:val="right" w:pos="8820"/>
      </w:tabs>
      <w:spacing w:before="0" w:after="0"/>
      <w:jc w:val="left"/>
      <w:rPr>
        <w:sz w:val="16"/>
      </w:rPr>
    </w:pPr>
    <w:r w:rsidRPr="00757B08">
      <w:rPr>
        <w:sz w:val="16"/>
      </w:rPr>
      <w:t xml:space="preserve">Veřejná zakázka „Výměna oken a dveří </w:t>
    </w:r>
    <w:proofErr w:type="spellStart"/>
    <w:r w:rsidRPr="00757B08">
      <w:rPr>
        <w:sz w:val="16"/>
      </w:rPr>
      <w:t>PdF</w:t>
    </w:r>
    <w:proofErr w:type="spellEnd"/>
    <w:r w:rsidRPr="00757B08">
      <w:rPr>
        <w:sz w:val="16"/>
      </w:rPr>
      <w:t xml:space="preserve"> MU, Poříčí 31, Brno“</w:t>
    </w:r>
  </w:p>
  <w:p w14:paraId="3C3BDA0A" w14:textId="77777777" w:rsidR="00546FBF" w:rsidRPr="00E9363E" w:rsidRDefault="00757B08" w:rsidP="00757B08">
    <w:pPr>
      <w:widowControl w:val="0"/>
      <w:pBdr>
        <w:top w:val="single" w:sz="4" w:space="0" w:color="auto"/>
      </w:pBdr>
      <w:tabs>
        <w:tab w:val="center" w:pos="4680"/>
        <w:tab w:val="right" w:pos="8820"/>
      </w:tabs>
      <w:spacing w:before="0" w:after="0"/>
      <w:jc w:val="left"/>
      <w:rPr>
        <w:sz w:val="16"/>
        <w:szCs w:val="16"/>
      </w:rPr>
    </w:pPr>
    <w:r>
      <w:rPr>
        <w:bCs/>
        <w:sz w:val="16"/>
      </w:rPr>
      <w:t>Dodatek č. 2</w:t>
    </w:r>
    <w:r w:rsidRPr="00E9363E">
      <w:rPr>
        <w:bCs/>
        <w:sz w:val="16"/>
      </w:rPr>
      <w:t xml:space="preserve"> ke smlouvě o dílo</w:t>
    </w:r>
    <w:r w:rsidR="00546FBF" w:rsidRPr="00E9363E">
      <w:rPr>
        <w:bCs/>
        <w:sz w:val="16"/>
      </w:rPr>
      <w:tab/>
    </w:r>
    <w:r w:rsidR="00546FBF" w:rsidRPr="00E9363E">
      <w:rPr>
        <w:bCs/>
        <w:sz w:val="16"/>
      </w:rPr>
      <w:tab/>
    </w:r>
  </w:p>
  <w:p w14:paraId="5F288B52" w14:textId="7AE4CF02" w:rsidR="00592874" w:rsidRPr="00E9363E" w:rsidRDefault="00546FBF" w:rsidP="00546FBF">
    <w:pPr>
      <w:widowControl w:val="0"/>
      <w:pBdr>
        <w:top w:val="single" w:sz="4" w:space="0" w:color="auto"/>
      </w:pBdr>
      <w:tabs>
        <w:tab w:val="left" w:pos="4147"/>
        <w:tab w:val="center" w:pos="4680"/>
        <w:tab w:val="right" w:pos="8820"/>
      </w:tabs>
      <w:spacing w:before="0" w:after="0"/>
      <w:jc w:val="left"/>
      <w:rPr>
        <w:sz w:val="16"/>
      </w:rPr>
    </w:pPr>
    <w:r w:rsidRPr="00E9363E">
      <w:rPr>
        <w:sz w:val="16"/>
        <w:szCs w:val="16"/>
      </w:rPr>
      <w:tab/>
    </w:r>
    <w:r w:rsidRPr="00E9363E">
      <w:rPr>
        <w:sz w:val="16"/>
        <w:szCs w:val="16"/>
      </w:rPr>
      <w:tab/>
    </w:r>
    <w:r w:rsidRPr="00E9363E">
      <w:rPr>
        <w:sz w:val="16"/>
        <w:szCs w:val="16"/>
      </w:rPr>
      <w:tab/>
      <w:t xml:space="preserve">Strana </w:t>
    </w:r>
    <w:r w:rsidR="00601005" w:rsidRPr="00E9363E">
      <w:rPr>
        <w:sz w:val="16"/>
        <w:szCs w:val="16"/>
      </w:rPr>
      <w:fldChar w:fldCharType="begin"/>
    </w:r>
    <w:r w:rsidRPr="00E9363E">
      <w:rPr>
        <w:sz w:val="16"/>
        <w:szCs w:val="16"/>
      </w:rPr>
      <w:instrText xml:space="preserve"> PAGE </w:instrText>
    </w:r>
    <w:r w:rsidR="00601005" w:rsidRPr="00E9363E">
      <w:rPr>
        <w:sz w:val="16"/>
        <w:szCs w:val="16"/>
      </w:rPr>
      <w:fldChar w:fldCharType="separate"/>
    </w:r>
    <w:r w:rsidR="00616449">
      <w:rPr>
        <w:noProof/>
        <w:sz w:val="16"/>
        <w:szCs w:val="16"/>
      </w:rPr>
      <w:t>1</w:t>
    </w:r>
    <w:r w:rsidR="00601005" w:rsidRPr="00E9363E">
      <w:rPr>
        <w:sz w:val="16"/>
        <w:szCs w:val="16"/>
      </w:rPr>
      <w:fldChar w:fldCharType="end"/>
    </w:r>
    <w:r w:rsidRPr="00E9363E">
      <w:rPr>
        <w:sz w:val="16"/>
        <w:szCs w:val="16"/>
      </w:rPr>
      <w:t xml:space="preserve"> (celkem </w:t>
    </w:r>
    <w:r w:rsidR="00601005" w:rsidRPr="00E9363E">
      <w:rPr>
        <w:sz w:val="16"/>
        <w:szCs w:val="16"/>
      </w:rPr>
      <w:fldChar w:fldCharType="begin"/>
    </w:r>
    <w:r w:rsidRPr="00E9363E">
      <w:rPr>
        <w:sz w:val="16"/>
        <w:szCs w:val="16"/>
      </w:rPr>
      <w:instrText xml:space="preserve"> NUMPAGES </w:instrText>
    </w:r>
    <w:r w:rsidR="00601005" w:rsidRPr="00E9363E">
      <w:rPr>
        <w:sz w:val="16"/>
        <w:szCs w:val="16"/>
      </w:rPr>
      <w:fldChar w:fldCharType="separate"/>
    </w:r>
    <w:r w:rsidR="00616449">
      <w:rPr>
        <w:noProof/>
        <w:sz w:val="16"/>
        <w:szCs w:val="16"/>
      </w:rPr>
      <w:t>3</w:t>
    </w:r>
    <w:r w:rsidR="00601005" w:rsidRPr="00E9363E">
      <w:rPr>
        <w:sz w:val="16"/>
        <w:szCs w:val="16"/>
      </w:rPr>
      <w:fldChar w:fldCharType="end"/>
    </w:r>
    <w:r w:rsidRPr="00E9363E">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69DE8" w14:textId="77777777" w:rsidR="00CD65F9" w:rsidRDefault="00CD65F9">
      <w:r>
        <w:separator/>
      </w:r>
    </w:p>
  </w:footnote>
  <w:footnote w:type="continuationSeparator" w:id="0">
    <w:p w14:paraId="4C335CF6" w14:textId="77777777" w:rsidR="00CD65F9" w:rsidRDefault="00CD6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45184" w14:textId="77777777" w:rsidR="00451915" w:rsidRDefault="00451915" w:rsidP="00546FBF">
    <w:pPr>
      <w:tabs>
        <w:tab w:val="center" w:pos="4536"/>
        <w:tab w:val="right" w:pos="9072"/>
      </w:tabs>
      <w:spacing w:before="0" w:after="0"/>
      <w:jc w:val="center"/>
      <w:rPr>
        <w:rFonts w:eastAsia="Times New Roman"/>
        <w:sz w:val="16"/>
      </w:rPr>
    </w:pPr>
  </w:p>
  <w:p w14:paraId="1B6807E7" w14:textId="77777777" w:rsidR="00E9363E" w:rsidRDefault="00E9363E" w:rsidP="00546FBF">
    <w:pPr>
      <w:tabs>
        <w:tab w:val="center" w:pos="4536"/>
        <w:tab w:val="right" w:pos="9072"/>
      </w:tabs>
      <w:spacing w:before="0" w:after="0"/>
      <w:jc w:val="center"/>
      <w:rPr>
        <w:rFonts w:eastAsia="Times New Roman"/>
        <w:sz w:val="16"/>
      </w:rPr>
    </w:pPr>
  </w:p>
  <w:p w14:paraId="0103DF52" w14:textId="77777777" w:rsidR="00E9363E" w:rsidRDefault="00E9363E" w:rsidP="00546FBF">
    <w:pPr>
      <w:tabs>
        <w:tab w:val="center" w:pos="4536"/>
        <w:tab w:val="right" w:pos="9072"/>
      </w:tabs>
      <w:spacing w:before="0" w:after="0"/>
      <w:jc w:val="center"/>
      <w:rPr>
        <w:rFonts w:eastAsia="Times New Roman"/>
        <w:sz w:val="16"/>
      </w:rPr>
    </w:pPr>
  </w:p>
  <w:p w14:paraId="0C9AFB53" w14:textId="77777777" w:rsidR="00E9363E" w:rsidRDefault="00E9363E" w:rsidP="00546FBF">
    <w:pPr>
      <w:tabs>
        <w:tab w:val="center" w:pos="4536"/>
        <w:tab w:val="right" w:pos="9072"/>
      </w:tabs>
      <w:spacing w:before="0" w:after="0"/>
      <w:jc w:val="center"/>
      <w:rPr>
        <w:rFonts w:eastAsia="Times New Roman"/>
        <w:sz w:val="16"/>
      </w:rPr>
    </w:pPr>
  </w:p>
  <w:p w14:paraId="30A84AEA" w14:textId="77777777" w:rsidR="00E9363E" w:rsidRDefault="00E9363E" w:rsidP="00546FBF">
    <w:pPr>
      <w:tabs>
        <w:tab w:val="center" w:pos="4536"/>
        <w:tab w:val="right" w:pos="9072"/>
      </w:tabs>
      <w:spacing w:before="0" w:after="0"/>
      <w:jc w:val="center"/>
      <w:rPr>
        <w:rFonts w:eastAsia="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D7567576"/>
    <w:lvl w:ilvl="0">
      <w:start w:val="1"/>
      <w:numFmt w:val="upperRoman"/>
      <w:lvlText w:val="%1."/>
      <w:lvlJc w:val="right"/>
      <w:pPr>
        <w:ind w:left="360" w:hanging="360"/>
      </w:pPr>
      <w:rPr>
        <w:b/>
      </w:rPr>
    </w:lvl>
  </w:abstractNum>
  <w:abstractNum w:abstractNumId="2"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3" w15:restartNumberingAfterBreak="0">
    <w:nsid w:val="03FD329D"/>
    <w:multiLevelType w:val="hybridMultilevel"/>
    <w:tmpl w:val="DAF4671C"/>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08B0"/>
    <w:multiLevelType w:val="hybridMultilevel"/>
    <w:tmpl w:val="BE183EAE"/>
    <w:lvl w:ilvl="0" w:tplc="16FE589C">
      <w:start w:val="1"/>
      <w:numFmt w:val="lowerLetter"/>
      <w:lvlText w:val="%1)"/>
      <w:lvlJc w:val="left"/>
      <w:pPr>
        <w:ind w:left="2136" w:hanging="360"/>
      </w:pPr>
      <w:rPr>
        <w:rFonts w:ascii="Arial Narrow" w:hAnsi="Arial Narrow" w:hint="default"/>
        <w:sz w:val="22"/>
        <w:szCs w:val="22"/>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5" w15:restartNumberingAfterBreak="0">
    <w:nsid w:val="08AA1883"/>
    <w:multiLevelType w:val="hybridMultilevel"/>
    <w:tmpl w:val="B19E70A8"/>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0D731BD"/>
    <w:multiLevelType w:val="hybridMultilevel"/>
    <w:tmpl w:val="D9D44066"/>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10EB4458"/>
    <w:multiLevelType w:val="hybridMultilevel"/>
    <w:tmpl w:val="5A68A398"/>
    <w:lvl w:ilvl="0" w:tplc="0405000F">
      <w:start w:val="1"/>
      <w:numFmt w:val="decimal"/>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10FB2452"/>
    <w:multiLevelType w:val="hybridMultilevel"/>
    <w:tmpl w:val="9070A7A2"/>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1F522E9"/>
    <w:multiLevelType w:val="hybridMultilevel"/>
    <w:tmpl w:val="9070A7A2"/>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45253EE"/>
    <w:multiLevelType w:val="hybridMultilevel"/>
    <w:tmpl w:val="5EE63300"/>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2"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DF328BE"/>
    <w:multiLevelType w:val="hybridMultilevel"/>
    <w:tmpl w:val="87CC2AB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4" w15:restartNumberingAfterBreak="0">
    <w:nsid w:val="1F55467F"/>
    <w:multiLevelType w:val="hybridMultilevel"/>
    <w:tmpl w:val="BE183EAE"/>
    <w:lvl w:ilvl="0" w:tplc="16FE589C">
      <w:start w:val="1"/>
      <w:numFmt w:val="lowerLetter"/>
      <w:lvlText w:val="%1)"/>
      <w:lvlJc w:val="left"/>
      <w:pPr>
        <w:ind w:left="2136" w:hanging="360"/>
      </w:pPr>
      <w:rPr>
        <w:rFonts w:ascii="Arial Narrow" w:hAnsi="Arial Narrow" w:hint="default"/>
        <w:sz w:val="22"/>
        <w:szCs w:val="22"/>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5" w15:restartNumberingAfterBreak="0">
    <w:nsid w:val="20A21135"/>
    <w:multiLevelType w:val="hybridMultilevel"/>
    <w:tmpl w:val="9070A7A2"/>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0BB5373"/>
    <w:multiLevelType w:val="hybridMultilevel"/>
    <w:tmpl w:val="6F26969C"/>
    <w:lvl w:ilvl="0" w:tplc="04050011">
      <w:start w:val="1"/>
      <w:numFmt w:val="decimal"/>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2AB47008"/>
    <w:multiLevelType w:val="hybridMultilevel"/>
    <w:tmpl w:val="A2BA40D0"/>
    <w:lvl w:ilvl="0" w:tplc="04050017">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B825C6D"/>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C031E4E"/>
    <w:multiLevelType w:val="singleLevel"/>
    <w:tmpl w:val="04050017"/>
    <w:lvl w:ilvl="0">
      <w:start w:val="1"/>
      <w:numFmt w:val="lowerLetter"/>
      <w:lvlText w:val="%1)"/>
      <w:lvlJc w:val="left"/>
      <w:pPr>
        <w:tabs>
          <w:tab w:val="num" w:pos="1070"/>
        </w:tabs>
        <w:ind w:left="1070" w:hanging="360"/>
      </w:pPr>
      <w:rPr>
        <w:rFonts w:hint="default"/>
      </w:rPr>
    </w:lvl>
  </w:abstractNum>
  <w:abstractNum w:abstractNumId="21" w15:restartNumberingAfterBreak="0">
    <w:nsid w:val="2C58549A"/>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1AC4E6F"/>
    <w:multiLevelType w:val="hybridMultilevel"/>
    <w:tmpl w:val="E17E3DAA"/>
    <w:lvl w:ilvl="0" w:tplc="1D549C60">
      <w:start w:val="1"/>
      <w:numFmt w:val="decimal"/>
      <w:lvlText w:val="%1."/>
      <w:lvlJc w:val="left"/>
      <w:pPr>
        <w:ind w:left="1146" w:hanging="360"/>
      </w:pPr>
      <w:rPr>
        <w:rFonts w:ascii="Arial Narrow" w:hAnsi="Arial Narrow" w:hint="default"/>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34822DD7"/>
    <w:multiLevelType w:val="hybridMultilevel"/>
    <w:tmpl w:val="65F6148E"/>
    <w:lvl w:ilvl="0" w:tplc="0405000F">
      <w:start w:val="1"/>
      <w:numFmt w:val="decimal"/>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379F0025"/>
    <w:multiLevelType w:val="hybridMultilevel"/>
    <w:tmpl w:val="9070A7A2"/>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D4A7B36"/>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E958F1"/>
    <w:multiLevelType w:val="hybridMultilevel"/>
    <w:tmpl w:val="F294C77C"/>
    <w:lvl w:ilvl="0" w:tplc="EFE243E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EE06081"/>
    <w:multiLevelType w:val="hybridMultilevel"/>
    <w:tmpl w:val="12AA8B7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3FF66FD0"/>
    <w:multiLevelType w:val="hybridMultilevel"/>
    <w:tmpl w:val="A9F4839C"/>
    <w:lvl w:ilvl="0" w:tplc="16FE589C">
      <w:start w:val="1"/>
      <w:numFmt w:val="lowerLetter"/>
      <w:lvlText w:val="%1)"/>
      <w:lvlJc w:val="left"/>
      <w:pPr>
        <w:ind w:left="1080" w:hanging="360"/>
      </w:pPr>
      <w:rPr>
        <w:rFonts w:ascii="Arial Narrow" w:hAnsi="Arial Narrow" w:hint="default"/>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43A83879"/>
    <w:multiLevelType w:val="hybridMultilevel"/>
    <w:tmpl w:val="B19E70A8"/>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3D21274"/>
    <w:multiLevelType w:val="hybridMultilevel"/>
    <w:tmpl w:val="BB86BC4C"/>
    <w:lvl w:ilvl="0" w:tplc="D2F0E522">
      <w:start w:val="1"/>
      <w:numFmt w:val="decimal"/>
      <w:lvlText w:val="%1)"/>
      <w:lvlJc w:val="left"/>
      <w:pPr>
        <w:ind w:left="720" w:hanging="360"/>
      </w:pPr>
      <w:rPr>
        <w:rFonts w:cs="Times New Roman"/>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9AD44D8"/>
    <w:multiLevelType w:val="hybridMultilevel"/>
    <w:tmpl w:val="5FD858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6C6E85"/>
    <w:multiLevelType w:val="hybridMultilevel"/>
    <w:tmpl w:val="9070A7A2"/>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1C373AB"/>
    <w:multiLevelType w:val="hybridMultilevel"/>
    <w:tmpl w:val="59CAEE56"/>
    <w:lvl w:ilvl="0" w:tplc="F66E5DFC">
      <w:start w:val="1"/>
      <w:numFmt w:val="lowerLetter"/>
      <w:lvlText w:val="%1)"/>
      <w:lvlJc w:val="left"/>
      <w:pPr>
        <w:ind w:left="720" w:hanging="360"/>
      </w:pPr>
      <w:rPr>
        <w:rFonts w:ascii="Arial Narrow" w:hAnsi="Arial Narrow"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BC1265"/>
    <w:multiLevelType w:val="hybridMultilevel"/>
    <w:tmpl w:val="926A5A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6A4393"/>
    <w:multiLevelType w:val="hybridMultilevel"/>
    <w:tmpl w:val="5FD858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DA4E0D"/>
    <w:multiLevelType w:val="hybridMultilevel"/>
    <w:tmpl w:val="9070A7A2"/>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E706B58"/>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34"/>
  </w:num>
  <w:num w:numId="3">
    <w:abstractNumId w:val="12"/>
  </w:num>
  <w:num w:numId="4">
    <w:abstractNumId w:val="18"/>
  </w:num>
  <w:num w:numId="5">
    <w:abstractNumId w:val="1"/>
  </w:num>
  <w:num w:numId="6">
    <w:abstractNumId w:val="8"/>
  </w:num>
  <w:num w:numId="7">
    <w:abstractNumId w:val="14"/>
  </w:num>
  <w:num w:numId="8">
    <w:abstractNumId w:val="5"/>
  </w:num>
  <w:num w:numId="9">
    <w:abstractNumId w:val="38"/>
  </w:num>
  <w:num w:numId="10">
    <w:abstractNumId w:val="4"/>
  </w:num>
  <w:num w:numId="11">
    <w:abstractNumId w:val="19"/>
  </w:num>
  <w:num w:numId="12">
    <w:abstractNumId w:val="20"/>
  </w:num>
  <w:num w:numId="13">
    <w:abstractNumId w:val="35"/>
  </w:num>
  <w:num w:numId="14">
    <w:abstractNumId w:val="21"/>
  </w:num>
  <w:num w:numId="15">
    <w:abstractNumId w:val="0"/>
  </w:num>
  <w:num w:numId="16">
    <w:abstractNumId w:val="25"/>
  </w:num>
  <w:num w:numId="17">
    <w:abstractNumId w:val="27"/>
  </w:num>
  <w:num w:numId="18">
    <w:abstractNumId w:val="13"/>
  </w:num>
  <w:num w:numId="19">
    <w:abstractNumId w:val="30"/>
  </w:num>
  <w:num w:numId="20">
    <w:abstractNumId w:val="7"/>
  </w:num>
  <w:num w:numId="21">
    <w:abstractNumId w:val="6"/>
  </w:num>
  <w:num w:numId="22">
    <w:abstractNumId w:val="3"/>
  </w:num>
  <w:num w:numId="23">
    <w:abstractNumId w:val="29"/>
  </w:num>
  <w:num w:numId="24">
    <w:abstractNumId w:val="17"/>
  </w:num>
  <w:num w:numId="25">
    <w:abstractNumId w:val="33"/>
  </w:num>
  <w:num w:numId="26">
    <w:abstractNumId w:val="10"/>
  </w:num>
  <w:num w:numId="27">
    <w:abstractNumId w:val="28"/>
  </w:num>
  <w:num w:numId="28">
    <w:abstractNumId w:val="26"/>
  </w:num>
  <w:num w:numId="29">
    <w:abstractNumId w:val="32"/>
  </w:num>
  <w:num w:numId="30">
    <w:abstractNumId w:val="31"/>
  </w:num>
  <w:num w:numId="31">
    <w:abstractNumId w:val="24"/>
  </w:num>
  <w:num w:numId="32">
    <w:abstractNumId w:val="36"/>
  </w:num>
  <w:num w:numId="33">
    <w:abstractNumId w:val="37"/>
  </w:num>
  <w:num w:numId="34">
    <w:abstractNumId w:val="22"/>
  </w:num>
  <w:num w:numId="35">
    <w:abstractNumId w:val="9"/>
  </w:num>
  <w:num w:numId="36">
    <w:abstractNumId w:val="15"/>
  </w:num>
  <w:num w:numId="37">
    <w:abstractNumId w:val="23"/>
  </w:num>
  <w:num w:numId="3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ED"/>
    <w:rsid w:val="00001FD6"/>
    <w:rsid w:val="00002F29"/>
    <w:rsid w:val="0000488E"/>
    <w:rsid w:val="00004B7E"/>
    <w:rsid w:val="00006296"/>
    <w:rsid w:val="00006826"/>
    <w:rsid w:val="000104B1"/>
    <w:rsid w:val="00010597"/>
    <w:rsid w:val="00010973"/>
    <w:rsid w:val="00012C2D"/>
    <w:rsid w:val="000138F0"/>
    <w:rsid w:val="0001458A"/>
    <w:rsid w:val="00014ED1"/>
    <w:rsid w:val="000153FF"/>
    <w:rsid w:val="00015570"/>
    <w:rsid w:val="00015D74"/>
    <w:rsid w:val="0002040D"/>
    <w:rsid w:val="00021B2F"/>
    <w:rsid w:val="00022C32"/>
    <w:rsid w:val="00022D9A"/>
    <w:rsid w:val="000230D8"/>
    <w:rsid w:val="000240AB"/>
    <w:rsid w:val="00030FC8"/>
    <w:rsid w:val="0003511C"/>
    <w:rsid w:val="00035E78"/>
    <w:rsid w:val="0003673A"/>
    <w:rsid w:val="00037FB6"/>
    <w:rsid w:val="000414D9"/>
    <w:rsid w:val="00041798"/>
    <w:rsid w:val="00045A23"/>
    <w:rsid w:val="00046A96"/>
    <w:rsid w:val="000472EC"/>
    <w:rsid w:val="0004769D"/>
    <w:rsid w:val="0004781A"/>
    <w:rsid w:val="00051165"/>
    <w:rsid w:val="00051C14"/>
    <w:rsid w:val="000520A1"/>
    <w:rsid w:val="00053C05"/>
    <w:rsid w:val="00053E02"/>
    <w:rsid w:val="0005407B"/>
    <w:rsid w:val="00054312"/>
    <w:rsid w:val="00054CB0"/>
    <w:rsid w:val="00054DC6"/>
    <w:rsid w:val="00055C5E"/>
    <w:rsid w:val="00055E33"/>
    <w:rsid w:val="00056C44"/>
    <w:rsid w:val="00057FC0"/>
    <w:rsid w:val="0006049D"/>
    <w:rsid w:val="00060670"/>
    <w:rsid w:val="00062814"/>
    <w:rsid w:val="000630D8"/>
    <w:rsid w:val="00063A65"/>
    <w:rsid w:val="00064205"/>
    <w:rsid w:val="0006743E"/>
    <w:rsid w:val="00071757"/>
    <w:rsid w:val="00072830"/>
    <w:rsid w:val="0007484E"/>
    <w:rsid w:val="00075522"/>
    <w:rsid w:val="0007779F"/>
    <w:rsid w:val="00077B1D"/>
    <w:rsid w:val="0008584D"/>
    <w:rsid w:val="000858CD"/>
    <w:rsid w:val="00086B13"/>
    <w:rsid w:val="00086E88"/>
    <w:rsid w:val="00087803"/>
    <w:rsid w:val="000922BC"/>
    <w:rsid w:val="0009291D"/>
    <w:rsid w:val="00093946"/>
    <w:rsid w:val="00096220"/>
    <w:rsid w:val="00097088"/>
    <w:rsid w:val="000A4797"/>
    <w:rsid w:val="000A7074"/>
    <w:rsid w:val="000B081B"/>
    <w:rsid w:val="000B2889"/>
    <w:rsid w:val="000B464B"/>
    <w:rsid w:val="000B7402"/>
    <w:rsid w:val="000C005D"/>
    <w:rsid w:val="000C048F"/>
    <w:rsid w:val="000C10F0"/>
    <w:rsid w:val="000C1C8F"/>
    <w:rsid w:val="000C6BD9"/>
    <w:rsid w:val="000C72C2"/>
    <w:rsid w:val="000C7B48"/>
    <w:rsid w:val="000D00B8"/>
    <w:rsid w:val="000D2E8C"/>
    <w:rsid w:val="000D4838"/>
    <w:rsid w:val="000D5285"/>
    <w:rsid w:val="000D55B0"/>
    <w:rsid w:val="000D5790"/>
    <w:rsid w:val="000D5E33"/>
    <w:rsid w:val="000D6A04"/>
    <w:rsid w:val="000D77C8"/>
    <w:rsid w:val="000E01F2"/>
    <w:rsid w:val="000E2F98"/>
    <w:rsid w:val="000E37AD"/>
    <w:rsid w:val="000E4F2E"/>
    <w:rsid w:val="000E4F90"/>
    <w:rsid w:val="000E5679"/>
    <w:rsid w:val="000E597C"/>
    <w:rsid w:val="000F0F9C"/>
    <w:rsid w:val="000F2AEB"/>
    <w:rsid w:val="000F3693"/>
    <w:rsid w:val="000F40DA"/>
    <w:rsid w:val="000F481F"/>
    <w:rsid w:val="00101327"/>
    <w:rsid w:val="0010145A"/>
    <w:rsid w:val="00102008"/>
    <w:rsid w:val="00102A17"/>
    <w:rsid w:val="00103C8A"/>
    <w:rsid w:val="0010763F"/>
    <w:rsid w:val="00110EFB"/>
    <w:rsid w:val="00115C6B"/>
    <w:rsid w:val="00115DB6"/>
    <w:rsid w:val="001173A7"/>
    <w:rsid w:val="001226EF"/>
    <w:rsid w:val="0012409A"/>
    <w:rsid w:val="00124484"/>
    <w:rsid w:val="0012513C"/>
    <w:rsid w:val="00126146"/>
    <w:rsid w:val="00127011"/>
    <w:rsid w:val="001309A3"/>
    <w:rsid w:val="00130ACA"/>
    <w:rsid w:val="00131962"/>
    <w:rsid w:val="00131F26"/>
    <w:rsid w:val="00135AA9"/>
    <w:rsid w:val="0013677E"/>
    <w:rsid w:val="00137372"/>
    <w:rsid w:val="00137C52"/>
    <w:rsid w:val="00141CE0"/>
    <w:rsid w:val="00147CE9"/>
    <w:rsid w:val="00150BB3"/>
    <w:rsid w:val="00150E6B"/>
    <w:rsid w:val="00150FEA"/>
    <w:rsid w:val="00152627"/>
    <w:rsid w:val="00153796"/>
    <w:rsid w:val="00156AFC"/>
    <w:rsid w:val="00161DD0"/>
    <w:rsid w:val="0016281B"/>
    <w:rsid w:val="00162961"/>
    <w:rsid w:val="0016336A"/>
    <w:rsid w:val="00163EA3"/>
    <w:rsid w:val="0016465B"/>
    <w:rsid w:val="00165982"/>
    <w:rsid w:val="001669E2"/>
    <w:rsid w:val="001706C8"/>
    <w:rsid w:val="00172241"/>
    <w:rsid w:val="00177D38"/>
    <w:rsid w:val="00177ED8"/>
    <w:rsid w:val="001821E5"/>
    <w:rsid w:val="00186B95"/>
    <w:rsid w:val="001910ED"/>
    <w:rsid w:val="00191D53"/>
    <w:rsid w:val="00192238"/>
    <w:rsid w:val="00194190"/>
    <w:rsid w:val="00194AE9"/>
    <w:rsid w:val="00195E99"/>
    <w:rsid w:val="00197A92"/>
    <w:rsid w:val="00197CAC"/>
    <w:rsid w:val="001A00F3"/>
    <w:rsid w:val="001A058F"/>
    <w:rsid w:val="001A095C"/>
    <w:rsid w:val="001A0A45"/>
    <w:rsid w:val="001A3E7B"/>
    <w:rsid w:val="001A62F0"/>
    <w:rsid w:val="001B14D1"/>
    <w:rsid w:val="001B3440"/>
    <w:rsid w:val="001B3C1F"/>
    <w:rsid w:val="001B5AC7"/>
    <w:rsid w:val="001B6893"/>
    <w:rsid w:val="001C0DBB"/>
    <w:rsid w:val="001C0EC4"/>
    <w:rsid w:val="001C1252"/>
    <w:rsid w:val="001C1A33"/>
    <w:rsid w:val="001C1AB5"/>
    <w:rsid w:val="001C266A"/>
    <w:rsid w:val="001C35B2"/>
    <w:rsid w:val="001C4193"/>
    <w:rsid w:val="001C49C7"/>
    <w:rsid w:val="001C55BF"/>
    <w:rsid w:val="001D0EDB"/>
    <w:rsid w:val="001D17FE"/>
    <w:rsid w:val="001D180F"/>
    <w:rsid w:val="001D40F1"/>
    <w:rsid w:val="001D4D3A"/>
    <w:rsid w:val="001D504E"/>
    <w:rsid w:val="001D535F"/>
    <w:rsid w:val="001D580E"/>
    <w:rsid w:val="001D58DF"/>
    <w:rsid w:val="001D7222"/>
    <w:rsid w:val="001E01CD"/>
    <w:rsid w:val="001E11C8"/>
    <w:rsid w:val="001E27ED"/>
    <w:rsid w:val="001E4BFF"/>
    <w:rsid w:val="001E63C3"/>
    <w:rsid w:val="001E7127"/>
    <w:rsid w:val="001E7F67"/>
    <w:rsid w:val="001F2154"/>
    <w:rsid w:val="001F58A4"/>
    <w:rsid w:val="001F5F4A"/>
    <w:rsid w:val="00205B45"/>
    <w:rsid w:val="00206950"/>
    <w:rsid w:val="00207AB4"/>
    <w:rsid w:val="00210B19"/>
    <w:rsid w:val="00210BF0"/>
    <w:rsid w:val="002132CE"/>
    <w:rsid w:val="00214D2D"/>
    <w:rsid w:val="00214D5C"/>
    <w:rsid w:val="00214EC1"/>
    <w:rsid w:val="0021522C"/>
    <w:rsid w:val="00216B1F"/>
    <w:rsid w:val="00217349"/>
    <w:rsid w:val="00220982"/>
    <w:rsid w:val="002210D1"/>
    <w:rsid w:val="002223B9"/>
    <w:rsid w:val="00223D36"/>
    <w:rsid w:val="00223FC9"/>
    <w:rsid w:val="00225821"/>
    <w:rsid w:val="0022713E"/>
    <w:rsid w:val="00227AD4"/>
    <w:rsid w:val="00235169"/>
    <w:rsid w:val="00235E9B"/>
    <w:rsid w:val="00240247"/>
    <w:rsid w:val="00240775"/>
    <w:rsid w:val="00240E19"/>
    <w:rsid w:val="00241B09"/>
    <w:rsid w:val="0024260A"/>
    <w:rsid w:val="002428E4"/>
    <w:rsid w:val="002431F7"/>
    <w:rsid w:val="00244B54"/>
    <w:rsid w:val="00245132"/>
    <w:rsid w:val="0024636C"/>
    <w:rsid w:val="00246D0C"/>
    <w:rsid w:val="002478F3"/>
    <w:rsid w:val="002502B9"/>
    <w:rsid w:val="002502C4"/>
    <w:rsid w:val="00251970"/>
    <w:rsid w:val="00252380"/>
    <w:rsid w:val="00254F60"/>
    <w:rsid w:val="002559CA"/>
    <w:rsid w:val="00257CFC"/>
    <w:rsid w:val="0026055B"/>
    <w:rsid w:val="0026076C"/>
    <w:rsid w:val="00260A89"/>
    <w:rsid w:val="00260B93"/>
    <w:rsid w:val="002649D0"/>
    <w:rsid w:val="00264B4D"/>
    <w:rsid w:val="0026532B"/>
    <w:rsid w:val="0026796C"/>
    <w:rsid w:val="002709D1"/>
    <w:rsid w:val="00271952"/>
    <w:rsid w:val="002726FD"/>
    <w:rsid w:val="00272EC5"/>
    <w:rsid w:val="0027473A"/>
    <w:rsid w:val="00274D43"/>
    <w:rsid w:val="00275DE0"/>
    <w:rsid w:val="002769B5"/>
    <w:rsid w:val="002770EF"/>
    <w:rsid w:val="0027759D"/>
    <w:rsid w:val="00280192"/>
    <w:rsid w:val="00280413"/>
    <w:rsid w:val="00280B16"/>
    <w:rsid w:val="00281ACB"/>
    <w:rsid w:val="002867B4"/>
    <w:rsid w:val="0028741F"/>
    <w:rsid w:val="00287BA9"/>
    <w:rsid w:val="0029223C"/>
    <w:rsid w:val="00292C2D"/>
    <w:rsid w:val="00293010"/>
    <w:rsid w:val="00295854"/>
    <w:rsid w:val="00295FE4"/>
    <w:rsid w:val="002A0163"/>
    <w:rsid w:val="002A2131"/>
    <w:rsid w:val="002A31C8"/>
    <w:rsid w:val="002A40FB"/>
    <w:rsid w:val="002A4E4F"/>
    <w:rsid w:val="002A53EC"/>
    <w:rsid w:val="002A58BD"/>
    <w:rsid w:val="002A5B62"/>
    <w:rsid w:val="002A63E4"/>
    <w:rsid w:val="002A7065"/>
    <w:rsid w:val="002A706F"/>
    <w:rsid w:val="002A72E9"/>
    <w:rsid w:val="002A7F4E"/>
    <w:rsid w:val="002A7FA2"/>
    <w:rsid w:val="002B00C1"/>
    <w:rsid w:val="002B4830"/>
    <w:rsid w:val="002B67C3"/>
    <w:rsid w:val="002B6B49"/>
    <w:rsid w:val="002B7813"/>
    <w:rsid w:val="002C08AC"/>
    <w:rsid w:val="002C3818"/>
    <w:rsid w:val="002C453D"/>
    <w:rsid w:val="002C7BE0"/>
    <w:rsid w:val="002C7DDB"/>
    <w:rsid w:val="002D0D7A"/>
    <w:rsid w:val="002D2C70"/>
    <w:rsid w:val="002D38EF"/>
    <w:rsid w:val="002D41E2"/>
    <w:rsid w:val="002D4DBD"/>
    <w:rsid w:val="002D5C4D"/>
    <w:rsid w:val="002D61A8"/>
    <w:rsid w:val="002D7C1D"/>
    <w:rsid w:val="002D7E9F"/>
    <w:rsid w:val="002E075A"/>
    <w:rsid w:val="002E0C99"/>
    <w:rsid w:val="002E275B"/>
    <w:rsid w:val="002E56E8"/>
    <w:rsid w:val="002E5EAF"/>
    <w:rsid w:val="002E65A9"/>
    <w:rsid w:val="002E79EB"/>
    <w:rsid w:val="002E7C99"/>
    <w:rsid w:val="002F04D8"/>
    <w:rsid w:val="002F04E1"/>
    <w:rsid w:val="002F2A9C"/>
    <w:rsid w:val="002F2B6B"/>
    <w:rsid w:val="002F2D0E"/>
    <w:rsid w:val="002F48EC"/>
    <w:rsid w:val="002F7447"/>
    <w:rsid w:val="002F7670"/>
    <w:rsid w:val="002F78C3"/>
    <w:rsid w:val="00300363"/>
    <w:rsid w:val="00300FC0"/>
    <w:rsid w:val="00304BA8"/>
    <w:rsid w:val="00306B34"/>
    <w:rsid w:val="0030750E"/>
    <w:rsid w:val="003079AD"/>
    <w:rsid w:val="003119EB"/>
    <w:rsid w:val="00315A95"/>
    <w:rsid w:val="0031782C"/>
    <w:rsid w:val="00321AA1"/>
    <w:rsid w:val="003226C2"/>
    <w:rsid w:val="00323279"/>
    <w:rsid w:val="003236A4"/>
    <w:rsid w:val="0032389C"/>
    <w:rsid w:val="0032507F"/>
    <w:rsid w:val="003251A5"/>
    <w:rsid w:val="00325D21"/>
    <w:rsid w:val="00325E56"/>
    <w:rsid w:val="00326A12"/>
    <w:rsid w:val="003272AE"/>
    <w:rsid w:val="00327790"/>
    <w:rsid w:val="00330449"/>
    <w:rsid w:val="003328D4"/>
    <w:rsid w:val="00335243"/>
    <w:rsid w:val="00335D22"/>
    <w:rsid w:val="003360ED"/>
    <w:rsid w:val="003361A5"/>
    <w:rsid w:val="003369A8"/>
    <w:rsid w:val="00337EB7"/>
    <w:rsid w:val="00341644"/>
    <w:rsid w:val="00343221"/>
    <w:rsid w:val="00343440"/>
    <w:rsid w:val="00343D0F"/>
    <w:rsid w:val="00343F5B"/>
    <w:rsid w:val="00344621"/>
    <w:rsid w:val="00345062"/>
    <w:rsid w:val="00351FA8"/>
    <w:rsid w:val="00352B4B"/>
    <w:rsid w:val="003532DF"/>
    <w:rsid w:val="00354825"/>
    <w:rsid w:val="00354B6D"/>
    <w:rsid w:val="00355C79"/>
    <w:rsid w:val="00356E69"/>
    <w:rsid w:val="0036344C"/>
    <w:rsid w:val="0036591E"/>
    <w:rsid w:val="003667D4"/>
    <w:rsid w:val="00367DF2"/>
    <w:rsid w:val="00370E07"/>
    <w:rsid w:val="00371684"/>
    <w:rsid w:val="00373225"/>
    <w:rsid w:val="00373C8E"/>
    <w:rsid w:val="00376D1F"/>
    <w:rsid w:val="00380487"/>
    <w:rsid w:val="00382509"/>
    <w:rsid w:val="00383870"/>
    <w:rsid w:val="0038388F"/>
    <w:rsid w:val="00383BCF"/>
    <w:rsid w:val="00383C0A"/>
    <w:rsid w:val="0038508D"/>
    <w:rsid w:val="00387676"/>
    <w:rsid w:val="003876EA"/>
    <w:rsid w:val="003900E4"/>
    <w:rsid w:val="00390896"/>
    <w:rsid w:val="00390B0D"/>
    <w:rsid w:val="0039113E"/>
    <w:rsid w:val="00391673"/>
    <w:rsid w:val="00391D87"/>
    <w:rsid w:val="00395447"/>
    <w:rsid w:val="003A0678"/>
    <w:rsid w:val="003A0CD3"/>
    <w:rsid w:val="003A1558"/>
    <w:rsid w:val="003A2A61"/>
    <w:rsid w:val="003B0E43"/>
    <w:rsid w:val="003B0E5E"/>
    <w:rsid w:val="003B628D"/>
    <w:rsid w:val="003B68CC"/>
    <w:rsid w:val="003C0151"/>
    <w:rsid w:val="003C0843"/>
    <w:rsid w:val="003C694C"/>
    <w:rsid w:val="003C6A81"/>
    <w:rsid w:val="003D02CF"/>
    <w:rsid w:val="003D0742"/>
    <w:rsid w:val="003D1815"/>
    <w:rsid w:val="003D2A3C"/>
    <w:rsid w:val="003D37F0"/>
    <w:rsid w:val="003D4CD9"/>
    <w:rsid w:val="003D75D3"/>
    <w:rsid w:val="003E1403"/>
    <w:rsid w:val="003E30E4"/>
    <w:rsid w:val="003E4003"/>
    <w:rsid w:val="003E41F1"/>
    <w:rsid w:val="003E42A0"/>
    <w:rsid w:val="003E6058"/>
    <w:rsid w:val="003E74F4"/>
    <w:rsid w:val="003E7626"/>
    <w:rsid w:val="003E7C85"/>
    <w:rsid w:val="003F0F56"/>
    <w:rsid w:val="003F111B"/>
    <w:rsid w:val="003F20EF"/>
    <w:rsid w:val="003F243C"/>
    <w:rsid w:val="003F28AA"/>
    <w:rsid w:val="003F3E49"/>
    <w:rsid w:val="003F5963"/>
    <w:rsid w:val="003F6FB5"/>
    <w:rsid w:val="003F7F1A"/>
    <w:rsid w:val="004016F8"/>
    <w:rsid w:val="004058BD"/>
    <w:rsid w:val="00406AF7"/>
    <w:rsid w:val="00407B88"/>
    <w:rsid w:val="00410171"/>
    <w:rsid w:val="00410730"/>
    <w:rsid w:val="00411951"/>
    <w:rsid w:val="004131CD"/>
    <w:rsid w:val="004131CE"/>
    <w:rsid w:val="00413D59"/>
    <w:rsid w:val="00415C3B"/>
    <w:rsid w:val="0042028B"/>
    <w:rsid w:val="00422F7B"/>
    <w:rsid w:val="00423687"/>
    <w:rsid w:val="00424D88"/>
    <w:rsid w:val="00427509"/>
    <w:rsid w:val="004315BE"/>
    <w:rsid w:val="00432447"/>
    <w:rsid w:val="00433AE2"/>
    <w:rsid w:val="0043449D"/>
    <w:rsid w:val="0043736D"/>
    <w:rsid w:val="004412F6"/>
    <w:rsid w:val="00443803"/>
    <w:rsid w:val="00444E95"/>
    <w:rsid w:val="004516C3"/>
    <w:rsid w:val="00451915"/>
    <w:rsid w:val="00451A20"/>
    <w:rsid w:val="00453648"/>
    <w:rsid w:val="00453D2A"/>
    <w:rsid w:val="0045420B"/>
    <w:rsid w:val="00455118"/>
    <w:rsid w:val="00456281"/>
    <w:rsid w:val="004563FA"/>
    <w:rsid w:val="00456A21"/>
    <w:rsid w:val="004578B3"/>
    <w:rsid w:val="00461599"/>
    <w:rsid w:val="0046229A"/>
    <w:rsid w:val="00463AB3"/>
    <w:rsid w:val="00463BF0"/>
    <w:rsid w:val="00463CE8"/>
    <w:rsid w:val="00465156"/>
    <w:rsid w:val="004711A8"/>
    <w:rsid w:val="00471977"/>
    <w:rsid w:val="00472883"/>
    <w:rsid w:val="00472B97"/>
    <w:rsid w:val="00473816"/>
    <w:rsid w:val="00481420"/>
    <w:rsid w:val="00481662"/>
    <w:rsid w:val="004846D8"/>
    <w:rsid w:val="00485842"/>
    <w:rsid w:val="00485D9C"/>
    <w:rsid w:val="004874D2"/>
    <w:rsid w:val="00490229"/>
    <w:rsid w:val="0049051E"/>
    <w:rsid w:val="00490B08"/>
    <w:rsid w:val="00490D20"/>
    <w:rsid w:val="004952BA"/>
    <w:rsid w:val="0049549C"/>
    <w:rsid w:val="004A07F5"/>
    <w:rsid w:val="004A1F3F"/>
    <w:rsid w:val="004A5DF8"/>
    <w:rsid w:val="004B1272"/>
    <w:rsid w:val="004B1665"/>
    <w:rsid w:val="004B185A"/>
    <w:rsid w:val="004B2057"/>
    <w:rsid w:val="004B5102"/>
    <w:rsid w:val="004B5F2B"/>
    <w:rsid w:val="004B7D4D"/>
    <w:rsid w:val="004C0CBF"/>
    <w:rsid w:val="004C0E46"/>
    <w:rsid w:val="004C1872"/>
    <w:rsid w:val="004C1E5B"/>
    <w:rsid w:val="004C3D8E"/>
    <w:rsid w:val="004C6A59"/>
    <w:rsid w:val="004C7FE3"/>
    <w:rsid w:val="004D30C8"/>
    <w:rsid w:val="004D3120"/>
    <w:rsid w:val="004D3498"/>
    <w:rsid w:val="004D50BD"/>
    <w:rsid w:val="004D646D"/>
    <w:rsid w:val="004D64FF"/>
    <w:rsid w:val="004D7E08"/>
    <w:rsid w:val="004E4628"/>
    <w:rsid w:val="004E787C"/>
    <w:rsid w:val="004E7CFE"/>
    <w:rsid w:val="00501053"/>
    <w:rsid w:val="00501175"/>
    <w:rsid w:val="0050214C"/>
    <w:rsid w:val="005022C6"/>
    <w:rsid w:val="005035B6"/>
    <w:rsid w:val="00503F62"/>
    <w:rsid w:val="00504762"/>
    <w:rsid w:val="00512B04"/>
    <w:rsid w:val="00513025"/>
    <w:rsid w:val="005139F8"/>
    <w:rsid w:val="00514679"/>
    <w:rsid w:val="0051535A"/>
    <w:rsid w:val="00515A23"/>
    <w:rsid w:val="00515C65"/>
    <w:rsid w:val="005176A9"/>
    <w:rsid w:val="00522FEF"/>
    <w:rsid w:val="005247D2"/>
    <w:rsid w:val="00525A2C"/>
    <w:rsid w:val="005265F0"/>
    <w:rsid w:val="00530666"/>
    <w:rsid w:val="00532F44"/>
    <w:rsid w:val="005369F2"/>
    <w:rsid w:val="00536ECA"/>
    <w:rsid w:val="005375FA"/>
    <w:rsid w:val="00540833"/>
    <w:rsid w:val="005420E5"/>
    <w:rsid w:val="005446BF"/>
    <w:rsid w:val="00544E8B"/>
    <w:rsid w:val="00544FDF"/>
    <w:rsid w:val="00546FBF"/>
    <w:rsid w:val="00550077"/>
    <w:rsid w:val="005509C5"/>
    <w:rsid w:val="00552124"/>
    <w:rsid w:val="005534EB"/>
    <w:rsid w:val="005536F3"/>
    <w:rsid w:val="005538A4"/>
    <w:rsid w:val="00554B8E"/>
    <w:rsid w:val="0055602B"/>
    <w:rsid w:val="00556838"/>
    <w:rsid w:val="00561204"/>
    <w:rsid w:val="005651E2"/>
    <w:rsid w:val="00566002"/>
    <w:rsid w:val="005718C5"/>
    <w:rsid w:val="005734A9"/>
    <w:rsid w:val="00577820"/>
    <w:rsid w:val="00580B03"/>
    <w:rsid w:val="005811AD"/>
    <w:rsid w:val="00581229"/>
    <w:rsid w:val="00581A9B"/>
    <w:rsid w:val="0058562E"/>
    <w:rsid w:val="00586A70"/>
    <w:rsid w:val="0059109D"/>
    <w:rsid w:val="00591911"/>
    <w:rsid w:val="00592874"/>
    <w:rsid w:val="00593B64"/>
    <w:rsid w:val="00594B97"/>
    <w:rsid w:val="005A0786"/>
    <w:rsid w:val="005A092C"/>
    <w:rsid w:val="005A0CCB"/>
    <w:rsid w:val="005A3D3A"/>
    <w:rsid w:val="005A3FE0"/>
    <w:rsid w:val="005A421E"/>
    <w:rsid w:val="005A4DC1"/>
    <w:rsid w:val="005A6263"/>
    <w:rsid w:val="005A7513"/>
    <w:rsid w:val="005B17BC"/>
    <w:rsid w:val="005B1F9B"/>
    <w:rsid w:val="005B40D9"/>
    <w:rsid w:val="005B7454"/>
    <w:rsid w:val="005C043B"/>
    <w:rsid w:val="005C1D7B"/>
    <w:rsid w:val="005C29BE"/>
    <w:rsid w:val="005C2B6D"/>
    <w:rsid w:val="005C2EC6"/>
    <w:rsid w:val="005C4F35"/>
    <w:rsid w:val="005C5757"/>
    <w:rsid w:val="005C65EB"/>
    <w:rsid w:val="005D213D"/>
    <w:rsid w:val="005D2679"/>
    <w:rsid w:val="005D3BBC"/>
    <w:rsid w:val="005D5EA6"/>
    <w:rsid w:val="005D7223"/>
    <w:rsid w:val="005E22CE"/>
    <w:rsid w:val="005E2D9A"/>
    <w:rsid w:val="005E3455"/>
    <w:rsid w:val="005E37D6"/>
    <w:rsid w:val="005E4ECC"/>
    <w:rsid w:val="005E6CC5"/>
    <w:rsid w:val="005F07F6"/>
    <w:rsid w:val="005F2BB7"/>
    <w:rsid w:val="005F2DAE"/>
    <w:rsid w:val="00600F4E"/>
    <w:rsid w:val="00601005"/>
    <w:rsid w:val="00601C5A"/>
    <w:rsid w:val="00602D2A"/>
    <w:rsid w:val="0060672B"/>
    <w:rsid w:val="00606EBA"/>
    <w:rsid w:val="006114C5"/>
    <w:rsid w:val="00611AE0"/>
    <w:rsid w:val="00611D48"/>
    <w:rsid w:val="00614392"/>
    <w:rsid w:val="006143CE"/>
    <w:rsid w:val="0061533F"/>
    <w:rsid w:val="00616449"/>
    <w:rsid w:val="00616456"/>
    <w:rsid w:val="00617D9B"/>
    <w:rsid w:val="00620067"/>
    <w:rsid w:val="006208E7"/>
    <w:rsid w:val="00620967"/>
    <w:rsid w:val="006244DA"/>
    <w:rsid w:val="00627BF2"/>
    <w:rsid w:val="00630085"/>
    <w:rsid w:val="006309EE"/>
    <w:rsid w:val="00630CEA"/>
    <w:rsid w:val="00630FF8"/>
    <w:rsid w:val="006338FE"/>
    <w:rsid w:val="00635757"/>
    <w:rsid w:val="00641DBC"/>
    <w:rsid w:val="00642829"/>
    <w:rsid w:val="00642B81"/>
    <w:rsid w:val="00642B9C"/>
    <w:rsid w:val="006462D5"/>
    <w:rsid w:val="00650297"/>
    <w:rsid w:val="006510F9"/>
    <w:rsid w:val="0065578E"/>
    <w:rsid w:val="00655E26"/>
    <w:rsid w:val="006568AC"/>
    <w:rsid w:val="00656B2E"/>
    <w:rsid w:val="00656FB3"/>
    <w:rsid w:val="00657D6C"/>
    <w:rsid w:val="006609E6"/>
    <w:rsid w:val="006615B4"/>
    <w:rsid w:val="006618C9"/>
    <w:rsid w:val="00662E0C"/>
    <w:rsid w:val="0066398F"/>
    <w:rsid w:val="00664A27"/>
    <w:rsid w:val="006666E1"/>
    <w:rsid w:val="00670130"/>
    <w:rsid w:val="00670960"/>
    <w:rsid w:val="006725FC"/>
    <w:rsid w:val="00674F39"/>
    <w:rsid w:val="006750F9"/>
    <w:rsid w:val="00675765"/>
    <w:rsid w:val="00676735"/>
    <w:rsid w:val="006774F9"/>
    <w:rsid w:val="006777EC"/>
    <w:rsid w:val="006778EC"/>
    <w:rsid w:val="00677F92"/>
    <w:rsid w:val="00681EA1"/>
    <w:rsid w:val="00682199"/>
    <w:rsid w:val="00684FBC"/>
    <w:rsid w:val="00690D73"/>
    <w:rsid w:val="00694581"/>
    <w:rsid w:val="00694C3A"/>
    <w:rsid w:val="006A119B"/>
    <w:rsid w:val="006A1767"/>
    <w:rsid w:val="006A2BDB"/>
    <w:rsid w:val="006A640D"/>
    <w:rsid w:val="006A6880"/>
    <w:rsid w:val="006A6896"/>
    <w:rsid w:val="006A6F41"/>
    <w:rsid w:val="006A7B1C"/>
    <w:rsid w:val="006B0BF2"/>
    <w:rsid w:val="006B44B7"/>
    <w:rsid w:val="006B71B2"/>
    <w:rsid w:val="006C09D4"/>
    <w:rsid w:val="006C1E23"/>
    <w:rsid w:val="006C1ECE"/>
    <w:rsid w:val="006C49F0"/>
    <w:rsid w:val="006C5749"/>
    <w:rsid w:val="006C7BC1"/>
    <w:rsid w:val="006D06B5"/>
    <w:rsid w:val="006D12C3"/>
    <w:rsid w:val="006D1F66"/>
    <w:rsid w:val="006D6445"/>
    <w:rsid w:val="006D6875"/>
    <w:rsid w:val="006E0265"/>
    <w:rsid w:val="006E2C56"/>
    <w:rsid w:val="006F1F1B"/>
    <w:rsid w:val="006F297E"/>
    <w:rsid w:val="006F4090"/>
    <w:rsid w:val="006F4A38"/>
    <w:rsid w:val="006F4C0E"/>
    <w:rsid w:val="006F580A"/>
    <w:rsid w:val="006F6219"/>
    <w:rsid w:val="00700712"/>
    <w:rsid w:val="0070265E"/>
    <w:rsid w:val="00704018"/>
    <w:rsid w:val="00704829"/>
    <w:rsid w:val="00705AD4"/>
    <w:rsid w:val="00706181"/>
    <w:rsid w:val="007103D4"/>
    <w:rsid w:val="0071201D"/>
    <w:rsid w:val="00712507"/>
    <w:rsid w:val="007142CB"/>
    <w:rsid w:val="00720E97"/>
    <w:rsid w:val="00725B35"/>
    <w:rsid w:val="00726C75"/>
    <w:rsid w:val="007314DA"/>
    <w:rsid w:val="00731732"/>
    <w:rsid w:val="00732EC3"/>
    <w:rsid w:val="0073353A"/>
    <w:rsid w:val="00733984"/>
    <w:rsid w:val="007343D2"/>
    <w:rsid w:val="00734C65"/>
    <w:rsid w:val="00735486"/>
    <w:rsid w:val="00737027"/>
    <w:rsid w:val="00742056"/>
    <w:rsid w:val="007455BB"/>
    <w:rsid w:val="00746BFE"/>
    <w:rsid w:val="0075088D"/>
    <w:rsid w:val="007532F9"/>
    <w:rsid w:val="0075434C"/>
    <w:rsid w:val="00754776"/>
    <w:rsid w:val="007551C8"/>
    <w:rsid w:val="00755E04"/>
    <w:rsid w:val="0075672F"/>
    <w:rsid w:val="007570C4"/>
    <w:rsid w:val="00757B08"/>
    <w:rsid w:val="007616C7"/>
    <w:rsid w:val="0076244B"/>
    <w:rsid w:val="00762B5E"/>
    <w:rsid w:val="0076350F"/>
    <w:rsid w:val="007640AA"/>
    <w:rsid w:val="0076501F"/>
    <w:rsid w:val="00766051"/>
    <w:rsid w:val="0076797F"/>
    <w:rsid w:val="00770259"/>
    <w:rsid w:val="0077092A"/>
    <w:rsid w:val="0077131B"/>
    <w:rsid w:val="00773E84"/>
    <w:rsid w:val="0077723F"/>
    <w:rsid w:val="0077729F"/>
    <w:rsid w:val="007802D9"/>
    <w:rsid w:val="00782900"/>
    <w:rsid w:val="00784407"/>
    <w:rsid w:val="00785E16"/>
    <w:rsid w:val="007914A2"/>
    <w:rsid w:val="00792B8D"/>
    <w:rsid w:val="007939D3"/>
    <w:rsid w:val="00793E85"/>
    <w:rsid w:val="007952AF"/>
    <w:rsid w:val="007A1AE6"/>
    <w:rsid w:val="007A2527"/>
    <w:rsid w:val="007A434B"/>
    <w:rsid w:val="007A6283"/>
    <w:rsid w:val="007A6987"/>
    <w:rsid w:val="007A756C"/>
    <w:rsid w:val="007B04E3"/>
    <w:rsid w:val="007B0C88"/>
    <w:rsid w:val="007B1368"/>
    <w:rsid w:val="007B31BA"/>
    <w:rsid w:val="007B480E"/>
    <w:rsid w:val="007B48C2"/>
    <w:rsid w:val="007B5ABF"/>
    <w:rsid w:val="007B69CC"/>
    <w:rsid w:val="007B770A"/>
    <w:rsid w:val="007C2370"/>
    <w:rsid w:val="007C45FB"/>
    <w:rsid w:val="007C60DB"/>
    <w:rsid w:val="007C669D"/>
    <w:rsid w:val="007D02C1"/>
    <w:rsid w:val="007D0FD1"/>
    <w:rsid w:val="007D1874"/>
    <w:rsid w:val="007D1902"/>
    <w:rsid w:val="007D3AC0"/>
    <w:rsid w:val="007D4DD4"/>
    <w:rsid w:val="007D57BC"/>
    <w:rsid w:val="007D7109"/>
    <w:rsid w:val="007E24B3"/>
    <w:rsid w:val="007E4C82"/>
    <w:rsid w:val="007E4D98"/>
    <w:rsid w:val="007E7471"/>
    <w:rsid w:val="007F0807"/>
    <w:rsid w:val="007F41E6"/>
    <w:rsid w:val="007F6EAA"/>
    <w:rsid w:val="007F7742"/>
    <w:rsid w:val="00803526"/>
    <w:rsid w:val="00810C8A"/>
    <w:rsid w:val="00813FDF"/>
    <w:rsid w:val="0081601C"/>
    <w:rsid w:val="0081786E"/>
    <w:rsid w:val="00821029"/>
    <w:rsid w:val="00822470"/>
    <w:rsid w:val="00823873"/>
    <w:rsid w:val="00826169"/>
    <w:rsid w:val="00826596"/>
    <w:rsid w:val="00830F75"/>
    <w:rsid w:val="008316B5"/>
    <w:rsid w:val="0083323E"/>
    <w:rsid w:val="00833987"/>
    <w:rsid w:val="00837A83"/>
    <w:rsid w:val="00837F67"/>
    <w:rsid w:val="00840721"/>
    <w:rsid w:val="00842330"/>
    <w:rsid w:val="00842879"/>
    <w:rsid w:val="00843CB3"/>
    <w:rsid w:val="00844EE7"/>
    <w:rsid w:val="00844FF7"/>
    <w:rsid w:val="00845542"/>
    <w:rsid w:val="00845697"/>
    <w:rsid w:val="0084625F"/>
    <w:rsid w:val="00851604"/>
    <w:rsid w:val="0085369B"/>
    <w:rsid w:val="00853E03"/>
    <w:rsid w:val="0085612D"/>
    <w:rsid w:val="00856415"/>
    <w:rsid w:val="0085774E"/>
    <w:rsid w:val="0086115A"/>
    <w:rsid w:val="00861973"/>
    <w:rsid w:val="0086443E"/>
    <w:rsid w:val="008661DD"/>
    <w:rsid w:val="00867966"/>
    <w:rsid w:val="00871063"/>
    <w:rsid w:val="00871E22"/>
    <w:rsid w:val="00873B7E"/>
    <w:rsid w:val="008753C1"/>
    <w:rsid w:val="00877106"/>
    <w:rsid w:val="008773E6"/>
    <w:rsid w:val="00881009"/>
    <w:rsid w:val="00884C7C"/>
    <w:rsid w:val="00884D39"/>
    <w:rsid w:val="00887308"/>
    <w:rsid w:val="00887790"/>
    <w:rsid w:val="00896889"/>
    <w:rsid w:val="0089770E"/>
    <w:rsid w:val="008A1647"/>
    <w:rsid w:val="008A2844"/>
    <w:rsid w:val="008A468B"/>
    <w:rsid w:val="008A7133"/>
    <w:rsid w:val="008B05C8"/>
    <w:rsid w:val="008B2043"/>
    <w:rsid w:val="008B47E5"/>
    <w:rsid w:val="008B5614"/>
    <w:rsid w:val="008B562E"/>
    <w:rsid w:val="008C2B93"/>
    <w:rsid w:val="008C70A2"/>
    <w:rsid w:val="008D02A1"/>
    <w:rsid w:val="008D5142"/>
    <w:rsid w:val="008D6491"/>
    <w:rsid w:val="008D7F3E"/>
    <w:rsid w:val="008E0BBB"/>
    <w:rsid w:val="008E3576"/>
    <w:rsid w:val="008E365B"/>
    <w:rsid w:val="008E7184"/>
    <w:rsid w:val="008E739B"/>
    <w:rsid w:val="008F21C3"/>
    <w:rsid w:val="008F2FF1"/>
    <w:rsid w:val="008F3C34"/>
    <w:rsid w:val="008F4442"/>
    <w:rsid w:val="008F4768"/>
    <w:rsid w:val="008F6AF2"/>
    <w:rsid w:val="00902407"/>
    <w:rsid w:val="00902F47"/>
    <w:rsid w:val="009046D3"/>
    <w:rsid w:val="0090501B"/>
    <w:rsid w:val="00905991"/>
    <w:rsid w:val="00907AB0"/>
    <w:rsid w:val="00907C7F"/>
    <w:rsid w:val="00910DB5"/>
    <w:rsid w:val="00910E14"/>
    <w:rsid w:val="009119AB"/>
    <w:rsid w:val="00912286"/>
    <w:rsid w:val="00912EE2"/>
    <w:rsid w:val="009136B3"/>
    <w:rsid w:val="0091625C"/>
    <w:rsid w:val="0091654E"/>
    <w:rsid w:val="00916C3B"/>
    <w:rsid w:val="00921684"/>
    <w:rsid w:val="00922A95"/>
    <w:rsid w:val="009313E6"/>
    <w:rsid w:val="009324E5"/>
    <w:rsid w:val="00932597"/>
    <w:rsid w:val="00932AF6"/>
    <w:rsid w:val="00934E39"/>
    <w:rsid w:val="0093549F"/>
    <w:rsid w:val="00936C74"/>
    <w:rsid w:val="00940AFF"/>
    <w:rsid w:val="00943E5C"/>
    <w:rsid w:val="00943EB0"/>
    <w:rsid w:val="00946120"/>
    <w:rsid w:val="00947A69"/>
    <w:rsid w:val="00950075"/>
    <w:rsid w:val="00950D94"/>
    <w:rsid w:val="009514E6"/>
    <w:rsid w:val="00952140"/>
    <w:rsid w:val="00954AFD"/>
    <w:rsid w:val="00957F01"/>
    <w:rsid w:val="00957F53"/>
    <w:rsid w:val="0096318B"/>
    <w:rsid w:val="009636BF"/>
    <w:rsid w:val="009637A0"/>
    <w:rsid w:val="00963994"/>
    <w:rsid w:val="00963B47"/>
    <w:rsid w:val="009644BB"/>
    <w:rsid w:val="00965D01"/>
    <w:rsid w:val="00967CCD"/>
    <w:rsid w:val="00971DA5"/>
    <w:rsid w:val="00972084"/>
    <w:rsid w:val="0097296F"/>
    <w:rsid w:val="00973268"/>
    <w:rsid w:val="00975B51"/>
    <w:rsid w:val="00975EAC"/>
    <w:rsid w:val="0097689F"/>
    <w:rsid w:val="00976A6B"/>
    <w:rsid w:val="00977C94"/>
    <w:rsid w:val="00982289"/>
    <w:rsid w:val="009827CA"/>
    <w:rsid w:val="00983E42"/>
    <w:rsid w:val="00983EA1"/>
    <w:rsid w:val="0099281D"/>
    <w:rsid w:val="009946CB"/>
    <w:rsid w:val="009A24E3"/>
    <w:rsid w:val="009A4B29"/>
    <w:rsid w:val="009A4E11"/>
    <w:rsid w:val="009A5108"/>
    <w:rsid w:val="009A5635"/>
    <w:rsid w:val="009A5E21"/>
    <w:rsid w:val="009A6B42"/>
    <w:rsid w:val="009A71A1"/>
    <w:rsid w:val="009B0622"/>
    <w:rsid w:val="009B1196"/>
    <w:rsid w:val="009B13A7"/>
    <w:rsid w:val="009B2FDA"/>
    <w:rsid w:val="009B3195"/>
    <w:rsid w:val="009B59F0"/>
    <w:rsid w:val="009B7006"/>
    <w:rsid w:val="009B7536"/>
    <w:rsid w:val="009C0DF8"/>
    <w:rsid w:val="009C116C"/>
    <w:rsid w:val="009C37F5"/>
    <w:rsid w:val="009C3B29"/>
    <w:rsid w:val="009C5FE9"/>
    <w:rsid w:val="009C6116"/>
    <w:rsid w:val="009D0D40"/>
    <w:rsid w:val="009D193E"/>
    <w:rsid w:val="009D20C3"/>
    <w:rsid w:val="009D330B"/>
    <w:rsid w:val="009D5739"/>
    <w:rsid w:val="009D70B8"/>
    <w:rsid w:val="009E2315"/>
    <w:rsid w:val="009E3B34"/>
    <w:rsid w:val="009E483F"/>
    <w:rsid w:val="009E4947"/>
    <w:rsid w:val="009E5C6B"/>
    <w:rsid w:val="009E69EB"/>
    <w:rsid w:val="009E7002"/>
    <w:rsid w:val="009F1104"/>
    <w:rsid w:val="009F2068"/>
    <w:rsid w:val="009F3C7F"/>
    <w:rsid w:val="009F45DF"/>
    <w:rsid w:val="009F4D3D"/>
    <w:rsid w:val="009F52FC"/>
    <w:rsid w:val="009F7F0C"/>
    <w:rsid w:val="00A01937"/>
    <w:rsid w:val="00A03E40"/>
    <w:rsid w:val="00A044DC"/>
    <w:rsid w:val="00A050EB"/>
    <w:rsid w:val="00A05129"/>
    <w:rsid w:val="00A0548E"/>
    <w:rsid w:val="00A057C8"/>
    <w:rsid w:val="00A06A6B"/>
    <w:rsid w:val="00A071E6"/>
    <w:rsid w:val="00A07774"/>
    <w:rsid w:val="00A07B9E"/>
    <w:rsid w:val="00A10993"/>
    <w:rsid w:val="00A11572"/>
    <w:rsid w:val="00A12298"/>
    <w:rsid w:val="00A143D2"/>
    <w:rsid w:val="00A15080"/>
    <w:rsid w:val="00A165D7"/>
    <w:rsid w:val="00A17581"/>
    <w:rsid w:val="00A17C60"/>
    <w:rsid w:val="00A17DDD"/>
    <w:rsid w:val="00A17E88"/>
    <w:rsid w:val="00A202EF"/>
    <w:rsid w:val="00A22C7F"/>
    <w:rsid w:val="00A232A0"/>
    <w:rsid w:val="00A23ED8"/>
    <w:rsid w:val="00A24404"/>
    <w:rsid w:val="00A27AF8"/>
    <w:rsid w:val="00A33744"/>
    <w:rsid w:val="00A33C5F"/>
    <w:rsid w:val="00A342CF"/>
    <w:rsid w:val="00A41C9D"/>
    <w:rsid w:val="00A41F45"/>
    <w:rsid w:val="00A4212A"/>
    <w:rsid w:val="00A449ED"/>
    <w:rsid w:val="00A44D97"/>
    <w:rsid w:val="00A519D3"/>
    <w:rsid w:val="00A55973"/>
    <w:rsid w:val="00A55B41"/>
    <w:rsid w:val="00A561CD"/>
    <w:rsid w:val="00A56C5C"/>
    <w:rsid w:val="00A57599"/>
    <w:rsid w:val="00A60811"/>
    <w:rsid w:val="00A619B3"/>
    <w:rsid w:val="00A62B5E"/>
    <w:rsid w:val="00A632D1"/>
    <w:rsid w:val="00A64293"/>
    <w:rsid w:val="00A655DE"/>
    <w:rsid w:val="00A70329"/>
    <w:rsid w:val="00A70624"/>
    <w:rsid w:val="00A71990"/>
    <w:rsid w:val="00A71B61"/>
    <w:rsid w:val="00A733B8"/>
    <w:rsid w:val="00A73836"/>
    <w:rsid w:val="00A73F80"/>
    <w:rsid w:val="00A745A6"/>
    <w:rsid w:val="00A764B1"/>
    <w:rsid w:val="00A77D9E"/>
    <w:rsid w:val="00A80350"/>
    <w:rsid w:val="00A81C21"/>
    <w:rsid w:val="00A84A41"/>
    <w:rsid w:val="00A85074"/>
    <w:rsid w:val="00A87BF0"/>
    <w:rsid w:val="00A903F0"/>
    <w:rsid w:val="00A95215"/>
    <w:rsid w:val="00A9550B"/>
    <w:rsid w:val="00A96229"/>
    <w:rsid w:val="00AA0207"/>
    <w:rsid w:val="00AA322A"/>
    <w:rsid w:val="00AA391A"/>
    <w:rsid w:val="00AA480E"/>
    <w:rsid w:val="00AA4C66"/>
    <w:rsid w:val="00AA52AB"/>
    <w:rsid w:val="00AB47D0"/>
    <w:rsid w:val="00AB791A"/>
    <w:rsid w:val="00AC0A50"/>
    <w:rsid w:val="00AC3A06"/>
    <w:rsid w:val="00AC3A40"/>
    <w:rsid w:val="00AC5535"/>
    <w:rsid w:val="00AD3CB6"/>
    <w:rsid w:val="00AD48B2"/>
    <w:rsid w:val="00AD7FC7"/>
    <w:rsid w:val="00AE00DB"/>
    <w:rsid w:val="00AE1013"/>
    <w:rsid w:val="00AE2948"/>
    <w:rsid w:val="00AE30F5"/>
    <w:rsid w:val="00AE3483"/>
    <w:rsid w:val="00AE36FF"/>
    <w:rsid w:val="00AE5A39"/>
    <w:rsid w:val="00AE5A66"/>
    <w:rsid w:val="00AE68F5"/>
    <w:rsid w:val="00AF1B05"/>
    <w:rsid w:val="00AF4583"/>
    <w:rsid w:val="00AF755A"/>
    <w:rsid w:val="00B001C1"/>
    <w:rsid w:val="00B00398"/>
    <w:rsid w:val="00B00D2D"/>
    <w:rsid w:val="00B0105F"/>
    <w:rsid w:val="00B025AE"/>
    <w:rsid w:val="00B02626"/>
    <w:rsid w:val="00B06FB2"/>
    <w:rsid w:val="00B108D4"/>
    <w:rsid w:val="00B12479"/>
    <w:rsid w:val="00B13083"/>
    <w:rsid w:val="00B14DD4"/>
    <w:rsid w:val="00B1543A"/>
    <w:rsid w:val="00B16DD2"/>
    <w:rsid w:val="00B179CB"/>
    <w:rsid w:val="00B22E40"/>
    <w:rsid w:val="00B23181"/>
    <w:rsid w:val="00B252C9"/>
    <w:rsid w:val="00B25714"/>
    <w:rsid w:val="00B25B5E"/>
    <w:rsid w:val="00B27448"/>
    <w:rsid w:val="00B30363"/>
    <w:rsid w:val="00B310A6"/>
    <w:rsid w:val="00B368BA"/>
    <w:rsid w:val="00B40C76"/>
    <w:rsid w:val="00B42458"/>
    <w:rsid w:val="00B443A0"/>
    <w:rsid w:val="00B4485A"/>
    <w:rsid w:val="00B47349"/>
    <w:rsid w:val="00B477A8"/>
    <w:rsid w:val="00B5130D"/>
    <w:rsid w:val="00B513EE"/>
    <w:rsid w:val="00B52178"/>
    <w:rsid w:val="00B5390F"/>
    <w:rsid w:val="00B54BB2"/>
    <w:rsid w:val="00B553C2"/>
    <w:rsid w:val="00B60D36"/>
    <w:rsid w:val="00B62037"/>
    <w:rsid w:val="00B630C3"/>
    <w:rsid w:val="00B655B9"/>
    <w:rsid w:val="00B65A44"/>
    <w:rsid w:val="00B660D5"/>
    <w:rsid w:val="00B662DB"/>
    <w:rsid w:val="00B67539"/>
    <w:rsid w:val="00B679AF"/>
    <w:rsid w:val="00B7087F"/>
    <w:rsid w:val="00B70B17"/>
    <w:rsid w:val="00B7173E"/>
    <w:rsid w:val="00B729D1"/>
    <w:rsid w:val="00B7376A"/>
    <w:rsid w:val="00B74C65"/>
    <w:rsid w:val="00B7633A"/>
    <w:rsid w:val="00B769FE"/>
    <w:rsid w:val="00B77E4A"/>
    <w:rsid w:val="00B826BB"/>
    <w:rsid w:val="00B834DC"/>
    <w:rsid w:val="00B83B6B"/>
    <w:rsid w:val="00B87643"/>
    <w:rsid w:val="00B91678"/>
    <w:rsid w:val="00B91EE0"/>
    <w:rsid w:val="00B933B9"/>
    <w:rsid w:val="00B956E6"/>
    <w:rsid w:val="00B95728"/>
    <w:rsid w:val="00B95820"/>
    <w:rsid w:val="00B96245"/>
    <w:rsid w:val="00BA09C8"/>
    <w:rsid w:val="00BA17E0"/>
    <w:rsid w:val="00BA40E3"/>
    <w:rsid w:val="00BA42BC"/>
    <w:rsid w:val="00BA5C12"/>
    <w:rsid w:val="00BA6500"/>
    <w:rsid w:val="00BA751E"/>
    <w:rsid w:val="00BB30F5"/>
    <w:rsid w:val="00BB3557"/>
    <w:rsid w:val="00BB3A0A"/>
    <w:rsid w:val="00BB48D9"/>
    <w:rsid w:val="00BB54C6"/>
    <w:rsid w:val="00BB5756"/>
    <w:rsid w:val="00BB643D"/>
    <w:rsid w:val="00BB6A81"/>
    <w:rsid w:val="00BC0DD0"/>
    <w:rsid w:val="00BC116A"/>
    <w:rsid w:val="00BC1829"/>
    <w:rsid w:val="00BC3935"/>
    <w:rsid w:val="00BC3C74"/>
    <w:rsid w:val="00BC406E"/>
    <w:rsid w:val="00BC5066"/>
    <w:rsid w:val="00BD08FD"/>
    <w:rsid w:val="00BD1987"/>
    <w:rsid w:val="00BD3B5C"/>
    <w:rsid w:val="00BD488D"/>
    <w:rsid w:val="00BD4A88"/>
    <w:rsid w:val="00BD5F4B"/>
    <w:rsid w:val="00BD6D95"/>
    <w:rsid w:val="00BD717B"/>
    <w:rsid w:val="00BD7431"/>
    <w:rsid w:val="00BD7C02"/>
    <w:rsid w:val="00BE361D"/>
    <w:rsid w:val="00BE4B76"/>
    <w:rsid w:val="00BE5178"/>
    <w:rsid w:val="00BF0436"/>
    <w:rsid w:val="00BF12D0"/>
    <w:rsid w:val="00BF2016"/>
    <w:rsid w:val="00BF3B14"/>
    <w:rsid w:val="00BF4C04"/>
    <w:rsid w:val="00BF50B1"/>
    <w:rsid w:val="00BF5C04"/>
    <w:rsid w:val="00BF734E"/>
    <w:rsid w:val="00C00B41"/>
    <w:rsid w:val="00C03275"/>
    <w:rsid w:val="00C03482"/>
    <w:rsid w:val="00C045E6"/>
    <w:rsid w:val="00C04746"/>
    <w:rsid w:val="00C05B01"/>
    <w:rsid w:val="00C07F19"/>
    <w:rsid w:val="00C10154"/>
    <w:rsid w:val="00C10D35"/>
    <w:rsid w:val="00C1658A"/>
    <w:rsid w:val="00C17846"/>
    <w:rsid w:val="00C21B8F"/>
    <w:rsid w:val="00C21EC2"/>
    <w:rsid w:val="00C22A8C"/>
    <w:rsid w:val="00C2551F"/>
    <w:rsid w:val="00C273FF"/>
    <w:rsid w:val="00C3027E"/>
    <w:rsid w:val="00C31E95"/>
    <w:rsid w:val="00C32B39"/>
    <w:rsid w:val="00C33873"/>
    <w:rsid w:val="00C36911"/>
    <w:rsid w:val="00C36951"/>
    <w:rsid w:val="00C37B4E"/>
    <w:rsid w:val="00C42F7B"/>
    <w:rsid w:val="00C43C9F"/>
    <w:rsid w:val="00C50D08"/>
    <w:rsid w:val="00C517CC"/>
    <w:rsid w:val="00C55ACF"/>
    <w:rsid w:val="00C6110A"/>
    <w:rsid w:val="00C61375"/>
    <w:rsid w:val="00C62DF7"/>
    <w:rsid w:val="00C64625"/>
    <w:rsid w:val="00C64A56"/>
    <w:rsid w:val="00C656BB"/>
    <w:rsid w:val="00C659AE"/>
    <w:rsid w:val="00C6607E"/>
    <w:rsid w:val="00C6777A"/>
    <w:rsid w:val="00C70BDA"/>
    <w:rsid w:val="00C70F3E"/>
    <w:rsid w:val="00C716ED"/>
    <w:rsid w:val="00C729A2"/>
    <w:rsid w:val="00C7482F"/>
    <w:rsid w:val="00C74BF0"/>
    <w:rsid w:val="00C7671D"/>
    <w:rsid w:val="00C77708"/>
    <w:rsid w:val="00C802F6"/>
    <w:rsid w:val="00C81BAD"/>
    <w:rsid w:val="00C81C36"/>
    <w:rsid w:val="00C828F2"/>
    <w:rsid w:val="00C82D5C"/>
    <w:rsid w:val="00C8477F"/>
    <w:rsid w:val="00C84F99"/>
    <w:rsid w:val="00C85378"/>
    <w:rsid w:val="00C92D9C"/>
    <w:rsid w:val="00C93BA8"/>
    <w:rsid w:val="00C94794"/>
    <w:rsid w:val="00C94B1A"/>
    <w:rsid w:val="00CA1B13"/>
    <w:rsid w:val="00CA23B7"/>
    <w:rsid w:val="00CA27BD"/>
    <w:rsid w:val="00CA4F33"/>
    <w:rsid w:val="00CA6EE2"/>
    <w:rsid w:val="00CB1596"/>
    <w:rsid w:val="00CB1EA9"/>
    <w:rsid w:val="00CB350E"/>
    <w:rsid w:val="00CB4601"/>
    <w:rsid w:val="00CB7694"/>
    <w:rsid w:val="00CC1488"/>
    <w:rsid w:val="00CC2439"/>
    <w:rsid w:val="00CC6C61"/>
    <w:rsid w:val="00CC7292"/>
    <w:rsid w:val="00CD0265"/>
    <w:rsid w:val="00CD42F1"/>
    <w:rsid w:val="00CD5C9F"/>
    <w:rsid w:val="00CD645B"/>
    <w:rsid w:val="00CD65F9"/>
    <w:rsid w:val="00CE262A"/>
    <w:rsid w:val="00CE53C0"/>
    <w:rsid w:val="00CE59E4"/>
    <w:rsid w:val="00CE5B7B"/>
    <w:rsid w:val="00CE5C7B"/>
    <w:rsid w:val="00CE7BCA"/>
    <w:rsid w:val="00CF2367"/>
    <w:rsid w:val="00CF2379"/>
    <w:rsid w:val="00CF2DBE"/>
    <w:rsid w:val="00CF3003"/>
    <w:rsid w:val="00D0253B"/>
    <w:rsid w:val="00D03166"/>
    <w:rsid w:val="00D04810"/>
    <w:rsid w:val="00D060CC"/>
    <w:rsid w:val="00D06C12"/>
    <w:rsid w:val="00D07661"/>
    <w:rsid w:val="00D1000C"/>
    <w:rsid w:val="00D112EF"/>
    <w:rsid w:val="00D12601"/>
    <w:rsid w:val="00D1552E"/>
    <w:rsid w:val="00D159FF"/>
    <w:rsid w:val="00D176A4"/>
    <w:rsid w:val="00D208FE"/>
    <w:rsid w:val="00D20A27"/>
    <w:rsid w:val="00D22F0C"/>
    <w:rsid w:val="00D2783A"/>
    <w:rsid w:val="00D30002"/>
    <w:rsid w:val="00D3104E"/>
    <w:rsid w:val="00D326CA"/>
    <w:rsid w:val="00D328F6"/>
    <w:rsid w:val="00D32A07"/>
    <w:rsid w:val="00D33BD0"/>
    <w:rsid w:val="00D34561"/>
    <w:rsid w:val="00D4040A"/>
    <w:rsid w:val="00D4062B"/>
    <w:rsid w:val="00D408FC"/>
    <w:rsid w:val="00D41FD7"/>
    <w:rsid w:val="00D42AC1"/>
    <w:rsid w:val="00D43888"/>
    <w:rsid w:val="00D43CF1"/>
    <w:rsid w:val="00D44177"/>
    <w:rsid w:val="00D444FC"/>
    <w:rsid w:val="00D474F3"/>
    <w:rsid w:val="00D503DE"/>
    <w:rsid w:val="00D50408"/>
    <w:rsid w:val="00D50878"/>
    <w:rsid w:val="00D5091F"/>
    <w:rsid w:val="00D51372"/>
    <w:rsid w:val="00D53311"/>
    <w:rsid w:val="00D53564"/>
    <w:rsid w:val="00D54619"/>
    <w:rsid w:val="00D5523D"/>
    <w:rsid w:val="00D565DE"/>
    <w:rsid w:val="00D573C8"/>
    <w:rsid w:val="00D60F6F"/>
    <w:rsid w:val="00D626DC"/>
    <w:rsid w:val="00D631F7"/>
    <w:rsid w:val="00D63EDF"/>
    <w:rsid w:val="00D63F4F"/>
    <w:rsid w:val="00D665A0"/>
    <w:rsid w:val="00D6707A"/>
    <w:rsid w:val="00D7459C"/>
    <w:rsid w:val="00D7535F"/>
    <w:rsid w:val="00D75852"/>
    <w:rsid w:val="00D81700"/>
    <w:rsid w:val="00D81ACA"/>
    <w:rsid w:val="00D82208"/>
    <w:rsid w:val="00D8327C"/>
    <w:rsid w:val="00D8426F"/>
    <w:rsid w:val="00D86335"/>
    <w:rsid w:val="00D9027E"/>
    <w:rsid w:val="00D9076A"/>
    <w:rsid w:val="00D90904"/>
    <w:rsid w:val="00D91F45"/>
    <w:rsid w:val="00D92FEC"/>
    <w:rsid w:val="00D93561"/>
    <w:rsid w:val="00D936C5"/>
    <w:rsid w:val="00D950D5"/>
    <w:rsid w:val="00D9523B"/>
    <w:rsid w:val="00D9551E"/>
    <w:rsid w:val="00D969A3"/>
    <w:rsid w:val="00DA1261"/>
    <w:rsid w:val="00DA4D02"/>
    <w:rsid w:val="00DA5E8D"/>
    <w:rsid w:val="00DA6ACE"/>
    <w:rsid w:val="00DB3456"/>
    <w:rsid w:val="00DB34A2"/>
    <w:rsid w:val="00DB3A38"/>
    <w:rsid w:val="00DB441A"/>
    <w:rsid w:val="00DB45C6"/>
    <w:rsid w:val="00DB57B6"/>
    <w:rsid w:val="00DB7733"/>
    <w:rsid w:val="00DC0A10"/>
    <w:rsid w:val="00DC11A8"/>
    <w:rsid w:val="00DC2764"/>
    <w:rsid w:val="00DC52F0"/>
    <w:rsid w:val="00DC7E7B"/>
    <w:rsid w:val="00DD1BC6"/>
    <w:rsid w:val="00DD3EBC"/>
    <w:rsid w:val="00DE101F"/>
    <w:rsid w:val="00DE1850"/>
    <w:rsid w:val="00DE23C7"/>
    <w:rsid w:val="00DE3E50"/>
    <w:rsid w:val="00DE44ED"/>
    <w:rsid w:val="00DE4870"/>
    <w:rsid w:val="00DE7FBB"/>
    <w:rsid w:val="00DF0924"/>
    <w:rsid w:val="00DF215F"/>
    <w:rsid w:val="00DF380A"/>
    <w:rsid w:val="00DF524B"/>
    <w:rsid w:val="00DF69C5"/>
    <w:rsid w:val="00DF6D8E"/>
    <w:rsid w:val="00E025AA"/>
    <w:rsid w:val="00E02657"/>
    <w:rsid w:val="00E03743"/>
    <w:rsid w:val="00E04364"/>
    <w:rsid w:val="00E05436"/>
    <w:rsid w:val="00E062F5"/>
    <w:rsid w:val="00E0787A"/>
    <w:rsid w:val="00E1305E"/>
    <w:rsid w:val="00E1367C"/>
    <w:rsid w:val="00E14C8F"/>
    <w:rsid w:val="00E1569F"/>
    <w:rsid w:val="00E15DC5"/>
    <w:rsid w:val="00E17742"/>
    <w:rsid w:val="00E20F8C"/>
    <w:rsid w:val="00E222B5"/>
    <w:rsid w:val="00E23E5F"/>
    <w:rsid w:val="00E26EEF"/>
    <w:rsid w:val="00E27859"/>
    <w:rsid w:val="00E306E9"/>
    <w:rsid w:val="00E31FEB"/>
    <w:rsid w:val="00E32235"/>
    <w:rsid w:val="00E332F3"/>
    <w:rsid w:val="00E33A81"/>
    <w:rsid w:val="00E33C5F"/>
    <w:rsid w:val="00E35B07"/>
    <w:rsid w:val="00E40746"/>
    <w:rsid w:val="00E40F7D"/>
    <w:rsid w:val="00E43C3F"/>
    <w:rsid w:val="00E46657"/>
    <w:rsid w:val="00E46E03"/>
    <w:rsid w:val="00E47BE5"/>
    <w:rsid w:val="00E50AC7"/>
    <w:rsid w:val="00E50C97"/>
    <w:rsid w:val="00E51955"/>
    <w:rsid w:val="00E52948"/>
    <w:rsid w:val="00E52AEF"/>
    <w:rsid w:val="00E52CDE"/>
    <w:rsid w:val="00E52ED4"/>
    <w:rsid w:val="00E533DD"/>
    <w:rsid w:val="00E53529"/>
    <w:rsid w:val="00E60AC2"/>
    <w:rsid w:val="00E61561"/>
    <w:rsid w:val="00E62A22"/>
    <w:rsid w:val="00E62ABD"/>
    <w:rsid w:val="00E6415D"/>
    <w:rsid w:val="00E6475C"/>
    <w:rsid w:val="00E64808"/>
    <w:rsid w:val="00E648F2"/>
    <w:rsid w:val="00E703BD"/>
    <w:rsid w:val="00E71A2C"/>
    <w:rsid w:val="00E7309F"/>
    <w:rsid w:val="00E74515"/>
    <w:rsid w:val="00E75F29"/>
    <w:rsid w:val="00E77B54"/>
    <w:rsid w:val="00E80940"/>
    <w:rsid w:val="00E81CCB"/>
    <w:rsid w:val="00E81D60"/>
    <w:rsid w:val="00E83BF5"/>
    <w:rsid w:val="00E83D8D"/>
    <w:rsid w:val="00E844A2"/>
    <w:rsid w:val="00E848F5"/>
    <w:rsid w:val="00E85C72"/>
    <w:rsid w:val="00E87B43"/>
    <w:rsid w:val="00E91338"/>
    <w:rsid w:val="00E92817"/>
    <w:rsid w:val="00E9363E"/>
    <w:rsid w:val="00E9432F"/>
    <w:rsid w:val="00E96BAD"/>
    <w:rsid w:val="00E96CF3"/>
    <w:rsid w:val="00E977AC"/>
    <w:rsid w:val="00E97B11"/>
    <w:rsid w:val="00EA01B3"/>
    <w:rsid w:val="00EA1114"/>
    <w:rsid w:val="00EA3C10"/>
    <w:rsid w:val="00EA4C13"/>
    <w:rsid w:val="00EA56BE"/>
    <w:rsid w:val="00EA645A"/>
    <w:rsid w:val="00EB0D6A"/>
    <w:rsid w:val="00EB1911"/>
    <w:rsid w:val="00EB19AB"/>
    <w:rsid w:val="00EB32CF"/>
    <w:rsid w:val="00EB59C3"/>
    <w:rsid w:val="00EB5AF8"/>
    <w:rsid w:val="00EB62FA"/>
    <w:rsid w:val="00EB7C1F"/>
    <w:rsid w:val="00EB7C91"/>
    <w:rsid w:val="00EB7EC4"/>
    <w:rsid w:val="00EC1AA4"/>
    <w:rsid w:val="00EC3AB0"/>
    <w:rsid w:val="00EC7B70"/>
    <w:rsid w:val="00ED0029"/>
    <w:rsid w:val="00ED0918"/>
    <w:rsid w:val="00ED1576"/>
    <w:rsid w:val="00ED1FE4"/>
    <w:rsid w:val="00ED41C9"/>
    <w:rsid w:val="00ED49EE"/>
    <w:rsid w:val="00ED7094"/>
    <w:rsid w:val="00EE00F4"/>
    <w:rsid w:val="00EE1B0B"/>
    <w:rsid w:val="00EE3D3D"/>
    <w:rsid w:val="00EE423E"/>
    <w:rsid w:val="00EE4DCF"/>
    <w:rsid w:val="00EE5DAA"/>
    <w:rsid w:val="00EE7120"/>
    <w:rsid w:val="00EF3726"/>
    <w:rsid w:val="00EF3ED5"/>
    <w:rsid w:val="00EF5EC5"/>
    <w:rsid w:val="00EF64F9"/>
    <w:rsid w:val="00F018C7"/>
    <w:rsid w:val="00F018CD"/>
    <w:rsid w:val="00F0389D"/>
    <w:rsid w:val="00F04572"/>
    <w:rsid w:val="00F05601"/>
    <w:rsid w:val="00F06518"/>
    <w:rsid w:val="00F10348"/>
    <w:rsid w:val="00F11B79"/>
    <w:rsid w:val="00F1206C"/>
    <w:rsid w:val="00F12DB0"/>
    <w:rsid w:val="00F1328A"/>
    <w:rsid w:val="00F133D5"/>
    <w:rsid w:val="00F1346D"/>
    <w:rsid w:val="00F16743"/>
    <w:rsid w:val="00F2111E"/>
    <w:rsid w:val="00F2113F"/>
    <w:rsid w:val="00F21809"/>
    <w:rsid w:val="00F2261C"/>
    <w:rsid w:val="00F2272D"/>
    <w:rsid w:val="00F27A4A"/>
    <w:rsid w:val="00F32FC7"/>
    <w:rsid w:val="00F357C2"/>
    <w:rsid w:val="00F3653E"/>
    <w:rsid w:val="00F42A75"/>
    <w:rsid w:val="00F44981"/>
    <w:rsid w:val="00F45555"/>
    <w:rsid w:val="00F47FC9"/>
    <w:rsid w:val="00F515F5"/>
    <w:rsid w:val="00F5282E"/>
    <w:rsid w:val="00F52AEA"/>
    <w:rsid w:val="00F55E4D"/>
    <w:rsid w:val="00F62505"/>
    <w:rsid w:val="00F65B33"/>
    <w:rsid w:val="00F670B0"/>
    <w:rsid w:val="00F67E24"/>
    <w:rsid w:val="00F708E6"/>
    <w:rsid w:val="00F70A99"/>
    <w:rsid w:val="00F7399D"/>
    <w:rsid w:val="00F741B9"/>
    <w:rsid w:val="00F765AE"/>
    <w:rsid w:val="00F7696B"/>
    <w:rsid w:val="00F81CEA"/>
    <w:rsid w:val="00F81CFA"/>
    <w:rsid w:val="00F875BF"/>
    <w:rsid w:val="00F87EB9"/>
    <w:rsid w:val="00F90C9C"/>
    <w:rsid w:val="00F90EC0"/>
    <w:rsid w:val="00F914FC"/>
    <w:rsid w:val="00F92C9E"/>
    <w:rsid w:val="00F93A48"/>
    <w:rsid w:val="00F958C1"/>
    <w:rsid w:val="00F97C20"/>
    <w:rsid w:val="00F97D8C"/>
    <w:rsid w:val="00FA0791"/>
    <w:rsid w:val="00FA1261"/>
    <w:rsid w:val="00FA39EE"/>
    <w:rsid w:val="00FA3DBB"/>
    <w:rsid w:val="00FA5433"/>
    <w:rsid w:val="00FA716B"/>
    <w:rsid w:val="00FB1356"/>
    <w:rsid w:val="00FB3A09"/>
    <w:rsid w:val="00FB4048"/>
    <w:rsid w:val="00FB5897"/>
    <w:rsid w:val="00FB5C38"/>
    <w:rsid w:val="00FB5C96"/>
    <w:rsid w:val="00FB600F"/>
    <w:rsid w:val="00FB60F6"/>
    <w:rsid w:val="00FB7BB5"/>
    <w:rsid w:val="00FB7C20"/>
    <w:rsid w:val="00FC0216"/>
    <w:rsid w:val="00FC0291"/>
    <w:rsid w:val="00FC19E6"/>
    <w:rsid w:val="00FC2F00"/>
    <w:rsid w:val="00FC3B5B"/>
    <w:rsid w:val="00FC3E2D"/>
    <w:rsid w:val="00FC4384"/>
    <w:rsid w:val="00FC4C38"/>
    <w:rsid w:val="00FC56D5"/>
    <w:rsid w:val="00FC640E"/>
    <w:rsid w:val="00FD100A"/>
    <w:rsid w:val="00FD132B"/>
    <w:rsid w:val="00FD3B95"/>
    <w:rsid w:val="00FD4C09"/>
    <w:rsid w:val="00FD6FC1"/>
    <w:rsid w:val="00FE01D1"/>
    <w:rsid w:val="00FE04CC"/>
    <w:rsid w:val="00FE1EAD"/>
    <w:rsid w:val="00FE395A"/>
    <w:rsid w:val="00FE3D35"/>
    <w:rsid w:val="00FE4175"/>
    <w:rsid w:val="00FE4C45"/>
    <w:rsid w:val="00FE4D01"/>
    <w:rsid w:val="00FE72CD"/>
    <w:rsid w:val="00FF1BF6"/>
    <w:rsid w:val="00FF2EC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A2CBF"/>
  <w15:docId w15:val="{53D3900A-5363-4076-B206-CFB05A1C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0329"/>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qFormat/>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rPr>
  </w:style>
  <w:style w:type="paragraph" w:styleId="Nadpis2">
    <w:name w:val="heading 2"/>
    <w:aliases w:val="Clanek2_ZD"/>
    <w:basedOn w:val="Nadpis1"/>
    <w:next w:val="Normln"/>
    <w:qFormat/>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qFormat/>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qFormat/>
    <w:rsid w:val="008B05C8"/>
    <w:pPr>
      <w:numPr>
        <w:numId w:val="1"/>
      </w:numPr>
      <w:tabs>
        <w:tab w:val="left" w:pos="720"/>
      </w:tabs>
      <w:spacing w:after="0"/>
    </w:pPr>
  </w:style>
  <w:style w:type="character" w:customStyle="1" w:styleId="BuletChar">
    <w:name w:val="Bulet Char"/>
    <w:link w:val="Bulet"/>
    <w:uiPriority w:val="99"/>
    <w:rsid w:val="008B05C8"/>
    <w:rPr>
      <w:rFonts w:ascii="Arial Narrow" w:eastAsia="Calibri" w:hAnsi="Arial Narrow"/>
      <w:sz w:val="22"/>
      <w:szCs w:val="22"/>
      <w:lang w:eastAsia="en-US"/>
    </w:rPr>
  </w:style>
  <w:style w:type="paragraph" w:styleId="Obsah2">
    <w:name w:val="toc 2"/>
    <w:basedOn w:val="Normln"/>
    <w:next w:val="Normln"/>
    <w:autoRedefine/>
    <w:uiPriority w:val="39"/>
    <w:rsid w:val="00194190"/>
    <w:pPr>
      <w:ind w:left="220"/>
    </w:pPr>
  </w:style>
  <w:style w:type="paragraph" w:customStyle="1" w:styleId="Rozvrendokumentu1">
    <w:name w:val="Rozvržení dokumentu1"/>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qFormat/>
    <w:rsid w:val="00B40C76"/>
    <w:pPr>
      <w:numPr>
        <w:numId w:val="2"/>
      </w:numPr>
      <w:spacing w:after="0"/>
    </w:pPr>
  </w:style>
  <w:style w:type="character" w:customStyle="1" w:styleId="NumberingChar">
    <w:name w:val="Numbering Char"/>
    <w:link w:val="Numbering"/>
    <w:rsid w:val="00B40C76"/>
    <w:rPr>
      <w:rFonts w:ascii="Arial Narrow" w:eastAsia="Calibri" w:hAnsi="Arial Narrow"/>
      <w:sz w:val="22"/>
      <w:szCs w:val="22"/>
      <w:lang w:eastAsia="en-US"/>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rsid w:val="007C669D"/>
    <w:pPr>
      <w:numPr>
        <w:numId w:val="3"/>
      </w:numPr>
      <w:tabs>
        <w:tab w:val="clear" w:pos="1800"/>
      </w:tabs>
      <w:spacing w:before="0" w:after="0"/>
      <w:ind w:left="540"/>
    </w:pPr>
    <w:rPr>
      <w:rFonts w:eastAsia="Times New Roman"/>
    </w:rPr>
  </w:style>
  <w:style w:type="character" w:customStyle="1" w:styleId="StylBuletVlevo063cmChar">
    <w:name w:val="Styl Bulet + Vlevo:  063 cm Char"/>
    <w:link w:val="StylBuletVlevo063cm"/>
    <w:rsid w:val="007C669D"/>
    <w:rPr>
      <w:rFonts w:ascii="Arial Narrow" w:hAnsi="Arial Narrow"/>
      <w:sz w:val="22"/>
      <w:szCs w:val="22"/>
      <w:lang w:eastAsia="en-US"/>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eastAsia="en-US"/>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eastAsia="en-US"/>
    </w:rPr>
  </w:style>
  <w:style w:type="character" w:styleId="Odkaznakoment">
    <w:name w:val="annotation reference"/>
    <w:rsid w:val="00424D88"/>
    <w:rPr>
      <w:sz w:val="16"/>
      <w:szCs w:val="16"/>
    </w:rPr>
  </w:style>
  <w:style w:type="paragraph" w:styleId="Textkomente">
    <w:name w:val="annotation text"/>
    <w:basedOn w:val="Normln"/>
    <w:link w:val="TextkomenteChar"/>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rPr>
  </w:style>
  <w:style w:type="character" w:customStyle="1" w:styleId="Zkladntextodsazen3Char">
    <w:name w:val="Základní text odsazený 3 Char"/>
    <w:link w:val="Zkladntextodsazen3"/>
    <w:rsid w:val="0042028B"/>
    <w:rPr>
      <w:sz w:val="16"/>
      <w:szCs w:val="16"/>
      <w:lang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styleId="Prosttext">
    <w:name w:val="Plain Text"/>
    <w:basedOn w:val="Normln"/>
    <w:link w:val="ProsttextChar"/>
    <w:uiPriority w:val="99"/>
    <w:unhideWhenUsed/>
    <w:rsid w:val="003251A5"/>
    <w:pPr>
      <w:spacing w:before="0" w:after="0"/>
      <w:jc w:val="left"/>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3251A5"/>
    <w:rPr>
      <w:rFonts w:ascii="Consolas" w:eastAsiaTheme="minorHAnsi" w:hAnsi="Consolas" w:cstheme="minorBidi"/>
      <w:sz w:val="21"/>
      <w:szCs w:val="21"/>
      <w:lang w:eastAsia="en-US"/>
    </w:rPr>
  </w:style>
  <w:style w:type="paragraph" w:styleId="Revize">
    <w:name w:val="Revision"/>
    <w:hidden/>
    <w:uiPriority w:val="99"/>
    <w:semiHidden/>
    <w:rsid w:val="00F3653E"/>
    <w:rPr>
      <w:rFonts w:ascii="Arial Narrow" w:eastAsia="Calibri" w:hAnsi="Arial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25375819">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183174969">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31183002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48412890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53092679">
      <w:bodyDiv w:val="1"/>
      <w:marLeft w:val="0"/>
      <w:marRight w:val="0"/>
      <w:marTop w:val="0"/>
      <w:marBottom w:val="0"/>
      <w:divBdr>
        <w:top w:val="none" w:sz="0" w:space="0" w:color="auto"/>
        <w:left w:val="none" w:sz="0" w:space="0" w:color="auto"/>
        <w:bottom w:val="none" w:sz="0" w:space="0" w:color="auto"/>
        <w:right w:val="none" w:sz="0" w:space="0" w:color="auto"/>
      </w:divBdr>
    </w:div>
    <w:div w:id="910772558">
      <w:bodyDiv w:val="1"/>
      <w:marLeft w:val="0"/>
      <w:marRight w:val="0"/>
      <w:marTop w:val="0"/>
      <w:marBottom w:val="0"/>
      <w:divBdr>
        <w:top w:val="none" w:sz="0" w:space="0" w:color="auto"/>
        <w:left w:val="none" w:sz="0" w:space="0" w:color="auto"/>
        <w:bottom w:val="none" w:sz="0" w:space="0" w:color="auto"/>
        <w:right w:val="none" w:sz="0" w:space="0" w:color="auto"/>
      </w:divBdr>
      <w:divsChild>
        <w:div w:id="519785589">
          <w:marLeft w:val="0"/>
          <w:marRight w:val="0"/>
          <w:marTop w:val="0"/>
          <w:marBottom w:val="0"/>
          <w:divBdr>
            <w:top w:val="none" w:sz="0" w:space="0" w:color="auto"/>
            <w:left w:val="none" w:sz="0" w:space="0" w:color="auto"/>
            <w:bottom w:val="none" w:sz="0" w:space="0" w:color="auto"/>
            <w:right w:val="none" w:sz="0" w:space="0" w:color="auto"/>
          </w:divBdr>
          <w:divsChild>
            <w:div w:id="8164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014766504">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84396835">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38638501">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1974672875">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07B07-7E3D-47C9-9893-6741E1F3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653</Words>
  <Characters>3856</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4501</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Janikova</dc:creator>
  <cp:lastModifiedBy>Rampackova</cp:lastModifiedBy>
  <cp:revision>5</cp:revision>
  <cp:lastPrinted>2016-08-11T10:21:00Z</cp:lastPrinted>
  <dcterms:created xsi:type="dcterms:W3CDTF">2016-08-26T12:59:00Z</dcterms:created>
  <dcterms:modified xsi:type="dcterms:W3CDTF">2016-08-31T12:52:00Z</dcterms:modified>
</cp:coreProperties>
</file>