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8CEFE" w14:textId="164D46D2" w:rsidR="006843F6" w:rsidRPr="0068050B" w:rsidRDefault="006843F6" w:rsidP="006843F6">
      <w:pPr>
        <w:pStyle w:val="Zhlav"/>
        <w:jc w:val="right"/>
        <w:rPr>
          <w:sz w:val="20"/>
          <w:szCs w:val="20"/>
        </w:rPr>
      </w:pPr>
      <w:r w:rsidRPr="0068050B">
        <w:rPr>
          <w:sz w:val="20"/>
          <w:szCs w:val="20"/>
        </w:rPr>
        <w:t xml:space="preserve">Č. j. </w:t>
      </w:r>
      <w:r w:rsidR="0096245E">
        <w:rPr>
          <w:sz w:val="20"/>
          <w:szCs w:val="20"/>
        </w:rPr>
        <w:t>2021</w:t>
      </w:r>
      <w:r w:rsidRPr="0068050B">
        <w:rPr>
          <w:sz w:val="20"/>
          <w:szCs w:val="20"/>
        </w:rPr>
        <w:t>/</w:t>
      </w:r>
      <w:r w:rsidR="0096245E">
        <w:rPr>
          <w:sz w:val="20"/>
          <w:szCs w:val="20"/>
        </w:rPr>
        <w:t>5100</w:t>
      </w:r>
      <w:r w:rsidRPr="0068050B">
        <w:rPr>
          <w:sz w:val="20"/>
          <w:szCs w:val="20"/>
        </w:rPr>
        <w:t>/NM</w:t>
      </w:r>
    </w:p>
    <w:p w14:paraId="6A29C2F5" w14:textId="77777777" w:rsidR="006843F6" w:rsidRDefault="006843F6" w:rsidP="006843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Cs w:val="22"/>
        </w:rPr>
      </w:pPr>
    </w:p>
    <w:p w14:paraId="5F29254B" w14:textId="77777777" w:rsidR="006843F6" w:rsidRPr="002C0827" w:rsidRDefault="006843F6" w:rsidP="006843F6">
      <w:pPr>
        <w:pStyle w:val="Zkladntext"/>
        <w:jc w:val="center"/>
        <w:rPr>
          <w:rFonts w:cs="Calibri"/>
          <w:b w:val="0"/>
          <w:sz w:val="28"/>
          <w:szCs w:val="28"/>
        </w:rPr>
      </w:pPr>
      <w:r w:rsidRPr="002C0827">
        <w:rPr>
          <w:rFonts w:cs="Calibri"/>
          <w:sz w:val="28"/>
          <w:szCs w:val="28"/>
        </w:rPr>
        <w:t>DAROVACÍ SMLOUVA</w:t>
      </w:r>
    </w:p>
    <w:p w14:paraId="4888847D" w14:textId="6AF96AF8" w:rsidR="006843F6" w:rsidRPr="0059007F" w:rsidRDefault="006843F6" w:rsidP="006843F6">
      <w:pPr>
        <w:pStyle w:val="Zkladntext"/>
        <w:jc w:val="center"/>
        <w:rPr>
          <w:rFonts w:cs="Calibri"/>
          <w:b w:val="0"/>
          <w:szCs w:val="24"/>
        </w:rPr>
      </w:pPr>
      <w:r w:rsidRPr="0059007F">
        <w:rPr>
          <w:rFonts w:cs="Calibri"/>
          <w:szCs w:val="24"/>
        </w:rPr>
        <w:t xml:space="preserve">č. </w:t>
      </w:r>
      <w:r w:rsidR="004A40C7">
        <w:rPr>
          <w:rFonts w:cs="Calibri"/>
          <w:szCs w:val="24"/>
        </w:rPr>
        <w:t>211108</w:t>
      </w:r>
    </w:p>
    <w:p w14:paraId="384F8BDF" w14:textId="77777777" w:rsidR="006843F6" w:rsidRPr="0059007F" w:rsidRDefault="006843F6" w:rsidP="006843F6">
      <w:pPr>
        <w:jc w:val="center"/>
        <w:rPr>
          <w:szCs w:val="22"/>
        </w:rPr>
      </w:pPr>
      <w:r w:rsidRPr="0059007F">
        <w:rPr>
          <w:szCs w:val="22"/>
        </w:rPr>
        <w:t>uzavřená dne, měsíce a roku níže uvedeného na základě ust</w:t>
      </w:r>
      <w:r>
        <w:rPr>
          <w:szCs w:val="22"/>
        </w:rPr>
        <w:t xml:space="preserve">. </w:t>
      </w:r>
      <w:r w:rsidRPr="0059007F">
        <w:rPr>
          <w:szCs w:val="22"/>
        </w:rPr>
        <w:t xml:space="preserve">§ 2055 a násl. zákona č. 89/2012 Sb., občanský zákoník, </w:t>
      </w:r>
      <w:r w:rsidRPr="0068050B">
        <w:rPr>
          <w:bCs/>
          <w:snapToGrid w:val="0"/>
          <w:szCs w:val="22"/>
        </w:rPr>
        <w:t>ve znění pozdějších předpisů</w:t>
      </w:r>
      <w:r>
        <w:rPr>
          <w:bCs/>
          <w:snapToGrid w:val="0"/>
          <w:szCs w:val="22"/>
        </w:rPr>
        <w:t>,</w:t>
      </w:r>
      <w:r w:rsidRPr="0068050B">
        <w:rPr>
          <w:bCs/>
          <w:snapToGrid w:val="0"/>
          <w:szCs w:val="22"/>
        </w:rPr>
        <w:t xml:space="preserve"> </w:t>
      </w:r>
      <w:r w:rsidRPr="0059007F">
        <w:rPr>
          <w:szCs w:val="22"/>
        </w:rPr>
        <w:t>mezi těmito smluvními stranami:</w:t>
      </w:r>
    </w:p>
    <w:p w14:paraId="5EB5C965" w14:textId="77777777" w:rsidR="006843F6" w:rsidRDefault="006843F6" w:rsidP="006843F6">
      <w:pPr>
        <w:pStyle w:val="Zkladntext"/>
        <w:rPr>
          <w:b w:val="0"/>
          <w:szCs w:val="22"/>
        </w:rPr>
      </w:pPr>
    </w:p>
    <w:p w14:paraId="7EFC0A4B" w14:textId="77777777" w:rsidR="006843F6" w:rsidRDefault="006843F6" w:rsidP="006843F6">
      <w:pPr>
        <w:pStyle w:val="Zkladntext"/>
        <w:rPr>
          <w:b w:val="0"/>
          <w:szCs w:val="22"/>
        </w:rPr>
      </w:pPr>
    </w:p>
    <w:p w14:paraId="2623E0F3" w14:textId="77777777" w:rsidR="006843F6" w:rsidRPr="0059007F" w:rsidRDefault="006843F6" w:rsidP="006843F6">
      <w:pPr>
        <w:pStyle w:val="Zkladntext"/>
        <w:rPr>
          <w:b w:val="0"/>
          <w:szCs w:val="22"/>
        </w:rPr>
      </w:pPr>
    </w:p>
    <w:p w14:paraId="49798DF0" w14:textId="2C5715BD" w:rsidR="006843F6" w:rsidRPr="005B0EED" w:rsidRDefault="0096245E" w:rsidP="006843F6">
      <w:pPr>
        <w:spacing w:line="276" w:lineRule="auto"/>
        <w:ind w:left="2694" w:hanging="2694"/>
        <w:jc w:val="both"/>
        <w:rPr>
          <w:b/>
          <w:szCs w:val="22"/>
        </w:rPr>
      </w:pPr>
      <w:r>
        <w:rPr>
          <w:b/>
          <w:szCs w:val="22"/>
        </w:rPr>
        <w:t>Aktiva Praha, spol. s r.o.</w:t>
      </w:r>
    </w:p>
    <w:p w14:paraId="57470ADA" w14:textId="0C4D1B7E" w:rsidR="006843F6" w:rsidRPr="0059007F" w:rsidRDefault="006843F6" w:rsidP="006843F6">
      <w:pPr>
        <w:spacing w:line="276" w:lineRule="auto"/>
        <w:ind w:left="2694" w:hanging="2694"/>
        <w:jc w:val="both"/>
        <w:rPr>
          <w:szCs w:val="22"/>
        </w:rPr>
      </w:pPr>
      <w:r>
        <w:rPr>
          <w:szCs w:val="22"/>
        </w:rPr>
        <w:t>se sídlem</w:t>
      </w:r>
      <w:r w:rsidR="0096245E">
        <w:rPr>
          <w:szCs w:val="22"/>
        </w:rPr>
        <w:t xml:space="preserve"> Praha 1, Staré Město, Novotného lávka 201/11, </w:t>
      </w:r>
      <w:r w:rsidR="0096245E">
        <w:t xml:space="preserve">PSČ: </w:t>
      </w:r>
      <w:r w:rsidR="0096245E" w:rsidRPr="00EE696A">
        <w:t>11</w:t>
      </w:r>
      <w:r w:rsidR="0096245E">
        <w:t>0</w:t>
      </w:r>
      <w:r w:rsidR="0096245E" w:rsidRPr="00EE696A">
        <w:t xml:space="preserve"> </w:t>
      </w:r>
      <w:r w:rsidR="0096245E">
        <w:t>00</w:t>
      </w:r>
    </w:p>
    <w:p w14:paraId="5B781ECA" w14:textId="10EDF5CF" w:rsidR="006843F6" w:rsidRPr="0059007F" w:rsidRDefault="006843F6" w:rsidP="006843F6">
      <w:pPr>
        <w:spacing w:line="276" w:lineRule="auto"/>
        <w:ind w:left="2694" w:hanging="2694"/>
        <w:jc w:val="both"/>
        <w:rPr>
          <w:szCs w:val="22"/>
        </w:rPr>
      </w:pPr>
      <w:r>
        <w:rPr>
          <w:szCs w:val="22"/>
        </w:rPr>
        <w:t>IČ:</w:t>
      </w:r>
      <w:r w:rsidR="0096245E">
        <w:rPr>
          <w:szCs w:val="22"/>
        </w:rPr>
        <w:t xml:space="preserve"> 186 28 117</w:t>
      </w:r>
    </w:p>
    <w:p w14:paraId="2A42242B" w14:textId="3DFBEA38" w:rsidR="006843F6" w:rsidRPr="00B63B5A" w:rsidRDefault="006843F6" w:rsidP="006843F6">
      <w:pPr>
        <w:rPr>
          <w:i/>
        </w:rPr>
      </w:pPr>
      <w:r w:rsidRPr="0059007F">
        <w:rPr>
          <w:szCs w:val="22"/>
        </w:rPr>
        <w:t>zastoupen</w:t>
      </w:r>
      <w:r>
        <w:rPr>
          <w:szCs w:val="22"/>
        </w:rPr>
        <w:t xml:space="preserve"> </w:t>
      </w:r>
      <w:r w:rsidR="00DB4F40">
        <w:rPr>
          <w:szCs w:val="22"/>
        </w:rPr>
        <w:t>JUDr. Borisem Ga</w:t>
      </w:r>
      <w:r w:rsidR="00736D0F">
        <w:rPr>
          <w:szCs w:val="22"/>
        </w:rPr>
        <w:t>y</w:t>
      </w:r>
      <w:r w:rsidR="00DB4F40">
        <w:rPr>
          <w:szCs w:val="22"/>
        </w:rPr>
        <w:t>dečkou, jednatelem</w:t>
      </w:r>
    </w:p>
    <w:p w14:paraId="467257F8" w14:textId="77777777" w:rsidR="006843F6" w:rsidRPr="0059007F" w:rsidRDefault="006843F6" w:rsidP="006843F6">
      <w:pPr>
        <w:pStyle w:val="Zkladntext"/>
        <w:rPr>
          <w:b w:val="0"/>
          <w:szCs w:val="22"/>
        </w:rPr>
      </w:pPr>
      <w:r w:rsidRPr="0059007F">
        <w:rPr>
          <w:b w:val="0"/>
          <w:szCs w:val="22"/>
        </w:rPr>
        <w:t>(dále jen „dárce“)</w:t>
      </w:r>
    </w:p>
    <w:p w14:paraId="2BA59079" w14:textId="77777777" w:rsidR="006843F6" w:rsidRPr="0059007F" w:rsidRDefault="006843F6" w:rsidP="006843F6">
      <w:pPr>
        <w:pStyle w:val="Zkladntext"/>
        <w:rPr>
          <w:szCs w:val="22"/>
        </w:rPr>
      </w:pPr>
    </w:p>
    <w:p w14:paraId="09A44176" w14:textId="77777777" w:rsidR="006843F6" w:rsidRPr="0059007F" w:rsidRDefault="006843F6" w:rsidP="006843F6">
      <w:pPr>
        <w:pStyle w:val="Zkladntext"/>
        <w:rPr>
          <w:szCs w:val="22"/>
        </w:rPr>
      </w:pPr>
      <w:r w:rsidRPr="0059007F">
        <w:rPr>
          <w:szCs w:val="22"/>
        </w:rPr>
        <w:t>a</w:t>
      </w:r>
    </w:p>
    <w:p w14:paraId="7D6FF4A0" w14:textId="77777777" w:rsidR="006843F6" w:rsidRPr="0059007F" w:rsidRDefault="006843F6" w:rsidP="006843F6">
      <w:pPr>
        <w:rPr>
          <w:b/>
          <w:szCs w:val="22"/>
        </w:rPr>
      </w:pPr>
    </w:p>
    <w:p w14:paraId="4B089722" w14:textId="77777777" w:rsidR="006843F6" w:rsidRPr="0059007F" w:rsidRDefault="006843F6" w:rsidP="006843F6">
      <w:pPr>
        <w:rPr>
          <w:b/>
          <w:szCs w:val="22"/>
        </w:rPr>
      </w:pPr>
      <w:r w:rsidRPr="0059007F">
        <w:rPr>
          <w:b/>
          <w:szCs w:val="22"/>
        </w:rPr>
        <w:t>Národní muzeum</w:t>
      </w:r>
    </w:p>
    <w:p w14:paraId="239ADAAE" w14:textId="77777777" w:rsidR="006843F6" w:rsidRPr="0059007F" w:rsidRDefault="006843F6" w:rsidP="006843F6">
      <w:pPr>
        <w:rPr>
          <w:szCs w:val="22"/>
        </w:rPr>
      </w:pPr>
      <w:r w:rsidRPr="0059007F">
        <w:rPr>
          <w:szCs w:val="22"/>
        </w:rPr>
        <w:t>příspěvková organizace nepodléhající zápisu do obchodního rejstříku, zřízená Ministerstvem kultury ČR, zřizovací listina č. j. 17461/2000 ve znění pozdějších změn a doplňků</w:t>
      </w:r>
    </w:p>
    <w:p w14:paraId="06C40B33" w14:textId="77777777" w:rsidR="006843F6" w:rsidRPr="0068050B" w:rsidRDefault="006843F6" w:rsidP="006843F6">
      <w:pPr>
        <w:rPr>
          <w:szCs w:val="22"/>
        </w:rPr>
      </w:pPr>
      <w:r w:rsidRPr="0068050B">
        <w:rPr>
          <w:szCs w:val="22"/>
        </w:rPr>
        <w:t xml:space="preserve">se sídlem </w:t>
      </w:r>
      <w:r w:rsidRPr="00EE696A">
        <w:t>Praha 1</w:t>
      </w:r>
      <w:r>
        <w:t xml:space="preserve">, Nové Město, </w:t>
      </w:r>
      <w:r w:rsidRPr="00EE696A">
        <w:t xml:space="preserve">Václavské nám. </w:t>
      </w:r>
      <w:r>
        <w:t>1700/</w:t>
      </w:r>
      <w:r w:rsidRPr="00EE696A">
        <w:t xml:space="preserve">68, </w:t>
      </w:r>
      <w:r>
        <w:t xml:space="preserve">PSČ: </w:t>
      </w:r>
      <w:r w:rsidRPr="00EE696A">
        <w:t>11</w:t>
      </w:r>
      <w:r>
        <w:t>0</w:t>
      </w:r>
      <w:r w:rsidRPr="00EE696A">
        <w:t xml:space="preserve"> </w:t>
      </w:r>
      <w:r>
        <w:t>00</w:t>
      </w:r>
    </w:p>
    <w:p w14:paraId="29EE49AB" w14:textId="441A69F7" w:rsidR="006843F6" w:rsidRPr="0059007F" w:rsidRDefault="006843F6" w:rsidP="006843F6">
      <w:pPr>
        <w:rPr>
          <w:szCs w:val="22"/>
        </w:rPr>
      </w:pPr>
      <w:r>
        <w:rPr>
          <w:szCs w:val="22"/>
        </w:rPr>
        <w:t>jehož jménem jedná</w:t>
      </w:r>
      <w:r w:rsidR="00DB4F40">
        <w:rPr>
          <w:szCs w:val="22"/>
        </w:rPr>
        <w:t xml:space="preserve"> PhDr. Michal Lukeš, Ph.D., generální ředitel</w:t>
      </w:r>
    </w:p>
    <w:p w14:paraId="358CEA0E" w14:textId="77777777" w:rsidR="006843F6" w:rsidRPr="0059007F" w:rsidRDefault="006843F6" w:rsidP="006843F6">
      <w:pPr>
        <w:rPr>
          <w:szCs w:val="22"/>
        </w:rPr>
      </w:pPr>
      <w:r w:rsidRPr="0059007F">
        <w:rPr>
          <w:szCs w:val="22"/>
        </w:rPr>
        <w:t xml:space="preserve">IČ: 00023272 </w:t>
      </w:r>
    </w:p>
    <w:p w14:paraId="79FBF91E" w14:textId="24B92AC8" w:rsidR="006843F6" w:rsidRPr="0059007F" w:rsidRDefault="006843F6" w:rsidP="006843F6">
      <w:pPr>
        <w:rPr>
          <w:szCs w:val="22"/>
        </w:rPr>
      </w:pPr>
      <w:r w:rsidRPr="0059007F">
        <w:rPr>
          <w:szCs w:val="22"/>
        </w:rPr>
        <w:t xml:space="preserve">bankovní </w:t>
      </w:r>
      <w:r w:rsidR="004D1026">
        <w:rPr>
          <w:szCs w:val="22"/>
        </w:rPr>
        <w:t>účet</w:t>
      </w:r>
      <w:r w:rsidRPr="0059007F">
        <w:rPr>
          <w:szCs w:val="22"/>
        </w:rPr>
        <w:t xml:space="preserve">: </w:t>
      </w:r>
      <w:r w:rsidR="00384A48">
        <w:rPr>
          <w:szCs w:val="22"/>
        </w:rPr>
        <w:t>xxxxxxxxxxxxxxxxxxxxxx</w:t>
      </w:r>
    </w:p>
    <w:p w14:paraId="5290F287" w14:textId="77777777" w:rsidR="006843F6" w:rsidRPr="0059007F" w:rsidRDefault="006843F6" w:rsidP="006843F6">
      <w:pPr>
        <w:pStyle w:val="Zkladntext"/>
        <w:rPr>
          <w:b w:val="0"/>
          <w:szCs w:val="22"/>
        </w:rPr>
      </w:pPr>
      <w:r w:rsidRPr="0059007F">
        <w:rPr>
          <w:b w:val="0"/>
          <w:szCs w:val="22"/>
        </w:rPr>
        <w:t>(dále jen „obdarovaný“)</w:t>
      </w:r>
    </w:p>
    <w:p w14:paraId="1DB4FDFC" w14:textId="77777777" w:rsidR="006843F6" w:rsidRDefault="006843F6" w:rsidP="006843F6">
      <w:pPr>
        <w:jc w:val="both"/>
        <w:rPr>
          <w:szCs w:val="22"/>
        </w:rPr>
      </w:pPr>
    </w:p>
    <w:p w14:paraId="43807753" w14:textId="77777777" w:rsidR="006843F6" w:rsidRPr="0059007F" w:rsidRDefault="006843F6" w:rsidP="006843F6">
      <w:pPr>
        <w:jc w:val="both"/>
        <w:rPr>
          <w:szCs w:val="22"/>
        </w:rPr>
      </w:pPr>
    </w:p>
    <w:p w14:paraId="326E8FA2" w14:textId="77777777" w:rsidR="006843F6" w:rsidRPr="0059007F" w:rsidRDefault="006843F6" w:rsidP="006843F6">
      <w:pPr>
        <w:jc w:val="center"/>
        <w:rPr>
          <w:b/>
          <w:szCs w:val="22"/>
        </w:rPr>
      </w:pPr>
      <w:r w:rsidRPr="0059007F">
        <w:rPr>
          <w:b/>
          <w:szCs w:val="22"/>
        </w:rPr>
        <w:t>I.</w:t>
      </w:r>
    </w:p>
    <w:p w14:paraId="56890394" w14:textId="77777777" w:rsidR="006843F6" w:rsidRDefault="006843F6" w:rsidP="006843F6">
      <w:pPr>
        <w:jc w:val="center"/>
        <w:rPr>
          <w:b/>
          <w:szCs w:val="22"/>
        </w:rPr>
      </w:pPr>
      <w:r w:rsidRPr="0059007F">
        <w:rPr>
          <w:b/>
          <w:szCs w:val="22"/>
        </w:rPr>
        <w:t>Předmět smlouvy</w:t>
      </w:r>
    </w:p>
    <w:p w14:paraId="4333CF29" w14:textId="53E01E94" w:rsidR="00DB4F40" w:rsidRDefault="00DB4F40" w:rsidP="00DB4F40">
      <w:pPr>
        <w:ind w:left="426" w:hanging="426"/>
        <w:jc w:val="both"/>
        <w:rPr>
          <w:szCs w:val="22"/>
        </w:rPr>
      </w:pPr>
      <w:r>
        <w:rPr>
          <w:szCs w:val="22"/>
        </w:rPr>
        <w:t>1.</w:t>
      </w:r>
      <w:r>
        <w:rPr>
          <w:szCs w:val="22"/>
        </w:rPr>
        <w:tab/>
      </w:r>
      <w:r w:rsidR="006843F6">
        <w:rPr>
          <w:szCs w:val="22"/>
        </w:rPr>
        <w:t xml:space="preserve">Dárce </w:t>
      </w:r>
      <w:r>
        <w:rPr>
          <w:szCs w:val="22"/>
        </w:rPr>
        <w:t xml:space="preserve">se na základě této smlouvy zavazuje poskytnou </w:t>
      </w:r>
      <w:r w:rsidRPr="0059007F">
        <w:rPr>
          <w:szCs w:val="22"/>
        </w:rPr>
        <w:t>obdarovanému</w:t>
      </w:r>
      <w:r>
        <w:rPr>
          <w:szCs w:val="22"/>
        </w:rPr>
        <w:t xml:space="preserve"> finanční dar ve výši 500.000,-Kč </w:t>
      </w:r>
      <w:r w:rsidR="00D73403">
        <w:rPr>
          <w:szCs w:val="22"/>
        </w:rPr>
        <w:t>(</w:t>
      </w:r>
      <w:r>
        <w:rPr>
          <w:szCs w:val="22"/>
        </w:rPr>
        <w:t xml:space="preserve">slovy: pět set tisíc </w:t>
      </w:r>
      <w:r w:rsidR="00402903">
        <w:rPr>
          <w:szCs w:val="22"/>
        </w:rPr>
        <w:t>korun</w:t>
      </w:r>
      <w:r>
        <w:rPr>
          <w:szCs w:val="22"/>
        </w:rPr>
        <w:t xml:space="preserve"> </w:t>
      </w:r>
      <w:r w:rsidR="00402903">
        <w:rPr>
          <w:szCs w:val="22"/>
        </w:rPr>
        <w:t>českých</w:t>
      </w:r>
      <w:r>
        <w:rPr>
          <w:szCs w:val="22"/>
        </w:rPr>
        <w:t xml:space="preserve">) ročně za každý </w:t>
      </w:r>
      <w:r w:rsidR="00402903">
        <w:rPr>
          <w:szCs w:val="22"/>
        </w:rPr>
        <w:t>kalendářní</w:t>
      </w:r>
      <w:r>
        <w:rPr>
          <w:szCs w:val="22"/>
        </w:rPr>
        <w:t xml:space="preserve"> rok v </w:t>
      </w:r>
      <w:r w:rsidR="00402903">
        <w:rPr>
          <w:szCs w:val="22"/>
        </w:rPr>
        <w:t>období</w:t>
      </w:r>
      <w:r>
        <w:rPr>
          <w:szCs w:val="22"/>
        </w:rPr>
        <w:t xml:space="preserve"> 2021 – 2024 včetně (</w:t>
      </w:r>
      <w:r w:rsidR="00402903">
        <w:rPr>
          <w:szCs w:val="22"/>
        </w:rPr>
        <w:t>celkem</w:t>
      </w:r>
      <w:r>
        <w:rPr>
          <w:szCs w:val="22"/>
        </w:rPr>
        <w:t xml:space="preserve"> 4 roky)</w:t>
      </w:r>
      <w:r w:rsidR="00D73403">
        <w:rPr>
          <w:szCs w:val="22"/>
        </w:rPr>
        <w:t>.</w:t>
      </w:r>
    </w:p>
    <w:p w14:paraId="386F74C9" w14:textId="61167280" w:rsidR="00D73403" w:rsidRDefault="00D73403" w:rsidP="00D73403">
      <w:pPr>
        <w:ind w:left="426" w:hanging="426"/>
        <w:contextualSpacing/>
        <w:jc w:val="both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</w:r>
      <w:r w:rsidRPr="00D73403">
        <w:rPr>
          <w:szCs w:val="22"/>
        </w:rPr>
        <w:t xml:space="preserve">Obdarovaný prohlašuje, že </w:t>
      </w:r>
      <w:r>
        <w:rPr>
          <w:szCs w:val="22"/>
        </w:rPr>
        <w:t xml:space="preserve">tento </w:t>
      </w:r>
      <w:r w:rsidRPr="00D73403">
        <w:rPr>
          <w:szCs w:val="22"/>
        </w:rPr>
        <w:t>dar přijímá.</w:t>
      </w:r>
    </w:p>
    <w:p w14:paraId="35338320" w14:textId="3E9FC7E5" w:rsidR="00D73403" w:rsidRDefault="00D73403" w:rsidP="00D73403">
      <w:pPr>
        <w:ind w:left="426" w:hanging="426"/>
        <w:contextualSpacing/>
        <w:jc w:val="both"/>
        <w:rPr>
          <w:szCs w:val="22"/>
        </w:rPr>
      </w:pPr>
      <w:r>
        <w:rPr>
          <w:szCs w:val="22"/>
        </w:rPr>
        <w:t>3.</w:t>
      </w:r>
      <w:r>
        <w:rPr>
          <w:szCs w:val="22"/>
        </w:rPr>
        <w:tab/>
      </w:r>
      <w:r w:rsidR="00402903">
        <w:rPr>
          <w:szCs w:val="22"/>
        </w:rPr>
        <w:t>Obdarovaný</w:t>
      </w:r>
      <w:r>
        <w:rPr>
          <w:szCs w:val="22"/>
        </w:rPr>
        <w:t xml:space="preserve"> se zavazuje použít dar k realizaci výstav a propagační činnosti </w:t>
      </w:r>
      <w:r w:rsidR="00402903">
        <w:rPr>
          <w:szCs w:val="22"/>
        </w:rPr>
        <w:t>obdarovaného</w:t>
      </w:r>
      <w:r>
        <w:rPr>
          <w:szCs w:val="22"/>
        </w:rPr>
        <w:t>.</w:t>
      </w:r>
    </w:p>
    <w:p w14:paraId="1EA8566D" w14:textId="655490EA" w:rsidR="00D73403" w:rsidRPr="00D73403" w:rsidRDefault="00D73403" w:rsidP="00D73403">
      <w:pPr>
        <w:ind w:left="426" w:hanging="426"/>
        <w:contextualSpacing/>
        <w:jc w:val="both"/>
        <w:rPr>
          <w:szCs w:val="22"/>
        </w:rPr>
      </w:pPr>
      <w:r>
        <w:rPr>
          <w:szCs w:val="22"/>
        </w:rPr>
        <w:t>4.</w:t>
      </w:r>
      <w:r>
        <w:rPr>
          <w:szCs w:val="22"/>
        </w:rPr>
        <w:tab/>
      </w:r>
      <w:r w:rsidR="00402903">
        <w:rPr>
          <w:szCs w:val="22"/>
        </w:rPr>
        <w:t>Obdarovaný</w:t>
      </w:r>
      <w:r>
        <w:rPr>
          <w:szCs w:val="22"/>
        </w:rPr>
        <w:t xml:space="preserve"> umožní dárci na jeho požádání </w:t>
      </w:r>
      <w:r w:rsidR="00402903">
        <w:rPr>
          <w:szCs w:val="22"/>
        </w:rPr>
        <w:t>nahlédnout</w:t>
      </w:r>
      <w:r>
        <w:rPr>
          <w:szCs w:val="22"/>
        </w:rPr>
        <w:t xml:space="preserve"> do účetnictví a </w:t>
      </w:r>
      <w:r w:rsidR="00402903">
        <w:rPr>
          <w:szCs w:val="22"/>
        </w:rPr>
        <w:t>dalších</w:t>
      </w:r>
      <w:r>
        <w:rPr>
          <w:szCs w:val="22"/>
        </w:rPr>
        <w:t xml:space="preserve"> podkladů souvisejících s předmětem </w:t>
      </w:r>
      <w:r w:rsidR="00402903">
        <w:rPr>
          <w:szCs w:val="22"/>
        </w:rPr>
        <w:t>smlouvy</w:t>
      </w:r>
      <w:r>
        <w:rPr>
          <w:szCs w:val="22"/>
        </w:rPr>
        <w:t xml:space="preserve"> tak, aby si dárce mohl ověřit </w:t>
      </w:r>
      <w:r w:rsidR="00402903">
        <w:rPr>
          <w:szCs w:val="22"/>
        </w:rPr>
        <w:t>věrohodnost</w:t>
      </w:r>
      <w:r>
        <w:rPr>
          <w:szCs w:val="22"/>
        </w:rPr>
        <w:t xml:space="preserve"> účelu, způsob a výši čerpání darovaných prostředků a následně </w:t>
      </w:r>
      <w:r w:rsidR="00402903">
        <w:rPr>
          <w:szCs w:val="22"/>
        </w:rPr>
        <w:t>zjistit</w:t>
      </w:r>
      <w:r>
        <w:rPr>
          <w:szCs w:val="22"/>
        </w:rPr>
        <w:t xml:space="preserve"> užití věcí a práv z tohoto </w:t>
      </w:r>
      <w:r w:rsidR="00402903">
        <w:rPr>
          <w:szCs w:val="22"/>
        </w:rPr>
        <w:t>daru</w:t>
      </w:r>
      <w:r>
        <w:rPr>
          <w:szCs w:val="22"/>
        </w:rPr>
        <w:t xml:space="preserve"> pořízených.</w:t>
      </w:r>
    </w:p>
    <w:p w14:paraId="03EAC15C" w14:textId="77777777" w:rsidR="006843F6" w:rsidRDefault="006843F6" w:rsidP="006843F6">
      <w:pPr>
        <w:rPr>
          <w:szCs w:val="22"/>
        </w:rPr>
      </w:pPr>
    </w:p>
    <w:p w14:paraId="60088A76" w14:textId="77777777" w:rsidR="000B1392" w:rsidRPr="000B1392" w:rsidRDefault="000B1392" w:rsidP="006843F6">
      <w:pPr>
        <w:rPr>
          <w:szCs w:val="22"/>
        </w:rPr>
      </w:pPr>
    </w:p>
    <w:p w14:paraId="42B4B8DE" w14:textId="77777777" w:rsidR="006843F6" w:rsidRPr="0059007F" w:rsidRDefault="006843F6" w:rsidP="006843F6">
      <w:pPr>
        <w:jc w:val="center"/>
        <w:rPr>
          <w:b/>
          <w:szCs w:val="22"/>
        </w:rPr>
      </w:pPr>
      <w:r w:rsidRPr="0059007F">
        <w:rPr>
          <w:b/>
          <w:szCs w:val="22"/>
        </w:rPr>
        <w:t>II.</w:t>
      </w:r>
    </w:p>
    <w:p w14:paraId="2A24FAFC" w14:textId="70F223DC" w:rsidR="006843F6" w:rsidRPr="0059007F" w:rsidRDefault="006843F6" w:rsidP="006843F6">
      <w:pPr>
        <w:jc w:val="center"/>
        <w:rPr>
          <w:b/>
          <w:szCs w:val="22"/>
        </w:rPr>
      </w:pPr>
      <w:r w:rsidRPr="0059007F">
        <w:rPr>
          <w:b/>
          <w:szCs w:val="22"/>
        </w:rPr>
        <w:t>P</w:t>
      </w:r>
      <w:r w:rsidR="00D73403">
        <w:rPr>
          <w:b/>
          <w:szCs w:val="22"/>
        </w:rPr>
        <w:t>latební podmínky</w:t>
      </w:r>
    </w:p>
    <w:p w14:paraId="0BE193A8" w14:textId="0B43EA0B" w:rsidR="00D73403" w:rsidRDefault="00D73403" w:rsidP="00D73403">
      <w:pPr>
        <w:pStyle w:val="Odstavecseseznamem"/>
        <w:numPr>
          <w:ilvl w:val="0"/>
          <w:numId w:val="4"/>
        </w:numPr>
        <w:ind w:left="426" w:hanging="426"/>
        <w:contextualSpacing/>
        <w:jc w:val="both"/>
        <w:rPr>
          <w:szCs w:val="22"/>
        </w:rPr>
      </w:pPr>
      <w:r>
        <w:rPr>
          <w:szCs w:val="22"/>
        </w:rPr>
        <w:t>Částku sjednanou v čl. I. této smlouvy uhradí d</w:t>
      </w:r>
      <w:r w:rsidR="006843F6" w:rsidRPr="0059007F">
        <w:rPr>
          <w:szCs w:val="22"/>
        </w:rPr>
        <w:t xml:space="preserve">árce </w:t>
      </w:r>
      <w:r>
        <w:rPr>
          <w:szCs w:val="22"/>
        </w:rPr>
        <w:t xml:space="preserve">na účet </w:t>
      </w:r>
      <w:r w:rsidR="00402903">
        <w:rPr>
          <w:szCs w:val="22"/>
        </w:rPr>
        <w:t>obdarovaného</w:t>
      </w:r>
      <w:r>
        <w:rPr>
          <w:szCs w:val="22"/>
        </w:rPr>
        <w:t xml:space="preserve"> vždy do 10. května každého daného roku počínajíc rokem 2021.</w:t>
      </w:r>
    </w:p>
    <w:p w14:paraId="3ED7E827" w14:textId="24FBA779" w:rsidR="00D73403" w:rsidRDefault="00D73403" w:rsidP="00D73403">
      <w:pPr>
        <w:pStyle w:val="Odstavecseseznamem"/>
        <w:numPr>
          <w:ilvl w:val="0"/>
          <w:numId w:val="4"/>
        </w:numPr>
        <w:ind w:left="426" w:hanging="426"/>
        <w:contextualSpacing/>
        <w:jc w:val="both"/>
        <w:rPr>
          <w:szCs w:val="22"/>
        </w:rPr>
      </w:pPr>
      <w:r>
        <w:rPr>
          <w:szCs w:val="22"/>
        </w:rPr>
        <w:t xml:space="preserve">Za den předání daru se rozumí den odepsání celkové finanční částky z bankovního účtu dárce ve </w:t>
      </w:r>
      <w:r w:rsidR="006843F6" w:rsidRPr="0059007F">
        <w:rPr>
          <w:szCs w:val="22"/>
        </w:rPr>
        <w:t>pro</w:t>
      </w:r>
      <w:r>
        <w:rPr>
          <w:szCs w:val="22"/>
        </w:rPr>
        <w:t xml:space="preserve">spěch bankovního účtu </w:t>
      </w:r>
      <w:r w:rsidR="00402903">
        <w:rPr>
          <w:szCs w:val="22"/>
        </w:rPr>
        <w:t>obdarovaného</w:t>
      </w:r>
      <w:r>
        <w:rPr>
          <w:szCs w:val="22"/>
        </w:rPr>
        <w:t>.</w:t>
      </w:r>
    </w:p>
    <w:p w14:paraId="5582B3B8" w14:textId="77777777" w:rsidR="006843F6" w:rsidRDefault="006843F6" w:rsidP="006843F6">
      <w:pPr>
        <w:pStyle w:val="Odstavecseseznamem"/>
        <w:ind w:left="0"/>
        <w:contextualSpacing/>
        <w:jc w:val="both"/>
        <w:rPr>
          <w:szCs w:val="22"/>
        </w:rPr>
      </w:pPr>
    </w:p>
    <w:p w14:paraId="1235800D" w14:textId="77777777" w:rsidR="006843F6" w:rsidRDefault="006843F6" w:rsidP="006843F6">
      <w:pPr>
        <w:pStyle w:val="Odstavecseseznamem"/>
        <w:ind w:left="0"/>
        <w:contextualSpacing/>
        <w:jc w:val="both"/>
        <w:rPr>
          <w:szCs w:val="22"/>
        </w:rPr>
      </w:pPr>
    </w:p>
    <w:p w14:paraId="297E1CE9" w14:textId="77777777" w:rsidR="000B1392" w:rsidRDefault="000B1392" w:rsidP="006843F6">
      <w:pPr>
        <w:pStyle w:val="Odstavecseseznamem"/>
        <w:ind w:left="0"/>
        <w:contextualSpacing/>
        <w:jc w:val="both"/>
        <w:rPr>
          <w:szCs w:val="22"/>
        </w:rPr>
      </w:pPr>
    </w:p>
    <w:p w14:paraId="6627D43C" w14:textId="77777777" w:rsidR="000B1392" w:rsidRDefault="000B1392" w:rsidP="006843F6">
      <w:pPr>
        <w:pStyle w:val="Odstavecseseznamem"/>
        <w:ind w:left="0"/>
        <w:contextualSpacing/>
        <w:jc w:val="both"/>
        <w:rPr>
          <w:szCs w:val="22"/>
        </w:rPr>
      </w:pPr>
    </w:p>
    <w:p w14:paraId="7A8DF973" w14:textId="77777777" w:rsidR="006843F6" w:rsidRPr="0059007F" w:rsidRDefault="006843F6" w:rsidP="006843F6">
      <w:pPr>
        <w:jc w:val="center"/>
        <w:rPr>
          <w:b/>
          <w:szCs w:val="22"/>
        </w:rPr>
      </w:pPr>
      <w:r w:rsidRPr="0059007F">
        <w:rPr>
          <w:b/>
          <w:szCs w:val="22"/>
        </w:rPr>
        <w:lastRenderedPageBreak/>
        <w:t>III.</w:t>
      </w:r>
    </w:p>
    <w:p w14:paraId="5A614E89" w14:textId="77777777" w:rsidR="006843F6" w:rsidRPr="0059007F" w:rsidRDefault="006843F6" w:rsidP="006843F6">
      <w:pPr>
        <w:jc w:val="center"/>
        <w:rPr>
          <w:b/>
          <w:szCs w:val="22"/>
        </w:rPr>
      </w:pPr>
      <w:r w:rsidRPr="0059007F">
        <w:rPr>
          <w:b/>
          <w:szCs w:val="22"/>
        </w:rPr>
        <w:t>Závěrečná ustanovení</w:t>
      </w:r>
    </w:p>
    <w:p w14:paraId="620EB595" w14:textId="77777777" w:rsidR="006843F6" w:rsidRPr="0068050B" w:rsidRDefault="006843F6" w:rsidP="00736D0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2"/>
        </w:rPr>
      </w:pPr>
      <w:r w:rsidRPr="0068050B">
        <w:rPr>
          <w:szCs w:val="22"/>
        </w:rPr>
        <w:t xml:space="preserve">Tato smlouva je vyhotovena ve </w:t>
      </w:r>
      <w:r>
        <w:rPr>
          <w:szCs w:val="22"/>
        </w:rPr>
        <w:t>třech</w:t>
      </w:r>
      <w:r w:rsidRPr="0068050B">
        <w:rPr>
          <w:szCs w:val="22"/>
        </w:rPr>
        <w:t xml:space="preserve"> vyhotoveních, z nichž </w:t>
      </w:r>
      <w:r>
        <w:rPr>
          <w:szCs w:val="22"/>
        </w:rPr>
        <w:t>dá</w:t>
      </w:r>
      <w:r w:rsidR="00BD54F3">
        <w:rPr>
          <w:szCs w:val="22"/>
        </w:rPr>
        <w:t>rce</w:t>
      </w:r>
      <w:r w:rsidRPr="0068050B">
        <w:rPr>
          <w:szCs w:val="22"/>
        </w:rPr>
        <w:t xml:space="preserve"> obdrží </w:t>
      </w:r>
      <w:r>
        <w:rPr>
          <w:szCs w:val="22"/>
        </w:rPr>
        <w:t xml:space="preserve">jedno a </w:t>
      </w:r>
      <w:r w:rsidR="00BD54F3">
        <w:rPr>
          <w:szCs w:val="22"/>
        </w:rPr>
        <w:t>obdarovaný</w:t>
      </w:r>
      <w:r w:rsidRPr="0068050B">
        <w:rPr>
          <w:szCs w:val="22"/>
        </w:rPr>
        <w:t xml:space="preserve"> dv</w:t>
      </w:r>
      <w:r>
        <w:rPr>
          <w:szCs w:val="22"/>
        </w:rPr>
        <w:t>ě vyhotovení</w:t>
      </w:r>
      <w:r w:rsidRPr="0068050B">
        <w:rPr>
          <w:szCs w:val="22"/>
        </w:rPr>
        <w:t>.</w:t>
      </w:r>
    </w:p>
    <w:p w14:paraId="38A863CC" w14:textId="3BB045C7" w:rsidR="00736D0F" w:rsidRDefault="006843F6" w:rsidP="00736D0F">
      <w:pPr>
        <w:pStyle w:val="Odstavecseseznamem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szCs w:val="22"/>
        </w:rPr>
      </w:pPr>
      <w:r w:rsidRPr="0059007F">
        <w:rPr>
          <w:szCs w:val="22"/>
        </w:rPr>
        <w:t xml:space="preserve">Tato smlouva nabývá platnosti </w:t>
      </w:r>
      <w:r w:rsidR="00736D0F">
        <w:rPr>
          <w:szCs w:val="22"/>
        </w:rPr>
        <w:t xml:space="preserve">dnem </w:t>
      </w:r>
      <w:r w:rsidRPr="0059007F">
        <w:rPr>
          <w:szCs w:val="22"/>
        </w:rPr>
        <w:t>jejího podpisu smluvními stranami</w:t>
      </w:r>
      <w:r w:rsidR="00736D0F" w:rsidRPr="00736D0F">
        <w:rPr>
          <w:szCs w:val="22"/>
        </w:rPr>
        <w:t xml:space="preserve"> </w:t>
      </w:r>
      <w:r w:rsidR="00736D0F" w:rsidRPr="0059007F">
        <w:rPr>
          <w:szCs w:val="22"/>
        </w:rPr>
        <w:t>a účinnosti dnem</w:t>
      </w:r>
      <w:r w:rsidR="00736D0F">
        <w:rPr>
          <w:szCs w:val="22"/>
        </w:rPr>
        <w:t xml:space="preserve"> z</w:t>
      </w:r>
      <w:r w:rsidR="00736D0F" w:rsidRPr="0059007F">
        <w:rPr>
          <w:szCs w:val="22"/>
        </w:rPr>
        <w:t>veřejnění v </w:t>
      </w:r>
      <w:r w:rsidR="00736D0F">
        <w:rPr>
          <w:szCs w:val="22"/>
        </w:rPr>
        <w:t>r</w:t>
      </w:r>
      <w:r w:rsidR="00736D0F" w:rsidRPr="0059007F">
        <w:rPr>
          <w:szCs w:val="22"/>
        </w:rPr>
        <w:t>egistru smluv.</w:t>
      </w:r>
    </w:p>
    <w:p w14:paraId="695910D5" w14:textId="05A3553C" w:rsidR="006843F6" w:rsidRPr="0059007F" w:rsidRDefault="00736D0F" w:rsidP="00736D0F">
      <w:pPr>
        <w:pStyle w:val="Odstavecseseznamem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szCs w:val="22"/>
        </w:rPr>
      </w:pPr>
      <w:r>
        <w:rPr>
          <w:szCs w:val="22"/>
        </w:rPr>
        <w:t>Tuto smlouvu</w:t>
      </w:r>
      <w:r w:rsidR="006843F6" w:rsidRPr="0059007F">
        <w:rPr>
          <w:szCs w:val="22"/>
        </w:rPr>
        <w:t xml:space="preserve"> lze měnit či doplňovat pouze písemnými dodatky, podepsanými oběma </w:t>
      </w:r>
      <w:r>
        <w:rPr>
          <w:szCs w:val="22"/>
        </w:rPr>
        <w:t xml:space="preserve">smluvními </w:t>
      </w:r>
      <w:r w:rsidR="006843F6" w:rsidRPr="0059007F">
        <w:rPr>
          <w:szCs w:val="22"/>
        </w:rPr>
        <w:t>stranami.</w:t>
      </w:r>
    </w:p>
    <w:p w14:paraId="48C14218" w14:textId="77777777" w:rsidR="006843F6" w:rsidRPr="0059007F" w:rsidRDefault="006843F6" w:rsidP="00736D0F">
      <w:pPr>
        <w:pStyle w:val="Odstavecseseznamem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szCs w:val="22"/>
        </w:rPr>
      </w:pPr>
      <w:r w:rsidRPr="0059007F">
        <w:rPr>
          <w:szCs w:val="22"/>
        </w:rPr>
        <w:t>Obě smluvní strany shodně prohlašují, že smlouva je sepsána na základě jejich pravé a svobodné vůle, není uzavřena v tísni, pod jakýmkoliv nátlakem fyzickým či psychickým ani za jinak, pro kteroukoliv ze smluvních stran, nevýhodných podmínek a na důkaz toho připojují své vlastnoruční podpisy.</w:t>
      </w:r>
    </w:p>
    <w:p w14:paraId="391171F4" w14:textId="77777777" w:rsidR="006843F6" w:rsidRPr="0068050B" w:rsidRDefault="006843F6" w:rsidP="006843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color w:val="000000"/>
          <w:szCs w:val="22"/>
        </w:rPr>
      </w:pPr>
    </w:p>
    <w:p w14:paraId="6D4D724F" w14:textId="77777777" w:rsidR="006843F6" w:rsidRPr="0068050B" w:rsidRDefault="006843F6" w:rsidP="006843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color w:val="000000"/>
          <w:szCs w:val="22"/>
        </w:rPr>
      </w:pPr>
    </w:p>
    <w:p w14:paraId="4F272447" w14:textId="79A3DF23" w:rsidR="006843F6" w:rsidRPr="0068050B" w:rsidRDefault="006843F6" w:rsidP="006843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color w:val="000000"/>
          <w:szCs w:val="22"/>
        </w:rPr>
      </w:pPr>
      <w:r w:rsidRPr="0068050B">
        <w:rPr>
          <w:bCs/>
          <w:color w:val="000000"/>
          <w:szCs w:val="22"/>
        </w:rPr>
        <w:t xml:space="preserve">V Praze dne </w:t>
      </w:r>
      <w:r>
        <w:rPr>
          <w:bCs/>
          <w:color w:val="000000"/>
          <w:szCs w:val="22"/>
        </w:rPr>
        <w:t>_______________</w:t>
      </w:r>
      <w:r w:rsidRPr="0068050B">
        <w:rPr>
          <w:bCs/>
          <w:color w:val="000000"/>
          <w:szCs w:val="22"/>
        </w:rPr>
        <w:tab/>
      </w:r>
      <w:r w:rsidRPr="0068050B">
        <w:rPr>
          <w:bCs/>
          <w:color w:val="000000"/>
          <w:szCs w:val="22"/>
        </w:rPr>
        <w:tab/>
      </w:r>
      <w:r>
        <w:rPr>
          <w:bCs/>
          <w:color w:val="000000"/>
          <w:szCs w:val="22"/>
        </w:rPr>
        <w:tab/>
      </w:r>
      <w:r w:rsidRPr="0068050B">
        <w:rPr>
          <w:bCs/>
          <w:color w:val="000000"/>
          <w:szCs w:val="22"/>
        </w:rPr>
        <w:tab/>
        <w:t xml:space="preserve">V </w:t>
      </w:r>
      <w:r w:rsidR="00736D0F">
        <w:rPr>
          <w:bCs/>
          <w:color w:val="000000"/>
          <w:szCs w:val="22"/>
        </w:rPr>
        <w:t>Praze</w:t>
      </w:r>
      <w:r>
        <w:rPr>
          <w:bCs/>
          <w:color w:val="000000"/>
          <w:szCs w:val="22"/>
        </w:rPr>
        <w:t xml:space="preserve"> </w:t>
      </w:r>
      <w:r w:rsidRPr="0068050B">
        <w:rPr>
          <w:bCs/>
          <w:color w:val="000000"/>
          <w:szCs w:val="22"/>
        </w:rPr>
        <w:t xml:space="preserve">dne </w:t>
      </w:r>
      <w:r>
        <w:rPr>
          <w:bCs/>
          <w:color w:val="000000"/>
          <w:szCs w:val="22"/>
        </w:rPr>
        <w:t>_______________</w:t>
      </w:r>
    </w:p>
    <w:p w14:paraId="2BA7A112" w14:textId="77777777" w:rsidR="006843F6" w:rsidRPr="00B77279" w:rsidRDefault="006843F6" w:rsidP="006843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Cs w:val="22"/>
        </w:rPr>
      </w:pPr>
    </w:p>
    <w:p w14:paraId="58DAEAE2" w14:textId="77777777" w:rsidR="006843F6" w:rsidRDefault="006843F6" w:rsidP="006843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Cs w:val="22"/>
        </w:rPr>
      </w:pPr>
    </w:p>
    <w:p w14:paraId="6171B48B" w14:textId="77777777" w:rsidR="006843F6" w:rsidRPr="00B77279" w:rsidRDefault="006843F6" w:rsidP="006843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Cs w:val="22"/>
        </w:rPr>
      </w:pPr>
    </w:p>
    <w:p w14:paraId="62282D88" w14:textId="77777777" w:rsidR="006843F6" w:rsidRDefault="006843F6" w:rsidP="006843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>_________________________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_________________________</w:t>
      </w:r>
    </w:p>
    <w:p w14:paraId="5C815B4A" w14:textId="7715D647" w:rsidR="00736D0F" w:rsidRPr="005B0EED" w:rsidRDefault="00736D0F" w:rsidP="00736D0F">
      <w:pPr>
        <w:spacing w:line="276" w:lineRule="auto"/>
        <w:ind w:left="2694" w:hanging="2694"/>
        <w:jc w:val="both"/>
        <w:rPr>
          <w:b/>
          <w:szCs w:val="22"/>
        </w:rPr>
      </w:pPr>
      <w:r>
        <w:rPr>
          <w:color w:val="000000"/>
          <w:szCs w:val="22"/>
        </w:rPr>
        <w:t>Národní muzeum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736D0F">
        <w:rPr>
          <w:bCs/>
          <w:szCs w:val="22"/>
        </w:rPr>
        <w:t>Aktiva Praha, spol. s r.o.</w:t>
      </w:r>
    </w:p>
    <w:p w14:paraId="7656F09C" w14:textId="353A7DA0" w:rsidR="00736D0F" w:rsidRDefault="00736D0F" w:rsidP="00736D0F">
      <w:pPr>
        <w:tabs>
          <w:tab w:val="left" w:pos="0"/>
          <w:tab w:val="left" w:pos="284"/>
          <w:tab w:val="left" w:pos="720"/>
          <w:tab w:val="left" w:pos="144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szCs w:val="22"/>
        </w:rPr>
      </w:pPr>
      <w:r>
        <w:rPr>
          <w:szCs w:val="22"/>
        </w:rPr>
        <w:t>PhDr. Michal Lukeš, Ph.D.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JUDr. Boris Gaydečka</w:t>
      </w:r>
    </w:p>
    <w:p w14:paraId="4F691778" w14:textId="1B2B69A3" w:rsidR="00736D0F" w:rsidRDefault="00736D0F" w:rsidP="00736D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color w:val="000000"/>
          <w:szCs w:val="22"/>
        </w:rPr>
      </w:pPr>
      <w:r>
        <w:rPr>
          <w:szCs w:val="22"/>
        </w:rPr>
        <w:t>generální ředitel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jednatel</w:t>
      </w:r>
    </w:p>
    <w:sectPr w:rsidR="00736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34229"/>
    <w:multiLevelType w:val="hybridMultilevel"/>
    <w:tmpl w:val="D8608F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35D57"/>
    <w:multiLevelType w:val="hybridMultilevel"/>
    <w:tmpl w:val="8A627660"/>
    <w:lvl w:ilvl="0" w:tplc="8382B8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5027B4"/>
    <w:multiLevelType w:val="multilevel"/>
    <w:tmpl w:val="494E9B9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3" w15:restartNumberingAfterBreak="0">
    <w:nsid w:val="46777D53"/>
    <w:multiLevelType w:val="hybridMultilevel"/>
    <w:tmpl w:val="36608246"/>
    <w:lvl w:ilvl="0" w:tplc="1BC601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3F6"/>
    <w:rsid w:val="000B1392"/>
    <w:rsid w:val="003060CF"/>
    <w:rsid w:val="00384A48"/>
    <w:rsid w:val="00402903"/>
    <w:rsid w:val="004A40C7"/>
    <w:rsid w:val="004D1026"/>
    <w:rsid w:val="006843F6"/>
    <w:rsid w:val="006954A6"/>
    <w:rsid w:val="00736D0F"/>
    <w:rsid w:val="0096245E"/>
    <w:rsid w:val="00BD54F3"/>
    <w:rsid w:val="00D73403"/>
    <w:rsid w:val="00DB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80E2"/>
  <w15:chartTrackingRefBased/>
  <w15:docId w15:val="{611344E2-F336-464B-A4ED-48DCD0C4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4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843F6"/>
    <w:pPr>
      <w:suppressAutoHyphens/>
    </w:pPr>
    <w:rPr>
      <w:b/>
      <w:bCs/>
      <w:szCs w:val="26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6843F6"/>
    <w:rPr>
      <w:rFonts w:ascii="Times New Roman" w:eastAsia="Times New Roman" w:hAnsi="Times New Roman" w:cs="Times New Roman"/>
      <w:b/>
      <w:bCs/>
      <w:sz w:val="24"/>
      <w:szCs w:val="26"/>
      <w:lang w:eastAsia="ar-SA"/>
    </w:rPr>
  </w:style>
  <w:style w:type="paragraph" w:styleId="Odstavecseseznamem">
    <w:name w:val="List Paragraph"/>
    <w:basedOn w:val="Normln"/>
    <w:uiPriority w:val="34"/>
    <w:qFormat/>
    <w:rsid w:val="006843F6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6843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843F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Mlíková</dc:creator>
  <cp:keywords/>
  <dc:description/>
  <cp:lastModifiedBy>Lubovská Markéta</cp:lastModifiedBy>
  <cp:revision>2</cp:revision>
  <cp:lastPrinted>2021-09-29T14:05:00Z</cp:lastPrinted>
  <dcterms:created xsi:type="dcterms:W3CDTF">2021-10-19T13:54:00Z</dcterms:created>
  <dcterms:modified xsi:type="dcterms:W3CDTF">2021-10-19T13:54:00Z</dcterms:modified>
</cp:coreProperties>
</file>