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96" w:rsidRPr="00C937D5" w:rsidRDefault="00AE1196" w:rsidP="00C937D5">
      <w:pPr>
        <w:spacing w:line="240" w:lineRule="auto"/>
        <w:jc w:val="center"/>
        <w:rPr>
          <w:b/>
          <w:sz w:val="32"/>
        </w:rPr>
      </w:pPr>
      <w:r w:rsidRPr="00C937D5">
        <w:rPr>
          <w:b/>
          <w:sz w:val="32"/>
        </w:rPr>
        <w:t>Smlouva o zajištění poskytnutí licenčních práv</w:t>
      </w:r>
    </w:p>
    <w:p w:rsidR="00AE1196" w:rsidRPr="00C937D5" w:rsidRDefault="00AE1196" w:rsidP="00C937D5">
      <w:pPr>
        <w:spacing w:line="240" w:lineRule="auto"/>
        <w:jc w:val="center"/>
        <w:rPr>
          <w:b/>
          <w:sz w:val="32"/>
        </w:rPr>
      </w:pPr>
      <w:r w:rsidRPr="00C937D5">
        <w:rPr>
          <w:b/>
          <w:sz w:val="32"/>
        </w:rPr>
        <w:t>k software č. RCS-210091</w:t>
      </w:r>
    </w:p>
    <w:p w:rsidR="00AE1196" w:rsidRPr="00C937D5" w:rsidRDefault="00AE1196" w:rsidP="00C937D5">
      <w:pPr>
        <w:spacing w:line="240" w:lineRule="auto"/>
        <w:rPr>
          <w:sz w:val="24"/>
        </w:rPr>
      </w:pPr>
    </w:p>
    <w:p w:rsidR="00AE1196" w:rsidRPr="00C937D5" w:rsidRDefault="00AE1196" w:rsidP="00C937D5">
      <w:pPr>
        <w:spacing w:line="240" w:lineRule="auto"/>
        <w:rPr>
          <w:sz w:val="20"/>
        </w:rPr>
      </w:pPr>
      <w:r w:rsidRPr="00C937D5">
        <w:rPr>
          <w:sz w:val="20"/>
        </w:rPr>
        <w:t>Smluvní strany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Obchodní akademie Prostějov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Sídlo: </w:t>
      </w:r>
      <w:r w:rsidRPr="00C937D5">
        <w:rPr>
          <w:sz w:val="18"/>
        </w:rPr>
        <w:tab/>
      </w:r>
      <w:r w:rsidRPr="00C937D5">
        <w:rPr>
          <w:sz w:val="18"/>
        </w:rPr>
        <w:tab/>
      </w:r>
      <w:r w:rsidRPr="00C937D5">
        <w:rPr>
          <w:sz w:val="18"/>
        </w:rPr>
        <w:tab/>
        <w:t>Palackého 18, Prostějov, PSČ 796 01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Jednající:</w:t>
      </w:r>
      <w:r w:rsidRPr="00C937D5">
        <w:rPr>
          <w:sz w:val="18"/>
        </w:rPr>
        <w:tab/>
      </w:r>
      <w:r w:rsidRPr="00C937D5">
        <w:rPr>
          <w:sz w:val="18"/>
        </w:rPr>
        <w:tab/>
      </w:r>
      <w:r w:rsidRPr="00C937D5">
        <w:rPr>
          <w:sz w:val="18"/>
        </w:rPr>
        <w:tab/>
        <w:t>Ing. Eva Lošťáková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Bankovní spojení: </w:t>
      </w:r>
      <w:r w:rsidRPr="00C937D5">
        <w:rPr>
          <w:sz w:val="18"/>
        </w:rPr>
        <w:tab/>
      </w:r>
      <w:r w:rsidRPr="00C937D5">
        <w:rPr>
          <w:sz w:val="18"/>
        </w:rPr>
        <w:tab/>
        <w:t>KB, a. s.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Číslo účtu: </w:t>
      </w:r>
      <w:r w:rsidRPr="00C937D5">
        <w:rPr>
          <w:sz w:val="18"/>
        </w:rPr>
        <w:tab/>
      </w:r>
      <w:r w:rsidRPr="00C937D5">
        <w:rPr>
          <w:sz w:val="18"/>
        </w:rPr>
        <w:tab/>
        <w:t>9584080227/0100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IČ: </w:t>
      </w:r>
      <w:r w:rsidRPr="00C937D5">
        <w:rPr>
          <w:sz w:val="18"/>
        </w:rPr>
        <w:tab/>
      </w:r>
      <w:r w:rsidRPr="00C937D5">
        <w:rPr>
          <w:sz w:val="18"/>
        </w:rPr>
        <w:tab/>
      </w:r>
      <w:r w:rsidRPr="00C937D5">
        <w:rPr>
          <w:sz w:val="18"/>
        </w:rPr>
        <w:tab/>
        <w:t>47922117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DIČ: </w:t>
      </w:r>
      <w:r w:rsidRPr="00C937D5">
        <w:rPr>
          <w:sz w:val="18"/>
        </w:rPr>
        <w:tab/>
      </w:r>
      <w:r w:rsidRPr="00C937D5">
        <w:rPr>
          <w:sz w:val="18"/>
        </w:rPr>
        <w:tab/>
      </w:r>
      <w:r w:rsidRPr="00C937D5">
        <w:rPr>
          <w:sz w:val="18"/>
        </w:rPr>
        <w:tab/>
        <w:t>CZ47922117</w:t>
      </w:r>
    </w:p>
    <w:p w:rsidR="00AE1196" w:rsidRPr="00C937D5" w:rsidRDefault="00AE1196" w:rsidP="00C937D5">
      <w:pPr>
        <w:spacing w:line="240" w:lineRule="auto"/>
        <w:rPr>
          <w:sz w:val="18"/>
        </w:rPr>
      </w:pP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AUTOCONT a.s.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Sídlo:</w:t>
      </w:r>
      <w:r w:rsidRPr="00C937D5">
        <w:rPr>
          <w:sz w:val="18"/>
        </w:rPr>
        <w:tab/>
      </w:r>
      <w:r w:rsidRPr="00C937D5">
        <w:rPr>
          <w:sz w:val="18"/>
        </w:rPr>
        <w:tab/>
      </w:r>
      <w:r w:rsidRPr="00C937D5">
        <w:rPr>
          <w:sz w:val="18"/>
        </w:rPr>
        <w:tab/>
        <w:t>Ostrava - Moravská Ostrava, Hornopolní 3322/34, PSČ 702 00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Jednající:</w:t>
      </w:r>
      <w:r w:rsidRPr="00C937D5">
        <w:rPr>
          <w:sz w:val="18"/>
        </w:rPr>
        <w:tab/>
      </w:r>
      <w:r w:rsidRPr="00C937D5">
        <w:rPr>
          <w:sz w:val="18"/>
        </w:rPr>
        <w:tab/>
      </w:r>
      <w:r w:rsidRPr="00C937D5">
        <w:rPr>
          <w:sz w:val="18"/>
        </w:rPr>
        <w:tab/>
        <w:t>Lukáš Jurča, zmocněný na základě plné moci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Bankovní spojení: </w:t>
      </w:r>
      <w:r w:rsidRPr="00C937D5">
        <w:rPr>
          <w:sz w:val="18"/>
        </w:rPr>
        <w:tab/>
      </w:r>
      <w:r w:rsidRPr="00C937D5">
        <w:rPr>
          <w:sz w:val="18"/>
        </w:rPr>
        <w:tab/>
        <w:t>Česká spořitelna, a. s.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Číslo účtu: </w:t>
      </w:r>
      <w:r w:rsidRPr="00C937D5">
        <w:rPr>
          <w:sz w:val="18"/>
        </w:rPr>
        <w:tab/>
      </w:r>
      <w:r w:rsidRPr="00C937D5">
        <w:rPr>
          <w:sz w:val="18"/>
        </w:rPr>
        <w:tab/>
        <w:t>6563752/0800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IČ: </w:t>
      </w:r>
      <w:r w:rsidRPr="00C937D5">
        <w:rPr>
          <w:sz w:val="18"/>
        </w:rPr>
        <w:tab/>
      </w:r>
      <w:r w:rsidRPr="00C937D5">
        <w:rPr>
          <w:sz w:val="18"/>
        </w:rPr>
        <w:tab/>
      </w:r>
      <w:r w:rsidRPr="00C937D5">
        <w:rPr>
          <w:sz w:val="18"/>
        </w:rPr>
        <w:tab/>
        <w:t>04308697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DIČ: </w:t>
      </w:r>
      <w:r w:rsidRPr="00C937D5">
        <w:rPr>
          <w:sz w:val="18"/>
        </w:rPr>
        <w:tab/>
      </w:r>
      <w:r w:rsidRPr="00C937D5">
        <w:rPr>
          <w:sz w:val="18"/>
        </w:rPr>
        <w:tab/>
      </w:r>
      <w:r w:rsidRPr="00C937D5">
        <w:rPr>
          <w:sz w:val="18"/>
        </w:rPr>
        <w:tab/>
        <w:t>CZ04308697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spisová značka OR: </w:t>
      </w:r>
      <w:r w:rsidRPr="00C937D5">
        <w:rPr>
          <w:sz w:val="18"/>
        </w:rPr>
        <w:tab/>
        <w:t>Krajský soud v Ostravě, oddíl B, vložka 11012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dále jen Dodavatel na straně druhé,</w:t>
      </w:r>
    </w:p>
    <w:p w:rsidR="00AE1196" w:rsidRPr="00C937D5" w:rsidRDefault="00AE1196" w:rsidP="00C937D5">
      <w:pPr>
        <w:spacing w:line="240" w:lineRule="auto"/>
        <w:rPr>
          <w:sz w:val="18"/>
        </w:rPr>
      </w:pP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uzavírají v souladu s ustanoveními zákona č. 89/2012 Sb., občanský zákoník a zákona č. 121/2000 Sb.,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autorský zákon níže psaného dne, měsíce a roku následující Smlouvu o zajištění poskytnutí licenčních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práv software.</w:t>
      </w:r>
    </w:p>
    <w:p w:rsidR="00AE1196" w:rsidRPr="00C937D5" w:rsidRDefault="00AE1196" w:rsidP="00C937D5">
      <w:pPr>
        <w:spacing w:line="240" w:lineRule="auto"/>
        <w:rPr>
          <w:sz w:val="18"/>
        </w:rPr>
      </w:pPr>
    </w:p>
    <w:p w:rsidR="00AE1196" w:rsidRPr="00F70AE5" w:rsidRDefault="00F70AE5" w:rsidP="00C937D5">
      <w:pPr>
        <w:spacing w:line="240" w:lineRule="auto"/>
        <w:rPr>
          <w:b/>
          <w:sz w:val="18"/>
        </w:rPr>
      </w:pPr>
      <w:r>
        <w:rPr>
          <w:b/>
          <w:sz w:val="18"/>
        </w:rPr>
        <w:tab/>
      </w:r>
      <w:r w:rsidR="00AE1196" w:rsidRPr="00F70AE5">
        <w:rPr>
          <w:b/>
          <w:sz w:val="18"/>
        </w:rPr>
        <w:t>1.</w:t>
      </w:r>
      <w:r w:rsidR="00AE1196" w:rsidRPr="00F70AE5">
        <w:rPr>
          <w:b/>
          <w:sz w:val="18"/>
        </w:rPr>
        <w:tab/>
        <w:t xml:space="preserve"> </w:t>
      </w:r>
      <w:proofErr w:type="spellStart"/>
      <w:r w:rsidR="00AE1196" w:rsidRPr="00F70AE5">
        <w:rPr>
          <w:b/>
          <w:sz w:val="18"/>
        </w:rPr>
        <w:t>Preambul</w:t>
      </w:r>
      <w:proofErr w:type="spellEnd"/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1.1 </w:t>
      </w:r>
      <w:r w:rsidRPr="00C937D5">
        <w:rPr>
          <w:sz w:val="18"/>
        </w:rPr>
        <w:tab/>
        <w:t>Dodavatel je oprávněným prodejcem společnosti MICROSOFT s.r.o., IČ: 47123737, sídlo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BB Centrum, budova Alfa, Vyskočilova 1461/2a, Praha 4, PSČ 140 00 (dále Microsoft) a na </w:t>
      </w:r>
      <w:r w:rsidRPr="00C937D5">
        <w:rPr>
          <w:sz w:val="18"/>
        </w:rPr>
        <w:tab/>
        <w:t>základě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partnerské smlouvy je oprávněn k poskytnutí práv k užívání Produktu Microsoft koncovým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zákazníkům v souladu s licenčními podmínky pro software společnosti Microsoft.</w:t>
      </w:r>
    </w:p>
    <w:p w:rsidR="00AE1196" w:rsidRPr="00C937D5" w:rsidRDefault="00AE1196" w:rsidP="00C937D5">
      <w:pPr>
        <w:spacing w:line="240" w:lineRule="auto"/>
        <w:rPr>
          <w:sz w:val="18"/>
        </w:rPr>
      </w:pPr>
    </w:p>
    <w:p w:rsidR="00AE1196" w:rsidRPr="00F70AE5" w:rsidRDefault="00F70AE5" w:rsidP="00C937D5">
      <w:pPr>
        <w:spacing w:line="240" w:lineRule="auto"/>
        <w:rPr>
          <w:b/>
          <w:sz w:val="18"/>
        </w:rPr>
      </w:pPr>
      <w:r>
        <w:rPr>
          <w:b/>
          <w:sz w:val="18"/>
        </w:rPr>
        <w:tab/>
      </w:r>
      <w:r w:rsidR="00AE1196" w:rsidRPr="00F70AE5">
        <w:rPr>
          <w:b/>
          <w:sz w:val="18"/>
        </w:rPr>
        <w:t xml:space="preserve">2. </w:t>
      </w:r>
      <w:r w:rsidR="00AE1196" w:rsidRPr="00F70AE5">
        <w:rPr>
          <w:b/>
          <w:sz w:val="18"/>
        </w:rPr>
        <w:tab/>
        <w:t>Definice pojmů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2.1 </w:t>
      </w:r>
      <w:r w:rsidRPr="00C937D5">
        <w:rPr>
          <w:sz w:val="18"/>
        </w:rPr>
        <w:tab/>
        <w:t>Používá-li tato smlouva v dalším textu termíny, psané s velkým počátečním písmenem, ať už v</w:t>
      </w:r>
      <w:r w:rsidRPr="00C937D5">
        <w:rPr>
          <w:sz w:val="18"/>
        </w:rPr>
        <w:tab/>
      </w:r>
      <w:r w:rsidRPr="00C937D5">
        <w:rPr>
          <w:sz w:val="18"/>
        </w:rPr>
        <w:tab/>
        <w:t>singuláru nebo plurálu, mají tyto termíny následující význam:</w:t>
      </w:r>
    </w:p>
    <w:p w:rsidR="00AE1196" w:rsidRPr="00C937D5" w:rsidRDefault="00AE1196" w:rsidP="00C937D5">
      <w:pPr>
        <w:spacing w:line="240" w:lineRule="auto"/>
        <w:rPr>
          <w:sz w:val="18"/>
        </w:rPr>
      </w:pP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 xml:space="preserve">2.1.1 </w:t>
      </w:r>
      <w:r w:rsidRPr="00C937D5">
        <w:rPr>
          <w:sz w:val="18"/>
        </w:rPr>
        <w:tab/>
        <w:t>Produkt Microsoft — aplikační software vyráběný a šířený společností Microsoft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ab/>
      </w:r>
      <w:proofErr w:type="spellStart"/>
      <w:r w:rsidRPr="00C937D5">
        <w:rPr>
          <w:sz w:val="18"/>
        </w:rPr>
        <w:t>Corporation</w:t>
      </w:r>
      <w:proofErr w:type="spellEnd"/>
      <w:r w:rsidRPr="00C937D5">
        <w:rPr>
          <w:sz w:val="18"/>
        </w:rPr>
        <w:t xml:space="preserve"> nebo její pobočkou v lokalitě, kde Nabyvatel působí, pod obchodním</w:t>
      </w:r>
    </w:p>
    <w:p w:rsidR="00AE1196" w:rsidRPr="00C937D5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ab/>
        <w:t xml:space="preserve">jménem „M365 EDU A3 </w:t>
      </w:r>
      <w:proofErr w:type="spellStart"/>
      <w:r w:rsidRPr="00C937D5">
        <w:rPr>
          <w:sz w:val="18"/>
        </w:rPr>
        <w:t>ShrdSvr</w:t>
      </w:r>
      <w:proofErr w:type="spellEnd"/>
      <w:r w:rsidRPr="00C937D5">
        <w:rPr>
          <w:sz w:val="18"/>
        </w:rPr>
        <w:t xml:space="preserve"> ALNG </w:t>
      </w:r>
      <w:proofErr w:type="spellStart"/>
      <w:r w:rsidRPr="00C937D5">
        <w:rPr>
          <w:sz w:val="18"/>
        </w:rPr>
        <w:t>SubsVL</w:t>
      </w:r>
      <w:proofErr w:type="spellEnd"/>
      <w:r w:rsidRPr="00C937D5">
        <w:rPr>
          <w:sz w:val="18"/>
        </w:rPr>
        <w:t xml:space="preserve"> MVL </w:t>
      </w:r>
      <w:proofErr w:type="spellStart"/>
      <w:r w:rsidRPr="00C937D5">
        <w:rPr>
          <w:sz w:val="18"/>
        </w:rPr>
        <w:t>PerUsr</w:t>
      </w:r>
      <w:proofErr w:type="spellEnd"/>
      <w:r w:rsidRPr="00C937D5">
        <w:rPr>
          <w:sz w:val="18"/>
        </w:rPr>
        <w:t>“ na dobu 3 let</w:t>
      </w:r>
    </w:p>
    <w:p w:rsidR="00AE1196" w:rsidRPr="00C937D5" w:rsidRDefault="00AE1196" w:rsidP="00C937D5">
      <w:pPr>
        <w:spacing w:line="240" w:lineRule="auto"/>
        <w:rPr>
          <w:sz w:val="18"/>
        </w:rPr>
      </w:pPr>
    </w:p>
    <w:p w:rsidR="00E949C1" w:rsidRDefault="00AE1196" w:rsidP="00C937D5">
      <w:pPr>
        <w:spacing w:line="240" w:lineRule="auto"/>
        <w:rPr>
          <w:sz w:val="18"/>
        </w:rPr>
      </w:pPr>
      <w:r w:rsidRPr="00C937D5">
        <w:rPr>
          <w:sz w:val="18"/>
        </w:rPr>
        <w:t>Smlouva o zajištění poskytnutí licenčních práv k softwa</w:t>
      </w:r>
      <w:r w:rsidR="00F411BA">
        <w:rPr>
          <w:sz w:val="18"/>
        </w:rPr>
        <w:t xml:space="preserve">re č. RCS-210091 </w:t>
      </w:r>
      <w:r w:rsidR="00F411BA">
        <w:rPr>
          <w:sz w:val="18"/>
        </w:rPr>
        <w:tab/>
      </w:r>
      <w:r w:rsidR="00F411BA">
        <w:rPr>
          <w:sz w:val="18"/>
        </w:rPr>
        <w:tab/>
      </w:r>
      <w:r w:rsidR="00F411BA">
        <w:rPr>
          <w:sz w:val="18"/>
        </w:rPr>
        <w:tab/>
      </w:r>
      <w:r w:rsidR="00F411BA">
        <w:rPr>
          <w:sz w:val="18"/>
        </w:rPr>
        <w:tab/>
        <w:t xml:space="preserve">          </w:t>
      </w:r>
      <w:r w:rsidRPr="00C937D5">
        <w:rPr>
          <w:sz w:val="18"/>
        </w:rPr>
        <w:t>Strana 1</w:t>
      </w:r>
      <w:r w:rsidR="00F411BA">
        <w:rPr>
          <w:sz w:val="18"/>
        </w:rPr>
        <w:t xml:space="preserve"> </w:t>
      </w:r>
      <w:r w:rsidRPr="00C937D5">
        <w:rPr>
          <w:sz w:val="18"/>
        </w:rPr>
        <w:t>z 5</w:t>
      </w:r>
    </w:p>
    <w:p w:rsidR="001E1614" w:rsidRPr="001E1614" w:rsidRDefault="001E1614" w:rsidP="00C937D5">
      <w:pPr>
        <w:spacing w:line="240" w:lineRule="auto"/>
        <w:rPr>
          <w:b/>
          <w:sz w:val="20"/>
        </w:rPr>
      </w:pPr>
    </w:p>
    <w:p w:rsidR="001E1614" w:rsidRPr="006318F2" w:rsidRDefault="001E1614" w:rsidP="006318F2">
      <w:pPr>
        <w:spacing w:line="240" w:lineRule="auto"/>
        <w:rPr>
          <w:b/>
          <w:sz w:val="18"/>
        </w:rPr>
      </w:pPr>
      <w:r w:rsidRPr="006318F2">
        <w:rPr>
          <w:b/>
          <w:sz w:val="18"/>
        </w:rPr>
        <w:lastRenderedPageBreak/>
        <w:tab/>
        <w:t xml:space="preserve">3. </w:t>
      </w:r>
      <w:r w:rsidR="00F70AE5">
        <w:rPr>
          <w:b/>
          <w:sz w:val="18"/>
        </w:rPr>
        <w:tab/>
      </w:r>
      <w:r w:rsidRPr="006318F2">
        <w:rPr>
          <w:b/>
          <w:sz w:val="18"/>
        </w:rPr>
        <w:t>Předmět smlouvy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3.1. Předmětem této smlouvy je závazek Dodavatele poskytnout v souladu s licenční smlouvou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uživatelská práva k Produktu Microsoft. Rozsah Produktu Microsoft je specifikován v Příloze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č. 1 této smlouvy.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b/>
          <w:sz w:val="16"/>
        </w:rPr>
      </w:pPr>
      <w:r w:rsidRPr="006318F2">
        <w:rPr>
          <w:sz w:val="16"/>
        </w:rPr>
        <w:tab/>
      </w:r>
      <w:r w:rsidRPr="006318F2">
        <w:rPr>
          <w:b/>
          <w:sz w:val="18"/>
        </w:rPr>
        <w:t xml:space="preserve">4. </w:t>
      </w:r>
      <w:r w:rsidR="00F70AE5">
        <w:rPr>
          <w:b/>
          <w:sz w:val="18"/>
        </w:rPr>
        <w:tab/>
      </w:r>
      <w:r w:rsidRPr="006318F2">
        <w:rPr>
          <w:b/>
          <w:sz w:val="18"/>
        </w:rPr>
        <w:t>Cena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4.1 Cena za poskytnutí uživatelských práv k Produktu Microsoft dle člán</w:t>
      </w:r>
      <w:r w:rsidR="006318F2" w:rsidRPr="006318F2">
        <w:rPr>
          <w:sz w:val="16"/>
        </w:rPr>
        <w:t>ku 3.1 činí 95,760 CZK bez DPH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4.2 Cena poskytovaného plnění bude pevná po celou dobu reali</w:t>
      </w:r>
      <w:r w:rsidR="006318F2" w:rsidRPr="006318F2">
        <w:rPr>
          <w:sz w:val="16"/>
        </w:rPr>
        <w:t xml:space="preserve">zace zakázky a zahrnuje vešker </w:t>
      </w:r>
      <w:r w:rsidRPr="006318F2">
        <w:rPr>
          <w:sz w:val="16"/>
        </w:rPr>
        <w:t>náklady uchazeče související s realizací zakázky. Nabídková</w:t>
      </w:r>
      <w:r w:rsidR="006318F2" w:rsidRPr="006318F2">
        <w:rPr>
          <w:sz w:val="16"/>
        </w:rPr>
        <w:t xml:space="preserve"> cena je stanovena jako nejvýše </w:t>
      </w:r>
      <w:r w:rsidRPr="006318F2">
        <w:rPr>
          <w:sz w:val="16"/>
        </w:rPr>
        <w:t>přípustná, nepřekročitelná a aktuální pro realizaci zakázky v dan</w:t>
      </w:r>
      <w:r w:rsidR="006318F2" w:rsidRPr="006318F2">
        <w:rPr>
          <w:sz w:val="16"/>
        </w:rPr>
        <w:t xml:space="preserve">ém místě a čase. Tato cena bude </w:t>
      </w:r>
      <w:r w:rsidRPr="006318F2">
        <w:rPr>
          <w:sz w:val="16"/>
        </w:rPr>
        <w:t>překročitelná pouze v případě, dojde-li v průběhu realiza</w:t>
      </w:r>
      <w:r w:rsidR="006318F2" w:rsidRPr="006318F2">
        <w:rPr>
          <w:sz w:val="16"/>
        </w:rPr>
        <w:t xml:space="preserve">ce ke změně daňových předpisů s </w:t>
      </w:r>
      <w:r w:rsidRPr="006318F2">
        <w:rPr>
          <w:sz w:val="16"/>
        </w:rPr>
        <w:t>dopadem na nabídkovou cenu a dojde-li v průběhu plnění zakázky</w:t>
      </w:r>
      <w:r w:rsidR="006318F2" w:rsidRPr="006318F2">
        <w:rPr>
          <w:sz w:val="16"/>
        </w:rPr>
        <w:t xml:space="preserve"> ke zvýšení počtu uživatelů PC,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4.3. Všechny ceny jsou uvedeny bez DPH.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b/>
          <w:sz w:val="16"/>
        </w:rPr>
      </w:pPr>
      <w:r w:rsidRPr="006318F2">
        <w:rPr>
          <w:sz w:val="16"/>
        </w:rPr>
        <w:tab/>
      </w:r>
      <w:r w:rsidRPr="006318F2">
        <w:rPr>
          <w:b/>
          <w:sz w:val="18"/>
        </w:rPr>
        <w:t xml:space="preserve">5. </w:t>
      </w:r>
      <w:r w:rsidR="00F70AE5">
        <w:rPr>
          <w:b/>
          <w:sz w:val="18"/>
        </w:rPr>
        <w:tab/>
      </w:r>
      <w:r w:rsidRPr="006318F2">
        <w:rPr>
          <w:b/>
          <w:sz w:val="18"/>
        </w:rPr>
        <w:t>Platební podmínky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5.1 | Nabyvatel se zavazuje uhradit cenu za Plnění dle článku 4.1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5.1.1 Cenu ve třech ročních splátkách dle článku 4.1 ve výši 95.760 CZK a DPH na základě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faktury vystavené Dodavatelem po podpisu smlouvy se splatností 14 dnů;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11/2021 — 31.920 CZK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11/2022 — 31.920 CZK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11/2023 — 31.920 CZK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b/>
          <w:sz w:val="16"/>
        </w:rPr>
      </w:pPr>
      <w:r w:rsidRPr="006318F2">
        <w:rPr>
          <w:sz w:val="16"/>
        </w:rPr>
        <w:tab/>
      </w:r>
      <w:r w:rsidRPr="006318F2">
        <w:rPr>
          <w:b/>
          <w:sz w:val="18"/>
        </w:rPr>
        <w:t xml:space="preserve">6. </w:t>
      </w:r>
      <w:r w:rsidR="00F70AE5">
        <w:rPr>
          <w:b/>
          <w:sz w:val="18"/>
        </w:rPr>
        <w:tab/>
      </w:r>
      <w:r w:rsidRPr="006318F2">
        <w:rPr>
          <w:b/>
          <w:sz w:val="18"/>
        </w:rPr>
        <w:t>Místo a termín plnění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 xml:space="preserve">6.1 Soubor s licencí Produktu Dynamics bude odeslán na e-mail Nabyvatele: podatelnaBEoapv.cz </w:t>
      </w:r>
      <w:proofErr w:type="gramStart"/>
      <w:r w:rsidRPr="006318F2">
        <w:rPr>
          <w:sz w:val="16"/>
        </w:rPr>
        <w:t>do</w:t>
      </w:r>
      <w:proofErr w:type="gramEnd"/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15 dnů ode dne úhrady zálohy dle článku 5.1 této smlouvy. Dn</w:t>
      </w:r>
      <w:r w:rsidR="006318F2" w:rsidRPr="006318F2">
        <w:rPr>
          <w:sz w:val="16"/>
        </w:rPr>
        <w:t xml:space="preserve">em úhrady dle předchozí věty se </w:t>
      </w:r>
      <w:r w:rsidRPr="006318F2">
        <w:rPr>
          <w:sz w:val="16"/>
        </w:rPr>
        <w:t>rozumí připsání částky na účet Dodavatele.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b/>
          <w:sz w:val="16"/>
        </w:rPr>
      </w:pPr>
      <w:r w:rsidRPr="006318F2">
        <w:rPr>
          <w:sz w:val="16"/>
        </w:rPr>
        <w:tab/>
      </w:r>
      <w:r w:rsidRPr="006318F2">
        <w:rPr>
          <w:b/>
          <w:sz w:val="18"/>
        </w:rPr>
        <w:t>7.</w:t>
      </w:r>
      <w:r w:rsidR="00F70AE5">
        <w:rPr>
          <w:b/>
          <w:sz w:val="18"/>
        </w:rPr>
        <w:tab/>
      </w:r>
      <w:r w:rsidRPr="006318F2">
        <w:rPr>
          <w:b/>
          <w:sz w:val="18"/>
        </w:rPr>
        <w:t xml:space="preserve"> Zvláštní ujednání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7.1. Nabyvatel se zavazuje užívat programy v souladu s podmínka</w:t>
      </w:r>
      <w:r w:rsidR="006318F2" w:rsidRPr="006318F2">
        <w:rPr>
          <w:sz w:val="16"/>
        </w:rPr>
        <w:t xml:space="preserve">mi stanovenými touto smlouvou a </w:t>
      </w:r>
      <w:r w:rsidRPr="006318F2">
        <w:rPr>
          <w:sz w:val="16"/>
        </w:rPr>
        <w:t>licenčními podmínkami výrobce Produktu Microsoft, se kterými se Nabyvatel seznámil.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7.2 V případě, že Dodavatel neuhradí zálohovou platbu dle článku 5.1</w:t>
      </w:r>
      <w:r w:rsidR="006318F2" w:rsidRPr="006318F2">
        <w:rPr>
          <w:sz w:val="16"/>
        </w:rPr>
        <w:t xml:space="preserve">, má Dodavatel právo plnění dle předmětu této smlouvy </w:t>
      </w:r>
      <w:r w:rsidRPr="006318F2">
        <w:rPr>
          <w:sz w:val="16"/>
        </w:rPr>
        <w:t>neposkytnout.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b/>
          <w:sz w:val="16"/>
        </w:rPr>
      </w:pPr>
      <w:r w:rsidRPr="006318F2">
        <w:rPr>
          <w:sz w:val="16"/>
        </w:rPr>
        <w:tab/>
      </w:r>
      <w:r w:rsidRPr="006318F2">
        <w:rPr>
          <w:b/>
          <w:sz w:val="18"/>
        </w:rPr>
        <w:t>8.</w:t>
      </w:r>
      <w:r w:rsidR="00F70AE5">
        <w:rPr>
          <w:b/>
          <w:sz w:val="18"/>
        </w:rPr>
        <w:tab/>
      </w:r>
      <w:r w:rsidRPr="006318F2">
        <w:rPr>
          <w:b/>
          <w:sz w:val="18"/>
        </w:rPr>
        <w:t xml:space="preserve"> </w:t>
      </w:r>
      <w:proofErr w:type="spellStart"/>
      <w:r w:rsidRPr="006318F2">
        <w:rPr>
          <w:b/>
          <w:sz w:val="18"/>
        </w:rPr>
        <w:t>Compliance</w:t>
      </w:r>
      <w:proofErr w:type="spellEnd"/>
      <w:r w:rsidRPr="006318F2">
        <w:rPr>
          <w:b/>
          <w:sz w:val="18"/>
        </w:rPr>
        <w:t xml:space="preserve"> smluvní doložka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Každá ze smluvních stran prohlašuje: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8.1 že se nepodílela, nepodílí a nebude podílet na páchání trestné činnosti ve smyslu zákona</w:t>
      </w: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>č. 418/2011 Sb., o trestní odpovědnosti právnických osob a řízení proti nim, v platném znění,</w:t>
      </w:r>
    </w:p>
    <w:p w:rsidR="001E1614" w:rsidRPr="006318F2" w:rsidRDefault="001E1614" w:rsidP="006318F2">
      <w:pPr>
        <w:spacing w:line="240" w:lineRule="auto"/>
        <w:rPr>
          <w:sz w:val="16"/>
        </w:rPr>
      </w:pPr>
    </w:p>
    <w:p w:rsidR="001E1614" w:rsidRPr="006318F2" w:rsidRDefault="001E1614" w:rsidP="006318F2">
      <w:pPr>
        <w:spacing w:line="240" w:lineRule="auto"/>
        <w:rPr>
          <w:sz w:val="16"/>
        </w:rPr>
      </w:pPr>
      <w:r w:rsidRPr="006318F2">
        <w:rPr>
          <w:sz w:val="16"/>
        </w:rPr>
        <w:t xml:space="preserve">Smlouva o zajištění poskytnutí licenčních práv k software č. RCS-210091 </w:t>
      </w:r>
      <w:r w:rsidRPr="006318F2">
        <w:rPr>
          <w:sz w:val="16"/>
        </w:rPr>
        <w:tab/>
      </w:r>
      <w:r w:rsidRPr="006318F2">
        <w:rPr>
          <w:sz w:val="16"/>
        </w:rPr>
        <w:tab/>
      </w:r>
      <w:r w:rsidRPr="006318F2">
        <w:rPr>
          <w:sz w:val="16"/>
        </w:rPr>
        <w:tab/>
      </w:r>
      <w:r w:rsidRPr="006318F2">
        <w:rPr>
          <w:sz w:val="16"/>
        </w:rPr>
        <w:tab/>
        <w:t xml:space="preserve">          </w:t>
      </w:r>
      <w:r w:rsidR="006318F2">
        <w:rPr>
          <w:sz w:val="16"/>
        </w:rPr>
        <w:t xml:space="preserve">                        </w:t>
      </w:r>
      <w:r w:rsidRPr="006318F2">
        <w:rPr>
          <w:sz w:val="16"/>
        </w:rPr>
        <w:t>Strana 2</w:t>
      </w:r>
      <w:r w:rsidR="00F411BA">
        <w:rPr>
          <w:sz w:val="16"/>
        </w:rPr>
        <w:t xml:space="preserve"> </w:t>
      </w:r>
      <w:r w:rsidRPr="006318F2">
        <w:rPr>
          <w:sz w:val="16"/>
        </w:rPr>
        <w:t>z 5</w:t>
      </w:r>
    </w:p>
    <w:p w:rsidR="001E1614" w:rsidRDefault="001E1614" w:rsidP="001E1614">
      <w:pPr>
        <w:spacing w:line="240" w:lineRule="auto"/>
        <w:rPr>
          <w:sz w:val="18"/>
        </w:rPr>
      </w:pPr>
    </w:p>
    <w:p w:rsidR="00337F61" w:rsidRDefault="00337F61" w:rsidP="001E1614">
      <w:pPr>
        <w:spacing w:line="240" w:lineRule="auto"/>
        <w:rPr>
          <w:sz w:val="18"/>
        </w:rPr>
      </w:pPr>
    </w:p>
    <w:p w:rsidR="00337F61" w:rsidRPr="00337F61" w:rsidRDefault="00004E20" w:rsidP="00337F61">
      <w:pPr>
        <w:spacing w:line="240" w:lineRule="auto"/>
        <w:rPr>
          <w:sz w:val="18"/>
        </w:rPr>
      </w:pPr>
      <w:r>
        <w:rPr>
          <w:sz w:val="18"/>
        </w:rPr>
        <w:t>8.2</w:t>
      </w:r>
      <w:r>
        <w:rPr>
          <w:sz w:val="18"/>
        </w:rPr>
        <w:tab/>
      </w:r>
      <w:r w:rsidR="00337F61" w:rsidRPr="00337F61">
        <w:rPr>
          <w:sz w:val="18"/>
        </w:rPr>
        <w:t xml:space="preserve"> že zavedla a bude řádně činit náležitá kontrolní a jiná obdobná opatření nad činností svých</w:t>
      </w:r>
    </w:p>
    <w:p w:rsidR="00337F61" w:rsidRPr="00337F61" w:rsidRDefault="00004E20" w:rsidP="00337F61">
      <w:pPr>
        <w:spacing w:line="240" w:lineRule="auto"/>
        <w:rPr>
          <w:sz w:val="18"/>
        </w:rPr>
      </w:pPr>
      <w:r>
        <w:rPr>
          <w:sz w:val="18"/>
        </w:rPr>
        <w:tab/>
      </w:r>
      <w:r w:rsidR="00740C77">
        <w:rPr>
          <w:sz w:val="18"/>
        </w:rPr>
        <w:t>zaměstnanců,</w:t>
      </w:r>
    </w:p>
    <w:p w:rsidR="00337F61" w:rsidRPr="00337F61" w:rsidRDefault="00337F61" w:rsidP="00337F61">
      <w:pPr>
        <w:spacing w:line="240" w:lineRule="auto"/>
        <w:rPr>
          <w:sz w:val="18"/>
        </w:rPr>
      </w:pPr>
      <w:r w:rsidRPr="00337F61">
        <w:rPr>
          <w:sz w:val="18"/>
        </w:rPr>
        <w:lastRenderedPageBreak/>
        <w:t xml:space="preserve">8.3 </w:t>
      </w:r>
      <w:r w:rsidR="00004E20">
        <w:rPr>
          <w:sz w:val="18"/>
        </w:rPr>
        <w:tab/>
      </w:r>
      <w:r w:rsidRPr="00337F61">
        <w:rPr>
          <w:sz w:val="18"/>
        </w:rPr>
        <w:t>že učinila a bude řádně činit nezbytná opatření k zamezení nebo odvrácení případných následků</w:t>
      </w:r>
    </w:p>
    <w:p w:rsidR="00337F61" w:rsidRPr="00337F61" w:rsidRDefault="00004E20" w:rsidP="00337F61">
      <w:pPr>
        <w:spacing w:line="240" w:lineRule="auto"/>
        <w:rPr>
          <w:sz w:val="18"/>
        </w:rPr>
      </w:pPr>
      <w:r>
        <w:rPr>
          <w:sz w:val="18"/>
        </w:rPr>
        <w:tab/>
      </w:r>
      <w:r w:rsidR="00740C77">
        <w:rPr>
          <w:sz w:val="18"/>
        </w:rPr>
        <w:t>spáchaného trestného činu,</w:t>
      </w:r>
    </w:p>
    <w:p w:rsidR="00337F61" w:rsidRPr="00337F61" w:rsidRDefault="00337F61" w:rsidP="00337F61">
      <w:pPr>
        <w:spacing w:line="240" w:lineRule="auto"/>
        <w:rPr>
          <w:sz w:val="18"/>
        </w:rPr>
      </w:pPr>
      <w:r w:rsidRPr="00337F61">
        <w:rPr>
          <w:sz w:val="18"/>
        </w:rPr>
        <w:t>8.4</w:t>
      </w:r>
      <w:r w:rsidR="00004E20">
        <w:rPr>
          <w:sz w:val="18"/>
        </w:rPr>
        <w:tab/>
      </w:r>
      <w:r w:rsidRPr="00337F61">
        <w:rPr>
          <w:sz w:val="18"/>
        </w:rPr>
        <w:t xml:space="preserve"> že provedla a bude provádět taková opatření, která měla či má provést podle právních, jakožto</w:t>
      </w:r>
    </w:p>
    <w:p w:rsidR="00337F61" w:rsidRPr="00337F61" w:rsidRDefault="00004E20" w:rsidP="00337F61">
      <w:pPr>
        <w:spacing w:line="240" w:lineRule="auto"/>
        <w:rPr>
          <w:sz w:val="18"/>
        </w:rPr>
      </w:pPr>
      <w:r>
        <w:rPr>
          <w:sz w:val="18"/>
        </w:rPr>
        <w:tab/>
      </w:r>
      <w:r w:rsidR="00740C77">
        <w:rPr>
          <w:sz w:val="18"/>
        </w:rPr>
        <w:t>i svých vnitřních předpisů,</w:t>
      </w:r>
    </w:p>
    <w:p w:rsidR="00337F61" w:rsidRPr="00337F61" w:rsidRDefault="00337F61" w:rsidP="00337F61">
      <w:pPr>
        <w:spacing w:line="240" w:lineRule="auto"/>
        <w:rPr>
          <w:sz w:val="18"/>
        </w:rPr>
      </w:pPr>
      <w:r w:rsidRPr="00337F61">
        <w:rPr>
          <w:sz w:val="18"/>
        </w:rPr>
        <w:t xml:space="preserve">8.5 </w:t>
      </w:r>
      <w:r w:rsidR="00004E20">
        <w:rPr>
          <w:sz w:val="18"/>
        </w:rPr>
        <w:tab/>
      </w:r>
      <w:r w:rsidRPr="00337F61">
        <w:rPr>
          <w:sz w:val="18"/>
        </w:rPr>
        <w:t>že z hlediska prevence trestní odpovědnosti právnických osob učinila a bude činit vše, co po ní lze</w:t>
      </w:r>
    </w:p>
    <w:p w:rsidR="00337F61" w:rsidRDefault="00004E20" w:rsidP="00337F61">
      <w:pPr>
        <w:spacing w:line="240" w:lineRule="auto"/>
        <w:rPr>
          <w:sz w:val="18"/>
        </w:rPr>
      </w:pPr>
      <w:r>
        <w:rPr>
          <w:sz w:val="18"/>
        </w:rPr>
        <w:tab/>
      </w:r>
      <w:r w:rsidR="00337F61" w:rsidRPr="00337F61">
        <w:rPr>
          <w:sz w:val="18"/>
        </w:rPr>
        <w:t>spravedlivě požadovat, zejm. přijala Etický kodex a zása</w:t>
      </w:r>
      <w:r w:rsidR="00740C77">
        <w:rPr>
          <w:sz w:val="18"/>
        </w:rPr>
        <w:t xml:space="preserve">dy </w:t>
      </w:r>
      <w:proofErr w:type="spellStart"/>
      <w:r w:rsidR="00740C77">
        <w:rPr>
          <w:sz w:val="18"/>
        </w:rPr>
        <w:t>Compliance</w:t>
      </w:r>
      <w:proofErr w:type="spellEnd"/>
      <w:r w:rsidR="00740C77">
        <w:rPr>
          <w:sz w:val="18"/>
        </w:rPr>
        <w:t xml:space="preserve"> programu.</w:t>
      </w:r>
    </w:p>
    <w:p w:rsidR="00740C77" w:rsidRPr="00740C77" w:rsidRDefault="00740C77" w:rsidP="00337F61">
      <w:pPr>
        <w:spacing w:line="240" w:lineRule="auto"/>
        <w:rPr>
          <w:b/>
          <w:sz w:val="18"/>
        </w:rPr>
      </w:pPr>
    </w:p>
    <w:p w:rsidR="00337F61" w:rsidRPr="00740C77" w:rsidRDefault="00740C77" w:rsidP="00337F61">
      <w:pPr>
        <w:spacing w:line="240" w:lineRule="auto"/>
        <w:rPr>
          <w:b/>
          <w:sz w:val="18"/>
        </w:rPr>
      </w:pPr>
      <w:r w:rsidRPr="00740C77">
        <w:rPr>
          <w:b/>
          <w:sz w:val="18"/>
        </w:rPr>
        <w:tab/>
      </w:r>
      <w:r w:rsidR="00337F61" w:rsidRPr="00740C77">
        <w:rPr>
          <w:b/>
          <w:sz w:val="18"/>
        </w:rPr>
        <w:t>9.</w:t>
      </w:r>
      <w:r w:rsidRPr="00740C77">
        <w:rPr>
          <w:b/>
          <w:sz w:val="18"/>
        </w:rPr>
        <w:tab/>
      </w:r>
      <w:r>
        <w:rPr>
          <w:b/>
          <w:sz w:val="18"/>
        </w:rPr>
        <w:t xml:space="preserve"> Ostatní ustanovení</w:t>
      </w:r>
    </w:p>
    <w:p w:rsidR="00337F61" w:rsidRPr="00337F61" w:rsidRDefault="00337F61" w:rsidP="00337F61">
      <w:pPr>
        <w:spacing w:line="240" w:lineRule="auto"/>
        <w:rPr>
          <w:sz w:val="18"/>
        </w:rPr>
      </w:pPr>
      <w:proofErr w:type="gramStart"/>
      <w:r w:rsidRPr="00337F61">
        <w:rPr>
          <w:sz w:val="18"/>
        </w:rPr>
        <w:t>9.1</w:t>
      </w:r>
      <w:proofErr w:type="gramEnd"/>
      <w:r w:rsidRPr="00337F61">
        <w:rPr>
          <w:sz w:val="18"/>
        </w:rPr>
        <w:t xml:space="preserve"> </w:t>
      </w:r>
      <w:r w:rsidR="00740C77">
        <w:rPr>
          <w:sz w:val="18"/>
        </w:rPr>
        <w:tab/>
      </w:r>
      <w:r w:rsidRPr="00337F61">
        <w:rPr>
          <w:sz w:val="18"/>
        </w:rPr>
        <w:t xml:space="preserve">Smlouva je vypracována ve dvou vyhotoveních s platností originálů, z nichž každá smluvní </w:t>
      </w:r>
      <w:proofErr w:type="gramStart"/>
      <w:r w:rsidRPr="00337F61">
        <w:rPr>
          <w:sz w:val="18"/>
        </w:rPr>
        <w:t>strana</w:t>
      </w:r>
      <w:proofErr w:type="gramEnd"/>
    </w:p>
    <w:p w:rsidR="00337F61" w:rsidRPr="00337F61" w:rsidRDefault="00740C77" w:rsidP="00337F61">
      <w:pPr>
        <w:spacing w:line="240" w:lineRule="auto"/>
        <w:rPr>
          <w:sz w:val="18"/>
        </w:rPr>
      </w:pPr>
      <w:r>
        <w:rPr>
          <w:sz w:val="18"/>
        </w:rPr>
        <w:tab/>
        <w:t>obdrží po jednom vyhotovení.</w:t>
      </w:r>
    </w:p>
    <w:p w:rsidR="00337F61" w:rsidRPr="00337F61" w:rsidRDefault="00337F61" w:rsidP="00337F61">
      <w:pPr>
        <w:spacing w:line="240" w:lineRule="auto"/>
        <w:rPr>
          <w:sz w:val="18"/>
        </w:rPr>
      </w:pPr>
      <w:r w:rsidRPr="00337F61">
        <w:rPr>
          <w:sz w:val="18"/>
        </w:rPr>
        <w:t xml:space="preserve">9.2 </w:t>
      </w:r>
      <w:r w:rsidR="00740C77">
        <w:rPr>
          <w:sz w:val="18"/>
        </w:rPr>
        <w:tab/>
      </w:r>
      <w:r w:rsidRPr="00337F61">
        <w:rPr>
          <w:sz w:val="18"/>
        </w:rPr>
        <w:t>Veškeré změny této smlouvy musí být provedeny formou písemných dodatků odsouhlasených</w:t>
      </w:r>
    </w:p>
    <w:p w:rsidR="00337F61" w:rsidRPr="00337F61" w:rsidRDefault="00740C77" w:rsidP="00337F61">
      <w:pPr>
        <w:spacing w:line="240" w:lineRule="auto"/>
        <w:rPr>
          <w:sz w:val="18"/>
        </w:rPr>
      </w:pPr>
      <w:r>
        <w:rPr>
          <w:sz w:val="18"/>
        </w:rPr>
        <w:tab/>
      </w:r>
      <w:r w:rsidR="00337F61" w:rsidRPr="00337F61">
        <w:rPr>
          <w:sz w:val="18"/>
        </w:rPr>
        <w:t>oběma stranami a označe</w:t>
      </w:r>
      <w:r>
        <w:rPr>
          <w:sz w:val="18"/>
        </w:rPr>
        <w:t>ných jako dodatek této smlouvy.</w:t>
      </w:r>
    </w:p>
    <w:p w:rsidR="00337F61" w:rsidRPr="00337F61" w:rsidRDefault="00337F61" w:rsidP="00337F61">
      <w:pPr>
        <w:spacing w:line="240" w:lineRule="auto"/>
        <w:rPr>
          <w:sz w:val="18"/>
        </w:rPr>
      </w:pPr>
      <w:r w:rsidRPr="00337F61">
        <w:rPr>
          <w:sz w:val="18"/>
        </w:rPr>
        <w:t xml:space="preserve">9.3 </w:t>
      </w:r>
      <w:r w:rsidR="00740C77">
        <w:rPr>
          <w:sz w:val="18"/>
        </w:rPr>
        <w:tab/>
      </w:r>
      <w:r w:rsidRPr="00337F61">
        <w:rPr>
          <w:sz w:val="18"/>
        </w:rPr>
        <w:t>Právní vztahy touto smlouvou výslovně neupravené se řídí příslušnými ustanoveními Občanského</w:t>
      </w:r>
    </w:p>
    <w:p w:rsidR="00337F61" w:rsidRPr="00337F61" w:rsidRDefault="00740C77" w:rsidP="00337F61">
      <w:pPr>
        <w:spacing w:line="240" w:lineRule="auto"/>
        <w:rPr>
          <w:sz w:val="18"/>
        </w:rPr>
      </w:pPr>
      <w:r>
        <w:rPr>
          <w:sz w:val="18"/>
        </w:rPr>
        <w:tab/>
      </w:r>
      <w:r w:rsidR="00337F61" w:rsidRPr="00337F61">
        <w:rPr>
          <w:sz w:val="18"/>
        </w:rPr>
        <w:t>zákoníku, autorského zákona a předpisů</w:t>
      </w:r>
      <w:r>
        <w:rPr>
          <w:sz w:val="18"/>
        </w:rPr>
        <w:t xml:space="preserve"> souvisejících v platném znění.</w:t>
      </w:r>
    </w:p>
    <w:p w:rsidR="00337F61" w:rsidRPr="00337F61" w:rsidRDefault="00337F61" w:rsidP="00337F61">
      <w:pPr>
        <w:spacing w:line="240" w:lineRule="auto"/>
        <w:rPr>
          <w:sz w:val="18"/>
        </w:rPr>
      </w:pPr>
      <w:r w:rsidRPr="00337F61">
        <w:rPr>
          <w:sz w:val="18"/>
        </w:rPr>
        <w:t>9.4.</w:t>
      </w:r>
      <w:r w:rsidR="00740C77">
        <w:rPr>
          <w:sz w:val="18"/>
        </w:rPr>
        <w:tab/>
      </w:r>
      <w:r w:rsidRPr="00337F61">
        <w:rPr>
          <w:sz w:val="18"/>
        </w:rPr>
        <w:t xml:space="preserve"> Smlouva vstupuje v platnost a účinnost dne</w:t>
      </w:r>
      <w:r w:rsidR="00740C77">
        <w:rPr>
          <w:sz w:val="18"/>
        </w:rPr>
        <w:t>m podpisu obou smluvních stran.</w:t>
      </w:r>
    </w:p>
    <w:p w:rsidR="00337F61" w:rsidRPr="00337F61" w:rsidRDefault="00337F61" w:rsidP="00337F61">
      <w:pPr>
        <w:spacing w:line="240" w:lineRule="auto"/>
        <w:rPr>
          <w:sz w:val="18"/>
        </w:rPr>
      </w:pPr>
      <w:r w:rsidRPr="00337F61">
        <w:rPr>
          <w:sz w:val="18"/>
        </w:rPr>
        <w:t xml:space="preserve">9.5. </w:t>
      </w:r>
      <w:r w:rsidR="00740C77">
        <w:rPr>
          <w:sz w:val="18"/>
        </w:rPr>
        <w:tab/>
      </w:r>
      <w:r w:rsidRPr="00337F61">
        <w:rPr>
          <w:sz w:val="18"/>
        </w:rPr>
        <w:t>Nedílnou součástí smlouvy jsou přílohy:</w:t>
      </w:r>
    </w:p>
    <w:p w:rsidR="00337F61" w:rsidRPr="00337F61" w:rsidRDefault="00740C77" w:rsidP="00337F61">
      <w:pPr>
        <w:spacing w:line="240" w:lineRule="auto"/>
        <w:rPr>
          <w:sz w:val="18"/>
        </w:rPr>
      </w:pPr>
      <w:r>
        <w:rPr>
          <w:sz w:val="18"/>
        </w:rPr>
        <w:tab/>
      </w:r>
      <w:r w:rsidR="00337F61" w:rsidRPr="00337F61">
        <w:rPr>
          <w:sz w:val="18"/>
        </w:rPr>
        <w:t>Příloha č. 1 - Rozsah Produktu Microsoft</w:t>
      </w:r>
    </w:p>
    <w:p w:rsidR="00337F61" w:rsidRPr="00337F61" w:rsidRDefault="00337F61" w:rsidP="00337F61">
      <w:pPr>
        <w:spacing w:line="240" w:lineRule="auto"/>
        <w:rPr>
          <w:sz w:val="18"/>
        </w:rPr>
      </w:pPr>
    </w:p>
    <w:p w:rsidR="00337F61" w:rsidRPr="00337F61" w:rsidRDefault="00337F61" w:rsidP="00337F61">
      <w:pPr>
        <w:spacing w:line="240" w:lineRule="auto"/>
        <w:rPr>
          <w:sz w:val="18"/>
        </w:rPr>
      </w:pPr>
      <w:r w:rsidRPr="00337F61">
        <w:rPr>
          <w:sz w:val="18"/>
        </w:rPr>
        <w:t xml:space="preserve">V Ostravě dne </w:t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Pr="00337F61">
        <w:rPr>
          <w:sz w:val="18"/>
        </w:rPr>
        <w:t>V Prostějově dne 7. října 2021</w:t>
      </w:r>
    </w:p>
    <w:p w:rsidR="00337F61" w:rsidRPr="00337F61" w:rsidRDefault="00337F61" w:rsidP="00337F61">
      <w:pPr>
        <w:spacing w:line="240" w:lineRule="auto"/>
        <w:rPr>
          <w:sz w:val="18"/>
        </w:rPr>
      </w:pPr>
    </w:p>
    <w:p w:rsidR="00337F61" w:rsidRPr="00337F61" w:rsidRDefault="00337F61" w:rsidP="00337F61">
      <w:pPr>
        <w:spacing w:line="240" w:lineRule="auto"/>
        <w:rPr>
          <w:sz w:val="18"/>
        </w:rPr>
      </w:pPr>
      <w:r w:rsidRPr="00337F61">
        <w:rPr>
          <w:sz w:val="18"/>
        </w:rPr>
        <w:t xml:space="preserve">   </w:t>
      </w:r>
    </w:p>
    <w:p w:rsidR="00337F61" w:rsidRPr="00337F61" w:rsidRDefault="00740C77" w:rsidP="00740C77">
      <w:pPr>
        <w:tabs>
          <w:tab w:val="left" w:pos="5610"/>
        </w:tabs>
        <w:spacing w:line="240" w:lineRule="auto"/>
        <w:rPr>
          <w:sz w:val="18"/>
        </w:rPr>
      </w:pPr>
      <w:r>
        <w:rPr>
          <w:sz w:val="18"/>
        </w:rPr>
        <w:t>…………………………..</w:t>
      </w:r>
      <w:r>
        <w:rPr>
          <w:sz w:val="18"/>
        </w:rPr>
        <w:tab/>
        <w:t>……………………………………………</w:t>
      </w:r>
    </w:p>
    <w:p w:rsidR="00337F61" w:rsidRPr="00337F61" w:rsidRDefault="00337F61" w:rsidP="00337F61">
      <w:pPr>
        <w:spacing w:line="240" w:lineRule="auto"/>
        <w:rPr>
          <w:sz w:val="18"/>
        </w:rPr>
      </w:pPr>
      <w:r w:rsidRPr="00337F61">
        <w:rPr>
          <w:sz w:val="18"/>
        </w:rPr>
        <w:t>Dodavatel</w:t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="00740C77">
        <w:rPr>
          <w:sz w:val="18"/>
        </w:rPr>
        <w:tab/>
      </w:r>
      <w:r w:rsidRPr="00337F61">
        <w:rPr>
          <w:sz w:val="18"/>
        </w:rPr>
        <w:t xml:space="preserve"> Nabyvatel</w:t>
      </w:r>
    </w:p>
    <w:p w:rsidR="00337F61" w:rsidRPr="00337F61" w:rsidRDefault="00337F61" w:rsidP="00337F61">
      <w:pPr>
        <w:spacing w:line="240" w:lineRule="auto"/>
        <w:rPr>
          <w:sz w:val="18"/>
        </w:rPr>
      </w:pPr>
    </w:p>
    <w:p w:rsidR="00337F61" w:rsidRPr="00337F61" w:rsidRDefault="00337F61" w:rsidP="00337F61">
      <w:pPr>
        <w:spacing w:line="240" w:lineRule="auto"/>
        <w:rPr>
          <w:sz w:val="18"/>
        </w:rPr>
      </w:pPr>
      <w:r>
        <w:rPr>
          <w:sz w:val="18"/>
        </w:rPr>
        <w:t xml:space="preserve"> </w:t>
      </w:r>
    </w:p>
    <w:p w:rsidR="00337F61" w:rsidRPr="00337F61" w:rsidRDefault="00337F61" w:rsidP="00337F61">
      <w:pPr>
        <w:spacing w:line="240" w:lineRule="auto"/>
        <w:rPr>
          <w:sz w:val="18"/>
        </w:rPr>
      </w:pPr>
      <w:r>
        <w:rPr>
          <w:sz w:val="18"/>
        </w:rPr>
        <w:t>Smlouva o zajištěn</w:t>
      </w:r>
      <w:r w:rsidRPr="00337F61">
        <w:rPr>
          <w:sz w:val="18"/>
        </w:rPr>
        <w:t xml:space="preserve">í poskytnutí licenčních práv k software č. RCS-210091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Strana 3 z</w:t>
      </w:r>
      <w:r w:rsidRPr="00337F61">
        <w:rPr>
          <w:sz w:val="18"/>
        </w:rPr>
        <w:t xml:space="preserve"> 5</w:t>
      </w:r>
    </w:p>
    <w:p w:rsidR="00164D45" w:rsidRDefault="00337F61" w:rsidP="00ED72A3">
      <w:pPr>
        <w:spacing w:line="240" w:lineRule="auto"/>
        <w:rPr>
          <w:sz w:val="18"/>
        </w:rPr>
      </w:pPr>
      <w:r w:rsidRPr="00337F61">
        <w:rPr>
          <w:sz w:val="18"/>
        </w:rPr>
        <w:br w:type="page"/>
      </w:r>
    </w:p>
    <w:p w:rsidR="00164D45" w:rsidRDefault="00164D45" w:rsidP="00ED72A3">
      <w:pPr>
        <w:spacing w:line="240" w:lineRule="auto"/>
        <w:rPr>
          <w:sz w:val="18"/>
        </w:rPr>
      </w:pPr>
    </w:p>
    <w:p w:rsidR="00164D45" w:rsidRDefault="00164D45" w:rsidP="00ED72A3">
      <w:pPr>
        <w:spacing w:line="240" w:lineRule="auto"/>
        <w:rPr>
          <w:sz w:val="18"/>
        </w:rPr>
      </w:pPr>
    </w:p>
    <w:p w:rsidR="00ED72A3" w:rsidRPr="00164D45" w:rsidRDefault="00164D45" w:rsidP="00ED72A3">
      <w:pPr>
        <w:spacing w:line="240" w:lineRule="auto"/>
        <w:rPr>
          <w:b/>
          <w:sz w:val="18"/>
        </w:rPr>
      </w:pPr>
      <w:r w:rsidRPr="00164D45">
        <w:rPr>
          <w:b/>
          <w:sz w:val="28"/>
        </w:rPr>
        <w:tab/>
      </w:r>
      <w:r w:rsidR="00ED72A3" w:rsidRPr="00164D45">
        <w:rPr>
          <w:b/>
          <w:sz w:val="28"/>
        </w:rPr>
        <w:t>Příloha č. 1 - Rozsah Produktu</w:t>
      </w:r>
    </w:p>
    <w:p w:rsidR="00164D45" w:rsidRPr="00ED72A3" w:rsidRDefault="00164D45" w:rsidP="00ED72A3">
      <w:pPr>
        <w:spacing w:line="240" w:lineRule="auto"/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1508"/>
        <w:gridCol w:w="5721"/>
      </w:tblGrid>
      <w:tr w:rsidR="00164D45" w:rsidRPr="00164D45" w:rsidTr="00164D45">
        <w:tc>
          <w:tcPr>
            <w:tcW w:w="0" w:type="auto"/>
          </w:tcPr>
          <w:p w:rsidR="00164D45" w:rsidRPr="00164D45" w:rsidRDefault="00164D45" w:rsidP="00ED72A3">
            <w:pPr>
              <w:rPr>
                <w:sz w:val="28"/>
              </w:rPr>
            </w:pPr>
            <w:r w:rsidRPr="00164D45">
              <w:rPr>
                <w:sz w:val="28"/>
              </w:rPr>
              <w:t>24ks</w:t>
            </w:r>
            <w:r>
              <w:rPr>
                <w:sz w:val="28"/>
              </w:rPr>
              <w:t xml:space="preserve">           </w:t>
            </w:r>
          </w:p>
        </w:tc>
        <w:tc>
          <w:tcPr>
            <w:tcW w:w="0" w:type="auto"/>
          </w:tcPr>
          <w:p w:rsidR="00164D45" w:rsidRPr="00164D45" w:rsidRDefault="00164D45" w:rsidP="00ED72A3">
            <w:pPr>
              <w:rPr>
                <w:sz w:val="28"/>
              </w:rPr>
            </w:pPr>
            <w:r w:rsidRPr="00164D45">
              <w:rPr>
                <w:sz w:val="28"/>
              </w:rPr>
              <w:t>AAD-38391</w:t>
            </w:r>
          </w:p>
        </w:tc>
        <w:tc>
          <w:tcPr>
            <w:tcW w:w="0" w:type="auto"/>
          </w:tcPr>
          <w:p w:rsidR="00164D45" w:rsidRPr="00164D45" w:rsidRDefault="00164D45" w:rsidP="00ED72A3">
            <w:pPr>
              <w:rPr>
                <w:sz w:val="28"/>
              </w:rPr>
            </w:pPr>
            <w:r w:rsidRPr="00164D45">
              <w:rPr>
                <w:sz w:val="28"/>
              </w:rPr>
              <w:t xml:space="preserve">M365 EDU A3 </w:t>
            </w:r>
            <w:proofErr w:type="spellStart"/>
            <w:r w:rsidRPr="00164D45">
              <w:rPr>
                <w:sz w:val="28"/>
              </w:rPr>
              <w:t>ShrdSvr</w:t>
            </w:r>
            <w:proofErr w:type="spellEnd"/>
            <w:r w:rsidRPr="00164D45">
              <w:rPr>
                <w:sz w:val="28"/>
              </w:rPr>
              <w:t xml:space="preserve"> ALNG </w:t>
            </w:r>
            <w:proofErr w:type="spellStart"/>
            <w:r w:rsidRPr="00164D45">
              <w:rPr>
                <w:sz w:val="28"/>
              </w:rPr>
              <w:t>SubsVL</w:t>
            </w:r>
            <w:proofErr w:type="spellEnd"/>
            <w:r w:rsidRPr="00164D45">
              <w:rPr>
                <w:sz w:val="28"/>
              </w:rPr>
              <w:t xml:space="preserve"> MVL </w:t>
            </w:r>
            <w:proofErr w:type="spellStart"/>
            <w:r w:rsidRPr="00164D45">
              <w:rPr>
                <w:sz w:val="28"/>
              </w:rPr>
              <w:t>PerUsr</w:t>
            </w:r>
            <w:proofErr w:type="spellEnd"/>
          </w:p>
        </w:tc>
      </w:tr>
    </w:tbl>
    <w:p w:rsidR="00ED72A3" w:rsidRDefault="00ED72A3" w:rsidP="00ED72A3">
      <w:pPr>
        <w:spacing w:line="240" w:lineRule="auto"/>
        <w:rPr>
          <w:sz w:val="18"/>
        </w:rPr>
      </w:pPr>
    </w:p>
    <w:p w:rsidR="00164D45" w:rsidRPr="00ED72A3" w:rsidRDefault="00164D45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  <w:r w:rsidRPr="00ED72A3">
        <w:rPr>
          <w:sz w:val="18"/>
        </w:rPr>
        <w:t>Licence na dobu 3 let - listopad 2021- říjen 2024</w:t>
      </w: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Default="00ED72A3" w:rsidP="00ED72A3">
      <w:pPr>
        <w:spacing w:line="240" w:lineRule="auto"/>
        <w:rPr>
          <w:sz w:val="18"/>
        </w:rPr>
      </w:pPr>
    </w:p>
    <w:p w:rsidR="00ED72A3" w:rsidRPr="00ED72A3" w:rsidRDefault="00ED72A3" w:rsidP="00ED72A3">
      <w:pPr>
        <w:spacing w:line="240" w:lineRule="auto"/>
        <w:rPr>
          <w:sz w:val="18"/>
        </w:rPr>
      </w:pPr>
    </w:p>
    <w:p w:rsidR="004B4661" w:rsidRDefault="004B4661" w:rsidP="00ED72A3">
      <w:pPr>
        <w:spacing w:line="240" w:lineRule="auto"/>
        <w:rPr>
          <w:sz w:val="18"/>
        </w:rPr>
      </w:pPr>
    </w:p>
    <w:p w:rsidR="004B4661" w:rsidRDefault="004B4661" w:rsidP="00ED72A3">
      <w:pPr>
        <w:spacing w:line="240" w:lineRule="auto"/>
        <w:rPr>
          <w:sz w:val="18"/>
        </w:rPr>
      </w:pPr>
    </w:p>
    <w:p w:rsidR="004B4661" w:rsidRDefault="004B4661" w:rsidP="00ED72A3">
      <w:pPr>
        <w:spacing w:line="240" w:lineRule="auto"/>
        <w:rPr>
          <w:sz w:val="18"/>
        </w:rPr>
      </w:pPr>
    </w:p>
    <w:p w:rsidR="004B4661" w:rsidRDefault="004B4661" w:rsidP="00ED72A3">
      <w:pPr>
        <w:spacing w:line="240" w:lineRule="auto"/>
        <w:rPr>
          <w:sz w:val="18"/>
        </w:rPr>
      </w:pPr>
    </w:p>
    <w:p w:rsidR="00ED72A3" w:rsidRPr="00ED72A3" w:rsidRDefault="00ED72A3" w:rsidP="00ED72A3">
      <w:pPr>
        <w:spacing w:line="240" w:lineRule="auto"/>
        <w:rPr>
          <w:sz w:val="18"/>
        </w:rPr>
      </w:pPr>
      <w:r w:rsidRPr="00ED72A3">
        <w:rPr>
          <w:sz w:val="18"/>
        </w:rPr>
        <w:t>Smlouva o zajištění poskytnutí licenčních práv k software č. RCS-210091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Strana 4 z </w:t>
      </w:r>
      <w:r w:rsidRPr="00ED72A3">
        <w:rPr>
          <w:sz w:val="18"/>
        </w:rPr>
        <w:t>5</w:t>
      </w:r>
    </w:p>
    <w:p w:rsidR="005C15B6" w:rsidRPr="005C15B6" w:rsidRDefault="005C15B6" w:rsidP="005C15B6">
      <w:pPr>
        <w:spacing w:line="240" w:lineRule="auto"/>
        <w:jc w:val="center"/>
        <w:rPr>
          <w:b/>
          <w:sz w:val="28"/>
        </w:rPr>
      </w:pPr>
      <w:r w:rsidRPr="005C15B6">
        <w:rPr>
          <w:b/>
          <w:sz w:val="28"/>
        </w:rPr>
        <w:lastRenderedPageBreak/>
        <w:t>PLNÁ MOC</w:t>
      </w:r>
    </w:p>
    <w:p w:rsidR="005C15B6" w:rsidRPr="005C15B6" w:rsidRDefault="005C15B6" w:rsidP="005C15B6">
      <w:pPr>
        <w:spacing w:line="240" w:lineRule="auto"/>
        <w:rPr>
          <w:sz w:val="18"/>
        </w:rPr>
      </w:pP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>Zmocnitel:</w:t>
      </w:r>
      <w:r>
        <w:rPr>
          <w:sz w:val="18"/>
        </w:rPr>
        <w:tab/>
        <w:t>AUTOCONT a.s.</w:t>
      </w:r>
    </w:p>
    <w:p w:rsid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5C15B6">
        <w:rPr>
          <w:sz w:val="18"/>
        </w:rPr>
        <w:t>Ostrava - Moravská Ostrava,</w:t>
      </w:r>
      <w:r>
        <w:rPr>
          <w:sz w:val="18"/>
        </w:rPr>
        <w:t xml:space="preserve"> Hornopolní 3322/34, PSČ 702 00</w:t>
      </w: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5C15B6">
        <w:rPr>
          <w:sz w:val="18"/>
        </w:rPr>
        <w:t>IČ 04308697</w:t>
      </w: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5C15B6">
        <w:rPr>
          <w:sz w:val="18"/>
        </w:rPr>
        <w:t>zapsaný v obchodním rejstříku vedeném Krajským soudem v Ostravě, oddíl B,</w:t>
      </w: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5C15B6">
        <w:rPr>
          <w:sz w:val="18"/>
        </w:rPr>
        <w:t>vložka 11012</w:t>
      </w: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5C15B6">
        <w:rPr>
          <w:sz w:val="18"/>
        </w:rPr>
        <w:t xml:space="preserve">zastoupená Martinem Stejskalem, členem představenstva, třída A </w:t>
      </w:r>
      <w:proofErr w:type="spellStart"/>
      <w:r w:rsidRPr="005C15B6">
        <w:rPr>
          <w:sz w:val="18"/>
        </w:rPr>
        <w:t>a</w:t>
      </w:r>
      <w:proofErr w:type="spellEnd"/>
      <w:r w:rsidRPr="005C15B6">
        <w:rPr>
          <w:sz w:val="18"/>
        </w:rPr>
        <w:t xml:space="preserve"> Ondřejem</w:t>
      </w: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proofErr w:type="spellStart"/>
      <w:r w:rsidRPr="005C15B6">
        <w:rPr>
          <w:sz w:val="18"/>
        </w:rPr>
        <w:t>Matuštíkem</w:t>
      </w:r>
      <w:proofErr w:type="spellEnd"/>
      <w:r w:rsidRPr="005C15B6">
        <w:rPr>
          <w:sz w:val="18"/>
        </w:rPr>
        <w:t>, členem představenstva, třída B</w:t>
      </w:r>
    </w:p>
    <w:p w:rsidR="005C15B6" w:rsidRDefault="005C15B6" w:rsidP="005C15B6">
      <w:pPr>
        <w:spacing w:line="240" w:lineRule="auto"/>
        <w:rPr>
          <w:sz w:val="18"/>
        </w:rPr>
      </w:pP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>Zmocněnec:</w:t>
      </w:r>
      <w:r>
        <w:rPr>
          <w:sz w:val="18"/>
        </w:rPr>
        <w:tab/>
      </w:r>
      <w:r w:rsidRPr="005C15B6">
        <w:rPr>
          <w:sz w:val="18"/>
        </w:rPr>
        <w:t>Lukáš Jurča</w:t>
      </w: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5C15B6">
        <w:rPr>
          <w:sz w:val="18"/>
        </w:rPr>
        <w:t>Funkce: ředitel krajského obchodního zastoupení</w:t>
      </w: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proofErr w:type="spellStart"/>
      <w:proofErr w:type="gramStart"/>
      <w:r w:rsidRPr="005C15B6">
        <w:rPr>
          <w:sz w:val="18"/>
        </w:rPr>
        <w:t>r.č</w:t>
      </w:r>
      <w:proofErr w:type="spellEnd"/>
      <w:r w:rsidRPr="005C15B6">
        <w:rPr>
          <w:sz w:val="18"/>
        </w:rPr>
        <w:t>.</w:t>
      </w:r>
      <w:proofErr w:type="gramEnd"/>
      <w:r w:rsidRPr="005C15B6">
        <w:rPr>
          <w:sz w:val="18"/>
        </w:rPr>
        <w:t>: 840930/5102 .</w:t>
      </w: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5C15B6">
        <w:rPr>
          <w:sz w:val="18"/>
        </w:rPr>
        <w:t>trvale bytem: Nákupní 471/7, Havířov, PSČ 736 01</w:t>
      </w:r>
    </w:p>
    <w:p w:rsidR="005C15B6" w:rsidRPr="005C15B6" w:rsidRDefault="005C15B6" w:rsidP="005C15B6">
      <w:pPr>
        <w:spacing w:line="240" w:lineRule="auto"/>
        <w:rPr>
          <w:sz w:val="18"/>
        </w:rPr>
      </w:pPr>
    </w:p>
    <w:p w:rsid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 xml:space="preserve">Zmocnitel uděluje </w:t>
      </w:r>
      <w:proofErr w:type="spellStart"/>
      <w:r w:rsidRPr="005C15B6">
        <w:rPr>
          <w:sz w:val="18"/>
        </w:rPr>
        <w:t>timto</w:t>
      </w:r>
      <w:proofErr w:type="spellEnd"/>
      <w:r w:rsidRPr="005C15B6">
        <w:rPr>
          <w:sz w:val="18"/>
        </w:rPr>
        <w:t xml:space="preserve"> z</w:t>
      </w:r>
      <w:r w:rsidR="004B4661">
        <w:rPr>
          <w:sz w:val="18"/>
        </w:rPr>
        <w:t>mocněnci plnou moc k tomu, aby:</w:t>
      </w:r>
    </w:p>
    <w:p w:rsidR="004B4661" w:rsidRPr="005C15B6" w:rsidRDefault="004B4661" w:rsidP="005C15B6">
      <w:pPr>
        <w:spacing w:line="240" w:lineRule="auto"/>
        <w:rPr>
          <w:sz w:val="18"/>
        </w:rPr>
      </w:pPr>
    </w:p>
    <w:p w:rsidR="005C15B6" w:rsidRP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>za zmocnitele jednal s třetími osobami, podepisoval s třetími osobami smlouvy,</w:t>
      </w:r>
    </w:p>
    <w:p w:rsidR="005C15B6" w:rsidRP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>rámcové smlouvy a přijímal od třetích osob objednávky, pokud předmětem takových</w:t>
      </w:r>
    </w:p>
    <w:p w:rsidR="005C15B6" w:rsidRP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>právních úkonů bude dodávka zboží nebo služeb třetím osobám, a to do rozsahu</w:t>
      </w:r>
    </w:p>
    <w:p w:rsidR="005C15B6" w:rsidRP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>500.000,- Kč bez DPH.</w:t>
      </w:r>
    </w:p>
    <w:p w:rsidR="005C15B6" w:rsidRPr="005C15B6" w:rsidRDefault="005C15B6" w:rsidP="005C15B6">
      <w:pPr>
        <w:spacing w:line="240" w:lineRule="auto"/>
        <w:rPr>
          <w:sz w:val="18"/>
        </w:rPr>
      </w:pPr>
    </w:p>
    <w:p w:rsidR="005C15B6" w:rsidRP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>Tato plná moc se uděluje na období ode dne jejího vystavení do 31. 12. 2021.</w:t>
      </w:r>
    </w:p>
    <w:p w:rsidR="005C15B6" w:rsidRPr="005C15B6" w:rsidRDefault="005C15B6" w:rsidP="005C15B6">
      <w:pPr>
        <w:spacing w:line="240" w:lineRule="auto"/>
        <w:rPr>
          <w:sz w:val="18"/>
        </w:rPr>
      </w:pPr>
    </w:p>
    <w:p w:rsid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>Zmocnitel je oprávněn tuto plnou moc kdykoli písemně</w:t>
      </w:r>
      <w:r w:rsidR="004B4661">
        <w:rPr>
          <w:sz w:val="18"/>
        </w:rPr>
        <w:t xml:space="preserve"> odvolat.</w:t>
      </w:r>
    </w:p>
    <w:p w:rsidR="004B4661" w:rsidRPr="005C15B6" w:rsidRDefault="004B4661" w:rsidP="005C15B6">
      <w:pPr>
        <w:spacing w:line="240" w:lineRule="auto"/>
        <w:rPr>
          <w:sz w:val="18"/>
        </w:rPr>
      </w:pPr>
    </w:p>
    <w:p w:rsid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 xml:space="preserve">V </w:t>
      </w:r>
      <w:proofErr w:type="spellStart"/>
      <w:r w:rsidRPr="005C15B6">
        <w:rPr>
          <w:sz w:val="18"/>
        </w:rPr>
        <w:t>Bmě</w:t>
      </w:r>
      <w:proofErr w:type="spellEnd"/>
      <w:r w:rsidRPr="005C15B6">
        <w:rPr>
          <w:sz w:val="18"/>
        </w:rPr>
        <w:t xml:space="preserve"> dne</w:t>
      </w:r>
    </w:p>
    <w:p w:rsidR="004B4661" w:rsidRDefault="004B4661" w:rsidP="005C15B6">
      <w:pPr>
        <w:spacing w:line="240" w:lineRule="auto"/>
        <w:rPr>
          <w:sz w:val="18"/>
        </w:rPr>
      </w:pPr>
    </w:p>
    <w:p w:rsidR="004B4661" w:rsidRDefault="004B4661" w:rsidP="005C15B6">
      <w:pPr>
        <w:spacing w:line="240" w:lineRule="auto"/>
        <w:rPr>
          <w:sz w:val="18"/>
        </w:rPr>
      </w:pPr>
      <w:bookmarkStart w:id="0" w:name="_GoBack"/>
      <w:bookmarkEnd w:id="0"/>
    </w:p>
    <w:p w:rsidR="005C15B6" w:rsidRPr="005C15B6" w:rsidRDefault="005C15B6" w:rsidP="004B4661">
      <w:pPr>
        <w:tabs>
          <w:tab w:val="left" w:pos="5447"/>
        </w:tabs>
        <w:spacing w:line="240" w:lineRule="auto"/>
        <w:rPr>
          <w:sz w:val="18"/>
        </w:rPr>
      </w:pPr>
      <w:r>
        <w:rPr>
          <w:sz w:val="18"/>
        </w:rPr>
        <w:t>…………………………………….</w:t>
      </w:r>
      <w:r>
        <w:rPr>
          <w:sz w:val="18"/>
        </w:rPr>
        <w:tab/>
        <w:t>………………………………….</w:t>
      </w:r>
    </w:p>
    <w:p w:rsidR="005C15B6" w:rsidRP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>AUTOCONT a.s.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AUTOCONT a.s.</w:t>
      </w:r>
    </w:p>
    <w:p w:rsidR="005C15B6" w:rsidRPr="005C15B6" w:rsidRDefault="005C15B6" w:rsidP="005C15B6">
      <w:pPr>
        <w:tabs>
          <w:tab w:val="left" w:pos="5697"/>
        </w:tabs>
        <w:spacing w:line="240" w:lineRule="auto"/>
        <w:rPr>
          <w:sz w:val="18"/>
        </w:rPr>
      </w:pPr>
      <w:r w:rsidRPr="005C15B6">
        <w:rPr>
          <w:sz w:val="18"/>
        </w:rPr>
        <w:t>Martin Stejskal</w:t>
      </w:r>
      <w:r>
        <w:rPr>
          <w:sz w:val="18"/>
        </w:rPr>
        <w:t xml:space="preserve">                                                                                                                Ondřej </w:t>
      </w:r>
      <w:proofErr w:type="spellStart"/>
      <w:r>
        <w:rPr>
          <w:sz w:val="18"/>
        </w:rPr>
        <w:t>Matuštík</w:t>
      </w:r>
      <w:proofErr w:type="spellEnd"/>
    </w:p>
    <w:p w:rsidR="005C15B6" w:rsidRP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>Člen představenstva, třída A</w:t>
      </w:r>
      <w:r>
        <w:rPr>
          <w:sz w:val="18"/>
        </w:rPr>
        <w:t xml:space="preserve">                                                                                        Člen představenstva, třída B</w:t>
      </w:r>
    </w:p>
    <w:p w:rsidR="005C15B6" w:rsidRPr="005C15B6" w:rsidRDefault="005C15B6" w:rsidP="005C15B6">
      <w:pPr>
        <w:spacing w:line="240" w:lineRule="auto"/>
        <w:rPr>
          <w:sz w:val="18"/>
        </w:rPr>
      </w:pPr>
    </w:p>
    <w:p w:rsidR="005C15B6" w:rsidRPr="005C15B6" w:rsidRDefault="005C15B6" w:rsidP="005C15B6">
      <w:pPr>
        <w:spacing w:line="240" w:lineRule="auto"/>
        <w:rPr>
          <w:sz w:val="18"/>
        </w:rPr>
      </w:pPr>
      <w:r>
        <w:rPr>
          <w:sz w:val="18"/>
        </w:rPr>
        <w:t>Plnou moc</w:t>
      </w:r>
      <w:r w:rsidRPr="005C15B6">
        <w:rPr>
          <w:sz w:val="18"/>
        </w:rPr>
        <w:t xml:space="preserve"> přijímám</w:t>
      </w:r>
    </w:p>
    <w:p w:rsidR="005C15B6" w:rsidRPr="005C15B6" w:rsidRDefault="005C15B6" w:rsidP="005C15B6">
      <w:pPr>
        <w:spacing w:line="240" w:lineRule="auto"/>
        <w:rPr>
          <w:sz w:val="18"/>
        </w:rPr>
      </w:pPr>
    </w:p>
    <w:p w:rsidR="005C15B6" w:rsidRP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 xml:space="preserve">V </w:t>
      </w:r>
      <w:proofErr w:type="spellStart"/>
      <w:r w:rsidRPr="005C15B6">
        <w:rPr>
          <w:sz w:val="18"/>
        </w:rPr>
        <w:t>Bmě</w:t>
      </w:r>
      <w:proofErr w:type="spellEnd"/>
      <w:r w:rsidRPr="005C15B6">
        <w:rPr>
          <w:sz w:val="18"/>
        </w:rPr>
        <w:t xml:space="preserve"> dne</w:t>
      </w:r>
    </w:p>
    <w:p w:rsidR="005C15B6" w:rsidRDefault="005C15B6" w:rsidP="005C15B6">
      <w:pPr>
        <w:spacing w:line="240" w:lineRule="auto"/>
        <w:rPr>
          <w:sz w:val="18"/>
        </w:rPr>
      </w:pPr>
    </w:p>
    <w:p w:rsidR="004B4661" w:rsidRPr="005C15B6" w:rsidRDefault="004B4661" w:rsidP="005C15B6">
      <w:pPr>
        <w:spacing w:line="240" w:lineRule="auto"/>
        <w:rPr>
          <w:sz w:val="18"/>
        </w:rPr>
      </w:pPr>
    </w:p>
    <w:p w:rsidR="005C15B6" w:rsidRPr="005C15B6" w:rsidRDefault="004B4661" w:rsidP="005C15B6">
      <w:pPr>
        <w:spacing w:line="240" w:lineRule="auto"/>
        <w:rPr>
          <w:sz w:val="18"/>
        </w:rPr>
      </w:pPr>
      <w:r>
        <w:rPr>
          <w:sz w:val="18"/>
        </w:rPr>
        <w:t>……………………………………</w:t>
      </w:r>
    </w:p>
    <w:p w:rsidR="005C15B6" w:rsidRPr="005C15B6" w:rsidRDefault="004B4661" w:rsidP="005C15B6">
      <w:pPr>
        <w:spacing w:line="240" w:lineRule="auto"/>
        <w:rPr>
          <w:sz w:val="18"/>
        </w:rPr>
      </w:pPr>
      <w:r>
        <w:rPr>
          <w:sz w:val="18"/>
        </w:rPr>
        <w:t xml:space="preserve">Lukáš </w:t>
      </w:r>
      <w:r w:rsidR="005C15B6" w:rsidRPr="005C15B6">
        <w:rPr>
          <w:sz w:val="18"/>
        </w:rPr>
        <w:t>Jurča</w:t>
      </w:r>
    </w:p>
    <w:p w:rsid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 xml:space="preserve">Ředitel </w:t>
      </w:r>
      <w:r w:rsidR="004B4661">
        <w:rPr>
          <w:sz w:val="18"/>
        </w:rPr>
        <w:t>krajského obchodního zastoupení</w:t>
      </w:r>
    </w:p>
    <w:p w:rsidR="00337F61" w:rsidRPr="005C15B6" w:rsidRDefault="005C15B6" w:rsidP="005C15B6">
      <w:pPr>
        <w:spacing w:line="240" w:lineRule="auto"/>
        <w:rPr>
          <w:sz w:val="18"/>
        </w:rPr>
      </w:pPr>
      <w:r w:rsidRPr="005C15B6">
        <w:rPr>
          <w:sz w:val="18"/>
        </w:rPr>
        <w:t>Smlouva o zajištění poskytnutí licenčníc</w:t>
      </w:r>
      <w:r>
        <w:rPr>
          <w:sz w:val="18"/>
        </w:rPr>
        <w:t>h práv k software č, RCS-210091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Strana 5 z </w:t>
      </w:r>
      <w:r w:rsidRPr="005C15B6">
        <w:rPr>
          <w:sz w:val="18"/>
        </w:rPr>
        <w:t>5</w:t>
      </w:r>
    </w:p>
    <w:sectPr w:rsidR="00337F61" w:rsidRPr="005C15B6" w:rsidSect="004B4661">
      <w:pgSz w:w="11906" w:h="16838"/>
      <w:pgMar w:top="284" w:right="141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96"/>
    <w:rsid w:val="00004E20"/>
    <w:rsid w:val="000F7DE5"/>
    <w:rsid w:val="00164D45"/>
    <w:rsid w:val="001E1614"/>
    <w:rsid w:val="00207767"/>
    <w:rsid w:val="00337F61"/>
    <w:rsid w:val="004B4661"/>
    <w:rsid w:val="005C15B6"/>
    <w:rsid w:val="006318F2"/>
    <w:rsid w:val="00740C77"/>
    <w:rsid w:val="00AE1196"/>
    <w:rsid w:val="00C937D5"/>
    <w:rsid w:val="00ED72A3"/>
    <w:rsid w:val="00F411BA"/>
    <w:rsid w:val="00F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6C86"/>
  <w15:chartTrackingRefBased/>
  <w15:docId w15:val="{57CE485E-886C-475C-AE0B-11645B17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1026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Horváth</dc:creator>
  <cp:keywords/>
  <dc:description/>
  <cp:lastModifiedBy>Aleš Horváth</cp:lastModifiedBy>
  <cp:revision>12</cp:revision>
  <dcterms:created xsi:type="dcterms:W3CDTF">2021-10-22T14:57:00Z</dcterms:created>
  <dcterms:modified xsi:type="dcterms:W3CDTF">2021-10-24T16:53:00Z</dcterms:modified>
</cp:coreProperties>
</file>