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BD1" w14:textId="77777777"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 w:rsidR="00A624FC">
        <w:rPr>
          <w:u w:val="single"/>
          <w:lang w:val="cs-CZ"/>
        </w:rPr>
        <w:t xml:space="preserve"> </w:t>
      </w:r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F02BDE2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Fakultní základní škola Pedagogické fakulty UK, Praha 13, Trávníčkova 1744</w:t>
      </w:r>
    </w:p>
    <w:p w14:paraId="473B419F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Adresa: Trávníčkova 1744/4, Stodůlky, 155 </w:t>
      </w:r>
      <w:proofErr w:type="gramStart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00  Praha</w:t>
      </w:r>
      <w:proofErr w:type="gramEnd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 5 </w:t>
      </w:r>
    </w:p>
    <w:p w14:paraId="47514548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IČ: 68407904</w:t>
      </w:r>
    </w:p>
    <w:p w14:paraId="13DBB0CD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DIČ: CZ68407904</w:t>
      </w:r>
    </w:p>
    <w:p w14:paraId="6E1A738C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Zastoupená: PaedDr. Františkem Hanzalem, ředitelem školy</w:t>
      </w:r>
    </w:p>
    <w:p w14:paraId="07CFC237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(dále jen „Škola”)</w:t>
      </w:r>
    </w:p>
    <w:p w14:paraId="76D3328F" w14:textId="77777777" w:rsidR="007A37BD" w:rsidRDefault="007A37BD" w:rsidP="007A37BD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</w:p>
    <w:p w14:paraId="077C9512" w14:textId="26D28F61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C766ED4" w14:textId="77777777" w:rsidR="00E046A2" w:rsidRPr="00AD0107" w:rsidRDefault="005D0E95" w:rsidP="00393902">
      <w:pPr>
        <w:jc w:val="both"/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AD0107" w:rsidRDefault="00E046A2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 xml:space="preserve">Adresa: </w:t>
      </w:r>
      <w:r w:rsidR="00FF230B"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AD0107" w:rsidRDefault="00FF230B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IČ: 085 52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681</w:t>
      </w:r>
    </w:p>
    <w:p w14:paraId="4C33757C" w14:textId="77777777" w:rsidR="00A624FC" w:rsidRPr="00AD0107" w:rsidRDefault="00A624FC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DIČ: CZ08552681</w:t>
      </w:r>
    </w:p>
    <w:p w14:paraId="6D2EF893" w14:textId="20F22D74" w:rsidR="00FF230B" w:rsidRPr="00AD0107" w:rsidRDefault="008F21BB" w:rsidP="00FF230B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B</w:t>
      </w:r>
      <w:r w:rsidR="00E046A2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ankovní spojení: </w:t>
      </w:r>
      <w:r w:rsidR="007D79F3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</w:p>
    <w:p w14:paraId="3E031A23" w14:textId="77777777" w:rsidR="00E046A2" w:rsidRPr="00AD0107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Z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astoupená: Tomáš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Himkem</w:t>
      </w:r>
      <w:proofErr w:type="spellEnd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a Lukášem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Dominguezem</w:t>
      </w:r>
      <w:proofErr w:type="spellEnd"/>
      <w:r w:rsidR="005D0E95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77777777" w:rsidR="003D0EE9" w:rsidRPr="00AD0107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7E345A4B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3978E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E33AFC8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4FEB85F0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E32D0" w14:textId="77777777" w:rsidR="00A624FC" w:rsidRPr="00181416" w:rsidRDefault="00A624FC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77777777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77777777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2C48B29" w14:textId="77777777"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35DF1B29" w14:textId="65FC864E" w:rsidR="000B3AC8" w:rsidRPr="00355D5A" w:rsidRDefault="00355D5A" w:rsidP="00355D5A">
      <w:pPr>
        <w:tabs>
          <w:tab w:val="left" w:pos="1985"/>
        </w:tabs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4.10. – 8.</w:t>
      </w:r>
      <w:r w:rsidR="00375811" w:rsidRPr="00355D5A">
        <w:rPr>
          <w:rFonts w:ascii="Proxima Nova Lt" w:hAnsi="Proxima Nova Lt"/>
          <w:b/>
          <w:bCs/>
          <w:sz w:val="24"/>
          <w:szCs w:val="24"/>
          <w:lang w:val="cs-CZ"/>
        </w:rPr>
        <w:t>10. 2021</w:t>
      </w:r>
    </w:p>
    <w:p w14:paraId="0DC1C616" w14:textId="77777777" w:rsid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77777777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4F0DB6F4" w14:textId="77777777" w:rsidR="003A7E6F" w:rsidRPr="003A7E6F" w:rsidRDefault="003A7E6F" w:rsidP="003A7E6F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 w:rsidRPr="003A7E6F">
        <w:rPr>
          <w:rFonts w:ascii="Proxima Nova Rg" w:hAnsi="Proxima Nova Rg" w:cs="Arial"/>
          <w:b/>
          <w:sz w:val="24"/>
          <w:szCs w:val="24"/>
          <w:lang w:val="cs-CZ"/>
        </w:rPr>
        <w:t xml:space="preserve">Hotel Ort, </w:t>
      </w:r>
      <w:proofErr w:type="spellStart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>Nepřívěc</w:t>
      </w:r>
      <w:proofErr w:type="spellEnd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 xml:space="preserve"> u Sobotky 18, 506 01 </w:t>
      </w:r>
      <w:proofErr w:type="spellStart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>Nepřívěc</w:t>
      </w:r>
      <w:proofErr w:type="spellEnd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 xml:space="preserve"> u Sobotky </w:t>
      </w:r>
    </w:p>
    <w:p w14:paraId="75CB452B" w14:textId="77777777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284D489F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3DF4FFEA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proofErr w:type="gramStart"/>
      <w:r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pokojích s vlastním sociálním zařízením. Bude přihlédnuto k nutnosti oddělení chlapců a dívek, popř. žáků různých ročníků, pedagogů a dalších osob.</w:t>
      </w:r>
    </w:p>
    <w:p w14:paraId="22A566D2" w14:textId="77777777"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E6653D7" w14:textId="77777777"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6AB38DE" w14:textId="77777777" w:rsidR="008048E3" w:rsidRDefault="008048E3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6D93CFB5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14:paraId="33968311" w14:textId="77777777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D0107">
        <w:rPr>
          <w:rFonts w:ascii="Proxima Nova Lt" w:hAnsi="Proxima Nova Lt"/>
          <w:b/>
          <w:sz w:val="22"/>
          <w:szCs w:val="22"/>
          <w:lang w:val="cs-CZ"/>
        </w:rPr>
        <w:t>t oběde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m v den příjezdu a končit snídaní a svačinou na cestu</w:t>
      </w:r>
      <w:r w:rsidR="005D0E95" w:rsidRPr="00AD0107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7640E2" w:rsidRPr="00AD0107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 den odjezdu.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5A164F17" w14:textId="77777777"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24E51D3E" w14:textId="77777777" w:rsidR="00FB169F" w:rsidRDefault="00FB169F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049F9EFB" w14:textId="77777777" w:rsidR="00BE2FF6" w:rsidRPr="00AD0107" w:rsidRDefault="00AC16A3" w:rsidP="00BE2FF6">
      <w:pPr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Dopravu </w:t>
      </w:r>
      <w:r w:rsidR="00A624FC" w:rsidRPr="00AD0107">
        <w:rPr>
          <w:rFonts w:ascii="Proxima Nova Lt" w:hAnsi="Proxima Nova Lt"/>
          <w:sz w:val="22"/>
          <w:szCs w:val="22"/>
          <w:lang w:val="cs-CZ"/>
        </w:rPr>
        <w:t>zajišťuje Dodavatel.</w:t>
      </w:r>
    </w:p>
    <w:p w14:paraId="3E254818" w14:textId="77777777" w:rsidR="003A7E6F" w:rsidRPr="003A7E6F" w:rsidRDefault="003A7E6F" w:rsidP="003A7E6F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3A7E6F">
        <w:rPr>
          <w:rFonts w:ascii="Proxima Nova Lt" w:hAnsi="Proxima Nova Lt"/>
          <w:sz w:val="22"/>
          <w:szCs w:val="22"/>
        </w:rPr>
        <w:t>Doprava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bude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3A7E6F">
        <w:rPr>
          <w:rFonts w:ascii="Proxima Nova Lt" w:hAnsi="Proxima Nova Lt"/>
          <w:sz w:val="22"/>
          <w:szCs w:val="22"/>
        </w:rPr>
        <w:t>zajištěna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autobusem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prověřeného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dopravce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3A7E6F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pásy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3A7E6F">
        <w:rPr>
          <w:rFonts w:ascii="Proxima Nova Lt" w:hAnsi="Proxima Nova Lt"/>
          <w:sz w:val="22"/>
          <w:szCs w:val="22"/>
        </w:rPr>
        <w:t>všech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sedadlech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</w:t>
      </w:r>
    </w:p>
    <w:p w14:paraId="374B8CEC" w14:textId="77777777" w:rsidR="003A7E6F" w:rsidRPr="003A7E6F" w:rsidRDefault="003A7E6F" w:rsidP="003A7E6F">
      <w:pPr>
        <w:spacing w:after="120"/>
        <w:rPr>
          <w:rFonts w:ascii="Proxima Nova Lt" w:hAnsi="Proxima Nova Lt"/>
          <w:sz w:val="22"/>
          <w:szCs w:val="22"/>
        </w:rPr>
      </w:pPr>
      <w:r w:rsidRPr="003A7E6F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3A7E6F">
        <w:rPr>
          <w:rFonts w:ascii="Proxima Nova Lt" w:hAnsi="Proxima Nova Lt"/>
          <w:sz w:val="22"/>
          <w:szCs w:val="22"/>
        </w:rPr>
        <w:t>bude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3A7E6F">
        <w:rPr>
          <w:rFonts w:ascii="Proxima Nova Lt" w:hAnsi="Proxima Nova Lt"/>
          <w:sz w:val="22"/>
          <w:szCs w:val="22"/>
        </w:rPr>
        <w:t>přistaven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 na</w:t>
      </w:r>
      <w:proofErr w:type="gram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točně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autobusu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3A7E6F">
        <w:rPr>
          <w:rFonts w:ascii="Proxima Nova Lt" w:hAnsi="Proxima Nova Lt"/>
          <w:sz w:val="22"/>
          <w:szCs w:val="22"/>
        </w:rPr>
        <w:t>křižovatky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ulice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Oistrachova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3A7E6F">
        <w:rPr>
          <w:rFonts w:ascii="Proxima Nova Lt" w:hAnsi="Proxima Nova Lt"/>
          <w:sz w:val="22"/>
          <w:szCs w:val="22"/>
        </w:rPr>
        <w:t>Mukařovského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3A7E6F">
        <w:rPr>
          <w:rFonts w:ascii="Proxima Nova Lt" w:hAnsi="Proxima Nova Lt"/>
          <w:sz w:val="22"/>
          <w:szCs w:val="22"/>
        </w:rPr>
        <w:t>odjezdu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tj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4. 10. 2021 v 8:00. </w:t>
      </w:r>
      <w:proofErr w:type="spellStart"/>
      <w:r w:rsidRPr="003A7E6F">
        <w:rPr>
          <w:rFonts w:ascii="Proxima Nova Lt" w:hAnsi="Proxima Nova Lt"/>
          <w:sz w:val="22"/>
          <w:szCs w:val="22"/>
        </w:rPr>
        <w:t>Odjezd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v 8:30.</w:t>
      </w:r>
    </w:p>
    <w:p w14:paraId="686A0928" w14:textId="77777777" w:rsidR="003A7E6F" w:rsidRPr="003A7E6F" w:rsidRDefault="003A7E6F" w:rsidP="003A7E6F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3A7E6F">
        <w:rPr>
          <w:rFonts w:ascii="Proxima Nova Lt" w:hAnsi="Proxima Nova Lt"/>
          <w:sz w:val="22"/>
          <w:szCs w:val="22"/>
        </w:rPr>
        <w:t>Odjezd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3A7E6F">
        <w:rPr>
          <w:rFonts w:ascii="Proxima Nova Lt" w:hAnsi="Proxima Nova Lt"/>
          <w:sz w:val="22"/>
          <w:szCs w:val="22"/>
        </w:rPr>
        <w:t>místa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ubytování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tj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8. 10. 2021 v 10:00. </w:t>
      </w:r>
      <w:proofErr w:type="spellStart"/>
      <w:r w:rsidRPr="003A7E6F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příjezd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kolem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12. </w:t>
      </w:r>
      <w:proofErr w:type="spellStart"/>
      <w:r w:rsidRPr="003A7E6F">
        <w:rPr>
          <w:rFonts w:ascii="Proxima Nova Lt" w:hAnsi="Proxima Nova Lt"/>
          <w:sz w:val="22"/>
          <w:szCs w:val="22"/>
        </w:rPr>
        <w:t>hodiny</w:t>
      </w:r>
      <w:proofErr w:type="spellEnd"/>
    </w:p>
    <w:p w14:paraId="3EF29BA6" w14:textId="77777777" w:rsidR="008C715B" w:rsidRPr="00AD0107" w:rsidRDefault="008C715B" w:rsidP="00AC16A3">
      <w:pPr>
        <w:spacing w:after="120"/>
        <w:rPr>
          <w:rFonts w:ascii="Proxima Nova Lt" w:hAnsi="Proxima Nova Lt"/>
          <w:sz w:val="22"/>
          <w:szCs w:val="22"/>
        </w:rPr>
      </w:pPr>
    </w:p>
    <w:p w14:paraId="7C49FBF4" w14:textId="77777777" w:rsidR="00FD12BB" w:rsidRPr="00AC16A3" w:rsidRDefault="00FD12BB" w:rsidP="00AC16A3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77777777" w:rsidR="006C19FA" w:rsidRDefault="00A624FC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14:paraId="21B2906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BE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922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00C89EB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FBC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4095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45223C" w:rsidRPr="008F21FB" w14:paraId="5DEDFD13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C48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5CF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1D773F1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AACE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FB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5CF107E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AF3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BFB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1262F6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3442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829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2B6DB0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6A9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082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14:paraId="7A6D95D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236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C0F2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14:paraId="413BB10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668A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A07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2F6AB5A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0B12" w14:textId="77777777"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proofErr w:type="gramStart"/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proofErr w:type="gramEnd"/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DDA" w14:textId="77777777"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3C1E311" w14:textId="77777777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3F6D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133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14:paraId="153FD5D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D9B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39D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program s učiteli</w:t>
            </w:r>
          </w:p>
        </w:tc>
      </w:tr>
      <w:tr w:rsidR="0045223C" w:rsidRPr="008F21FB" w14:paraId="5B21D6B9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238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1DC4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7EC615C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D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056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45E0F5D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886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CF7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3A22E6A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5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25BF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6758150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AF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A8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14:paraId="0BC9008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7C5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D93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14:paraId="3904CC2D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DD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C9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5E686198" w14:textId="77777777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BA5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1C81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16DC73C6" w14:textId="77777777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F12A" w14:textId="77777777"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B624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14:paraId="78AF320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2D9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290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B54EAB" w:rsidRPr="008F21FB" w14:paraId="20A6FA6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4F18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4506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příprava k odjezdu </w:t>
            </w:r>
          </w:p>
        </w:tc>
      </w:tr>
    </w:tbl>
    <w:p w14:paraId="40E0372D" w14:textId="77777777"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10:00                odjezd</w:t>
      </w:r>
    </w:p>
    <w:p w14:paraId="22BE96DB" w14:textId="77777777" w:rsidR="00AD0107" w:rsidRPr="00B824C7" w:rsidRDefault="00AD010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4F583CB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0A36D087"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3A7E6F">
        <w:rPr>
          <w:rFonts w:ascii="Proxima Nova Lt" w:hAnsi="Proxima Nova Lt"/>
          <w:b/>
          <w:sz w:val="24"/>
          <w:szCs w:val="24"/>
          <w:lang w:val="cs-CZ"/>
        </w:rPr>
        <w:t>7</w:t>
      </w:r>
      <w:r w:rsidR="000514FC">
        <w:rPr>
          <w:rFonts w:ascii="Proxima Nova Lt" w:hAnsi="Proxima Nova Lt"/>
          <w:b/>
          <w:sz w:val="24"/>
          <w:szCs w:val="24"/>
          <w:lang w:val="cs-CZ"/>
        </w:rPr>
        <w:t>5</w:t>
      </w:r>
    </w:p>
    <w:p w14:paraId="570D7543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A586B40" w14:textId="39AE2106"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A7E6F">
        <w:rPr>
          <w:rFonts w:ascii="Proxima Nova Lt" w:hAnsi="Proxima Nova Lt"/>
          <w:b/>
          <w:sz w:val="24"/>
          <w:szCs w:val="24"/>
          <w:lang w:val="cs-CZ"/>
        </w:rPr>
        <w:t>6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710E7592" w:rsidR="008C2BB0" w:rsidRPr="008C2BB0" w:rsidRDefault="001F5CCB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3 </w:t>
      </w:r>
      <w:r w:rsidR="003A7E6F">
        <w:rPr>
          <w:rFonts w:ascii="Proxima Nova Lt" w:hAnsi="Proxima Nova Lt"/>
          <w:b/>
          <w:sz w:val="24"/>
          <w:szCs w:val="24"/>
          <w:lang w:val="cs-CZ"/>
        </w:rPr>
        <w:t>5</w:t>
      </w:r>
      <w:r w:rsidR="00090F71">
        <w:rPr>
          <w:rFonts w:ascii="Proxima Nova Lt" w:hAnsi="Proxima Nova Lt"/>
          <w:b/>
          <w:sz w:val="24"/>
          <w:szCs w:val="24"/>
          <w:lang w:val="cs-CZ"/>
        </w:rPr>
        <w:t>9</w:t>
      </w:r>
      <w:r w:rsidR="008C2BB0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8DE4FE1" w14:textId="77777777"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14:paraId="03AB67CC" w14:textId="77777777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61B9B6BA" w14:textId="585F3992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D0107">
        <w:rPr>
          <w:rFonts w:ascii="Proxima Nova Lt" w:hAnsi="Proxima Nova Lt"/>
          <w:sz w:val="22"/>
          <w:szCs w:val="22"/>
          <w:lang w:val="cs-CZ"/>
        </w:rPr>
        <w:t>poplatku</w:t>
      </w:r>
      <w:r w:rsidRPr="00AD0107">
        <w:rPr>
          <w:rFonts w:ascii="Proxima Nova Lt" w:hAnsi="Proxima Nova Lt"/>
          <w:sz w:val="22"/>
          <w:szCs w:val="22"/>
          <w:lang w:val="cs-CZ"/>
        </w:rPr>
        <w:t>, stravu 5x denně včetně pitného režimu, příslušný počet instruktorů, proškoleného zdravotníka, plně vybavenou lékárničku dle vy</w:t>
      </w:r>
      <w:r w:rsidR="000A1D9D" w:rsidRPr="00AD0107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, t</w:t>
      </w:r>
      <w:r w:rsidR="000963A8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matický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volnočasový program, materiál zahrnuj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ící sportovní, výtvarné a t</w:t>
      </w:r>
      <w:r w:rsidR="0059217B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vybavení,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ubytování včetně ubytovacího poplatku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dopravu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 a pobyt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Pr="00AD0107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2CA3F190" w14:textId="7777777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876DBAF" w14:textId="76800101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Pojištění storna zájezdu: Při neúčasti žáka na pobytu ze zdravotních důvodů</w:t>
      </w:r>
      <w:r w:rsidR="007A37BD" w:rsidRPr="00AD0107">
        <w:rPr>
          <w:rFonts w:ascii="Proxima Nova Lt" w:hAnsi="Proxima Nova Lt"/>
          <w:sz w:val="22"/>
          <w:szCs w:val="22"/>
          <w:lang w:val="cs-CZ"/>
        </w:rPr>
        <w:t>,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mu bude na základě lékařské zprávy vrácena pojišťovnou částka ve výši </w:t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80%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ze storno poplatku uvedeného v této smlouvě.</w:t>
      </w:r>
    </w:p>
    <w:p w14:paraId="72D68F27" w14:textId="77777777"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1815CFAD" w14:textId="477BDCAC" w:rsidR="00697C07" w:rsidRPr="00697C07" w:rsidRDefault="00697C07" w:rsidP="00697C07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Celková cena za pobyt činí 3 5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90 Kč x počet žáků (</w:t>
      </w:r>
      <w:r>
        <w:rPr>
          <w:rFonts w:ascii="Proxima Nova Lt" w:hAnsi="Proxima Nova Lt"/>
          <w:b/>
          <w:sz w:val="24"/>
          <w:szCs w:val="24"/>
          <w:lang w:val="cs-CZ"/>
        </w:rPr>
        <w:t>7</w:t>
      </w:r>
      <w:r w:rsidR="007F5D42">
        <w:rPr>
          <w:rFonts w:ascii="Proxima Nova Lt" w:hAnsi="Proxima Nova Lt"/>
          <w:b/>
          <w:sz w:val="24"/>
          <w:szCs w:val="24"/>
          <w:lang w:val="cs-CZ"/>
        </w:rPr>
        <w:t>5</w:t>
      </w:r>
      <w:proofErr w:type="gramStart"/>
      <w:r w:rsidRPr="00697C07">
        <w:rPr>
          <w:rFonts w:ascii="Proxima Nova Lt" w:hAnsi="Proxima Nova Lt"/>
          <w:b/>
          <w:sz w:val="24"/>
          <w:szCs w:val="24"/>
          <w:lang w:val="cs-CZ"/>
        </w:rPr>
        <w:t>)  včetně</w:t>
      </w:r>
      <w:proofErr w:type="gramEnd"/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 DPH  </w:t>
      </w:r>
      <w:r w:rsidR="000514FC">
        <w:rPr>
          <w:rFonts w:ascii="Proxima Nova Lt" w:hAnsi="Proxima Nova Lt"/>
          <w:b/>
          <w:sz w:val="24"/>
          <w:szCs w:val="24"/>
          <w:lang w:val="cs-CZ"/>
        </w:rPr>
        <w:t>269 250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5A4AD727" w14:textId="77777777" w:rsidR="003A7E6F" w:rsidRDefault="003A7E6F" w:rsidP="003A7E6F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42CCB70" w14:textId="77777777" w:rsidR="003A7E6F" w:rsidRDefault="003A7E6F" w:rsidP="003A7E6F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45853A1D" w14:textId="77777777" w:rsidR="003A7E6F" w:rsidRDefault="003A7E6F" w:rsidP="003A7E6F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23134DBE" w14:textId="08AE2812" w:rsidR="003A7E6F" w:rsidRPr="00C54D6E" w:rsidRDefault="00697C07" w:rsidP="003A7E6F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Vystavená zálohová faktura</w:t>
      </w:r>
      <w:r w:rsidR="003A7E6F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ve výši </w:t>
      </w:r>
      <w:r w:rsidR="003A7E6F">
        <w:rPr>
          <w:rFonts w:ascii="Proxima Nova Rg" w:hAnsi="Proxima Nova Rg" w:cs="Courier New"/>
          <w:bCs/>
          <w:sz w:val="24"/>
          <w:szCs w:val="24"/>
        </w:rPr>
        <w:t>3 59</w:t>
      </w:r>
      <w:r w:rsidR="003A7E6F" w:rsidRPr="00154394">
        <w:rPr>
          <w:rFonts w:ascii="Proxima Nova Rg" w:hAnsi="Proxima Nova Rg" w:cs="Courier New"/>
          <w:bCs/>
          <w:sz w:val="24"/>
          <w:szCs w:val="24"/>
        </w:rPr>
        <w:t xml:space="preserve">0 </w:t>
      </w:r>
      <w:proofErr w:type="spellStart"/>
      <w:r w:rsidR="003A7E6F" w:rsidRPr="00154394">
        <w:rPr>
          <w:rFonts w:ascii="Proxima Nova Rg" w:hAnsi="Proxima Nova Rg" w:cs="Courier New"/>
          <w:bCs/>
          <w:sz w:val="24"/>
          <w:szCs w:val="24"/>
        </w:rPr>
        <w:t>Kč</w:t>
      </w:r>
      <w:proofErr w:type="spellEnd"/>
      <w:r w:rsidR="003A7E6F" w:rsidRPr="00154394">
        <w:rPr>
          <w:rFonts w:ascii="Proxima Nova Rg" w:hAnsi="Proxima Nova Rg" w:cs="Courier New"/>
          <w:bCs/>
          <w:sz w:val="24"/>
          <w:szCs w:val="24"/>
        </w:rPr>
        <w:t>/</w:t>
      </w:r>
      <w:proofErr w:type="spellStart"/>
      <w:proofErr w:type="gramStart"/>
      <w:r w:rsidR="003A7E6F" w:rsidRPr="00154394">
        <w:rPr>
          <w:rFonts w:ascii="Proxima Nova Rg" w:hAnsi="Proxima Nova Rg" w:cs="Courier New"/>
          <w:bCs/>
          <w:sz w:val="24"/>
          <w:szCs w:val="24"/>
        </w:rPr>
        <w:t>osobu</w:t>
      </w:r>
      <w:proofErr w:type="spellEnd"/>
      <w:r w:rsidR="003A7E6F">
        <w:rPr>
          <w:rFonts w:ascii="Proxima Nova Rg" w:hAnsi="Proxima Nova Rg" w:cs="Courier New"/>
          <w:b/>
          <w:sz w:val="24"/>
          <w:szCs w:val="24"/>
        </w:rPr>
        <w:t xml:space="preserve">  </w:t>
      </w:r>
      <w:r w:rsidR="003A7E6F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</w:t>
      </w:r>
      <w:proofErr w:type="gramEnd"/>
      <w:r w:rsidR="003A7E6F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zaplacena</w:t>
      </w:r>
      <w:r w:rsidR="003A7E6F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="003A7E6F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369A3862" w14:textId="62CE1040" w:rsidR="003A7E6F" w:rsidRPr="00C54D6E" w:rsidRDefault="003A7E6F" w:rsidP="003A7E6F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proofErr w:type="gramStart"/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</w:t>
      </w:r>
      <w:r w:rsidR="007D79F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 </w:t>
      </w:r>
      <w:proofErr w:type="gramEnd"/>
      <w:r w:rsidR="007D79F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                                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F74FF7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1. 10.</w:t>
      </w:r>
      <w:r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 xml:space="preserve"> 2021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14:paraId="15FD46D2" w14:textId="77777777" w:rsidR="00697C07" w:rsidRDefault="003A7E6F" w:rsidP="003A7E6F">
      <w:pPr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Konečná faktura bude vystavena po </w:t>
      </w:r>
      <w:r w:rsidR="00697C07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ukončení pobytu.</w:t>
      </w:r>
    </w:p>
    <w:p w14:paraId="06B6BCA0" w14:textId="77777777" w:rsidR="00697C07" w:rsidRDefault="00697C07" w:rsidP="003A7E6F">
      <w:pPr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7C1AEA32" w14:textId="59CF4D1C" w:rsid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697C07">
        <w:rPr>
          <w:rFonts w:ascii="Proxima Nova Lt" w:hAnsi="Proxima Nova Lt"/>
          <w:sz w:val="24"/>
          <w:szCs w:val="24"/>
          <w:lang w:val="cs-CZ"/>
        </w:rPr>
        <w:t>4</w:t>
      </w:r>
      <w:r>
        <w:rPr>
          <w:rFonts w:ascii="Proxima Nova Lt" w:hAnsi="Proxima Nova Lt"/>
          <w:sz w:val="24"/>
          <w:szCs w:val="24"/>
          <w:lang w:val="cs-CZ"/>
        </w:rPr>
        <w:t>. V případě, že klesne počet žáků pod tuto toleranci, bude cena na žáka upravena o skutečné náklady.</w:t>
      </w:r>
    </w:p>
    <w:p w14:paraId="0DF94664" w14:textId="77777777" w:rsidR="00837784" w:rsidRPr="00AD0107" w:rsidRDefault="00837784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0E1B68" w14:textId="77777777" w:rsidR="00837784" w:rsidRPr="00AD0107" w:rsidRDefault="00E046A2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V případě, že klesne počet žáků</w:t>
      </w:r>
      <w:r w:rsidR="00E242B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pod uvedenou toleranci</w:t>
      </w:r>
      <w:r w:rsidR="00250AA2" w:rsidRPr="00AD0107">
        <w:rPr>
          <w:rFonts w:ascii="Proxima Nova Lt" w:hAnsi="Proxima Nova Lt"/>
          <w:bCs/>
          <w:sz w:val="22"/>
          <w:szCs w:val="22"/>
          <w:lang w:val="cs-CZ"/>
        </w:rPr>
        <w:t>,</w:t>
      </w:r>
      <w:r w:rsidR="0002582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nabývají platnosti následující storno podmínky z ceny pobytu </w:t>
      </w:r>
      <w:r w:rsidR="00E242B4" w:rsidRPr="00AD0107">
        <w:rPr>
          <w:rFonts w:ascii="Proxima Nova Lt" w:hAnsi="Proxima Nova Lt"/>
          <w:bCs/>
          <w:sz w:val="22"/>
          <w:szCs w:val="22"/>
          <w:lang w:val="cs-CZ"/>
        </w:rPr>
        <w:t xml:space="preserve">neúčastnícího se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žáka:</w:t>
      </w:r>
    </w:p>
    <w:p w14:paraId="4B3E3DA5" w14:textId="77777777" w:rsidR="00576004" w:rsidRPr="00AD0107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2DCFCD1E" w14:textId="77777777" w:rsidR="00E046A2" w:rsidRPr="00AD010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75325" w:rsidRPr="00AD0107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D0107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17FCBA23" w14:textId="77777777" w:rsidR="00E046A2" w:rsidRPr="00AD010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50%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</w:t>
      </w:r>
      <w:r w:rsidR="000D6880" w:rsidRPr="00AD0107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557D9A12" w14:textId="77777777" w:rsidR="007B2A88" w:rsidRPr="00AD010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BE08AD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14 dnů před zahájením pobyt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u</w:t>
      </w:r>
    </w:p>
    <w:p w14:paraId="4E8C77B5" w14:textId="77777777" w:rsidR="00CF75A3" w:rsidRPr="00AD0107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</w:t>
      </w:r>
      <w:r w:rsidR="00025824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.</w:t>
      </w:r>
    </w:p>
    <w:p w14:paraId="2C4FADDB" w14:textId="252162E1" w:rsidR="007A37BD" w:rsidRPr="00AD0107" w:rsidRDefault="00E046A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Při onemocnění nebo úrazu žáka v průběhu pobytu, bude žákovi vrácena částka 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za příslušný počet nocí ponížená o skutečné náklady. </w:t>
      </w:r>
      <w:r w:rsidRPr="00AD0107">
        <w:rPr>
          <w:rFonts w:ascii="Proxima Nova Lt" w:hAnsi="Proxima Nova Lt"/>
          <w:sz w:val="22"/>
          <w:szCs w:val="22"/>
          <w:lang w:val="cs-CZ"/>
        </w:rPr>
        <w:t>Nepočítá se pak první noc neúčasti na Pobyt</w:t>
      </w:r>
    </w:p>
    <w:p w14:paraId="40D7B290" w14:textId="2DEA1229" w:rsidR="00062823" w:rsidRDefault="0006282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7C76C31" w14:textId="77777777" w:rsidR="00062823" w:rsidRDefault="0006282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E95A30D" w14:textId="77777777" w:rsidR="00D35299" w:rsidRDefault="00D35299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BEF6315" w14:textId="77777777" w:rsidR="00697C07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2EBEC36" w14:textId="77777777" w:rsidR="00697C07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49DCD9" w14:textId="77777777" w:rsidR="00697C07" w:rsidRPr="00E850A1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D9CEE22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lastRenderedPageBreak/>
        <w:t>Práva a povinnosti smluvních stran</w:t>
      </w:r>
    </w:p>
    <w:p w14:paraId="286861F9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D476F42" w14:textId="00E17CB4" w:rsidR="00062823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ve smyslu zákona č. </w:t>
      </w:r>
      <w:r w:rsidR="00F74FF7">
        <w:rPr>
          <w:rFonts w:ascii="Proxima Nova Lt" w:hAnsi="Proxima Nova Lt"/>
          <w:bCs/>
          <w:sz w:val="22"/>
          <w:szCs w:val="22"/>
          <w:lang w:val="cs-CZ"/>
        </w:rPr>
        <w:t>110/2019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Sb. o ochraně osobních údajů, dle nařízení Evropského parlamentu a Rady (EU</w:t>
      </w:r>
      <w:r w:rsidR="00F74FF7">
        <w:rPr>
          <w:rFonts w:ascii="Proxima Nova Lt" w:hAnsi="Proxima Nova Lt"/>
          <w:bCs/>
          <w:sz w:val="22"/>
          <w:szCs w:val="22"/>
          <w:lang w:val="cs-CZ"/>
        </w:rPr>
        <w:t>)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 ochraně fyzických osob</w:t>
      </w:r>
      <w:r w:rsidR="00F74FF7">
        <w:rPr>
          <w:rFonts w:ascii="Proxima Nova Lt" w:hAnsi="Proxima Nova Lt"/>
          <w:bCs/>
          <w:sz w:val="22"/>
          <w:szCs w:val="22"/>
          <w:lang w:val="cs-CZ"/>
        </w:rPr>
        <w:t>, který nabyl účinnosti dne 24. 4. 2019.</w:t>
      </w:r>
    </w:p>
    <w:p w14:paraId="180AFE58" w14:textId="77777777" w:rsidR="00CB2AB4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8CC3BCC" w14:textId="77777777" w:rsidR="008048E3" w:rsidRPr="00536F01" w:rsidRDefault="008048E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777777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7777777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77777777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77777777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31B4C353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proofErr w:type="gramStart"/>
      <w:r w:rsidR="008E413B" w:rsidRPr="00AD0107">
        <w:rPr>
          <w:rFonts w:ascii="Proxima Nova Lt" w:hAnsi="Proxima Nova Lt"/>
          <w:sz w:val="22"/>
          <w:szCs w:val="22"/>
          <w:lang w:val="cs-CZ"/>
        </w:rPr>
        <w:t>živelné</w:t>
      </w:r>
      <w:proofErr w:type="gramEnd"/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pohromy,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7EB62662" w14:textId="2CEB78A3" w:rsidR="00090F71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0589EE7" w14:textId="77777777" w:rsidR="00090F71" w:rsidRPr="007535E8" w:rsidRDefault="00090F71" w:rsidP="00090F71">
      <w:pPr>
        <w:rPr>
          <w:b/>
          <w:bCs/>
          <w:sz w:val="22"/>
          <w:szCs w:val="22"/>
        </w:rPr>
      </w:pPr>
      <w:r w:rsidRPr="007535E8">
        <w:rPr>
          <w:b/>
          <w:bCs/>
          <w:sz w:val="22"/>
          <w:szCs w:val="22"/>
        </w:rPr>
        <w:t xml:space="preserve">V </w:t>
      </w:r>
      <w:proofErr w:type="spellStart"/>
      <w:r w:rsidRPr="007535E8">
        <w:rPr>
          <w:b/>
          <w:bCs/>
          <w:sz w:val="22"/>
          <w:szCs w:val="22"/>
        </w:rPr>
        <w:t>případě</w:t>
      </w:r>
      <w:proofErr w:type="spellEnd"/>
      <w:r w:rsidRPr="007535E8">
        <w:rPr>
          <w:b/>
          <w:bCs/>
          <w:sz w:val="22"/>
          <w:szCs w:val="22"/>
        </w:rPr>
        <w:t xml:space="preserve">, </w:t>
      </w:r>
      <w:proofErr w:type="spellStart"/>
      <w:r w:rsidRPr="007535E8">
        <w:rPr>
          <w:b/>
          <w:bCs/>
          <w:sz w:val="22"/>
          <w:szCs w:val="22"/>
        </w:rPr>
        <w:t>že</w:t>
      </w:r>
      <w:proofErr w:type="spellEnd"/>
      <w:r w:rsidRPr="007535E8">
        <w:rPr>
          <w:b/>
          <w:bCs/>
          <w:sz w:val="22"/>
          <w:szCs w:val="22"/>
        </w:rPr>
        <w:t xml:space="preserve"> se </w:t>
      </w:r>
      <w:proofErr w:type="spellStart"/>
      <w:r w:rsidRPr="007535E8">
        <w:rPr>
          <w:b/>
          <w:bCs/>
          <w:sz w:val="22"/>
          <w:szCs w:val="22"/>
        </w:rPr>
        <w:t>pobyt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nebude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moci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uskutečnit</w:t>
      </w:r>
      <w:proofErr w:type="spellEnd"/>
      <w:r w:rsidRPr="007535E8">
        <w:rPr>
          <w:b/>
          <w:bCs/>
          <w:sz w:val="22"/>
          <w:szCs w:val="22"/>
        </w:rPr>
        <w:t xml:space="preserve"> z </w:t>
      </w:r>
      <w:proofErr w:type="spellStart"/>
      <w:r w:rsidRPr="007535E8">
        <w:rPr>
          <w:b/>
          <w:bCs/>
          <w:sz w:val="22"/>
          <w:szCs w:val="22"/>
        </w:rPr>
        <w:t>důvodu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nařízení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státních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orgánů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souvisejících</w:t>
      </w:r>
      <w:proofErr w:type="spellEnd"/>
      <w:r w:rsidRPr="007535E8">
        <w:rPr>
          <w:b/>
          <w:bCs/>
          <w:sz w:val="22"/>
          <w:szCs w:val="22"/>
        </w:rPr>
        <w:t xml:space="preserve"> s </w:t>
      </w:r>
      <w:proofErr w:type="spellStart"/>
      <w:r w:rsidRPr="007535E8">
        <w:rPr>
          <w:b/>
          <w:bCs/>
          <w:sz w:val="22"/>
          <w:szCs w:val="22"/>
        </w:rPr>
        <w:t>epidemií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nemoci</w:t>
      </w:r>
      <w:proofErr w:type="spellEnd"/>
      <w:r w:rsidRPr="007535E8">
        <w:rPr>
          <w:b/>
          <w:bCs/>
          <w:sz w:val="22"/>
          <w:szCs w:val="22"/>
        </w:rPr>
        <w:t xml:space="preserve"> COVID-19, </w:t>
      </w:r>
      <w:proofErr w:type="spellStart"/>
      <w:r w:rsidRPr="007535E8">
        <w:rPr>
          <w:b/>
          <w:bCs/>
          <w:sz w:val="22"/>
          <w:szCs w:val="22"/>
        </w:rPr>
        <w:t>bude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částka</w:t>
      </w:r>
      <w:proofErr w:type="spellEnd"/>
      <w:r w:rsidRPr="007535E8">
        <w:rPr>
          <w:b/>
          <w:bCs/>
          <w:sz w:val="22"/>
          <w:szCs w:val="22"/>
        </w:rPr>
        <w:t xml:space="preserve"> za </w:t>
      </w:r>
      <w:proofErr w:type="spellStart"/>
      <w:r w:rsidRPr="007535E8">
        <w:rPr>
          <w:b/>
          <w:bCs/>
          <w:sz w:val="22"/>
          <w:szCs w:val="22"/>
        </w:rPr>
        <w:t>pobyt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vrácena</w:t>
      </w:r>
      <w:proofErr w:type="spellEnd"/>
      <w:r w:rsidRPr="007535E8">
        <w:rPr>
          <w:b/>
          <w:bCs/>
          <w:sz w:val="22"/>
          <w:szCs w:val="22"/>
        </w:rPr>
        <w:t xml:space="preserve"> v </w:t>
      </w:r>
      <w:proofErr w:type="spellStart"/>
      <w:r w:rsidRPr="007535E8">
        <w:rPr>
          <w:b/>
          <w:bCs/>
          <w:sz w:val="22"/>
          <w:szCs w:val="22"/>
        </w:rPr>
        <w:t>plné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výši</w:t>
      </w:r>
      <w:proofErr w:type="spellEnd"/>
      <w:r w:rsidRPr="007535E8">
        <w:rPr>
          <w:b/>
          <w:bCs/>
          <w:sz w:val="22"/>
          <w:szCs w:val="22"/>
        </w:rPr>
        <w:t>.</w:t>
      </w:r>
    </w:p>
    <w:p w14:paraId="607FC294" w14:textId="77777777" w:rsidR="00090F71" w:rsidRPr="00AD0107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3E3A9EBD" w14:textId="77777777" w:rsidR="00F869BA" w:rsidRDefault="00F869B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9E894E5" w14:textId="3448FB75" w:rsidR="00FD12BB" w:rsidRDefault="00FD12B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AA50609" w14:textId="77777777"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E54FE0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43361E97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77777777" w:rsidR="00E046A2" w:rsidRPr="00AD0107" w:rsidRDefault="00A40E9F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Dodavatel souhlasí, že smlouva bude zveřejněna v registru smluv.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77777777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A8B5B2C" w14:textId="3B812981" w:rsidR="00410A5D" w:rsidRP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F74FF7">
        <w:rPr>
          <w:rFonts w:ascii="Proxima Nova Lt" w:hAnsi="Proxima Nova Lt"/>
          <w:iCs/>
          <w:sz w:val="24"/>
          <w:szCs w:val="24"/>
          <w:lang w:val="cs-CZ"/>
        </w:rPr>
        <w:t>24. 9. 2021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</w:t>
      </w:r>
      <w:r w:rsidR="00F74FF7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2</w:t>
      </w:r>
      <w:r w:rsidR="00F74FF7">
        <w:rPr>
          <w:rFonts w:ascii="Proxima Nova Lt" w:hAnsi="Proxima Nova Lt"/>
          <w:iCs/>
          <w:sz w:val="24"/>
          <w:szCs w:val="24"/>
          <w:lang w:val="cs-CZ"/>
        </w:rPr>
        <w:t>4</w:t>
      </w:r>
      <w:r>
        <w:rPr>
          <w:rFonts w:ascii="Proxima Nova Lt" w:hAnsi="Proxima Nova Lt"/>
          <w:iCs/>
          <w:sz w:val="24"/>
          <w:szCs w:val="24"/>
          <w:lang w:val="cs-CZ"/>
        </w:rPr>
        <w:t>.</w:t>
      </w:r>
      <w:r w:rsidR="00F74FF7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iCs/>
          <w:sz w:val="24"/>
          <w:szCs w:val="24"/>
          <w:lang w:val="cs-CZ"/>
        </w:rPr>
        <w:t>9. 2021</w:t>
      </w:r>
    </w:p>
    <w:p w14:paraId="3F356001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26567952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  <w:r w:rsidR="007D79F3">
        <w:rPr>
          <w:rFonts w:ascii="Proxima Nova Rg" w:hAnsi="Proxima Nova Rg"/>
          <w:bCs/>
          <w:noProof/>
          <w:sz w:val="24"/>
          <w:szCs w:val="24"/>
          <w:lang w:val="cs-CZ"/>
        </w:rPr>
        <w:t xml:space="preserve"> </w:t>
      </w:r>
    </w:p>
    <w:p w14:paraId="06E64D6F" w14:textId="6DDD41C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5369" w14:textId="77777777" w:rsidR="00840773" w:rsidRDefault="00840773" w:rsidP="00C54D6E">
      <w:r>
        <w:separator/>
      </w:r>
    </w:p>
  </w:endnote>
  <w:endnote w:type="continuationSeparator" w:id="0">
    <w:p w14:paraId="1E3E6B42" w14:textId="77777777" w:rsidR="00840773" w:rsidRDefault="00840773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DA5A" w14:textId="77777777" w:rsidR="00840773" w:rsidRDefault="00840773" w:rsidP="00C54D6E">
      <w:r>
        <w:separator/>
      </w:r>
    </w:p>
  </w:footnote>
  <w:footnote w:type="continuationSeparator" w:id="0">
    <w:p w14:paraId="2CFF4752" w14:textId="77777777" w:rsidR="00840773" w:rsidRDefault="00840773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602" w14:textId="662180A2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1FE929C" wp14:editId="0C92592A">
          <wp:simplePos x="0" y="0"/>
          <wp:positionH relativeFrom="column">
            <wp:posOffset>3281680</wp:posOffset>
          </wp:positionH>
          <wp:positionV relativeFrom="paragraph">
            <wp:posOffset>55245</wp:posOffset>
          </wp:positionV>
          <wp:extent cx="914400" cy="630555"/>
          <wp:effectExtent l="0" t="0" r="0" b="0"/>
          <wp:wrapTight wrapText="bothSides">
            <wp:wrapPolygon edited="0">
              <wp:start x="0" y="0"/>
              <wp:lineTo x="0" y="20882"/>
              <wp:lineTo x="21150" y="20882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32DEEED8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5824"/>
    <w:rsid w:val="000321B4"/>
    <w:rsid w:val="0003731F"/>
    <w:rsid w:val="000514FC"/>
    <w:rsid w:val="00056A47"/>
    <w:rsid w:val="00056F9C"/>
    <w:rsid w:val="00062823"/>
    <w:rsid w:val="0008196B"/>
    <w:rsid w:val="00090F71"/>
    <w:rsid w:val="00092BF0"/>
    <w:rsid w:val="00096262"/>
    <w:rsid w:val="000963A8"/>
    <w:rsid w:val="00097874"/>
    <w:rsid w:val="000A1D9D"/>
    <w:rsid w:val="000B55E6"/>
    <w:rsid w:val="000B5FAD"/>
    <w:rsid w:val="000D041F"/>
    <w:rsid w:val="000D6880"/>
    <w:rsid w:val="000E1037"/>
    <w:rsid w:val="000F5F36"/>
    <w:rsid w:val="00113586"/>
    <w:rsid w:val="001347D3"/>
    <w:rsid w:val="00146ED7"/>
    <w:rsid w:val="00165ED0"/>
    <w:rsid w:val="0017340C"/>
    <w:rsid w:val="00181416"/>
    <w:rsid w:val="001836DC"/>
    <w:rsid w:val="001B63EC"/>
    <w:rsid w:val="001C0EF0"/>
    <w:rsid w:val="001D40DE"/>
    <w:rsid w:val="001D7ADB"/>
    <w:rsid w:val="001F2A89"/>
    <w:rsid w:val="001F372E"/>
    <w:rsid w:val="001F5CCB"/>
    <w:rsid w:val="001F65A3"/>
    <w:rsid w:val="00206B71"/>
    <w:rsid w:val="00206F24"/>
    <w:rsid w:val="00230204"/>
    <w:rsid w:val="00250AA2"/>
    <w:rsid w:val="00263884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2029B"/>
    <w:rsid w:val="00331800"/>
    <w:rsid w:val="00332AA4"/>
    <w:rsid w:val="00347D96"/>
    <w:rsid w:val="00355D5A"/>
    <w:rsid w:val="00375811"/>
    <w:rsid w:val="00390BF9"/>
    <w:rsid w:val="00393902"/>
    <w:rsid w:val="003A7E6F"/>
    <w:rsid w:val="003B55BC"/>
    <w:rsid w:val="003C42A7"/>
    <w:rsid w:val="003C6966"/>
    <w:rsid w:val="003C6E30"/>
    <w:rsid w:val="003D0EE9"/>
    <w:rsid w:val="003E7AEF"/>
    <w:rsid w:val="004077CB"/>
    <w:rsid w:val="00410A5D"/>
    <w:rsid w:val="00434472"/>
    <w:rsid w:val="00436FA8"/>
    <w:rsid w:val="0044763F"/>
    <w:rsid w:val="00450A92"/>
    <w:rsid w:val="0045223C"/>
    <w:rsid w:val="00453EEF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5256DA"/>
    <w:rsid w:val="005403F8"/>
    <w:rsid w:val="00541BEE"/>
    <w:rsid w:val="00564857"/>
    <w:rsid w:val="00572A74"/>
    <w:rsid w:val="00573B96"/>
    <w:rsid w:val="00576004"/>
    <w:rsid w:val="005811E0"/>
    <w:rsid w:val="00581CE0"/>
    <w:rsid w:val="0059217B"/>
    <w:rsid w:val="005A7494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97C07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54925"/>
    <w:rsid w:val="0076191A"/>
    <w:rsid w:val="007635E5"/>
    <w:rsid w:val="007640E2"/>
    <w:rsid w:val="00781C7C"/>
    <w:rsid w:val="007A1352"/>
    <w:rsid w:val="007A37BD"/>
    <w:rsid w:val="007B2A88"/>
    <w:rsid w:val="007B7E36"/>
    <w:rsid w:val="007C5E7F"/>
    <w:rsid w:val="007D4874"/>
    <w:rsid w:val="007D57E5"/>
    <w:rsid w:val="007D79F3"/>
    <w:rsid w:val="007F2C4D"/>
    <w:rsid w:val="007F36B7"/>
    <w:rsid w:val="007F5D42"/>
    <w:rsid w:val="008048E3"/>
    <w:rsid w:val="0082381F"/>
    <w:rsid w:val="00824910"/>
    <w:rsid w:val="00837784"/>
    <w:rsid w:val="00840773"/>
    <w:rsid w:val="008656D9"/>
    <w:rsid w:val="00875325"/>
    <w:rsid w:val="00895CAD"/>
    <w:rsid w:val="008A4126"/>
    <w:rsid w:val="008A6AA6"/>
    <w:rsid w:val="008B17A3"/>
    <w:rsid w:val="008C2BB0"/>
    <w:rsid w:val="008C715B"/>
    <w:rsid w:val="008D3F84"/>
    <w:rsid w:val="008E20EE"/>
    <w:rsid w:val="008E413B"/>
    <w:rsid w:val="008F10DB"/>
    <w:rsid w:val="008F21BB"/>
    <w:rsid w:val="008F21FB"/>
    <w:rsid w:val="008F5580"/>
    <w:rsid w:val="00905846"/>
    <w:rsid w:val="00906579"/>
    <w:rsid w:val="00914608"/>
    <w:rsid w:val="009519C9"/>
    <w:rsid w:val="00951C45"/>
    <w:rsid w:val="00956E1F"/>
    <w:rsid w:val="00957745"/>
    <w:rsid w:val="0097567E"/>
    <w:rsid w:val="009D6B5E"/>
    <w:rsid w:val="009D6DC4"/>
    <w:rsid w:val="00A14455"/>
    <w:rsid w:val="00A25430"/>
    <w:rsid w:val="00A40E9F"/>
    <w:rsid w:val="00A45398"/>
    <w:rsid w:val="00A624FC"/>
    <w:rsid w:val="00A80AA7"/>
    <w:rsid w:val="00A86792"/>
    <w:rsid w:val="00AA7F4A"/>
    <w:rsid w:val="00AC16A3"/>
    <w:rsid w:val="00AC7A5E"/>
    <w:rsid w:val="00AD0107"/>
    <w:rsid w:val="00AE4C9E"/>
    <w:rsid w:val="00B12A65"/>
    <w:rsid w:val="00B222CD"/>
    <w:rsid w:val="00B26298"/>
    <w:rsid w:val="00B32434"/>
    <w:rsid w:val="00B54EAB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D3388"/>
    <w:rsid w:val="00CD665B"/>
    <w:rsid w:val="00CE0E41"/>
    <w:rsid w:val="00CE6BAF"/>
    <w:rsid w:val="00CE735B"/>
    <w:rsid w:val="00CF75A3"/>
    <w:rsid w:val="00D048C9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B39AA"/>
    <w:rsid w:val="00DD2251"/>
    <w:rsid w:val="00DE550E"/>
    <w:rsid w:val="00DF6C83"/>
    <w:rsid w:val="00E046A2"/>
    <w:rsid w:val="00E22855"/>
    <w:rsid w:val="00E242B4"/>
    <w:rsid w:val="00E42105"/>
    <w:rsid w:val="00E5168A"/>
    <w:rsid w:val="00E52FF3"/>
    <w:rsid w:val="00E71233"/>
    <w:rsid w:val="00E77506"/>
    <w:rsid w:val="00E823EE"/>
    <w:rsid w:val="00E850A1"/>
    <w:rsid w:val="00E87486"/>
    <w:rsid w:val="00E91443"/>
    <w:rsid w:val="00EF35E9"/>
    <w:rsid w:val="00EF721D"/>
    <w:rsid w:val="00F04B82"/>
    <w:rsid w:val="00F30E77"/>
    <w:rsid w:val="00F57796"/>
    <w:rsid w:val="00F70C31"/>
    <w:rsid w:val="00F73830"/>
    <w:rsid w:val="00F74DDD"/>
    <w:rsid w:val="00F74FF7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D17F-F3F7-498D-B082-0B8E6DC1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1403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Monika Seidlová</cp:lastModifiedBy>
  <cp:revision>3</cp:revision>
  <cp:lastPrinted>2021-08-25T21:26:00Z</cp:lastPrinted>
  <dcterms:created xsi:type="dcterms:W3CDTF">2021-10-22T12:46:00Z</dcterms:created>
  <dcterms:modified xsi:type="dcterms:W3CDTF">2021-10-22T12:48:00Z</dcterms:modified>
</cp:coreProperties>
</file>