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8D801" w14:textId="2F939FCE" w:rsidR="009D4A47" w:rsidRPr="006E5A9E" w:rsidRDefault="00A22151" w:rsidP="00BA0708">
      <w:pPr>
        <w:jc w:val="center"/>
        <w:rPr>
          <w:rFonts w:ascii="Arial" w:hAnsi="Arial" w:cs="Arial"/>
          <w:b/>
          <w:bCs/>
          <w:caps/>
          <w:sz w:val="36"/>
          <w:szCs w:val="36"/>
        </w:rPr>
      </w:pPr>
      <w:r>
        <w:rPr>
          <w:rFonts w:ascii="Arial" w:hAnsi="Arial" w:cs="Arial"/>
          <w:b/>
          <w:bCs/>
          <w:caps/>
          <w:sz w:val="36"/>
          <w:szCs w:val="36"/>
        </w:rPr>
        <w:t xml:space="preserve">Dohoda o postoupení smlouvy </w:t>
      </w:r>
      <w:r w:rsidR="00450FB9">
        <w:rPr>
          <w:rFonts w:ascii="Arial" w:hAnsi="Arial" w:cs="Arial"/>
          <w:b/>
          <w:bCs/>
          <w:caps/>
          <w:sz w:val="36"/>
          <w:szCs w:val="36"/>
        </w:rPr>
        <w:t>č. 2015/4</w:t>
      </w:r>
      <w:r w:rsidR="00056F60">
        <w:rPr>
          <w:rFonts w:ascii="Arial" w:hAnsi="Arial" w:cs="Arial"/>
          <w:b/>
          <w:bCs/>
          <w:caps/>
          <w:sz w:val="36"/>
          <w:szCs w:val="36"/>
        </w:rPr>
        <w:t>2</w:t>
      </w:r>
      <w:r w:rsidR="00BB325A">
        <w:rPr>
          <w:rFonts w:ascii="Arial" w:hAnsi="Arial" w:cs="Arial"/>
          <w:b/>
          <w:bCs/>
          <w:caps/>
          <w:sz w:val="36"/>
          <w:szCs w:val="36"/>
        </w:rPr>
        <w:t>0</w:t>
      </w:r>
    </w:p>
    <w:p w14:paraId="3DF3931A" w14:textId="77777777" w:rsidR="00BA0708" w:rsidRPr="0079017C" w:rsidRDefault="00BA0708" w:rsidP="00BA0708">
      <w:pPr>
        <w:jc w:val="center"/>
        <w:rPr>
          <w:b/>
          <w:bCs/>
          <w:sz w:val="22"/>
          <w:szCs w:val="22"/>
        </w:rPr>
      </w:pPr>
    </w:p>
    <w:p w14:paraId="445F2622" w14:textId="77777777" w:rsidR="008172E1" w:rsidRPr="004C14AF" w:rsidRDefault="008172E1" w:rsidP="00B318B1">
      <w:pPr>
        <w:spacing w:after="120"/>
        <w:jc w:val="center"/>
        <w:rPr>
          <w:b/>
          <w:bCs/>
          <w:sz w:val="22"/>
          <w:szCs w:val="22"/>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489"/>
        <w:gridCol w:w="5583"/>
      </w:tblGrid>
      <w:tr w:rsidR="0013746B" w:rsidRPr="004C14AF" w14:paraId="7584629E" w14:textId="77777777" w:rsidTr="0013746B">
        <w:tc>
          <w:tcPr>
            <w:tcW w:w="3528" w:type="dxa"/>
            <w:tcMar>
              <w:top w:w="0" w:type="dxa"/>
              <w:left w:w="108" w:type="dxa"/>
              <w:bottom w:w="0" w:type="dxa"/>
              <w:right w:w="108" w:type="dxa"/>
            </w:tcMar>
          </w:tcPr>
          <w:p w14:paraId="1146D074" w14:textId="77777777" w:rsidR="0013746B" w:rsidRPr="004C14AF" w:rsidRDefault="000B643E" w:rsidP="00A22151">
            <w:pPr>
              <w:spacing w:after="100"/>
              <w:rPr>
                <w:rFonts w:eastAsia="Calibri"/>
                <w:sz w:val="22"/>
                <w:szCs w:val="22"/>
              </w:rPr>
            </w:pPr>
            <w:r w:rsidRPr="00C5148E">
              <w:rPr>
                <w:b/>
                <w:sz w:val="22"/>
              </w:rPr>
              <w:t>xxxxxxxxxx</w:t>
            </w:r>
          </w:p>
        </w:tc>
        <w:tc>
          <w:tcPr>
            <w:tcW w:w="5684" w:type="dxa"/>
            <w:tcMar>
              <w:top w:w="0" w:type="dxa"/>
              <w:left w:w="108" w:type="dxa"/>
              <w:bottom w:w="0" w:type="dxa"/>
              <w:right w:w="108" w:type="dxa"/>
            </w:tcMar>
          </w:tcPr>
          <w:p w14:paraId="64B7AD68" w14:textId="77777777" w:rsidR="0013746B" w:rsidRPr="004C14AF" w:rsidRDefault="0013746B" w:rsidP="00B318B1">
            <w:pPr>
              <w:spacing w:after="100"/>
              <w:jc w:val="both"/>
              <w:rPr>
                <w:rFonts w:eastAsia="Calibri"/>
                <w:sz w:val="22"/>
                <w:szCs w:val="22"/>
              </w:rPr>
            </w:pPr>
          </w:p>
        </w:tc>
      </w:tr>
      <w:tr w:rsidR="0013746B" w:rsidRPr="004C14AF" w14:paraId="41FF7503" w14:textId="77777777" w:rsidTr="0013746B">
        <w:tc>
          <w:tcPr>
            <w:tcW w:w="3528" w:type="dxa"/>
            <w:tcMar>
              <w:top w:w="0" w:type="dxa"/>
              <w:left w:w="108" w:type="dxa"/>
              <w:bottom w:w="0" w:type="dxa"/>
              <w:right w:w="108" w:type="dxa"/>
            </w:tcMar>
            <w:hideMark/>
          </w:tcPr>
          <w:p w14:paraId="72C8408E" w14:textId="77777777" w:rsidR="0013746B" w:rsidRPr="004C14AF" w:rsidRDefault="0013746B" w:rsidP="00B318B1">
            <w:pPr>
              <w:spacing w:after="100"/>
              <w:jc w:val="both"/>
              <w:rPr>
                <w:rFonts w:eastAsia="Calibri"/>
                <w:sz w:val="22"/>
                <w:szCs w:val="22"/>
              </w:rPr>
            </w:pPr>
            <w:r w:rsidRPr="004C14AF">
              <w:rPr>
                <w:sz w:val="22"/>
                <w:szCs w:val="22"/>
              </w:rPr>
              <w:t>se sídlem:</w:t>
            </w:r>
          </w:p>
        </w:tc>
        <w:tc>
          <w:tcPr>
            <w:tcW w:w="5684" w:type="dxa"/>
            <w:tcMar>
              <w:top w:w="0" w:type="dxa"/>
              <w:left w:w="108" w:type="dxa"/>
              <w:bottom w:w="0" w:type="dxa"/>
              <w:right w:w="108" w:type="dxa"/>
            </w:tcMar>
            <w:hideMark/>
          </w:tcPr>
          <w:p w14:paraId="07617CDA" w14:textId="77777777" w:rsidR="0013746B" w:rsidRPr="004C14AF" w:rsidRDefault="000B643E" w:rsidP="00B318B1">
            <w:pPr>
              <w:spacing w:after="100"/>
              <w:jc w:val="both"/>
              <w:rPr>
                <w:rFonts w:eastAsia="Calibri"/>
                <w:sz w:val="22"/>
                <w:szCs w:val="22"/>
              </w:rPr>
            </w:pPr>
            <w:r w:rsidRPr="00682AF7">
              <w:rPr>
                <w:sz w:val="22"/>
              </w:rPr>
              <w:t>xxxxxxxxxx</w:t>
            </w:r>
          </w:p>
        </w:tc>
      </w:tr>
      <w:tr w:rsidR="0013746B" w:rsidRPr="004C14AF" w14:paraId="6E67ECF1" w14:textId="77777777" w:rsidTr="0013746B">
        <w:tc>
          <w:tcPr>
            <w:tcW w:w="3528" w:type="dxa"/>
            <w:tcMar>
              <w:top w:w="0" w:type="dxa"/>
              <w:left w:w="108" w:type="dxa"/>
              <w:bottom w:w="0" w:type="dxa"/>
              <w:right w:w="108" w:type="dxa"/>
            </w:tcMar>
            <w:hideMark/>
          </w:tcPr>
          <w:p w14:paraId="0038C850" w14:textId="77777777" w:rsidR="0013746B" w:rsidRPr="004C14AF" w:rsidRDefault="0013746B" w:rsidP="00B318B1">
            <w:pPr>
              <w:spacing w:after="100"/>
              <w:jc w:val="both"/>
              <w:rPr>
                <w:rFonts w:eastAsia="Calibri"/>
                <w:sz w:val="22"/>
                <w:szCs w:val="22"/>
              </w:rPr>
            </w:pPr>
            <w:r w:rsidRPr="004C14AF">
              <w:rPr>
                <w:sz w:val="22"/>
                <w:szCs w:val="22"/>
              </w:rPr>
              <w:t>IČ</w:t>
            </w:r>
            <w:r w:rsidR="00A22151">
              <w:rPr>
                <w:sz w:val="22"/>
                <w:szCs w:val="22"/>
              </w:rPr>
              <w:t>O</w:t>
            </w:r>
            <w:r w:rsidRPr="004C14AF">
              <w:rPr>
                <w:sz w:val="22"/>
                <w:szCs w:val="22"/>
              </w:rPr>
              <w:t>:</w:t>
            </w:r>
          </w:p>
        </w:tc>
        <w:tc>
          <w:tcPr>
            <w:tcW w:w="5684" w:type="dxa"/>
            <w:tcMar>
              <w:top w:w="0" w:type="dxa"/>
              <w:left w:w="108" w:type="dxa"/>
              <w:bottom w:w="0" w:type="dxa"/>
              <w:right w:w="108" w:type="dxa"/>
            </w:tcMar>
            <w:hideMark/>
          </w:tcPr>
          <w:p w14:paraId="1D695ED6" w14:textId="77777777" w:rsidR="0013746B" w:rsidRPr="004C14AF" w:rsidRDefault="000B643E" w:rsidP="00B318B1">
            <w:pPr>
              <w:spacing w:after="100"/>
              <w:jc w:val="both"/>
              <w:rPr>
                <w:rFonts w:eastAsia="Calibri"/>
                <w:sz w:val="22"/>
                <w:szCs w:val="22"/>
              </w:rPr>
            </w:pPr>
            <w:r w:rsidRPr="00682AF7">
              <w:rPr>
                <w:sz w:val="22"/>
              </w:rPr>
              <w:t>xxxxxxxxxx</w:t>
            </w:r>
          </w:p>
        </w:tc>
      </w:tr>
      <w:tr w:rsidR="0013746B" w:rsidRPr="004C14AF" w14:paraId="2DCE133D" w14:textId="77777777" w:rsidTr="0013746B">
        <w:tc>
          <w:tcPr>
            <w:tcW w:w="3528" w:type="dxa"/>
            <w:tcMar>
              <w:top w:w="0" w:type="dxa"/>
              <w:left w:w="108" w:type="dxa"/>
              <w:bottom w:w="0" w:type="dxa"/>
              <w:right w:w="108" w:type="dxa"/>
            </w:tcMar>
            <w:hideMark/>
          </w:tcPr>
          <w:p w14:paraId="23F9C06E" w14:textId="77777777" w:rsidR="0013746B" w:rsidRPr="004C14AF" w:rsidRDefault="0013746B" w:rsidP="00B318B1">
            <w:pPr>
              <w:spacing w:after="100"/>
              <w:jc w:val="both"/>
              <w:rPr>
                <w:rFonts w:eastAsia="Calibri"/>
                <w:sz w:val="22"/>
                <w:szCs w:val="22"/>
              </w:rPr>
            </w:pPr>
            <w:r w:rsidRPr="004C14AF">
              <w:rPr>
                <w:sz w:val="22"/>
                <w:szCs w:val="22"/>
              </w:rPr>
              <w:t>zapsán v obchodním rejstříku</w:t>
            </w:r>
          </w:p>
        </w:tc>
        <w:tc>
          <w:tcPr>
            <w:tcW w:w="5684" w:type="dxa"/>
            <w:tcMar>
              <w:top w:w="0" w:type="dxa"/>
              <w:left w:w="108" w:type="dxa"/>
              <w:bottom w:w="0" w:type="dxa"/>
              <w:right w:w="108" w:type="dxa"/>
            </w:tcMar>
            <w:hideMark/>
          </w:tcPr>
          <w:p w14:paraId="3F57FE93" w14:textId="77777777" w:rsidR="0013746B" w:rsidRPr="004C14AF" w:rsidRDefault="000B643E" w:rsidP="00A22151">
            <w:pPr>
              <w:spacing w:after="100"/>
              <w:jc w:val="both"/>
              <w:rPr>
                <w:rFonts w:eastAsia="Calibri"/>
                <w:sz w:val="22"/>
                <w:szCs w:val="22"/>
              </w:rPr>
            </w:pPr>
            <w:r w:rsidRPr="00682AF7">
              <w:rPr>
                <w:sz w:val="22"/>
              </w:rPr>
              <w:t>xxxxxxxxxx</w:t>
            </w:r>
          </w:p>
        </w:tc>
      </w:tr>
      <w:tr w:rsidR="001B0376" w:rsidRPr="004C14AF" w14:paraId="195EC9AD" w14:textId="77777777" w:rsidTr="008E5708">
        <w:tc>
          <w:tcPr>
            <w:tcW w:w="3528" w:type="dxa"/>
            <w:tcMar>
              <w:top w:w="0" w:type="dxa"/>
              <w:left w:w="108" w:type="dxa"/>
              <w:bottom w:w="0" w:type="dxa"/>
              <w:right w:w="108" w:type="dxa"/>
            </w:tcMar>
            <w:hideMark/>
          </w:tcPr>
          <w:p w14:paraId="55C4C9B9" w14:textId="77777777" w:rsidR="001B0376" w:rsidRPr="004C14AF" w:rsidRDefault="00A22151" w:rsidP="001B0376">
            <w:pPr>
              <w:spacing w:after="100"/>
              <w:jc w:val="both"/>
              <w:rPr>
                <w:rFonts w:eastAsia="Calibri"/>
                <w:sz w:val="22"/>
                <w:szCs w:val="22"/>
              </w:rPr>
            </w:pPr>
            <w:r>
              <w:rPr>
                <w:sz w:val="22"/>
                <w:szCs w:val="22"/>
              </w:rPr>
              <w:t>zastoupen</w:t>
            </w:r>
            <w:r w:rsidR="001B0376" w:rsidRPr="004C14AF">
              <w:rPr>
                <w:sz w:val="22"/>
                <w:szCs w:val="22"/>
              </w:rPr>
              <w:t xml:space="preserve">:             </w:t>
            </w:r>
          </w:p>
        </w:tc>
        <w:tc>
          <w:tcPr>
            <w:tcW w:w="5684" w:type="dxa"/>
            <w:tcMar>
              <w:top w:w="0" w:type="dxa"/>
              <w:left w:w="108" w:type="dxa"/>
              <w:bottom w:w="0" w:type="dxa"/>
              <w:right w:w="108" w:type="dxa"/>
            </w:tcMar>
            <w:hideMark/>
          </w:tcPr>
          <w:p w14:paraId="797BB1BE" w14:textId="77777777" w:rsidR="001B0376" w:rsidRPr="004C14AF" w:rsidRDefault="00C5148E" w:rsidP="00A22151">
            <w:pPr>
              <w:spacing w:after="100"/>
              <w:jc w:val="both"/>
              <w:rPr>
                <w:rFonts w:eastAsia="Calibri"/>
                <w:sz w:val="22"/>
                <w:szCs w:val="22"/>
              </w:rPr>
            </w:pPr>
            <w:r w:rsidRPr="00682AF7">
              <w:rPr>
                <w:sz w:val="22"/>
              </w:rPr>
              <w:t>xxxxxxxxxx</w:t>
            </w:r>
          </w:p>
        </w:tc>
      </w:tr>
      <w:tr w:rsidR="0013746B" w:rsidRPr="004C14AF" w14:paraId="7FAF3DF3" w14:textId="77777777" w:rsidTr="005C75CA">
        <w:tc>
          <w:tcPr>
            <w:tcW w:w="3528" w:type="dxa"/>
            <w:tcMar>
              <w:top w:w="0" w:type="dxa"/>
              <w:left w:w="108" w:type="dxa"/>
              <w:bottom w:w="0" w:type="dxa"/>
              <w:right w:w="108" w:type="dxa"/>
            </w:tcMar>
          </w:tcPr>
          <w:p w14:paraId="646BAADE" w14:textId="77777777" w:rsidR="0013746B" w:rsidRPr="004C14AF" w:rsidRDefault="0013746B" w:rsidP="00B318B1">
            <w:pPr>
              <w:spacing w:after="100"/>
              <w:jc w:val="both"/>
              <w:rPr>
                <w:rFonts w:eastAsia="Calibri"/>
                <w:sz w:val="22"/>
                <w:szCs w:val="22"/>
              </w:rPr>
            </w:pPr>
          </w:p>
        </w:tc>
        <w:tc>
          <w:tcPr>
            <w:tcW w:w="5684" w:type="dxa"/>
            <w:tcMar>
              <w:top w:w="0" w:type="dxa"/>
              <w:left w:w="108" w:type="dxa"/>
              <w:bottom w:w="0" w:type="dxa"/>
              <w:right w:w="108" w:type="dxa"/>
            </w:tcMar>
          </w:tcPr>
          <w:p w14:paraId="1186E942" w14:textId="77777777" w:rsidR="0013746B" w:rsidRPr="004C14AF" w:rsidRDefault="0013746B" w:rsidP="00B318B1">
            <w:pPr>
              <w:spacing w:after="100"/>
              <w:jc w:val="both"/>
              <w:rPr>
                <w:rFonts w:eastAsia="Calibri"/>
                <w:sz w:val="22"/>
                <w:szCs w:val="22"/>
              </w:rPr>
            </w:pPr>
          </w:p>
        </w:tc>
      </w:tr>
      <w:tr w:rsidR="0013746B" w:rsidRPr="004C14AF" w14:paraId="69550819" w14:textId="77777777" w:rsidTr="0013746B">
        <w:tc>
          <w:tcPr>
            <w:tcW w:w="3528" w:type="dxa"/>
            <w:tcMar>
              <w:top w:w="0" w:type="dxa"/>
              <w:left w:w="108" w:type="dxa"/>
              <w:bottom w:w="0" w:type="dxa"/>
              <w:right w:w="108" w:type="dxa"/>
            </w:tcMar>
          </w:tcPr>
          <w:p w14:paraId="00E87D3B" w14:textId="77777777" w:rsidR="008172E1" w:rsidRDefault="006E5A9E" w:rsidP="00B318B1">
            <w:pPr>
              <w:spacing w:after="100"/>
              <w:jc w:val="both"/>
              <w:rPr>
                <w:rFonts w:eastAsia="Calibri"/>
                <w:sz w:val="22"/>
                <w:szCs w:val="22"/>
              </w:rPr>
            </w:pPr>
            <w:r>
              <w:rPr>
                <w:rFonts w:eastAsia="Calibri"/>
                <w:sz w:val="22"/>
                <w:szCs w:val="22"/>
              </w:rPr>
              <w:t>dále jako „</w:t>
            </w:r>
            <w:r w:rsidR="000B643E" w:rsidRPr="00682AF7">
              <w:rPr>
                <w:sz w:val="22"/>
              </w:rPr>
              <w:t xml:space="preserve"> xxxxxxxxxx</w:t>
            </w:r>
            <w:r w:rsidR="000B643E">
              <w:rPr>
                <w:rFonts w:eastAsia="Calibri"/>
                <w:sz w:val="22"/>
                <w:szCs w:val="22"/>
              </w:rPr>
              <w:t xml:space="preserve"> </w:t>
            </w:r>
            <w:r>
              <w:rPr>
                <w:rFonts w:eastAsia="Calibri"/>
                <w:sz w:val="22"/>
                <w:szCs w:val="22"/>
              </w:rPr>
              <w:t>“</w:t>
            </w:r>
            <w:r w:rsidR="004D6160">
              <w:rPr>
                <w:rFonts w:eastAsia="Calibri"/>
                <w:sz w:val="22"/>
                <w:szCs w:val="22"/>
              </w:rPr>
              <w:t xml:space="preserve"> </w:t>
            </w:r>
          </w:p>
          <w:p w14:paraId="7218EDEA" w14:textId="77777777" w:rsidR="006E5A9E" w:rsidRPr="004C14AF" w:rsidRDefault="006E5A9E" w:rsidP="00B318B1">
            <w:pPr>
              <w:spacing w:after="100"/>
              <w:jc w:val="both"/>
              <w:rPr>
                <w:rFonts w:eastAsia="Calibri"/>
                <w:sz w:val="22"/>
                <w:szCs w:val="22"/>
              </w:rPr>
            </w:pPr>
          </w:p>
        </w:tc>
        <w:tc>
          <w:tcPr>
            <w:tcW w:w="5684" w:type="dxa"/>
            <w:tcMar>
              <w:top w:w="0" w:type="dxa"/>
              <w:left w:w="108" w:type="dxa"/>
              <w:bottom w:w="0" w:type="dxa"/>
              <w:right w:w="108" w:type="dxa"/>
            </w:tcMar>
          </w:tcPr>
          <w:p w14:paraId="416C0DAA" w14:textId="77777777" w:rsidR="0013746B" w:rsidRPr="004C14AF" w:rsidRDefault="0013746B" w:rsidP="00B318B1">
            <w:pPr>
              <w:spacing w:after="100"/>
              <w:jc w:val="both"/>
              <w:rPr>
                <w:rFonts w:eastAsia="Calibri"/>
                <w:sz w:val="22"/>
                <w:szCs w:val="22"/>
              </w:rPr>
            </w:pPr>
          </w:p>
        </w:tc>
      </w:tr>
    </w:tbl>
    <w:p w14:paraId="7E24A303" w14:textId="77777777" w:rsidR="0013746B" w:rsidRPr="004C14AF" w:rsidRDefault="0013746B" w:rsidP="00B318B1">
      <w:pPr>
        <w:spacing w:after="100"/>
        <w:rPr>
          <w:sz w:val="22"/>
          <w:szCs w:val="22"/>
        </w:rPr>
      </w:pPr>
      <w:r w:rsidRPr="004C14AF">
        <w:rPr>
          <w:sz w:val="22"/>
          <w:szCs w:val="22"/>
        </w:rPr>
        <w:t xml:space="preserve">a                                            </w:t>
      </w:r>
    </w:p>
    <w:p w14:paraId="5E8E9490" w14:textId="77777777" w:rsidR="006E5A9E" w:rsidRDefault="006E5A9E" w:rsidP="00B318B1">
      <w:pPr>
        <w:spacing w:after="60"/>
        <w:rPr>
          <w:b/>
          <w:bCs/>
          <w:sz w:val="22"/>
          <w:szCs w:val="22"/>
        </w:rPr>
      </w:pPr>
    </w:p>
    <w:tbl>
      <w:tblPr>
        <w:tblpPr w:leftFromText="141" w:rightFromText="141" w:vertAnchor="text"/>
        <w:tblW w:w="0" w:type="auto"/>
        <w:tblCellMar>
          <w:left w:w="0" w:type="dxa"/>
          <w:right w:w="0" w:type="dxa"/>
        </w:tblCellMar>
        <w:tblLook w:val="04A0" w:firstRow="1" w:lastRow="0" w:firstColumn="1" w:lastColumn="0" w:noHBand="0" w:noVBand="1"/>
      </w:tblPr>
      <w:tblGrid>
        <w:gridCol w:w="3482"/>
        <w:gridCol w:w="5590"/>
      </w:tblGrid>
      <w:tr w:rsidR="006E5A9E" w:rsidRPr="004C14AF" w14:paraId="00C58C58" w14:textId="77777777" w:rsidTr="008E5708">
        <w:tc>
          <w:tcPr>
            <w:tcW w:w="9212" w:type="dxa"/>
            <w:gridSpan w:val="2"/>
            <w:tcMar>
              <w:top w:w="0" w:type="dxa"/>
              <w:left w:w="108" w:type="dxa"/>
              <w:bottom w:w="0" w:type="dxa"/>
              <w:right w:w="108" w:type="dxa"/>
            </w:tcMar>
            <w:hideMark/>
          </w:tcPr>
          <w:p w14:paraId="1EE63680" w14:textId="77777777" w:rsidR="006E5A9E" w:rsidRPr="00C5148E" w:rsidRDefault="00C5148E" w:rsidP="008E5708">
            <w:pPr>
              <w:spacing w:after="100"/>
              <w:jc w:val="both"/>
              <w:rPr>
                <w:rFonts w:eastAsia="Calibri"/>
                <w:b/>
                <w:bCs/>
                <w:sz w:val="22"/>
                <w:szCs w:val="22"/>
              </w:rPr>
            </w:pPr>
            <w:r w:rsidRPr="00C5148E">
              <w:rPr>
                <w:b/>
                <w:sz w:val="22"/>
              </w:rPr>
              <w:t>xxxxxxxxxx</w:t>
            </w:r>
          </w:p>
        </w:tc>
      </w:tr>
      <w:tr w:rsidR="006E5A9E" w:rsidRPr="004C14AF" w14:paraId="7941C866" w14:textId="77777777" w:rsidTr="008E5708">
        <w:tc>
          <w:tcPr>
            <w:tcW w:w="3528" w:type="dxa"/>
            <w:tcMar>
              <w:top w:w="0" w:type="dxa"/>
              <w:left w:w="108" w:type="dxa"/>
              <w:bottom w:w="0" w:type="dxa"/>
              <w:right w:w="108" w:type="dxa"/>
            </w:tcMar>
            <w:hideMark/>
          </w:tcPr>
          <w:p w14:paraId="35A5B628" w14:textId="77777777" w:rsidR="006E5A9E" w:rsidRPr="005C75CA" w:rsidRDefault="006E5A9E" w:rsidP="008E5708">
            <w:pPr>
              <w:spacing w:after="100"/>
              <w:jc w:val="both"/>
              <w:rPr>
                <w:rFonts w:eastAsia="Calibri"/>
                <w:sz w:val="22"/>
                <w:szCs w:val="22"/>
              </w:rPr>
            </w:pPr>
            <w:r w:rsidRPr="005C75CA">
              <w:rPr>
                <w:sz w:val="22"/>
                <w:szCs w:val="22"/>
              </w:rPr>
              <w:t>se sídlem:</w:t>
            </w:r>
          </w:p>
        </w:tc>
        <w:tc>
          <w:tcPr>
            <w:tcW w:w="5684" w:type="dxa"/>
            <w:tcMar>
              <w:top w:w="0" w:type="dxa"/>
              <w:left w:w="108" w:type="dxa"/>
              <w:bottom w:w="0" w:type="dxa"/>
              <w:right w:w="108" w:type="dxa"/>
            </w:tcMar>
            <w:hideMark/>
          </w:tcPr>
          <w:p w14:paraId="3149DA20" w14:textId="77777777" w:rsidR="006E5A9E" w:rsidRPr="005C75CA" w:rsidRDefault="00C5148E" w:rsidP="008E5708">
            <w:pPr>
              <w:spacing w:after="100"/>
              <w:jc w:val="both"/>
              <w:rPr>
                <w:rFonts w:eastAsia="Calibri"/>
                <w:sz w:val="22"/>
                <w:szCs w:val="22"/>
              </w:rPr>
            </w:pPr>
            <w:r w:rsidRPr="00682AF7">
              <w:rPr>
                <w:sz w:val="22"/>
              </w:rPr>
              <w:t>xxxxxxxxxx</w:t>
            </w:r>
          </w:p>
        </w:tc>
      </w:tr>
      <w:tr w:rsidR="006E5A9E" w:rsidRPr="004C14AF" w14:paraId="38F8501D" w14:textId="77777777" w:rsidTr="008E5708">
        <w:tc>
          <w:tcPr>
            <w:tcW w:w="3528" w:type="dxa"/>
            <w:tcMar>
              <w:top w:w="0" w:type="dxa"/>
              <w:left w:w="108" w:type="dxa"/>
              <w:bottom w:w="0" w:type="dxa"/>
              <w:right w:w="108" w:type="dxa"/>
            </w:tcMar>
            <w:hideMark/>
          </w:tcPr>
          <w:p w14:paraId="6BB1FBE5" w14:textId="77777777" w:rsidR="006E5A9E" w:rsidRPr="005C75CA" w:rsidRDefault="006E5A9E" w:rsidP="008E5708">
            <w:pPr>
              <w:spacing w:after="100"/>
              <w:jc w:val="both"/>
              <w:rPr>
                <w:rFonts w:eastAsia="Calibri"/>
                <w:sz w:val="22"/>
                <w:szCs w:val="22"/>
              </w:rPr>
            </w:pPr>
            <w:r w:rsidRPr="005C75CA">
              <w:rPr>
                <w:sz w:val="22"/>
                <w:szCs w:val="22"/>
              </w:rPr>
              <w:t>IČ</w:t>
            </w:r>
            <w:r w:rsidR="00A22151">
              <w:rPr>
                <w:sz w:val="22"/>
                <w:szCs w:val="22"/>
              </w:rPr>
              <w:t>O</w:t>
            </w:r>
            <w:r w:rsidRPr="005C75CA">
              <w:rPr>
                <w:sz w:val="22"/>
                <w:szCs w:val="22"/>
              </w:rPr>
              <w:t>:</w:t>
            </w:r>
          </w:p>
        </w:tc>
        <w:tc>
          <w:tcPr>
            <w:tcW w:w="5684" w:type="dxa"/>
            <w:tcMar>
              <w:top w:w="0" w:type="dxa"/>
              <w:left w:w="108" w:type="dxa"/>
              <w:bottom w:w="0" w:type="dxa"/>
              <w:right w:w="108" w:type="dxa"/>
            </w:tcMar>
            <w:hideMark/>
          </w:tcPr>
          <w:p w14:paraId="2619705C" w14:textId="77777777" w:rsidR="006E5A9E" w:rsidRPr="005C75CA" w:rsidRDefault="00C5148E" w:rsidP="008E5708">
            <w:pPr>
              <w:spacing w:after="100"/>
              <w:jc w:val="both"/>
              <w:rPr>
                <w:rFonts w:eastAsia="Calibri"/>
                <w:sz w:val="22"/>
                <w:szCs w:val="22"/>
              </w:rPr>
            </w:pPr>
            <w:r w:rsidRPr="00682AF7">
              <w:rPr>
                <w:sz w:val="22"/>
              </w:rPr>
              <w:t>xxxxxxxxxx</w:t>
            </w:r>
          </w:p>
        </w:tc>
      </w:tr>
      <w:tr w:rsidR="006E5A9E" w:rsidRPr="004C14AF" w14:paraId="2DC70B65" w14:textId="77777777" w:rsidTr="008E5708">
        <w:tc>
          <w:tcPr>
            <w:tcW w:w="3528" w:type="dxa"/>
            <w:tcMar>
              <w:top w:w="0" w:type="dxa"/>
              <w:left w:w="108" w:type="dxa"/>
              <w:bottom w:w="0" w:type="dxa"/>
              <w:right w:w="108" w:type="dxa"/>
            </w:tcMar>
            <w:hideMark/>
          </w:tcPr>
          <w:p w14:paraId="29264872" w14:textId="77777777" w:rsidR="006E5A9E" w:rsidRPr="005C75CA" w:rsidRDefault="001B0376" w:rsidP="00A22151">
            <w:pPr>
              <w:spacing w:after="100"/>
              <w:jc w:val="both"/>
              <w:rPr>
                <w:rFonts w:eastAsia="Calibri"/>
                <w:sz w:val="22"/>
                <w:szCs w:val="22"/>
              </w:rPr>
            </w:pPr>
            <w:r>
              <w:rPr>
                <w:sz w:val="22"/>
                <w:szCs w:val="22"/>
              </w:rPr>
              <w:t>zapsán</w:t>
            </w:r>
            <w:r w:rsidR="006E5A9E" w:rsidRPr="005C75CA">
              <w:rPr>
                <w:sz w:val="22"/>
                <w:szCs w:val="22"/>
              </w:rPr>
              <w:t xml:space="preserve"> v obchodním rejstříku</w:t>
            </w:r>
          </w:p>
        </w:tc>
        <w:tc>
          <w:tcPr>
            <w:tcW w:w="5684" w:type="dxa"/>
            <w:tcMar>
              <w:top w:w="0" w:type="dxa"/>
              <w:left w:w="108" w:type="dxa"/>
              <w:bottom w:w="0" w:type="dxa"/>
              <w:right w:w="108" w:type="dxa"/>
            </w:tcMar>
            <w:hideMark/>
          </w:tcPr>
          <w:p w14:paraId="3CB60412" w14:textId="77777777" w:rsidR="006E5A9E" w:rsidRPr="005C75CA" w:rsidRDefault="00C5148E" w:rsidP="00DE446F">
            <w:pPr>
              <w:spacing w:after="100"/>
              <w:jc w:val="both"/>
              <w:rPr>
                <w:rFonts w:eastAsia="Calibri"/>
                <w:sz w:val="22"/>
                <w:szCs w:val="22"/>
              </w:rPr>
            </w:pPr>
            <w:r w:rsidRPr="00682AF7">
              <w:rPr>
                <w:sz w:val="22"/>
              </w:rPr>
              <w:t>xxxxxxxxxx</w:t>
            </w:r>
          </w:p>
        </w:tc>
      </w:tr>
      <w:tr w:rsidR="001B0376" w:rsidRPr="004C14AF" w14:paraId="7421134C" w14:textId="77777777" w:rsidTr="008E5708">
        <w:tc>
          <w:tcPr>
            <w:tcW w:w="3528" w:type="dxa"/>
            <w:tcMar>
              <w:top w:w="0" w:type="dxa"/>
              <w:left w:w="108" w:type="dxa"/>
              <w:bottom w:w="0" w:type="dxa"/>
              <w:right w:w="108" w:type="dxa"/>
            </w:tcMar>
            <w:hideMark/>
          </w:tcPr>
          <w:p w14:paraId="480CE7E6" w14:textId="77777777" w:rsidR="001B0376" w:rsidRPr="005C75CA" w:rsidRDefault="00A22151" w:rsidP="001B0376">
            <w:pPr>
              <w:spacing w:after="100"/>
              <w:jc w:val="both"/>
              <w:rPr>
                <w:rFonts w:eastAsia="Calibri"/>
                <w:sz w:val="22"/>
                <w:szCs w:val="22"/>
              </w:rPr>
            </w:pPr>
            <w:r>
              <w:rPr>
                <w:sz w:val="22"/>
                <w:szCs w:val="22"/>
              </w:rPr>
              <w:t>zastoupen</w:t>
            </w:r>
            <w:r w:rsidR="001B0376" w:rsidRPr="005C75CA">
              <w:rPr>
                <w:sz w:val="22"/>
                <w:szCs w:val="22"/>
              </w:rPr>
              <w:t xml:space="preserve">:     </w:t>
            </w:r>
          </w:p>
        </w:tc>
        <w:tc>
          <w:tcPr>
            <w:tcW w:w="5684" w:type="dxa"/>
            <w:tcMar>
              <w:top w:w="0" w:type="dxa"/>
              <w:left w:w="108" w:type="dxa"/>
              <w:bottom w:w="0" w:type="dxa"/>
              <w:right w:w="108" w:type="dxa"/>
            </w:tcMar>
            <w:hideMark/>
          </w:tcPr>
          <w:p w14:paraId="322943F6" w14:textId="77777777" w:rsidR="001B0376" w:rsidRPr="006D4737" w:rsidRDefault="00C5148E" w:rsidP="001B0376">
            <w:pPr>
              <w:spacing w:after="100"/>
              <w:jc w:val="both"/>
              <w:rPr>
                <w:rFonts w:eastAsia="Calibri"/>
                <w:sz w:val="22"/>
                <w:szCs w:val="22"/>
              </w:rPr>
            </w:pPr>
            <w:r w:rsidRPr="00682AF7">
              <w:rPr>
                <w:sz w:val="22"/>
              </w:rPr>
              <w:t>xxxxxxxxxx</w:t>
            </w:r>
          </w:p>
        </w:tc>
      </w:tr>
      <w:tr w:rsidR="006E5A9E" w:rsidRPr="004C14AF" w14:paraId="7FE5F829" w14:textId="77777777" w:rsidTr="005C75CA">
        <w:tc>
          <w:tcPr>
            <w:tcW w:w="3528" w:type="dxa"/>
            <w:tcMar>
              <w:top w:w="0" w:type="dxa"/>
              <w:left w:w="108" w:type="dxa"/>
              <w:bottom w:w="0" w:type="dxa"/>
              <w:right w:w="108" w:type="dxa"/>
            </w:tcMar>
          </w:tcPr>
          <w:p w14:paraId="33EE5022" w14:textId="77777777" w:rsidR="006E5A9E" w:rsidRPr="004C14AF" w:rsidRDefault="006E5A9E" w:rsidP="008E5708">
            <w:pPr>
              <w:spacing w:after="100"/>
              <w:jc w:val="both"/>
              <w:rPr>
                <w:rFonts w:eastAsia="Calibri"/>
                <w:sz w:val="22"/>
                <w:szCs w:val="22"/>
              </w:rPr>
            </w:pPr>
          </w:p>
        </w:tc>
        <w:tc>
          <w:tcPr>
            <w:tcW w:w="5684" w:type="dxa"/>
            <w:tcMar>
              <w:top w:w="0" w:type="dxa"/>
              <w:left w:w="108" w:type="dxa"/>
              <w:bottom w:w="0" w:type="dxa"/>
              <w:right w:w="108" w:type="dxa"/>
            </w:tcMar>
          </w:tcPr>
          <w:p w14:paraId="5884F633" w14:textId="77777777" w:rsidR="006E5A9E" w:rsidRPr="004C14AF" w:rsidRDefault="006E5A9E" w:rsidP="008E5708">
            <w:pPr>
              <w:spacing w:after="100"/>
              <w:jc w:val="both"/>
              <w:rPr>
                <w:rFonts w:eastAsia="Calibri"/>
                <w:sz w:val="22"/>
                <w:szCs w:val="22"/>
              </w:rPr>
            </w:pPr>
          </w:p>
        </w:tc>
      </w:tr>
    </w:tbl>
    <w:p w14:paraId="346E43D7" w14:textId="77777777" w:rsidR="006E5A9E" w:rsidRPr="00DE446F" w:rsidRDefault="00DE446F" w:rsidP="00B318B1">
      <w:pPr>
        <w:spacing w:after="60"/>
        <w:rPr>
          <w:bCs/>
          <w:sz w:val="22"/>
          <w:szCs w:val="22"/>
        </w:rPr>
      </w:pPr>
      <w:r>
        <w:rPr>
          <w:bCs/>
          <w:sz w:val="22"/>
          <w:szCs w:val="22"/>
        </w:rPr>
        <w:t>d</w:t>
      </w:r>
      <w:r w:rsidRPr="00DE446F">
        <w:rPr>
          <w:bCs/>
          <w:sz w:val="22"/>
          <w:szCs w:val="22"/>
        </w:rPr>
        <w:t>ále jako „</w:t>
      </w:r>
      <w:r w:rsidR="00C5148E" w:rsidRPr="00682AF7">
        <w:rPr>
          <w:sz w:val="22"/>
        </w:rPr>
        <w:t>xxxxxxxxxx</w:t>
      </w:r>
      <w:r w:rsidRPr="00DE446F">
        <w:rPr>
          <w:bCs/>
          <w:sz w:val="22"/>
          <w:szCs w:val="22"/>
        </w:rPr>
        <w:t>“</w:t>
      </w:r>
    </w:p>
    <w:p w14:paraId="052D6E32" w14:textId="77777777" w:rsidR="008172E1" w:rsidRDefault="008172E1" w:rsidP="00B318B1">
      <w:pPr>
        <w:spacing w:after="120"/>
        <w:jc w:val="both"/>
        <w:rPr>
          <w:bCs/>
          <w:sz w:val="22"/>
          <w:szCs w:val="22"/>
        </w:rPr>
      </w:pPr>
    </w:p>
    <w:p w14:paraId="3AE91489" w14:textId="77777777" w:rsidR="006875D0" w:rsidRDefault="006875D0" w:rsidP="00B318B1">
      <w:pPr>
        <w:spacing w:after="120"/>
        <w:jc w:val="both"/>
        <w:rPr>
          <w:bCs/>
          <w:sz w:val="22"/>
          <w:szCs w:val="22"/>
        </w:rPr>
      </w:pPr>
      <w:r>
        <w:rPr>
          <w:bCs/>
          <w:sz w:val="22"/>
          <w:szCs w:val="22"/>
        </w:rPr>
        <w:t>a</w:t>
      </w:r>
    </w:p>
    <w:p w14:paraId="1AC5913B" w14:textId="77777777" w:rsidR="006875D0" w:rsidRPr="004C14AF" w:rsidRDefault="006875D0" w:rsidP="006875D0">
      <w:pPr>
        <w:spacing w:after="100"/>
        <w:rPr>
          <w:sz w:val="22"/>
          <w:szCs w:val="22"/>
        </w:rPr>
      </w:pPr>
      <w:r w:rsidRPr="004C14AF">
        <w:rPr>
          <w:sz w:val="22"/>
          <w:szCs w:val="22"/>
        </w:rPr>
        <w:t xml:space="preserve">           </w:t>
      </w:r>
    </w:p>
    <w:tbl>
      <w:tblPr>
        <w:tblpPr w:leftFromText="141" w:rightFromText="141" w:vertAnchor="text"/>
        <w:tblW w:w="0" w:type="auto"/>
        <w:tblCellMar>
          <w:left w:w="0" w:type="dxa"/>
          <w:right w:w="0" w:type="dxa"/>
        </w:tblCellMar>
        <w:tblLook w:val="04A0" w:firstRow="1" w:lastRow="0" w:firstColumn="1" w:lastColumn="0" w:noHBand="0" w:noVBand="1"/>
      </w:tblPr>
      <w:tblGrid>
        <w:gridCol w:w="3482"/>
        <w:gridCol w:w="5590"/>
      </w:tblGrid>
      <w:tr w:rsidR="006875D0" w:rsidRPr="004C14AF" w14:paraId="36DB3E19" w14:textId="77777777" w:rsidTr="008E5708">
        <w:tc>
          <w:tcPr>
            <w:tcW w:w="9212" w:type="dxa"/>
            <w:gridSpan w:val="2"/>
            <w:tcMar>
              <w:top w:w="0" w:type="dxa"/>
              <w:left w:w="108" w:type="dxa"/>
              <w:bottom w:w="0" w:type="dxa"/>
              <w:right w:w="108" w:type="dxa"/>
            </w:tcMar>
            <w:hideMark/>
          </w:tcPr>
          <w:p w14:paraId="28614686" w14:textId="77777777" w:rsidR="006875D0" w:rsidRPr="004C14AF" w:rsidRDefault="00A22151" w:rsidP="008E5708">
            <w:pPr>
              <w:spacing w:after="100"/>
              <w:jc w:val="both"/>
              <w:rPr>
                <w:rFonts w:eastAsia="Calibri"/>
                <w:b/>
                <w:bCs/>
                <w:sz w:val="22"/>
                <w:szCs w:val="22"/>
              </w:rPr>
            </w:pPr>
            <w:r>
              <w:rPr>
                <w:b/>
                <w:bCs/>
                <w:sz w:val="22"/>
                <w:szCs w:val="22"/>
              </w:rPr>
              <w:t>Česká pošta, s.p.</w:t>
            </w:r>
          </w:p>
        </w:tc>
      </w:tr>
      <w:tr w:rsidR="006875D0" w:rsidRPr="004C14AF" w14:paraId="0B55BFE1" w14:textId="77777777" w:rsidTr="008E5708">
        <w:tc>
          <w:tcPr>
            <w:tcW w:w="3528" w:type="dxa"/>
            <w:tcMar>
              <w:top w:w="0" w:type="dxa"/>
              <w:left w:w="108" w:type="dxa"/>
              <w:bottom w:w="0" w:type="dxa"/>
              <w:right w:w="108" w:type="dxa"/>
            </w:tcMar>
            <w:hideMark/>
          </w:tcPr>
          <w:p w14:paraId="13EA207F" w14:textId="77777777" w:rsidR="006875D0" w:rsidRPr="004C14AF" w:rsidRDefault="006875D0" w:rsidP="008E5708">
            <w:pPr>
              <w:spacing w:after="100"/>
              <w:jc w:val="both"/>
              <w:rPr>
                <w:rFonts w:eastAsia="Calibri"/>
                <w:sz w:val="22"/>
                <w:szCs w:val="22"/>
              </w:rPr>
            </w:pPr>
            <w:r w:rsidRPr="004C14AF">
              <w:rPr>
                <w:sz w:val="22"/>
                <w:szCs w:val="22"/>
              </w:rPr>
              <w:t>se sídlem:</w:t>
            </w:r>
          </w:p>
        </w:tc>
        <w:tc>
          <w:tcPr>
            <w:tcW w:w="5684" w:type="dxa"/>
            <w:tcMar>
              <w:top w:w="0" w:type="dxa"/>
              <w:left w:w="108" w:type="dxa"/>
              <w:bottom w:w="0" w:type="dxa"/>
              <w:right w:w="108" w:type="dxa"/>
            </w:tcMar>
            <w:hideMark/>
          </w:tcPr>
          <w:p w14:paraId="17ED72B1" w14:textId="77777777" w:rsidR="006875D0" w:rsidRPr="004C14AF" w:rsidRDefault="00A22151" w:rsidP="008E5708">
            <w:pPr>
              <w:spacing w:after="100"/>
              <w:jc w:val="both"/>
              <w:rPr>
                <w:rFonts w:eastAsia="Calibri"/>
                <w:sz w:val="22"/>
                <w:szCs w:val="22"/>
              </w:rPr>
            </w:pPr>
            <w:r w:rsidRPr="00A22151">
              <w:rPr>
                <w:sz w:val="22"/>
                <w:szCs w:val="22"/>
              </w:rPr>
              <w:t>Praha 1, Politických vězňů 909/4, PSČ 225 99</w:t>
            </w:r>
          </w:p>
        </w:tc>
      </w:tr>
      <w:tr w:rsidR="006875D0" w:rsidRPr="004C14AF" w14:paraId="1C9B6287" w14:textId="77777777" w:rsidTr="008E5708">
        <w:tc>
          <w:tcPr>
            <w:tcW w:w="3528" w:type="dxa"/>
            <w:tcMar>
              <w:top w:w="0" w:type="dxa"/>
              <w:left w:w="108" w:type="dxa"/>
              <w:bottom w:w="0" w:type="dxa"/>
              <w:right w:w="108" w:type="dxa"/>
            </w:tcMar>
            <w:hideMark/>
          </w:tcPr>
          <w:p w14:paraId="73AECA77" w14:textId="77777777" w:rsidR="006875D0" w:rsidRPr="004C14AF" w:rsidRDefault="006875D0" w:rsidP="008E5708">
            <w:pPr>
              <w:spacing w:after="100"/>
              <w:jc w:val="both"/>
              <w:rPr>
                <w:rFonts w:eastAsia="Calibri"/>
                <w:sz w:val="22"/>
                <w:szCs w:val="22"/>
              </w:rPr>
            </w:pPr>
            <w:r w:rsidRPr="004C14AF">
              <w:rPr>
                <w:sz w:val="22"/>
                <w:szCs w:val="22"/>
              </w:rPr>
              <w:t>IČ</w:t>
            </w:r>
            <w:r w:rsidR="00144B5B">
              <w:rPr>
                <w:sz w:val="22"/>
                <w:szCs w:val="22"/>
              </w:rPr>
              <w:t>O</w:t>
            </w:r>
            <w:r w:rsidRPr="004C14AF">
              <w:rPr>
                <w:sz w:val="22"/>
                <w:szCs w:val="22"/>
              </w:rPr>
              <w:t>:</w:t>
            </w:r>
          </w:p>
        </w:tc>
        <w:tc>
          <w:tcPr>
            <w:tcW w:w="5684" w:type="dxa"/>
            <w:tcMar>
              <w:top w:w="0" w:type="dxa"/>
              <w:left w:w="108" w:type="dxa"/>
              <w:bottom w:w="0" w:type="dxa"/>
              <w:right w:w="108" w:type="dxa"/>
            </w:tcMar>
            <w:hideMark/>
          </w:tcPr>
          <w:p w14:paraId="139A2C1F" w14:textId="77777777" w:rsidR="006875D0" w:rsidRPr="004C14AF" w:rsidRDefault="00A22151" w:rsidP="008E5708">
            <w:pPr>
              <w:spacing w:after="100"/>
              <w:jc w:val="both"/>
              <w:rPr>
                <w:rFonts w:eastAsia="Calibri"/>
                <w:sz w:val="22"/>
                <w:szCs w:val="22"/>
              </w:rPr>
            </w:pPr>
            <w:r>
              <w:rPr>
                <w:sz w:val="22"/>
                <w:szCs w:val="22"/>
              </w:rPr>
              <w:t>47114983</w:t>
            </w:r>
          </w:p>
        </w:tc>
      </w:tr>
      <w:tr w:rsidR="006875D0" w:rsidRPr="004C14AF" w14:paraId="520A309A" w14:textId="77777777" w:rsidTr="008E5708">
        <w:tc>
          <w:tcPr>
            <w:tcW w:w="3528" w:type="dxa"/>
            <w:tcMar>
              <w:top w:w="0" w:type="dxa"/>
              <w:left w:w="108" w:type="dxa"/>
              <w:bottom w:w="0" w:type="dxa"/>
              <w:right w:w="108" w:type="dxa"/>
            </w:tcMar>
            <w:hideMark/>
          </w:tcPr>
          <w:p w14:paraId="101F908A" w14:textId="77777777" w:rsidR="006875D0" w:rsidRPr="004C14AF" w:rsidRDefault="001B0376" w:rsidP="008E5708">
            <w:pPr>
              <w:spacing w:after="100"/>
              <w:jc w:val="both"/>
              <w:rPr>
                <w:rFonts w:eastAsia="Calibri"/>
                <w:sz w:val="22"/>
                <w:szCs w:val="22"/>
              </w:rPr>
            </w:pPr>
            <w:r>
              <w:rPr>
                <w:sz w:val="22"/>
                <w:szCs w:val="22"/>
              </w:rPr>
              <w:t>zapsán</w:t>
            </w:r>
            <w:r w:rsidR="006875D0" w:rsidRPr="004C14AF">
              <w:rPr>
                <w:sz w:val="22"/>
                <w:szCs w:val="22"/>
              </w:rPr>
              <w:t xml:space="preserve"> v obchodním rejstříku</w:t>
            </w:r>
          </w:p>
        </w:tc>
        <w:tc>
          <w:tcPr>
            <w:tcW w:w="5684" w:type="dxa"/>
            <w:tcMar>
              <w:top w:w="0" w:type="dxa"/>
              <w:left w:w="108" w:type="dxa"/>
              <w:bottom w:w="0" w:type="dxa"/>
              <w:right w:w="108" w:type="dxa"/>
            </w:tcMar>
            <w:hideMark/>
          </w:tcPr>
          <w:p w14:paraId="25F8BA27" w14:textId="77777777" w:rsidR="006875D0" w:rsidRPr="004C14AF" w:rsidRDefault="00A22151" w:rsidP="00A22151">
            <w:pPr>
              <w:spacing w:after="100"/>
              <w:jc w:val="both"/>
              <w:rPr>
                <w:rFonts w:eastAsia="Calibri"/>
                <w:sz w:val="22"/>
                <w:szCs w:val="22"/>
              </w:rPr>
            </w:pPr>
            <w:r>
              <w:rPr>
                <w:sz w:val="22"/>
                <w:szCs w:val="22"/>
              </w:rPr>
              <w:t>Městského soudu v Praze, oddíl A, vložka 7565</w:t>
            </w:r>
            <w:r w:rsidR="006875D0" w:rsidRPr="004C14AF">
              <w:rPr>
                <w:sz w:val="22"/>
                <w:szCs w:val="22"/>
              </w:rPr>
              <w:t xml:space="preserve">  </w:t>
            </w:r>
          </w:p>
        </w:tc>
      </w:tr>
      <w:tr w:rsidR="001B0376" w:rsidRPr="004C14AF" w14:paraId="44F2FB46" w14:textId="77777777" w:rsidTr="008E5708">
        <w:tc>
          <w:tcPr>
            <w:tcW w:w="3528" w:type="dxa"/>
            <w:tcMar>
              <w:top w:w="0" w:type="dxa"/>
              <w:left w:w="108" w:type="dxa"/>
              <w:bottom w:w="0" w:type="dxa"/>
              <w:right w:w="108" w:type="dxa"/>
            </w:tcMar>
            <w:hideMark/>
          </w:tcPr>
          <w:p w14:paraId="6BF753E4" w14:textId="77777777" w:rsidR="001B0376" w:rsidRPr="004C14AF" w:rsidRDefault="00A22151" w:rsidP="001B0376">
            <w:pPr>
              <w:spacing w:after="100"/>
              <w:jc w:val="both"/>
              <w:rPr>
                <w:rFonts w:eastAsia="Calibri"/>
                <w:sz w:val="22"/>
                <w:szCs w:val="22"/>
              </w:rPr>
            </w:pPr>
            <w:r>
              <w:rPr>
                <w:sz w:val="22"/>
                <w:szCs w:val="22"/>
              </w:rPr>
              <w:t>zastoupen</w:t>
            </w:r>
            <w:r w:rsidR="001B0376" w:rsidRPr="004C14AF">
              <w:rPr>
                <w:sz w:val="22"/>
                <w:szCs w:val="22"/>
              </w:rPr>
              <w:t xml:space="preserve">:     </w:t>
            </w:r>
          </w:p>
        </w:tc>
        <w:tc>
          <w:tcPr>
            <w:tcW w:w="5684" w:type="dxa"/>
            <w:tcMar>
              <w:top w:w="0" w:type="dxa"/>
              <w:left w:w="108" w:type="dxa"/>
              <w:bottom w:w="0" w:type="dxa"/>
              <w:right w:w="108" w:type="dxa"/>
            </w:tcMar>
            <w:hideMark/>
          </w:tcPr>
          <w:p w14:paraId="0A5A4AC4" w14:textId="77777777" w:rsidR="001B0376" w:rsidRPr="00A22151" w:rsidRDefault="00C807BE" w:rsidP="001B0376">
            <w:pPr>
              <w:spacing w:after="100"/>
              <w:jc w:val="both"/>
              <w:rPr>
                <w:rFonts w:eastAsia="Calibri"/>
                <w:sz w:val="22"/>
                <w:szCs w:val="22"/>
                <w:highlight w:val="yellow"/>
              </w:rPr>
            </w:pPr>
            <w:r w:rsidRPr="00682AF7">
              <w:rPr>
                <w:sz w:val="22"/>
              </w:rPr>
              <w:t>xxxxxxxxxx</w:t>
            </w:r>
          </w:p>
        </w:tc>
      </w:tr>
      <w:tr w:rsidR="006875D0" w:rsidRPr="004C14AF" w14:paraId="73B984D7" w14:textId="77777777" w:rsidTr="008E5708">
        <w:tc>
          <w:tcPr>
            <w:tcW w:w="3528" w:type="dxa"/>
            <w:tcMar>
              <w:top w:w="0" w:type="dxa"/>
              <w:left w:w="108" w:type="dxa"/>
              <w:bottom w:w="0" w:type="dxa"/>
              <w:right w:w="108" w:type="dxa"/>
            </w:tcMar>
          </w:tcPr>
          <w:p w14:paraId="389E7D81" w14:textId="77777777" w:rsidR="006875D0" w:rsidRPr="004C14AF" w:rsidRDefault="006875D0" w:rsidP="008E5708">
            <w:pPr>
              <w:spacing w:after="100"/>
              <w:jc w:val="both"/>
              <w:rPr>
                <w:rFonts w:eastAsia="Calibri"/>
                <w:sz w:val="22"/>
                <w:szCs w:val="22"/>
              </w:rPr>
            </w:pPr>
          </w:p>
        </w:tc>
        <w:tc>
          <w:tcPr>
            <w:tcW w:w="5684" w:type="dxa"/>
            <w:tcMar>
              <w:top w:w="0" w:type="dxa"/>
              <w:left w:w="108" w:type="dxa"/>
              <w:bottom w:w="0" w:type="dxa"/>
              <w:right w:w="108" w:type="dxa"/>
            </w:tcMar>
          </w:tcPr>
          <w:p w14:paraId="334185DF" w14:textId="77777777" w:rsidR="006875D0" w:rsidRPr="004C14AF" w:rsidRDefault="006875D0" w:rsidP="008E5708">
            <w:pPr>
              <w:spacing w:after="100"/>
              <w:jc w:val="both"/>
              <w:rPr>
                <w:rFonts w:eastAsia="Calibri"/>
                <w:sz w:val="22"/>
                <w:szCs w:val="22"/>
              </w:rPr>
            </w:pPr>
          </w:p>
        </w:tc>
      </w:tr>
    </w:tbl>
    <w:p w14:paraId="2F2A1B3A" w14:textId="77777777" w:rsidR="006875D0" w:rsidRPr="00DE446F" w:rsidRDefault="006875D0" w:rsidP="006875D0">
      <w:pPr>
        <w:spacing w:after="60"/>
        <w:rPr>
          <w:bCs/>
          <w:sz w:val="22"/>
          <w:szCs w:val="22"/>
        </w:rPr>
      </w:pPr>
      <w:r w:rsidRPr="00DE446F">
        <w:rPr>
          <w:bCs/>
          <w:sz w:val="22"/>
          <w:szCs w:val="22"/>
        </w:rPr>
        <w:t>dále jako „</w:t>
      </w:r>
      <w:r w:rsidR="00A22151">
        <w:rPr>
          <w:bCs/>
          <w:sz w:val="22"/>
          <w:szCs w:val="22"/>
        </w:rPr>
        <w:t>ČP</w:t>
      </w:r>
      <w:r w:rsidRPr="00DE446F">
        <w:rPr>
          <w:bCs/>
          <w:sz w:val="22"/>
          <w:szCs w:val="22"/>
        </w:rPr>
        <w:t>“</w:t>
      </w:r>
    </w:p>
    <w:p w14:paraId="7D6341EE" w14:textId="77777777" w:rsidR="006875D0" w:rsidRDefault="006875D0" w:rsidP="006875D0">
      <w:pPr>
        <w:spacing w:after="60"/>
        <w:rPr>
          <w:b/>
          <w:bCs/>
          <w:sz w:val="22"/>
          <w:szCs w:val="22"/>
        </w:rPr>
      </w:pPr>
    </w:p>
    <w:p w14:paraId="63E53AB3" w14:textId="77777777" w:rsidR="00144B5B" w:rsidRDefault="00144B5B" w:rsidP="00B318B1">
      <w:pPr>
        <w:spacing w:after="120"/>
        <w:jc w:val="both"/>
        <w:rPr>
          <w:bCs/>
          <w:sz w:val="22"/>
          <w:szCs w:val="22"/>
        </w:rPr>
      </w:pPr>
    </w:p>
    <w:p w14:paraId="6C09CCF3" w14:textId="77777777" w:rsidR="00144B5B" w:rsidRDefault="000B643E" w:rsidP="00B318B1">
      <w:pPr>
        <w:spacing w:after="120"/>
        <w:jc w:val="both"/>
        <w:rPr>
          <w:bCs/>
          <w:sz w:val="22"/>
          <w:szCs w:val="22"/>
        </w:rPr>
      </w:pPr>
      <w:r w:rsidRPr="00682AF7">
        <w:rPr>
          <w:sz w:val="22"/>
        </w:rPr>
        <w:t>xxxxxxxxxx</w:t>
      </w:r>
      <w:r w:rsidR="00144B5B">
        <w:rPr>
          <w:bCs/>
          <w:sz w:val="22"/>
          <w:szCs w:val="22"/>
        </w:rPr>
        <w:t xml:space="preserve">, </w:t>
      </w:r>
      <w:r w:rsidR="00383508" w:rsidRPr="00682AF7">
        <w:rPr>
          <w:sz w:val="22"/>
        </w:rPr>
        <w:t>xxxxxxxxxx</w:t>
      </w:r>
      <w:r w:rsidR="00144B5B">
        <w:rPr>
          <w:bCs/>
          <w:sz w:val="22"/>
          <w:szCs w:val="22"/>
        </w:rPr>
        <w:t xml:space="preserve"> a ČP </w:t>
      </w:r>
      <w:r w:rsidR="00A92732" w:rsidRPr="0079017C">
        <w:rPr>
          <w:bCs/>
          <w:sz w:val="22"/>
          <w:szCs w:val="22"/>
        </w:rPr>
        <w:t>dále jednotlivě jako „Smluvní strana“, nebo společně jako „Smluvní strany“</w:t>
      </w:r>
      <w:r w:rsidR="0079017C" w:rsidRPr="0079017C">
        <w:rPr>
          <w:bCs/>
          <w:sz w:val="22"/>
          <w:szCs w:val="22"/>
        </w:rPr>
        <w:t xml:space="preserve"> </w:t>
      </w:r>
    </w:p>
    <w:p w14:paraId="4F088402" w14:textId="77777777" w:rsidR="0079017C" w:rsidRPr="0079017C" w:rsidRDefault="0079017C" w:rsidP="00B318B1">
      <w:pPr>
        <w:spacing w:after="120"/>
        <w:jc w:val="both"/>
        <w:rPr>
          <w:bCs/>
          <w:sz w:val="22"/>
          <w:szCs w:val="22"/>
        </w:rPr>
      </w:pPr>
      <w:r w:rsidRPr="0079017C">
        <w:rPr>
          <w:bCs/>
          <w:sz w:val="22"/>
          <w:szCs w:val="22"/>
        </w:rPr>
        <w:t>uzavírají v</w:t>
      </w:r>
      <w:r w:rsidR="00283EEA">
        <w:rPr>
          <w:bCs/>
          <w:sz w:val="22"/>
          <w:szCs w:val="22"/>
        </w:rPr>
        <w:t>e</w:t>
      </w:r>
      <w:r w:rsidR="00BC357B">
        <w:rPr>
          <w:bCs/>
          <w:sz w:val="22"/>
          <w:szCs w:val="22"/>
        </w:rPr>
        <w:t> </w:t>
      </w:r>
      <w:r w:rsidR="00283EEA">
        <w:rPr>
          <w:bCs/>
          <w:sz w:val="22"/>
          <w:szCs w:val="22"/>
        </w:rPr>
        <w:t>smyslu</w:t>
      </w:r>
      <w:r w:rsidRPr="0079017C">
        <w:rPr>
          <w:bCs/>
          <w:sz w:val="22"/>
          <w:szCs w:val="22"/>
        </w:rPr>
        <w:t xml:space="preserve"> ustanovení § </w:t>
      </w:r>
      <w:r w:rsidR="00A22151">
        <w:rPr>
          <w:bCs/>
          <w:sz w:val="22"/>
          <w:szCs w:val="22"/>
        </w:rPr>
        <w:t xml:space="preserve">1895 a násl. </w:t>
      </w:r>
      <w:r w:rsidR="00377310">
        <w:rPr>
          <w:bCs/>
          <w:sz w:val="22"/>
          <w:szCs w:val="22"/>
        </w:rPr>
        <w:t xml:space="preserve">zákona č. </w:t>
      </w:r>
      <w:r w:rsidR="00A22151">
        <w:rPr>
          <w:bCs/>
          <w:sz w:val="22"/>
          <w:szCs w:val="22"/>
        </w:rPr>
        <w:t>89/2012</w:t>
      </w:r>
      <w:r w:rsidR="00377310">
        <w:rPr>
          <w:bCs/>
          <w:sz w:val="22"/>
          <w:szCs w:val="22"/>
        </w:rPr>
        <w:t xml:space="preserve"> Sb., občanského zákoníku, v platném znění</w:t>
      </w:r>
      <w:r w:rsidR="00144B5B">
        <w:rPr>
          <w:bCs/>
          <w:sz w:val="22"/>
          <w:szCs w:val="22"/>
        </w:rPr>
        <w:t>,</w:t>
      </w:r>
      <w:r w:rsidR="00377310">
        <w:rPr>
          <w:bCs/>
          <w:sz w:val="22"/>
          <w:szCs w:val="22"/>
        </w:rPr>
        <w:t xml:space="preserve"> tuto </w:t>
      </w:r>
      <w:r w:rsidR="00A22151">
        <w:rPr>
          <w:bCs/>
          <w:sz w:val="22"/>
          <w:szCs w:val="22"/>
        </w:rPr>
        <w:t xml:space="preserve">Dohodu o postoupení </w:t>
      </w:r>
      <w:r w:rsidR="00144B5B">
        <w:rPr>
          <w:bCs/>
          <w:sz w:val="22"/>
          <w:szCs w:val="22"/>
        </w:rPr>
        <w:t>s</w:t>
      </w:r>
      <w:r w:rsidR="00A22151">
        <w:rPr>
          <w:bCs/>
          <w:sz w:val="22"/>
          <w:szCs w:val="22"/>
        </w:rPr>
        <w:t>mlouvy</w:t>
      </w:r>
      <w:r w:rsidRPr="0079017C">
        <w:rPr>
          <w:bCs/>
          <w:sz w:val="22"/>
          <w:szCs w:val="22"/>
        </w:rPr>
        <w:t xml:space="preserve"> (dále jen „</w:t>
      </w:r>
      <w:r w:rsidR="00A22151">
        <w:rPr>
          <w:bCs/>
          <w:sz w:val="22"/>
          <w:szCs w:val="22"/>
        </w:rPr>
        <w:t>Dohoda</w:t>
      </w:r>
      <w:r w:rsidRPr="0079017C">
        <w:rPr>
          <w:bCs/>
          <w:sz w:val="22"/>
          <w:szCs w:val="22"/>
        </w:rPr>
        <w:t>“)</w:t>
      </w:r>
      <w:r>
        <w:rPr>
          <w:bCs/>
          <w:sz w:val="22"/>
          <w:szCs w:val="22"/>
        </w:rPr>
        <w:t>.</w:t>
      </w:r>
    </w:p>
    <w:p w14:paraId="14BD12C7" w14:textId="77777777" w:rsidR="0079017C" w:rsidRDefault="0079017C" w:rsidP="0079017C">
      <w:pPr>
        <w:jc w:val="both"/>
        <w:rPr>
          <w:bCs/>
          <w:sz w:val="22"/>
          <w:szCs w:val="22"/>
        </w:rPr>
      </w:pPr>
    </w:p>
    <w:p w14:paraId="34860BCC" w14:textId="77777777" w:rsidR="005C75CA" w:rsidRDefault="005C75CA" w:rsidP="00BC357B">
      <w:pPr>
        <w:spacing w:after="120"/>
        <w:jc w:val="center"/>
        <w:rPr>
          <w:b/>
          <w:sz w:val="22"/>
          <w:szCs w:val="22"/>
        </w:rPr>
      </w:pPr>
    </w:p>
    <w:p w14:paraId="157F7118" w14:textId="77777777" w:rsidR="00144B5B" w:rsidRDefault="00144B5B" w:rsidP="00BC357B">
      <w:pPr>
        <w:spacing w:after="120"/>
        <w:jc w:val="center"/>
        <w:rPr>
          <w:b/>
          <w:sz w:val="22"/>
          <w:szCs w:val="22"/>
        </w:rPr>
      </w:pPr>
    </w:p>
    <w:p w14:paraId="55227358" w14:textId="77777777" w:rsidR="00144B5B" w:rsidRDefault="00144B5B" w:rsidP="00BC357B">
      <w:pPr>
        <w:spacing w:after="120"/>
        <w:jc w:val="center"/>
        <w:rPr>
          <w:b/>
          <w:sz w:val="22"/>
          <w:szCs w:val="22"/>
        </w:rPr>
      </w:pPr>
    </w:p>
    <w:p w14:paraId="25AFD7B4" w14:textId="77777777" w:rsidR="004C14AF" w:rsidRDefault="004C14AF" w:rsidP="00BC357B">
      <w:pPr>
        <w:spacing w:after="120"/>
        <w:jc w:val="center"/>
        <w:rPr>
          <w:b/>
          <w:sz w:val="22"/>
          <w:szCs w:val="22"/>
        </w:rPr>
      </w:pPr>
      <w:r w:rsidRPr="00BC357B">
        <w:rPr>
          <w:b/>
          <w:sz w:val="22"/>
          <w:szCs w:val="22"/>
        </w:rPr>
        <w:lastRenderedPageBreak/>
        <w:t>Preambule</w:t>
      </w:r>
    </w:p>
    <w:p w14:paraId="65F2DAF9" w14:textId="0A4D8539" w:rsidR="006054A9" w:rsidRDefault="005E1A75" w:rsidP="00A22151">
      <w:pPr>
        <w:pStyle w:val="Odstavecseseznamem"/>
        <w:numPr>
          <w:ilvl w:val="0"/>
          <w:numId w:val="23"/>
        </w:numPr>
        <w:spacing w:after="120"/>
        <w:ind w:left="567" w:hanging="567"/>
        <w:jc w:val="both"/>
      </w:pPr>
      <w:r w:rsidRPr="00682AF7">
        <w:t>xxxxxxxxxx</w:t>
      </w:r>
      <w:r w:rsidR="00A22151">
        <w:rPr>
          <w:rFonts w:ascii="Times New Roman" w:hAnsi="Times New Roman"/>
        </w:rPr>
        <w:t xml:space="preserve"> uzavřela s </w:t>
      </w:r>
      <w:r w:rsidR="00383508" w:rsidRPr="00682AF7">
        <w:rPr>
          <w:rFonts w:ascii="Times New Roman" w:hAnsi="Times New Roman"/>
        </w:rPr>
        <w:t>xxxxxxxxxx</w:t>
      </w:r>
      <w:r w:rsidR="00C7542B">
        <w:rPr>
          <w:rFonts w:ascii="Times New Roman" w:hAnsi="Times New Roman"/>
        </w:rPr>
        <w:t xml:space="preserve"> </w:t>
      </w:r>
      <w:r w:rsidR="00A22151">
        <w:rPr>
          <w:rFonts w:ascii="Times New Roman" w:hAnsi="Times New Roman"/>
        </w:rPr>
        <w:t xml:space="preserve">dne </w:t>
      </w:r>
      <w:r w:rsidR="00F60215">
        <w:rPr>
          <w:rFonts w:ascii="Times New Roman" w:hAnsi="Times New Roman"/>
        </w:rPr>
        <w:t>3.2</w:t>
      </w:r>
      <w:r w:rsidR="00C7542B">
        <w:rPr>
          <w:rFonts w:ascii="Times New Roman" w:hAnsi="Times New Roman"/>
        </w:rPr>
        <w:t>.201</w:t>
      </w:r>
      <w:r w:rsidR="007E333B">
        <w:rPr>
          <w:rFonts w:ascii="Times New Roman" w:hAnsi="Times New Roman"/>
        </w:rPr>
        <w:t>4</w:t>
      </w:r>
      <w:r w:rsidR="00C7542B">
        <w:rPr>
          <w:rFonts w:ascii="Times New Roman" w:hAnsi="Times New Roman"/>
        </w:rPr>
        <w:t xml:space="preserve"> </w:t>
      </w:r>
      <w:r w:rsidR="00A22151">
        <w:rPr>
          <w:rFonts w:ascii="Times New Roman" w:hAnsi="Times New Roman"/>
        </w:rPr>
        <w:t xml:space="preserve">Smlouvu </w:t>
      </w:r>
      <w:r w:rsidR="00C7542B">
        <w:rPr>
          <w:rFonts w:ascii="Times New Roman" w:hAnsi="Times New Roman"/>
        </w:rPr>
        <w:t xml:space="preserve">o poskytování bezpečnostních služeb č. </w:t>
      </w:r>
      <w:r w:rsidR="007E333B">
        <w:rPr>
          <w:rFonts w:ascii="Times New Roman" w:hAnsi="Times New Roman"/>
        </w:rPr>
        <w:t xml:space="preserve">CIT - </w:t>
      </w:r>
      <w:r w:rsidR="00C7542B">
        <w:rPr>
          <w:rFonts w:ascii="Times New Roman" w:hAnsi="Times New Roman"/>
        </w:rPr>
        <w:t>09</w:t>
      </w:r>
      <w:r w:rsidR="007E333B">
        <w:rPr>
          <w:rFonts w:ascii="Times New Roman" w:hAnsi="Times New Roman"/>
        </w:rPr>
        <w:t>5</w:t>
      </w:r>
      <w:r w:rsidR="00F60215">
        <w:rPr>
          <w:rFonts w:ascii="Times New Roman" w:hAnsi="Times New Roman"/>
        </w:rPr>
        <w:t>1</w:t>
      </w:r>
      <w:r w:rsidR="00C7542B">
        <w:rPr>
          <w:rFonts w:ascii="Times New Roman" w:hAnsi="Times New Roman"/>
        </w:rPr>
        <w:t>/2014</w:t>
      </w:r>
      <w:r w:rsidR="00A22151" w:rsidRPr="00A22151">
        <w:rPr>
          <w:rFonts w:ascii="Times New Roman" w:hAnsi="Times New Roman"/>
        </w:rPr>
        <w:t xml:space="preserve"> </w:t>
      </w:r>
      <w:r w:rsidR="006054A9" w:rsidRPr="00A22151">
        <w:rPr>
          <w:rFonts w:ascii="Times New Roman" w:hAnsi="Times New Roman"/>
        </w:rPr>
        <w:t>(„Smlouv</w:t>
      </w:r>
      <w:r w:rsidR="00A22151">
        <w:rPr>
          <w:rFonts w:ascii="Times New Roman" w:hAnsi="Times New Roman"/>
        </w:rPr>
        <w:t>a</w:t>
      </w:r>
      <w:r w:rsidR="006054A9" w:rsidRPr="00A22151">
        <w:rPr>
          <w:rFonts w:ascii="Times New Roman" w:hAnsi="Times New Roman"/>
        </w:rPr>
        <w:t>“).</w:t>
      </w:r>
    </w:p>
    <w:p w14:paraId="30C76058" w14:textId="77777777" w:rsidR="006054A9" w:rsidRPr="006875D0" w:rsidRDefault="006054A9"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Předmětem Sml</w:t>
      </w:r>
      <w:r w:rsidR="00A22151">
        <w:rPr>
          <w:rFonts w:ascii="Times New Roman" w:hAnsi="Times New Roman"/>
        </w:rPr>
        <w:t>ouvy</w:t>
      </w:r>
      <w:r w:rsidRPr="006875D0">
        <w:rPr>
          <w:rFonts w:ascii="Times New Roman" w:hAnsi="Times New Roman"/>
        </w:rPr>
        <w:t xml:space="preserve"> </w:t>
      </w:r>
      <w:r w:rsidR="00BD436E">
        <w:rPr>
          <w:rFonts w:ascii="Times New Roman" w:hAnsi="Times New Roman"/>
        </w:rPr>
        <w:t>je</w:t>
      </w:r>
      <w:r w:rsidRPr="006875D0">
        <w:rPr>
          <w:rFonts w:ascii="Times New Roman" w:hAnsi="Times New Roman"/>
        </w:rPr>
        <w:t xml:space="preserve"> </w:t>
      </w:r>
      <w:r w:rsidR="00A55C6A">
        <w:rPr>
          <w:rFonts w:ascii="Times New Roman" w:hAnsi="Times New Roman"/>
        </w:rPr>
        <w:t>povinnost</w:t>
      </w:r>
      <w:r w:rsidRPr="006875D0">
        <w:rPr>
          <w:rFonts w:ascii="Times New Roman" w:hAnsi="Times New Roman"/>
        </w:rPr>
        <w:t xml:space="preserve"> </w:t>
      </w:r>
      <w:r w:rsidR="005E1A75" w:rsidRPr="00682AF7">
        <w:t>xxxxxxxxxx</w:t>
      </w:r>
      <w:r w:rsidRPr="006875D0">
        <w:rPr>
          <w:rFonts w:ascii="Times New Roman" w:hAnsi="Times New Roman"/>
        </w:rPr>
        <w:t xml:space="preserve"> poskytovat pro </w:t>
      </w:r>
      <w:r w:rsidR="00383508" w:rsidRPr="00682AF7">
        <w:rPr>
          <w:rFonts w:ascii="Times New Roman" w:hAnsi="Times New Roman"/>
        </w:rPr>
        <w:t>xxxxxxxxxx</w:t>
      </w:r>
      <w:r w:rsidR="00C7542B" w:rsidRPr="00C7542B">
        <w:rPr>
          <w:rFonts w:ascii="Times New Roman" w:hAnsi="Times New Roman"/>
        </w:rPr>
        <w:t xml:space="preserve"> </w:t>
      </w:r>
      <w:r w:rsidRPr="006875D0">
        <w:rPr>
          <w:rFonts w:ascii="Times New Roman" w:hAnsi="Times New Roman"/>
        </w:rPr>
        <w:t xml:space="preserve">bezpečnostní služby </w:t>
      </w:r>
      <w:r w:rsidR="00A22151">
        <w:rPr>
          <w:rFonts w:ascii="Times New Roman" w:hAnsi="Times New Roman"/>
        </w:rPr>
        <w:t>spočívající v</w:t>
      </w:r>
      <w:r w:rsidR="00C7542B">
        <w:rPr>
          <w:rFonts w:ascii="Times New Roman" w:hAnsi="Times New Roman"/>
        </w:rPr>
        <w:t> chráněné pozemní přepravě zásilek, zpracování hotovosti a výměna a distribuce mincí a bankovek nižší hodnoty</w:t>
      </w:r>
      <w:r w:rsidRPr="006875D0">
        <w:rPr>
          <w:rFonts w:ascii="Times New Roman" w:hAnsi="Times New Roman"/>
        </w:rPr>
        <w:t xml:space="preserve"> </w:t>
      </w:r>
      <w:r w:rsidR="006875D0">
        <w:rPr>
          <w:rFonts w:ascii="Times New Roman" w:hAnsi="Times New Roman"/>
        </w:rPr>
        <w:t xml:space="preserve">(dále jako „Služby“) </w:t>
      </w:r>
      <w:r w:rsidRPr="006875D0">
        <w:rPr>
          <w:rFonts w:ascii="Times New Roman" w:hAnsi="Times New Roman"/>
        </w:rPr>
        <w:t xml:space="preserve">a </w:t>
      </w:r>
      <w:r w:rsidR="00A55C6A">
        <w:rPr>
          <w:rFonts w:ascii="Times New Roman" w:hAnsi="Times New Roman"/>
        </w:rPr>
        <w:t>povinnost</w:t>
      </w:r>
      <w:r w:rsidRPr="006875D0">
        <w:rPr>
          <w:rFonts w:ascii="Times New Roman" w:hAnsi="Times New Roman"/>
        </w:rPr>
        <w:t xml:space="preserve"> </w:t>
      </w:r>
      <w:r w:rsidR="00383508" w:rsidRPr="00682AF7">
        <w:rPr>
          <w:rFonts w:ascii="Times New Roman" w:hAnsi="Times New Roman"/>
        </w:rPr>
        <w:t>xxxxxxxxxx</w:t>
      </w:r>
      <w:r w:rsidR="00383508" w:rsidRPr="00FC4EE6">
        <w:rPr>
          <w:rFonts w:ascii="Times New Roman" w:hAnsi="Times New Roman"/>
          <w:bCs/>
        </w:rPr>
        <w:t xml:space="preserve"> </w:t>
      </w:r>
      <w:r w:rsidRPr="006875D0">
        <w:rPr>
          <w:rFonts w:ascii="Times New Roman" w:hAnsi="Times New Roman"/>
        </w:rPr>
        <w:t xml:space="preserve">hradit </w:t>
      </w:r>
      <w:r w:rsidR="005E1A75" w:rsidRPr="00682AF7">
        <w:t>xxxxxxxxxx</w:t>
      </w:r>
      <w:r w:rsidRPr="006875D0">
        <w:rPr>
          <w:rFonts w:ascii="Times New Roman" w:hAnsi="Times New Roman"/>
        </w:rPr>
        <w:t xml:space="preserve"> za tyto </w:t>
      </w:r>
      <w:r w:rsidR="006875D0">
        <w:rPr>
          <w:rFonts w:ascii="Times New Roman" w:hAnsi="Times New Roman"/>
        </w:rPr>
        <w:t>S</w:t>
      </w:r>
      <w:r w:rsidRPr="006875D0">
        <w:rPr>
          <w:rFonts w:ascii="Times New Roman" w:hAnsi="Times New Roman"/>
        </w:rPr>
        <w:t>lužby odměnu sjednanou v</w:t>
      </w:r>
      <w:r w:rsidR="00A22151">
        <w:rPr>
          <w:rFonts w:ascii="Times New Roman" w:hAnsi="Times New Roman"/>
        </w:rPr>
        <w:t xml:space="preserve">e Smlouvě. </w:t>
      </w:r>
      <w:r w:rsidRPr="006875D0">
        <w:rPr>
          <w:rFonts w:ascii="Times New Roman" w:hAnsi="Times New Roman"/>
        </w:rPr>
        <w:t> </w:t>
      </w:r>
    </w:p>
    <w:p w14:paraId="6BC7DA4C" w14:textId="77777777" w:rsidR="006054A9" w:rsidRPr="006875D0" w:rsidRDefault="006054A9"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 xml:space="preserve">Smluvní strany se dohodly, že ve stejném rozsahu, jako poskytuje </w:t>
      </w:r>
      <w:r w:rsidR="005E1A75" w:rsidRPr="00682AF7">
        <w:t>xxxxxxxxxx</w:t>
      </w:r>
      <w:r w:rsidRPr="006875D0">
        <w:rPr>
          <w:rFonts w:ascii="Times New Roman" w:hAnsi="Times New Roman"/>
        </w:rPr>
        <w:t xml:space="preserve"> Služby pro </w:t>
      </w:r>
      <w:r w:rsidR="00383508" w:rsidRPr="00682AF7">
        <w:rPr>
          <w:rFonts w:ascii="Times New Roman" w:hAnsi="Times New Roman"/>
        </w:rPr>
        <w:t>xxxxxxxxxx</w:t>
      </w:r>
      <w:r w:rsidR="00FC4EE6" w:rsidRPr="00FC4EE6">
        <w:rPr>
          <w:rFonts w:ascii="Times New Roman" w:hAnsi="Times New Roman"/>
        </w:rPr>
        <w:t xml:space="preserve"> </w:t>
      </w:r>
      <w:r w:rsidRPr="006875D0">
        <w:rPr>
          <w:rFonts w:ascii="Times New Roman" w:hAnsi="Times New Roman"/>
        </w:rPr>
        <w:t>na</w:t>
      </w:r>
      <w:r w:rsidR="00E41B79">
        <w:rPr>
          <w:rFonts w:ascii="Times New Roman" w:hAnsi="Times New Roman"/>
        </w:rPr>
        <w:t> </w:t>
      </w:r>
      <w:r w:rsidRPr="006875D0">
        <w:rPr>
          <w:rFonts w:ascii="Times New Roman" w:hAnsi="Times New Roman"/>
        </w:rPr>
        <w:t>základě Sml</w:t>
      </w:r>
      <w:r w:rsidR="00A22151">
        <w:rPr>
          <w:rFonts w:ascii="Times New Roman" w:hAnsi="Times New Roman"/>
        </w:rPr>
        <w:t>ouvy</w:t>
      </w:r>
      <w:r w:rsidRPr="006875D0">
        <w:rPr>
          <w:rFonts w:ascii="Times New Roman" w:hAnsi="Times New Roman"/>
        </w:rPr>
        <w:t xml:space="preserve">, bude tyto Služby </w:t>
      </w:r>
      <w:r w:rsidR="00144B5B">
        <w:rPr>
          <w:rFonts w:ascii="Times New Roman" w:hAnsi="Times New Roman"/>
        </w:rPr>
        <w:t xml:space="preserve">okamžikem nabytí účinnosti této Dohody </w:t>
      </w:r>
      <w:r w:rsidRPr="006875D0">
        <w:rPr>
          <w:rFonts w:ascii="Times New Roman" w:hAnsi="Times New Roman"/>
        </w:rPr>
        <w:t xml:space="preserve">pro </w:t>
      </w:r>
      <w:r w:rsidR="00383508" w:rsidRPr="00682AF7">
        <w:rPr>
          <w:rFonts w:ascii="Times New Roman" w:hAnsi="Times New Roman"/>
        </w:rPr>
        <w:t>xxxxxxxxxx</w:t>
      </w:r>
      <w:r w:rsidR="00FC4EE6" w:rsidRPr="00FC4EE6">
        <w:rPr>
          <w:rFonts w:ascii="Times New Roman" w:hAnsi="Times New Roman"/>
        </w:rPr>
        <w:t xml:space="preserve"> </w:t>
      </w:r>
      <w:r w:rsidRPr="006875D0">
        <w:rPr>
          <w:rFonts w:ascii="Times New Roman" w:hAnsi="Times New Roman"/>
        </w:rPr>
        <w:t xml:space="preserve">poskytovat </w:t>
      </w:r>
      <w:r w:rsidR="00A22151">
        <w:rPr>
          <w:rFonts w:ascii="Times New Roman" w:hAnsi="Times New Roman"/>
        </w:rPr>
        <w:t>ČP</w:t>
      </w:r>
      <w:r w:rsidRPr="006875D0">
        <w:rPr>
          <w:rFonts w:ascii="Times New Roman" w:hAnsi="Times New Roman"/>
        </w:rPr>
        <w:t xml:space="preserve">, za což </w:t>
      </w:r>
      <w:r w:rsidR="00144B5B">
        <w:rPr>
          <w:rFonts w:ascii="Times New Roman" w:hAnsi="Times New Roman"/>
        </w:rPr>
        <w:t>jí</w:t>
      </w:r>
      <w:r w:rsidRPr="006875D0">
        <w:rPr>
          <w:rFonts w:ascii="Times New Roman" w:hAnsi="Times New Roman"/>
        </w:rPr>
        <w:t xml:space="preserve"> bude </w:t>
      </w:r>
      <w:r w:rsidR="00383508" w:rsidRPr="00682AF7">
        <w:rPr>
          <w:rFonts w:ascii="Times New Roman" w:hAnsi="Times New Roman"/>
        </w:rPr>
        <w:t>xxxxxxxxxx</w:t>
      </w:r>
      <w:r w:rsidR="00FC4EE6" w:rsidRPr="00FC4EE6">
        <w:rPr>
          <w:rFonts w:ascii="Times New Roman" w:hAnsi="Times New Roman"/>
        </w:rPr>
        <w:t xml:space="preserve"> </w:t>
      </w:r>
      <w:r w:rsidRPr="006875D0">
        <w:rPr>
          <w:rFonts w:ascii="Times New Roman" w:hAnsi="Times New Roman"/>
        </w:rPr>
        <w:t>hradit odměnu odpovídající odměně za poskytov</w:t>
      </w:r>
      <w:r w:rsidR="006875D0">
        <w:rPr>
          <w:rFonts w:ascii="Times New Roman" w:hAnsi="Times New Roman"/>
        </w:rPr>
        <w:t>á</w:t>
      </w:r>
      <w:r w:rsidRPr="006875D0">
        <w:rPr>
          <w:rFonts w:ascii="Times New Roman" w:hAnsi="Times New Roman"/>
        </w:rPr>
        <w:t>ní Služeb sjednané ve Smlouv</w:t>
      </w:r>
      <w:r w:rsidR="00A22151">
        <w:rPr>
          <w:rFonts w:ascii="Times New Roman" w:hAnsi="Times New Roman"/>
        </w:rPr>
        <w:t>ě</w:t>
      </w:r>
      <w:r w:rsidRPr="006875D0">
        <w:rPr>
          <w:rFonts w:ascii="Times New Roman" w:hAnsi="Times New Roman"/>
        </w:rPr>
        <w:t>.</w:t>
      </w:r>
    </w:p>
    <w:p w14:paraId="6D0E76A4" w14:textId="77777777" w:rsidR="006054A9" w:rsidRPr="006875D0" w:rsidRDefault="00442AFE" w:rsidP="006875D0">
      <w:pPr>
        <w:pStyle w:val="Odstavecseseznamem"/>
        <w:numPr>
          <w:ilvl w:val="0"/>
          <w:numId w:val="23"/>
        </w:numPr>
        <w:spacing w:after="120"/>
        <w:ind w:left="567" w:hanging="567"/>
        <w:jc w:val="both"/>
        <w:rPr>
          <w:rFonts w:ascii="Times New Roman" w:hAnsi="Times New Roman"/>
        </w:rPr>
      </w:pPr>
      <w:r w:rsidRPr="006875D0">
        <w:rPr>
          <w:rFonts w:ascii="Times New Roman" w:hAnsi="Times New Roman"/>
        </w:rPr>
        <w:t>Vzhledem k tomu, že i ostatní podmínky poskytování Služeb sjednané ve Smlouv</w:t>
      </w:r>
      <w:r w:rsidR="00A22151">
        <w:rPr>
          <w:rFonts w:ascii="Times New Roman" w:hAnsi="Times New Roman"/>
        </w:rPr>
        <w:t>ě</w:t>
      </w:r>
      <w:r w:rsidRPr="006875D0">
        <w:rPr>
          <w:rFonts w:ascii="Times New Roman" w:hAnsi="Times New Roman"/>
        </w:rPr>
        <w:t xml:space="preserve"> jsou pro Smluvní strany </w:t>
      </w:r>
      <w:r w:rsidR="006875D0">
        <w:rPr>
          <w:rFonts w:ascii="Times New Roman" w:hAnsi="Times New Roman"/>
        </w:rPr>
        <w:t>(</w:t>
      </w:r>
      <w:r w:rsidR="00383508" w:rsidRPr="00682AF7">
        <w:rPr>
          <w:rFonts w:ascii="Times New Roman" w:hAnsi="Times New Roman"/>
        </w:rPr>
        <w:t>xxxxxxxxxx</w:t>
      </w:r>
      <w:r w:rsidR="00567C4D" w:rsidRPr="00FC4EE6">
        <w:rPr>
          <w:rFonts w:ascii="Times New Roman" w:hAnsi="Times New Roman"/>
        </w:rPr>
        <w:t xml:space="preserve"> </w:t>
      </w:r>
      <w:r w:rsidR="00A22151">
        <w:rPr>
          <w:rFonts w:ascii="Times New Roman" w:hAnsi="Times New Roman"/>
        </w:rPr>
        <w:t>a ČP</w:t>
      </w:r>
      <w:r w:rsidR="006875D0">
        <w:rPr>
          <w:rFonts w:ascii="Times New Roman" w:hAnsi="Times New Roman"/>
        </w:rPr>
        <w:t xml:space="preserve">) </w:t>
      </w:r>
      <w:r w:rsidRPr="006875D0">
        <w:rPr>
          <w:rFonts w:ascii="Times New Roman" w:hAnsi="Times New Roman"/>
        </w:rPr>
        <w:t xml:space="preserve">vyhovující, dohodly se Smluvní strany na uzavření této </w:t>
      </w:r>
      <w:r w:rsidR="00A22151">
        <w:rPr>
          <w:rFonts w:ascii="Times New Roman" w:hAnsi="Times New Roman"/>
        </w:rPr>
        <w:t>Dohody</w:t>
      </w:r>
      <w:r w:rsidRPr="006875D0">
        <w:rPr>
          <w:rFonts w:ascii="Times New Roman" w:hAnsi="Times New Roman"/>
        </w:rPr>
        <w:t xml:space="preserve">, kterou dojde k postoupení </w:t>
      </w:r>
      <w:r w:rsidR="006875D0">
        <w:rPr>
          <w:rFonts w:ascii="Times New Roman" w:hAnsi="Times New Roman"/>
        </w:rPr>
        <w:t xml:space="preserve">pohledávek a </w:t>
      </w:r>
      <w:r w:rsidRPr="006875D0">
        <w:rPr>
          <w:rFonts w:ascii="Times New Roman" w:hAnsi="Times New Roman"/>
        </w:rPr>
        <w:t>práv společnost</w:t>
      </w:r>
      <w:r w:rsidR="006875D0">
        <w:rPr>
          <w:rFonts w:ascii="Times New Roman" w:hAnsi="Times New Roman"/>
        </w:rPr>
        <w:t>i</w:t>
      </w:r>
      <w:r w:rsidR="00A22151">
        <w:rPr>
          <w:rFonts w:ascii="Times New Roman" w:hAnsi="Times New Roman"/>
        </w:rPr>
        <w:t xml:space="preserve"> </w:t>
      </w:r>
      <w:r w:rsidR="005E1A75" w:rsidRPr="00682AF7">
        <w:t>xxxxxxxxxx</w:t>
      </w:r>
      <w:r w:rsidRPr="006875D0">
        <w:rPr>
          <w:rFonts w:ascii="Times New Roman" w:hAnsi="Times New Roman"/>
        </w:rPr>
        <w:t xml:space="preserve"> </w:t>
      </w:r>
      <w:r w:rsidR="00E41B79">
        <w:rPr>
          <w:rFonts w:ascii="Times New Roman" w:hAnsi="Times New Roman"/>
        </w:rPr>
        <w:t xml:space="preserve">vůči </w:t>
      </w:r>
      <w:r w:rsidR="00383508" w:rsidRPr="00682AF7">
        <w:rPr>
          <w:rFonts w:ascii="Times New Roman" w:hAnsi="Times New Roman"/>
        </w:rPr>
        <w:t>xxxxxxxxxx</w:t>
      </w:r>
      <w:r w:rsidR="00567C4D" w:rsidRPr="00FC4EE6">
        <w:rPr>
          <w:rFonts w:ascii="Times New Roman" w:hAnsi="Times New Roman"/>
        </w:rPr>
        <w:t xml:space="preserve"> </w:t>
      </w:r>
      <w:r w:rsidRPr="006875D0">
        <w:rPr>
          <w:rFonts w:ascii="Times New Roman" w:hAnsi="Times New Roman"/>
        </w:rPr>
        <w:t>vyplývajících ze Smluv na</w:t>
      </w:r>
      <w:r w:rsidR="00E41B79">
        <w:rPr>
          <w:rFonts w:ascii="Times New Roman" w:hAnsi="Times New Roman"/>
        </w:rPr>
        <w:t> </w:t>
      </w:r>
      <w:r w:rsidR="00A22151">
        <w:rPr>
          <w:rFonts w:ascii="Times New Roman" w:hAnsi="Times New Roman"/>
        </w:rPr>
        <w:t>ČP</w:t>
      </w:r>
      <w:r w:rsidR="00E41B79">
        <w:rPr>
          <w:rFonts w:ascii="Times New Roman" w:hAnsi="Times New Roman"/>
        </w:rPr>
        <w:t>,</w:t>
      </w:r>
      <w:r w:rsidRPr="006875D0">
        <w:rPr>
          <w:rFonts w:ascii="Times New Roman" w:hAnsi="Times New Roman"/>
        </w:rPr>
        <w:t xml:space="preserve"> a zároveň k převzetí </w:t>
      </w:r>
      <w:r w:rsidR="006875D0">
        <w:rPr>
          <w:rFonts w:ascii="Times New Roman" w:hAnsi="Times New Roman"/>
        </w:rPr>
        <w:t xml:space="preserve">závazků a </w:t>
      </w:r>
      <w:r w:rsidRPr="006875D0">
        <w:rPr>
          <w:rFonts w:ascii="Times New Roman" w:hAnsi="Times New Roman"/>
        </w:rPr>
        <w:t xml:space="preserve">povinností společnosti </w:t>
      </w:r>
      <w:r w:rsidR="005E1A75" w:rsidRPr="00682AF7">
        <w:t>xxxxxxxxxx</w:t>
      </w:r>
      <w:r w:rsidRPr="006875D0">
        <w:rPr>
          <w:rFonts w:ascii="Times New Roman" w:hAnsi="Times New Roman"/>
        </w:rPr>
        <w:t xml:space="preserve"> </w:t>
      </w:r>
      <w:r w:rsidR="00E41B79">
        <w:rPr>
          <w:rFonts w:ascii="Times New Roman" w:hAnsi="Times New Roman"/>
        </w:rPr>
        <w:t xml:space="preserve">vůči </w:t>
      </w:r>
      <w:r w:rsidR="00383508" w:rsidRPr="00682AF7">
        <w:rPr>
          <w:rFonts w:ascii="Times New Roman" w:hAnsi="Times New Roman"/>
        </w:rPr>
        <w:t>xxxxxxxxxx</w:t>
      </w:r>
      <w:r w:rsidR="00567C4D" w:rsidRPr="00FC4EE6">
        <w:rPr>
          <w:rFonts w:ascii="Times New Roman" w:hAnsi="Times New Roman"/>
        </w:rPr>
        <w:t xml:space="preserve"> </w:t>
      </w:r>
      <w:r w:rsidR="00E41B79">
        <w:rPr>
          <w:rFonts w:ascii="Times New Roman" w:hAnsi="Times New Roman"/>
        </w:rPr>
        <w:t xml:space="preserve">vyplývajících </w:t>
      </w:r>
      <w:r w:rsidRPr="006875D0">
        <w:rPr>
          <w:rFonts w:ascii="Times New Roman" w:hAnsi="Times New Roman"/>
        </w:rPr>
        <w:t>ze Sml</w:t>
      </w:r>
      <w:r w:rsidR="00A22151">
        <w:rPr>
          <w:rFonts w:ascii="Times New Roman" w:hAnsi="Times New Roman"/>
        </w:rPr>
        <w:t>o</w:t>
      </w:r>
      <w:r w:rsidRPr="006875D0">
        <w:rPr>
          <w:rFonts w:ascii="Times New Roman" w:hAnsi="Times New Roman"/>
        </w:rPr>
        <w:t>uv</w:t>
      </w:r>
      <w:r w:rsidR="00A22151">
        <w:rPr>
          <w:rFonts w:ascii="Times New Roman" w:hAnsi="Times New Roman"/>
        </w:rPr>
        <w:t>y</w:t>
      </w:r>
      <w:r w:rsidRPr="006875D0">
        <w:rPr>
          <w:rFonts w:ascii="Times New Roman" w:hAnsi="Times New Roman"/>
        </w:rPr>
        <w:t xml:space="preserve"> na společnost </w:t>
      </w:r>
      <w:r w:rsidR="00A22151">
        <w:rPr>
          <w:rFonts w:ascii="Times New Roman" w:hAnsi="Times New Roman"/>
        </w:rPr>
        <w:t>ČP</w:t>
      </w:r>
      <w:r w:rsidRPr="006875D0">
        <w:rPr>
          <w:rFonts w:ascii="Times New Roman" w:hAnsi="Times New Roman"/>
        </w:rPr>
        <w:t xml:space="preserve">, </w:t>
      </w:r>
      <w:r w:rsidR="00A22151">
        <w:rPr>
          <w:rFonts w:ascii="Times New Roman" w:hAnsi="Times New Roman"/>
        </w:rPr>
        <w:t xml:space="preserve">tedy k postoupení Smlouvy jako celku, </w:t>
      </w:r>
      <w:r w:rsidRPr="006875D0">
        <w:rPr>
          <w:rFonts w:ascii="Times New Roman" w:hAnsi="Times New Roman"/>
        </w:rPr>
        <w:t xml:space="preserve">s čímž </w:t>
      </w:r>
      <w:r w:rsidR="00383508" w:rsidRPr="00682AF7">
        <w:rPr>
          <w:rFonts w:ascii="Times New Roman" w:hAnsi="Times New Roman"/>
        </w:rPr>
        <w:t>xxxxxxxxxx</w:t>
      </w:r>
      <w:r w:rsidR="00383508" w:rsidRPr="00FC4EE6">
        <w:rPr>
          <w:rFonts w:ascii="Times New Roman" w:hAnsi="Times New Roman"/>
        </w:rPr>
        <w:t xml:space="preserve"> </w:t>
      </w:r>
      <w:r w:rsidRPr="006875D0">
        <w:rPr>
          <w:rFonts w:ascii="Times New Roman" w:hAnsi="Times New Roman"/>
        </w:rPr>
        <w:t>souhlasí.</w:t>
      </w:r>
    </w:p>
    <w:p w14:paraId="5EEA541B" w14:textId="77777777" w:rsidR="006054A9" w:rsidRDefault="006054A9" w:rsidP="006054A9">
      <w:pPr>
        <w:spacing w:after="120"/>
        <w:jc w:val="both"/>
        <w:rPr>
          <w:sz w:val="22"/>
          <w:szCs w:val="22"/>
        </w:rPr>
      </w:pPr>
    </w:p>
    <w:p w14:paraId="5EA98A9D" w14:textId="77777777" w:rsidR="0098772F" w:rsidRPr="00BC357B" w:rsidRDefault="004D6160" w:rsidP="00BC357B">
      <w:pPr>
        <w:numPr>
          <w:ilvl w:val="0"/>
          <w:numId w:val="3"/>
        </w:numPr>
        <w:spacing w:after="120"/>
        <w:ind w:left="0" w:firstLine="0"/>
        <w:jc w:val="center"/>
        <w:rPr>
          <w:b/>
          <w:bCs/>
          <w:sz w:val="22"/>
          <w:szCs w:val="22"/>
        </w:rPr>
      </w:pPr>
      <w:r>
        <w:rPr>
          <w:b/>
          <w:bCs/>
          <w:sz w:val="22"/>
          <w:szCs w:val="22"/>
        </w:rPr>
        <w:t>Předmět Dohody</w:t>
      </w:r>
      <w:r w:rsidR="00442AFE">
        <w:rPr>
          <w:b/>
          <w:bCs/>
          <w:sz w:val="22"/>
          <w:szCs w:val="22"/>
        </w:rPr>
        <w:t xml:space="preserve"> </w:t>
      </w:r>
    </w:p>
    <w:p w14:paraId="29379E13" w14:textId="77777777" w:rsidR="004D6160" w:rsidRPr="004D6160" w:rsidRDefault="00F60983" w:rsidP="004D6160">
      <w:pPr>
        <w:numPr>
          <w:ilvl w:val="1"/>
          <w:numId w:val="3"/>
        </w:numPr>
        <w:spacing w:after="120"/>
        <w:ind w:left="567" w:hanging="567"/>
        <w:jc w:val="both"/>
        <w:rPr>
          <w:sz w:val="22"/>
          <w:szCs w:val="22"/>
        </w:rPr>
      </w:pPr>
      <w:r w:rsidRPr="00682AF7">
        <w:rPr>
          <w:sz w:val="22"/>
        </w:rPr>
        <w:t>xxxxxxxxxx</w:t>
      </w:r>
      <w:r w:rsidR="004D6160" w:rsidRPr="004D6160">
        <w:rPr>
          <w:sz w:val="22"/>
          <w:szCs w:val="22"/>
        </w:rPr>
        <w:t xml:space="preserve"> touto Dohodou převádí veškerá svá práva a povinnosti z výše uvedené </w:t>
      </w:r>
      <w:r w:rsidR="004D6160">
        <w:rPr>
          <w:sz w:val="22"/>
          <w:szCs w:val="22"/>
        </w:rPr>
        <w:t>Smlouvy</w:t>
      </w:r>
      <w:r w:rsidR="004D6160" w:rsidRPr="004D6160">
        <w:rPr>
          <w:sz w:val="22"/>
          <w:szCs w:val="22"/>
        </w:rPr>
        <w:t xml:space="preserve"> na </w:t>
      </w:r>
      <w:r w:rsidR="004D6160">
        <w:rPr>
          <w:sz w:val="22"/>
          <w:szCs w:val="22"/>
        </w:rPr>
        <w:t>ČP</w:t>
      </w:r>
      <w:r w:rsidR="004D6160" w:rsidRPr="004D6160">
        <w:rPr>
          <w:sz w:val="22"/>
          <w:szCs w:val="22"/>
        </w:rPr>
        <w:t xml:space="preserve"> a </w:t>
      </w:r>
      <w:r w:rsidR="004D6160">
        <w:rPr>
          <w:sz w:val="22"/>
          <w:szCs w:val="22"/>
        </w:rPr>
        <w:t>ČP</w:t>
      </w:r>
      <w:r w:rsidR="004D6160" w:rsidRPr="004D6160">
        <w:rPr>
          <w:sz w:val="22"/>
          <w:szCs w:val="22"/>
        </w:rPr>
        <w:t xml:space="preserve"> veškerá práva a povinnosti z</w:t>
      </w:r>
      <w:r w:rsidR="004D6160">
        <w:rPr>
          <w:sz w:val="22"/>
          <w:szCs w:val="22"/>
        </w:rPr>
        <w:t>e</w:t>
      </w:r>
      <w:r w:rsidR="004D6160" w:rsidRPr="004D6160">
        <w:rPr>
          <w:sz w:val="22"/>
          <w:szCs w:val="22"/>
        </w:rPr>
        <w:t xml:space="preserve"> </w:t>
      </w:r>
      <w:r w:rsidR="004D6160">
        <w:rPr>
          <w:sz w:val="22"/>
          <w:szCs w:val="22"/>
        </w:rPr>
        <w:t>Smlouvy</w:t>
      </w:r>
      <w:r w:rsidR="004D6160" w:rsidRPr="004D6160">
        <w:rPr>
          <w:sz w:val="22"/>
          <w:szCs w:val="22"/>
        </w:rPr>
        <w:t xml:space="preserve"> bez výhrad přijímá</w:t>
      </w:r>
      <w:r w:rsidR="00144B5B">
        <w:rPr>
          <w:sz w:val="22"/>
          <w:szCs w:val="22"/>
        </w:rPr>
        <w:t>, a to s účinky k tomu, co dle Smlouvy dosud nebylo splněno</w:t>
      </w:r>
      <w:r w:rsidR="004D6160" w:rsidRPr="004D6160">
        <w:rPr>
          <w:sz w:val="22"/>
          <w:szCs w:val="22"/>
        </w:rPr>
        <w:t>. Jedná se zejména o povinnost k</w:t>
      </w:r>
      <w:r w:rsidR="004D6160">
        <w:rPr>
          <w:sz w:val="22"/>
          <w:szCs w:val="22"/>
        </w:rPr>
        <w:t xml:space="preserve"> výkonu Služeb za podmínek uvedených ve Smlouvě a práva na </w:t>
      </w:r>
      <w:r w:rsidR="004D6160" w:rsidRPr="004D6160">
        <w:rPr>
          <w:sz w:val="22"/>
          <w:szCs w:val="22"/>
        </w:rPr>
        <w:t>odměn</w:t>
      </w:r>
      <w:r w:rsidR="004D6160">
        <w:rPr>
          <w:sz w:val="22"/>
          <w:szCs w:val="22"/>
        </w:rPr>
        <w:t>u</w:t>
      </w:r>
      <w:r w:rsidR="004D6160" w:rsidRPr="004D6160">
        <w:rPr>
          <w:sz w:val="22"/>
          <w:szCs w:val="22"/>
        </w:rPr>
        <w:t xml:space="preserve"> za poskytnuté </w:t>
      </w:r>
      <w:r w:rsidR="004D6160">
        <w:rPr>
          <w:sz w:val="22"/>
          <w:szCs w:val="22"/>
        </w:rPr>
        <w:t>Služby</w:t>
      </w:r>
      <w:r w:rsidR="004D6160" w:rsidRPr="004D6160">
        <w:rPr>
          <w:sz w:val="22"/>
          <w:szCs w:val="22"/>
        </w:rPr>
        <w:t>, jakož i všech práv</w:t>
      </w:r>
      <w:r w:rsidR="004D6160">
        <w:rPr>
          <w:sz w:val="22"/>
          <w:szCs w:val="22"/>
        </w:rPr>
        <w:t xml:space="preserve"> a povinností vyplývajících pro </w:t>
      </w:r>
      <w:r w:rsidR="00144B5B">
        <w:rPr>
          <w:sz w:val="22"/>
          <w:szCs w:val="22"/>
        </w:rPr>
        <w:t>dodavatele</w:t>
      </w:r>
      <w:r w:rsidR="004D6160">
        <w:rPr>
          <w:sz w:val="22"/>
          <w:szCs w:val="22"/>
        </w:rPr>
        <w:t xml:space="preserve"> ze Smlouvy. </w:t>
      </w:r>
    </w:p>
    <w:p w14:paraId="55B80E1A" w14:textId="77777777" w:rsidR="004D6160" w:rsidRPr="004D6160" w:rsidRDefault="00C6437C" w:rsidP="004D6160">
      <w:pPr>
        <w:numPr>
          <w:ilvl w:val="1"/>
          <w:numId w:val="3"/>
        </w:numPr>
        <w:spacing w:after="120"/>
        <w:ind w:left="567" w:hanging="567"/>
        <w:jc w:val="both"/>
        <w:rPr>
          <w:sz w:val="22"/>
          <w:szCs w:val="22"/>
        </w:rPr>
      </w:pPr>
      <w:r w:rsidRPr="00682AF7">
        <w:rPr>
          <w:sz w:val="22"/>
        </w:rPr>
        <w:t>xxxxxxxxxx</w:t>
      </w:r>
      <w:r w:rsidRPr="00FC4EE6">
        <w:t xml:space="preserve"> </w:t>
      </w:r>
      <w:r w:rsidR="004D6160" w:rsidRPr="004D6160">
        <w:rPr>
          <w:sz w:val="22"/>
          <w:szCs w:val="22"/>
        </w:rPr>
        <w:t xml:space="preserve">s postoupením </w:t>
      </w:r>
      <w:r w:rsidR="004D6160">
        <w:rPr>
          <w:sz w:val="22"/>
          <w:szCs w:val="22"/>
        </w:rPr>
        <w:t>Smlouvy</w:t>
      </w:r>
      <w:r w:rsidR="004D6160" w:rsidRPr="004D6160">
        <w:rPr>
          <w:sz w:val="22"/>
          <w:szCs w:val="22"/>
        </w:rPr>
        <w:t xml:space="preserve"> z </w:t>
      </w:r>
      <w:r w:rsidR="00F60983" w:rsidRPr="00682AF7">
        <w:rPr>
          <w:sz w:val="22"/>
        </w:rPr>
        <w:t>xxxxxxxxxx</w:t>
      </w:r>
      <w:r w:rsidR="004D6160" w:rsidRPr="004D6160">
        <w:rPr>
          <w:sz w:val="22"/>
          <w:szCs w:val="22"/>
        </w:rPr>
        <w:t xml:space="preserve"> na </w:t>
      </w:r>
      <w:r w:rsidR="004D6160">
        <w:rPr>
          <w:sz w:val="22"/>
          <w:szCs w:val="22"/>
        </w:rPr>
        <w:t>ČP</w:t>
      </w:r>
      <w:r w:rsidR="004D6160" w:rsidRPr="004D6160">
        <w:rPr>
          <w:sz w:val="22"/>
          <w:szCs w:val="22"/>
        </w:rPr>
        <w:t xml:space="preserve"> souhlasí.</w:t>
      </w:r>
    </w:p>
    <w:p w14:paraId="1101D510" w14:textId="77777777" w:rsidR="004D6160" w:rsidRPr="004D6160" w:rsidRDefault="004D6160" w:rsidP="004D6160">
      <w:pPr>
        <w:numPr>
          <w:ilvl w:val="1"/>
          <w:numId w:val="3"/>
        </w:numPr>
        <w:spacing w:after="120"/>
        <w:ind w:left="567" w:hanging="567"/>
        <w:jc w:val="both"/>
        <w:rPr>
          <w:sz w:val="22"/>
          <w:szCs w:val="22"/>
        </w:rPr>
      </w:pPr>
      <w:r w:rsidRPr="004D6160">
        <w:rPr>
          <w:sz w:val="22"/>
          <w:szCs w:val="22"/>
        </w:rPr>
        <w:t xml:space="preserve">Smluvní strany berou na vědomí, že účinností této Dohody přechází veškerá práva a povinnosti </w:t>
      </w:r>
      <w:r w:rsidR="00F60983" w:rsidRPr="00682AF7">
        <w:rPr>
          <w:sz w:val="22"/>
        </w:rPr>
        <w:t>xxxxxxxxxx</w:t>
      </w:r>
      <w:r w:rsidRPr="004D6160">
        <w:rPr>
          <w:sz w:val="22"/>
          <w:szCs w:val="22"/>
        </w:rPr>
        <w:t xml:space="preserve"> na </w:t>
      </w:r>
      <w:r>
        <w:rPr>
          <w:sz w:val="22"/>
          <w:szCs w:val="22"/>
        </w:rPr>
        <w:t>ČP</w:t>
      </w:r>
      <w:r w:rsidRPr="004D6160">
        <w:rPr>
          <w:sz w:val="22"/>
          <w:szCs w:val="22"/>
        </w:rPr>
        <w:t xml:space="preserve"> a že </w:t>
      </w:r>
      <w:r>
        <w:rPr>
          <w:sz w:val="22"/>
          <w:szCs w:val="22"/>
        </w:rPr>
        <w:t>ČP</w:t>
      </w:r>
      <w:r w:rsidRPr="004D6160">
        <w:rPr>
          <w:sz w:val="22"/>
          <w:szCs w:val="22"/>
        </w:rPr>
        <w:t xml:space="preserve"> </w:t>
      </w:r>
      <w:r>
        <w:rPr>
          <w:sz w:val="22"/>
          <w:szCs w:val="22"/>
        </w:rPr>
        <w:t>se tak stává</w:t>
      </w:r>
      <w:r w:rsidRPr="004D6160">
        <w:rPr>
          <w:sz w:val="22"/>
          <w:szCs w:val="22"/>
        </w:rPr>
        <w:t xml:space="preserve"> </w:t>
      </w:r>
      <w:r>
        <w:rPr>
          <w:sz w:val="22"/>
          <w:szCs w:val="22"/>
        </w:rPr>
        <w:t>dodavatelem Služeb dle Smlouvy</w:t>
      </w:r>
      <w:r w:rsidRPr="004D6160">
        <w:rPr>
          <w:sz w:val="22"/>
          <w:szCs w:val="22"/>
        </w:rPr>
        <w:t xml:space="preserve">. </w:t>
      </w:r>
    </w:p>
    <w:p w14:paraId="0E578395" w14:textId="77777777" w:rsidR="005C75CA" w:rsidRPr="00BC357B" w:rsidRDefault="005C75CA" w:rsidP="005C75CA">
      <w:pPr>
        <w:spacing w:after="120"/>
        <w:ind w:left="567"/>
        <w:jc w:val="both"/>
        <w:rPr>
          <w:b/>
          <w:bCs/>
          <w:sz w:val="22"/>
          <w:szCs w:val="22"/>
        </w:rPr>
      </w:pPr>
    </w:p>
    <w:p w14:paraId="4E5FAA85" w14:textId="77777777" w:rsidR="00701767" w:rsidRPr="00BC357B" w:rsidRDefault="00FB0D30" w:rsidP="00BC357B">
      <w:pPr>
        <w:numPr>
          <w:ilvl w:val="0"/>
          <w:numId w:val="3"/>
        </w:numPr>
        <w:spacing w:after="120"/>
        <w:ind w:left="0" w:firstLine="0"/>
        <w:jc w:val="center"/>
        <w:rPr>
          <w:b/>
          <w:bCs/>
          <w:sz w:val="22"/>
          <w:szCs w:val="22"/>
        </w:rPr>
      </w:pPr>
      <w:r>
        <w:rPr>
          <w:b/>
          <w:bCs/>
          <w:sz w:val="22"/>
          <w:szCs w:val="22"/>
        </w:rPr>
        <w:t>Ostatní ujednání</w:t>
      </w:r>
    </w:p>
    <w:p w14:paraId="471D7D6B" w14:textId="77777777" w:rsidR="00D238CF" w:rsidRPr="00D238CF" w:rsidRDefault="00D238CF" w:rsidP="00D119AC">
      <w:pPr>
        <w:numPr>
          <w:ilvl w:val="1"/>
          <w:numId w:val="3"/>
        </w:numPr>
        <w:spacing w:after="120"/>
        <w:ind w:left="567" w:hanging="567"/>
        <w:jc w:val="both"/>
        <w:rPr>
          <w:bCs/>
          <w:sz w:val="22"/>
          <w:szCs w:val="22"/>
        </w:rPr>
      </w:pPr>
      <w:r>
        <w:rPr>
          <w:sz w:val="22"/>
          <w:szCs w:val="22"/>
        </w:rPr>
        <w:t xml:space="preserve">Pro vyloučení všech pochybností Smluvní strany sjednávají, že předmětem postoupení dle této </w:t>
      </w:r>
      <w:r w:rsidR="00432C62">
        <w:rPr>
          <w:sz w:val="22"/>
          <w:szCs w:val="22"/>
        </w:rPr>
        <w:t>Dohody</w:t>
      </w:r>
      <w:r>
        <w:rPr>
          <w:sz w:val="22"/>
          <w:szCs w:val="22"/>
        </w:rPr>
        <w:t xml:space="preserve"> nejsou </w:t>
      </w:r>
      <w:r w:rsidR="00432C62">
        <w:rPr>
          <w:sz w:val="22"/>
          <w:szCs w:val="22"/>
        </w:rPr>
        <w:t>práva</w:t>
      </w:r>
      <w:r>
        <w:rPr>
          <w:sz w:val="22"/>
          <w:szCs w:val="22"/>
        </w:rPr>
        <w:t xml:space="preserve"> </w:t>
      </w:r>
      <w:r w:rsidR="00144B5B">
        <w:rPr>
          <w:sz w:val="22"/>
          <w:szCs w:val="22"/>
        </w:rPr>
        <w:t xml:space="preserve">a </w:t>
      </w:r>
      <w:r w:rsidR="00432C62">
        <w:rPr>
          <w:sz w:val="22"/>
          <w:szCs w:val="22"/>
        </w:rPr>
        <w:t>pohledávky</w:t>
      </w:r>
      <w:r w:rsidR="00144B5B">
        <w:rPr>
          <w:sz w:val="22"/>
          <w:szCs w:val="22"/>
        </w:rPr>
        <w:t xml:space="preserve"> </w:t>
      </w:r>
      <w:r w:rsidR="00F60983" w:rsidRPr="00682AF7">
        <w:rPr>
          <w:sz w:val="22"/>
        </w:rPr>
        <w:t>xxxxxxxxxx</w:t>
      </w:r>
      <w:r>
        <w:rPr>
          <w:sz w:val="22"/>
          <w:szCs w:val="22"/>
        </w:rPr>
        <w:t xml:space="preserve"> za </w:t>
      </w:r>
      <w:r w:rsidR="00C6437C" w:rsidRPr="00682AF7">
        <w:rPr>
          <w:sz w:val="22"/>
        </w:rPr>
        <w:t>xxxxxxxxxx</w:t>
      </w:r>
      <w:r w:rsidR="00C6437C" w:rsidRPr="00FC4EE6">
        <w:t xml:space="preserve"> </w:t>
      </w:r>
      <w:r>
        <w:rPr>
          <w:sz w:val="22"/>
          <w:szCs w:val="22"/>
        </w:rPr>
        <w:t>vyplývající ze Sml</w:t>
      </w:r>
      <w:r w:rsidR="00432C62">
        <w:rPr>
          <w:sz w:val="22"/>
          <w:szCs w:val="22"/>
        </w:rPr>
        <w:t>o</w:t>
      </w:r>
      <w:r>
        <w:rPr>
          <w:sz w:val="22"/>
          <w:szCs w:val="22"/>
        </w:rPr>
        <w:t>uv</w:t>
      </w:r>
      <w:r w:rsidR="00432C62">
        <w:rPr>
          <w:sz w:val="22"/>
          <w:szCs w:val="22"/>
        </w:rPr>
        <w:t>y</w:t>
      </w:r>
      <w:r>
        <w:rPr>
          <w:sz w:val="22"/>
          <w:szCs w:val="22"/>
        </w:rPr>
        <w:t xml:space="preserve">, které ke dni uzavření této </w:t>
      </w:r>
      <w:r w:rsidR="00432C62">
        <w:rPr>
          <w:sz w:val="22"/>
          <w:szCs w:val="22"/>
        </w:rPr>
        <w:t xml:space="preserve">Dohody </w:t>
      </w:r>
      <w:r>
        <w:rPr>
          <w:sz w:val="22"/>
          <w:szCs w:val="22"/>
        </w:rPr>
        <w:t>již vznikl</w:t>
      </w:r>
      <w:r w:rsidR="00432C62">
        <w:rPr>
          <w:sz w:val="22"/>
          <w:szCs w:val="22"/>
        </w:rPr>
        <w:t>a</w:t>
      </w:r>
      <w:r>
        <w:rPr>
          <w:sz w:val="22"/>
          <w:szCs w:val="22"/>
        </w:rPr>
        <w:t>, ale dosud nebyl</w:t>
      </w:r>
      <w:r w:rsidR="00432C62">
        <w:rPr>
          <w:sz w:val="22"/>
          <w:szCs w:val="22"/>
        </w:rPr>
        <w:t>a</w:t>
      </w:r>
      <w:r>
        <w:rPr>
          <w:sz w:val="22"/>
          <w:szCs w:val="22"/>
        </w:rPr>
        <w:t xml:space="preserve"> </w:t>
      </w:r>
      <w:r w:rsidR="00144B5B">
        <w:rPr>
          <w:sz w:val="22"/>
          <w:szCs w:val="22"/>
        </w:rPr>
        <w:t>splněna – u</w:t>
      </w:r>
      <w:r>
        <w:rPr>
          <w:sz w:val="22"/>
          <w:szCs w:val="22"/>
        </w:rPr>
        <w:t>hrazen</w:t>
      </w:r>
      <w:r w:rsidR="00432C62">
        <w:rPr>
          <w:sz w:val="22"/>
          <w:szCs w:val="22"/>
        </w:rPr>
        <w:t>a</w:t>
      </w:r>
      <w:r w:rsidR="00A548B8">
        <w:rPr>
          <w:sz w:val="22"/>
          <w:szCs w:val="22"/>
        </w:rPr>
        <w:t xml:space="preserve">, a to </w:t>
      </w:r>
      <w:r>
        <w:rPr>
          <w:sz w:val="22"/>
          <w:szCs w:val="22"/>
        </w:rPr>
        <w:t>splatné i nesplatné.</w:t>
      </w:r>
      <w:r w:rsidR="00E522AA">
        <w:rPr>
          <w:sz w:val="22"/>
          <w:szCs w:val="22"/>
        </w:rPr>
        <w:t xml:space="preserve"> Předmětem </w:t>
      </w:r>
      <w:r w:rsidR="00432C62">
        <w:rPr>
          <w:sz w:val="22"/>
          <w:szCs w:val="22"/>
        </w:rPr>
        <w:t xml:space="preserve">postoupení </w:t>
      </w:r>
      <w:r w:rsidR="00E522AA">
        <w:rPr>
          <w:sz w:val="22"/>
          <w:szCs w:val="22"/>
        </w:rPr>
        <w:t xml:space="preserve">dle této Smlouvy zároveň nejsou povinnosti </w:t>
      </w:r>
      <w:r w:rsidR="00F60983" w:rsidRPr="00682AF7">
        <w:rPr>
          <w:sz w:val="22"/>
        </w:rPr>
        <w:t>xxxxxxxxxx</w:t>
      </w:r>
      <w:r w:rsidR="00E522AA">
        <w:rPr>
          <w:sz w:val="22"/>
          <w:szCs w:val="22"/>
        </w:rPr>
        <w:t xml:space="preserve"> vůči </w:t>
      </w:r>
      <w:r w:rsidR="00C6437C" w:rsidRPr="00682AF7">
        <w:rPr>
          <w:sz w:val="22"/>
        </w:rPr>
        <w:t>xxxxxxxxxx</w:t>
      </w:r>
      <w:r w:rsidR="00C6437C" w:rsidRPr="00FC4EE6">
        <w:t xml:space="preserve"> </w:t>
      </w:r>
      <w:r w:rsidR="00E522AA">
        <w:rPr>
          <w:sz w:val="22"/>
          <w:szCs w:val="22"/>
        </w:rPr>
        <w:t>vyplývající ze Sml</w:t>
      </w:r>
      <w:r w:rsidR="00432C62">
        <w:rPr>
          <w:sz w:val="22"/>
          <w:szCs w:val="22"/>
        </w:rPr>
        <w:t>o</w:t>
      </w:r>
      <w:r w:rsidR="00E522AA">
        <w:rPr>
          <w:sz w:val="22"/>
          <w:szCs w:val="22"/>
        </w:rPr>
        <w:t>uv</w:t>
      </w:r>
      <w:r w:rsidR="00432C62">
        <w:rPr>
          <w:sz w:val="22"/>
          <w:szCs w:val="22"/>
        </w:rPr>
        <w:t>y</w:t>
      </w:r>
      <w:r w:rsidR="00E522AA">
        <w:rPr>
          <w:sz w:val="22"/>
          <w:szCs w:val="22"/>
        </w:rPr>
        <w:t xml:space="preserve">, které </w:t>
      </w:r>
      <w:r w:rsidR="00F60983" w:rsidRPr="00682AF7">
        <w:rPr>
          <w:sz w:val="22"/>
        </w:rPr>
        <w:t>xxxxxxxxxx</w:t>
      </w:r>
      <w:r w:rsidR="00E522AA">
        <w:rPr>
          <w:sz w:val="22"/>
          <w:szCs w:val="22"/>
        </w:rPr>
        <w:t xml:space="preserve"> měla splnit před uzavřením této </w:t>
      </w:r>
      <w:r w:rsidR="00432C62">
        <w:rPr>
          <w:sz w:val="22"/>
          <w:szCs w:val="22"/>
        </w:rPr>
        <w:t>Dohody</w:t>
      </w:r>
      <w:r w:rsidR="00E522AA">
        <w:rPr>
          <w:sz w:val="22"/>
          <w:szCs w:val="22"/>
        </w:rPr>
        <w:t>, avšak tyto nesplnila</w:t>
      </w:r>
      <w:r w:rsidR="00432C62">
        <w:rPr>
          <w:sz w:val="22"/>
          <w:szCs w:val="22"/>
        </w:rPr>
        <w:t xml:space="preserve">, a to včetně všech práv </w:t>
      </w:r>
      <w:r w:rsidR="00C6437C" w:rsidRPr="00682AF7">
        <w:rPr>
          <w:sz w:val="22"/>
        </w:rPr>
        <w:t>xxxxxxxxxx</w:t>
      </w:r>
      <w:r w:rsidR="00C6437C" w:rsidRPr="00FC4EE6">
        <w:t xml:space="preserve"> </w:t>
      </w:r>
      <w:r w:rsidR="00432C62">
        <w:rPr>
          <w:sz w:val="22"/>
          <w:szCs w:val="22"/>
        </w:rPr>
        <w:t xml:space="preserve">vyplývajících z nesplnění těchto povinností </w:t>
      </w:r>
      <w:r w:rsidR="00F60983" w:rsidRPr="00682AF7">
        <w:rPr>
          <w:sz w:val="22"/>
        </w:rPr>
        <w:t>xxxxxxxxxx</w:t>
      </w:r>
      <w:r w:rsidR="00E522AA">
        <w:rPr>
          <w:sz w:val="22"/>
          <w:szCs w:val="22"/>
        </w:rPr>
        <w:t xml:space="preserve">. Ohledně těchto </w:t>
      </w:r>
      <w:r w:rsidR="00432C62">
        <w:rPr>
          <w:sz w:val="22"/>
          <w:szCs w:val="22"/>
        </w:rPr>
        <w:t>práv a povinností</w:t>
      </w:r>
      <w:r w:rsidR="00E522AA">
        <w:rPr>
          <w:sz w:val="22"/>
          <w:szCs w:val="22"/>
        </w:rPr>
        <w:t xml:space="preserve"> se </w:t>
      </w:r>
      <w:r w:rsidR="00F60983" w:rsidRPr="00682AF7">
        <w:rPr>
          <w:sz w:val="22"/>
        </w:rPr>
        <w:t>xxxxxxxxxx</w:t>
      </w:r>
      <w:r w:rsidR="00E522AA">
        <w:rPr>
          <w:sz w:val="22"/>
          <w:szCs w:val="22"/>
        </w:rPr>
        <w:t xml:space="preserve"> a </w:t>
      </w:r>
      <w:r w:rsidR="00C6437C" w:rsidRPr="00682AF7">
        <w:rPr>
          <w:sz w:val="22"/>
        </w:rPr>
        <w:t>xxxxxxxxxx</w:t>
      </w:r>
      <w:r w:rsidR="00C6437C" w:rsidRPr="00FC4EE6">
        <w:t xml:space="preserve"> </w:t>
      </w:r>
      <w:r w:rsidR="00E522AA">
        <w:rPr>
          <w:sz w:val="22"/>
          <w:szCs w:val="22"/>
        </w:rPr>
        <w:t xml:space="preserve">vypořádají odděleně od této </w:t>
      </w:r>
      <w:r w:rsidR="00432C62">
        <w:rPr>
          <w:sz w:val="22"/>
          <w:szCs w:val="22"/>
        </w:rPr>
        <w:t>Dohody</w:t>
      </w:r>
      <w:r w:rsidR="00144B5B">
        <w:rPr>
          <w:sz w:val="22"/>
          <w:szCs w:val="22"/>
        </w:rPr>
        <w:t xml:space="preserve"> a </w:t>
      </w:r>
      <w:r w:rsidR="00C6437C" w:rsidRPr="00682AF7">
        <w:rPr>
          <w:sz w:val="22"/>
        </w:rPr>
        <w:t>xxxxxxxxxx</w:t>
      </w:r>
      <w:r w:rsidR="00C6437C" w:rsidRPr="00FC4EE6">
        <w:t xml:space="preserve"> </w:t>
      </w:r>
      <w:r w:rsidR="00144B5B">
        <w:rPr>
          <w:sz w:val="22"/>
          <w:szCs w:val="22"/>
        </w:rPr>
        <w:t xml:space="preserve">nebude požadovat splnění těchto povinností, resp. neuplatní práva plynoucí z nesplnění těchto povinností </w:t>
      </w:r>
      <w:r w:rsidR="00F60983" w:rsidRPr="00682AF7">
        <w:rPr>
          <w:sz w:val="22"/>
        </w:rPr>
        <w:t>xxxxxxxxxx</w:t>
      </w:r>
      <w:r w:rsidR="00144B5B">
        <w:rPr>
          <w:sz w:val="22"/>
          <w:szCs w:val="22"/>
        </w:rPr>
        <w:t xml:space="preserve"> vůči ČP</w:t>
      </w:r>
      <w:r w:rsidR="00E522AA">
        <w:rPr>
          <w:sz w:val="22"/>
          <w:szCs w:val="22"/>
        </w:rPr>
        <w:t>.</w:t>
      </w:r>
      <w:r w:rsidR="00432C62">
        <w:rPr>
          <w:sz w:val="22"/>
          <w:szCs w:val="22"/>
        </w:rPr>
        <w:t xml:space="preserve"> </w:t>
      </w:r>
      <w:r w:rsidR="00C6437C" w:rsidRPr="00682AF7">
        <w:rPr>
          <w:sz w:val="22"/>
        </w:rPr>
        <w:t>xxxxxxxxxx</w:t>
      </w:r>
      <w:r w:rsidR="00C6437C" w:rsidRPr="00FC4EE6">
        <w:t xml:space="preserve"> </w:t>
      </w:r>
      <w:r w:rsidR="00432C62">
        <w:rPr>
          <w:sz w:val="22"/>
          <w:szCs w:val="22"/>
        </w:rPr>
        <w:t xml:space="preserve">může vůči ČP uplatnit pouze ty námitky plynoucí ze Smlouvy, které se budou týkat neplnění povinností ze Smlouvy ze strany ČP. </w:t>
      </w:r>
      <w:r w:rsidR="00C6437C" w:rsidRPr="00682AF7">
        <w:rPr>
          <w:sz w:val="22"/>
        </w:rPr>
        <w:t>xxxxxxxxxx</w:t>
      </w:r>
      <w:r w:rsidR="00C6437C" w:rsidRPr="00FC4EE6">
        <w:t xml:space="preserve"> </w:t>
      </w:r>
      <w:r w:rsidR="00432C62">
        <w:rPr>
          <w:sz w:val="22"/>
          <w:szCs w:val="22"/>
        </w:rPr>
        <w:t>zejména prohlašuje, že nemá námitky ohledně platnosti a vymahatelnosti Smlouvy.</w:t>
      </w:r>
    </w:p>
    <w:p w14:paraId="51614830" w14:textId="77777777" w:rsidR="00E522AA" w:rsidRPr="00FC50B6" w:rsidRDefault="00E522AA" w:rsidP="00E522AA">
      <w:pPr>
        <w:numPr>
          <w:ilvl w:val="1"/>
          <w:numId w:val="3"/>
        </w:numPr>
        <w:spacing w:after="120"/>
        <w:ind w:left="567" w:hanging="567"/>
        <w:jc w:val="both"/>
        <w:rPr>
          <w:bCs/>
          <w:sz w:val="22"/>
          <w:szCs w:val="22"/>
        </w:rPr>
      </w:pPr>
      <w:r>
        <w:rPr>
          <w:sz w:val="22"/>
          <w:szCs w:val="22"/>
        </w:rPr>
        <w:t xml:space="preserve">Uzavření této </w:t>
      </w:r>
      <w:r w:rsidR="00432C62">
        <w:rPr>
          <w:sz w:val="22"/>
          <w:szCs w:val="22"/>
        </w:rPr>
        <w:t>Dohody</w:t>
      </w:r>
      <w:r>
        <w:rPr>
          <w:sz w:val="22"/>
          <w:szCs w:val="22"/>
        </w:rPr>
        <w:t xml:space="preserve"> nemá vliv n</w:t>
      </w:r>
      <w:r w:rsidR="00A57F47">
        <w:rPr>
          <w:sz w:val="22"/>
          <w:szCs w:val="22"/>
        </w:rPr>
        <w:t>a obsah závazků Smluvních stran</w:t>
      </w:r>
      <w:r>
        <w:rPr>
          <w:sz w:val="22"/>
          <w:szCs w:val="22"/>
        </w:rPr>
        <w:t xml:space="preserve"> sjednaný ve Smlouv</w:t>
      </w:r>
      <w:r w:rsidR="00432C62">
        <w:rPr>
          <w:sz w:val="22"/>
          <w:szCs w:val="22"/>
        </w:rPr>
        <w:t>ě s</w:t>
      </w:r>
      <w:r w:rsidR="00A46FB3">
        <w:rPr>
          <w:sz w:val="22"/>
          <w:szCs w:val="22"/>
        </w:rPr>
        <w:t> </w:t>
      </w:r>
      <w:r w:rsidR="00432C62">
        <w:rPr>
          <w:sz w:val="22"/>
          <w:szCs w:val="22"/>
        </w:rPr>
        <w:t>výjimkou</w:t>
      </w:r>
      <w:r w:rsidR="00A46FB3">
        <w:rPr>
          <w:sz w:val="22"/>
          <w:szCs w:val="22"/>
        </w:rPr>
        <w:t xml:space="preserve"> těch ustanovení Smlouvy, v nichž se hovoří o možnosti využití subdodavatele pro poskytnutí Služeb, kde je jako subdodavatel označena ČP. Právo dodavatele na využití subdodavatele dle Smlouvy se mění tak, že ČP jako dodavatel Služeb je oprávněna pro poskytování Služeb využít subdodavatele, kterým je </w:t>
      </w:r>
      <w:r w:rsidR="00F60983" w:rsidRPr="00682AF7">
        <w:rPr>
          <w:sz w:val="22"/>
        </w:rPr>
        <w:t>xxxxxxxxxx</w:t>
      </w:r>
      <w:r w:rsidR="00A46FB3">
        <w:rPr>
          <w:sz w:val="22"/>
          <w:szCs w:val="22"/>
        </w:rPr>
        <w:t>.</w:t>
      </w:r>
    </w:p>
    <w:p w14:paraId="1C1B3CDF" w14:textId="77777777" w:rsidR="00A61824" w:rsidRDefault="00A61824" w:rsidP="00E522AA">
      <w:pPr>
        <w:numPr>
          <w:ilvl w:val="1"/>
          <w:numId w:val="3"/>
        </w:numPr>
        <w:spacing w:after="120"/>
        <w:ind w:left="567" w:hanging="567"/>
        <w:jc w:val="both"/>
        <w:rPr>
          <w:sz w:val="22"/>
          <w:szCs w:val="22"/>
        </w:rPr>
      </w:pPr>
      <w:r>
        <w:rPr>
          <w:sz w:val="22"/>
          <w:szCs w:val="22"/>
        </w:rPr>
        <w:lastRenderedPageBreak/>
        <w:t xml:space="preserve">ČP a </w:t>
      </w:r>
      <w:r w:rsidR="00E42C17" w:rsidRPr="00682AF7">
        <w:rPr>
          <w:sz w:val="22"/>
        </w:rPr>
        <w:t>xxxxxxxxxx</w:t>
      </w:r>
      <w:r>
        <w:rPr>
          <w:sz w:val="22"/>
          <w:szCs w:val="22"/>
        </w:rPr>
        <w:t xml:space="preserve"> se dohodly, že současně s touto Dohodou uzavřou smlouvu, jejímž předmětem bude povinnost </w:t>
      </w:r>
      <w:r w:rsidR="00E42C17" w:rsidRPr="00682AF7">
        <w:rPr>
          <w:sz w:val="22"/>
        </w:rPr>
        <w:t>xxxxxxxxxx</w:t>
      </w:r>
      <w:r>
        <w:rPr>
          <w:sz w:val="22"/>
          <w:szCs w:val="22"/>
        </w:rPr>
        <w:t xml:space="preserve"> poskytovat pro ČP plnění, které bude součástí Služeb a povinnost ČP hradit za poskytnutí tohoto plnění odměnu.</w:t>
      </w:r>
    </w:p>
    <w:p w14:paraId="5BFAEBE9" w14:textId="77777777" w:rsidR="00BF52E9" w:rsidRDefault="00F932C2" w:rsidP="00E522AA">
      <w:pPr>
        <w:numPr>
          <w:ilvl w:val="1"/>
          <w:numId w:val="3"/>
        </w:numPr>
        <w:spacing w:after="120"/>
        <w:ind w:left="567" w:hanging="567"/>
        <w:jc w:val="both"/>
        <w:rPr>
          <w:sz w:val="22"/>
          <w:szCs w:val="22"/>
        </w:rPr>
      </w:pPr>
      <w:r w:rsidRPr="00A61824">
        <w:rPr>
          <w:sz w:val="22"/>
          <w:szCs w:val="22"/>
        </w:rPr>
        <w:t xml:space="preserve">Veškeré </w:t>
      </w:r>
      <w:r w:rsidR="00F8581F" w:rsidRPr="00A61824">
        <w:rPr>
          <w:sz w:val="22"/>
          <w:szCs w:val="22"/>
        </w:rPr>
        <w:t>informace</w:t>
      </w:r>
      <w:r w:rsidRPr="00A61824">
        <w:rPr>
          <w:sz w:val="22"/>
          <w:szCs w:val="22"/>
        </w:rPr>
        <w:t xml:space="preserve"> související s touto </w:t>
      </w:r>
      <w:r w:rsidR="00432C62" w:rsidRPr="00A61824">
        <w:rPr>
          <w:sz w:val="22"/>
          <w:szCs w:val="22"/>
        </w:rPr>
        <w:t>Dohodou</w:t>
      </w:r>
      <w:r w:rsidRPr="00A61824">
        <w:rPr>
          <w:sz w:val="22"/>
          <w:szCs w:val="22"/>
        </w:rPr>
        <w:t xml:space="preserve"> a/nebo Smluvními stranami a všechny skutečnosti, o nichž se </w:t>
      </w:r>
      <w:r w:rsidR="00F8581F" w:rsidRPr="00A61824">
        <w:rPr>
          <w:sz w:val="22"/>
          <w:szCs w:val="22"/>
        </w:rPr>
        <w:t xml:space="preserve">Smluvní strany </w:t>
      </w:r>
      <w:r w:rsidRPr="00A61824">
        <w:rPr>
          <w:sz w:val="22"/>
          <w:szCs w:val="22"/>
        </w:rPr>
        <w:t>dozví v souvislosti s</w:t>
      </w:r>
      <w:r w:rsidR="00E522AA" w:rsidRPr="00A61824">
        <w:rPr>
          <w:sz w:val="22"/>
          <w:szCs w:val="22"/>
        </w:rPr>
        <w:t xml:space="preserve"> touto </w:t>
      </w:r>
      <w:r w:rsidR="00432C62" w:rsidRPr="00A61824">
        <w:rPr>
          <w:sz w:val="22"/>
          <w:szCs w:val="22"/>
        </w:rPr>
        <w:t>Dohodou</w:t>
      </w:r>
      <w:r w:rsidR="00E522AA" w:rsidRPr="00A61824">
        <w:rPr>
          <w:sz w:val="22"/>
          <w:szCs w:val="22"/>
        </w:rPr>
        <w:t xml:space="preserve"> a/nebo se Smlouv</w:t>
      </w:r>
      <w:r w:rsidR="00432C62" w:rsidRPr="00A61824">
        <w:rPr>
          <w:sz w:val="22"/>
          <w:szCs w:val="22"/>
        </w:rPr>
        <w:t>ou</w:t>
      </w:r>
      <w:r w:rsidR="00E522AA" w:rsidRPr="00A61824">
        <w:rPr>
          <w:sz w:val="22"/>
          <w:szCs w:val="22"/>
        </w:rPr>
        <w:t xml:space="preserve">, </w:t>
      </w:r>
      <w:r w:rsidRPr="00A61824">
        <w:rPr>
          <w:sz w:val="22"/>
          <w:szCs w:val="22"/>
        </w:rPr>
        <w:t>jsou Smluvními stranami považovány za důvěrné</w:t>
      </w:r>
      <w:r w:rsidR="00E8172F" w:rsidRPr="00A61824">
        <w:rPr>
          <w:sz w:val="22"/>
          <w:szCs w:val="22"/>
        </w:rPr>
        <w:t xml:space="preserve"> (dále jen „Důvěrné informace“)</w:t>
      </w:r>
      <w:r w:rsidRPr="00A61824">
        <w:rPr>
          <w:sz w:val="22"/>
          <w:szCs w:val="22"/>
        </w:rPr>
        <w:t xml:space="preserve">. </w:t>
      </w:r>
      <w:r w:rsidR="00E8172F" w:rsidRPr="00A61824">
        <w:rPr>
          <w:sz w:val="22"/>
          <w:szCs w:val="22"/>
        </w:rPr>
        <w:t>Smluvní strany budou s Důvěrnými informacemi nakládat jako s vlastním obchodním tajemstvím</w:t>
      </w:r>
      <w:r w:rsidR="00E522AA" w:rsidRPr="00A61824">
        <w:rPr>
          <w:sz w:val="22"/>
          <w:szCs w:val="22"/>
        </w:rPr>
        <w:t xml:space="preserve"> a budou je chránit před neoprávněným užíváním, poskytnutím, zveřejněním nebo šířením</w:t>
      </w:r>
      <w:r w:rsidR="00E8172F" w:rsidRPr="00A61824">
        <w:rPr>
          <w:sz w:val="22"/>
          <w:szCs w:val="22"/>
        </w:rPr>
        <w:t xml:space="preserve">, aniž by bylo nutné takové informace jako Důvěrné vždy jednotlivě označovat. </w:t>
      </w:r>
      <w:r w:rsidR="00BF52E9" w:rsidRPr="00A61824">
        <w:rPr>
          <w:sz w:val="22"/>
          <w:szCs w:val="22"/>
        </w:rPr>
        <w:t xml:space="preserve">Smluvní strana, které byly Důvěrné informace poskytnuty a/nebo zpřístupněny, může poskytnout či zpřístupnit jakoukoli Důvěrnou informaci třetí straně, která nebyla adresátem Důvěrné informace, pouze po obdržení předchozího písemného souhlasu sdělující Smluvní strany. Důvěrné informace je </w:t>
      </w:r>
      <w:r w:rsidR="00E522AA" w:rsidRPr="00A61824">
        <w:rPr>
          <w:sz w:val="22"/>
          <w:szCs w:val="22"/>
        </w:rPr>
        <w:t>ČP</w:t>
      </w:r>
      <w:r w:rsidR="00BF52E9" w:rsidRPr="00A61824">
        <w:rPr>
          <w:sz w:val="22"/>
          <w:szCs w:val="22"/>
        </w:rPr>
        <w:t xml:space="preserve"> oprávněna poskytnout či zpřístupnit i bez souhlasu sdělující Smluvní strany svému zakladateli ve smyslu zákona č. 77/1997 Sb., o státním podniku, ve znění pozdějších předpisů.</w:t>
      </w:r>
    </w:p>
    <w:p w14:paraId="44392CA0" w14:textId="77777777" w:rsidR="00144B5B" w:rsidRPr="00A61824" w:rsidRDefault="00144B5B" w:rsidP="00144B5B">
      <w:pPr>
        <w:spacing w:after="120"/>
        <w:ind w:left="567"/>
        <w:jc w:val="both"/>
        <w:rPr>
          <w:sz w:val="22"/>
          <w:szCs w:val="22"/>
        </w:rPr>
      </w:pPr>
    </w:p>
    <w:p w14:paraId="6071CDF0" w14:textId="77777777" w:rsidR="001268FE" w:rsidRPr="00BC357B" w:rsidRDefault="00E24C7B" w:rsidP="00BC357B">
      <w:pPr>
        <w:numPr>
          <w:ilvl w:val="0"/>
          <w:numId w:val="3"/>
        </w:numPr>
        <w:spacing w:after="120"/>
        <w:ind w:left="0" w:firstLine="0"/>
        <w:jc w:val="center"/>
        <w:rPr>
          <w:b/>
          <w:bCs/>
          <w:sz w:val="22"/>
          <w:szCs w:val="22"/>
        </w:rPr>
      </w:pPr>
      <w:r w:rsidRPr="00BC357B">
        <w:rPr>
          <w:b/>
          <w:bCs/>
          <w:sz w:val="22"/>
          <w:szCs w:val="22"/>
        </w:rPr>
        <w:t>Závěrečná ustanovení</w:t>
      </w:r>
    </w:p>
    <w:p w14:paraId="08F66BE6" w14:textId="77777777" w:rsidR="005A2B79" w:rsidRPr="00BC357B" w:rsidRDefault="00C6437C" w:rsidP="00BC357B">
      <w:pPr>
        <w:numPr>
          <w:ilvl w:val="1"/>
          <w:numId w:val="3"/>
        </w:numPr>
        <w:spacing w:after="120"/>
        <w:ind w:left="567" w:hanging="567"/>
        <w:jc w:val="both"/>
        <w:rPr>
          <w:sz w:val="22"/>
          <w:szCs w:val="22"/>
        </w:rPr>
      </w:pPr>
      <w:r w:rsidRPr="00682AF7">
        <w:rPr>
          <w:sz w:val="22"/>
        </w:rPr>
        <w:t>xxxxxxxxxx</w:t>
      </w:r>
      <w:r w:rsidR="005A2B79" w:rsidRPr="00BC357B">
        <w:rPr>
          <w:sz w:val="22"/>
          <w:szCs w:val="22"/>
        </w:rPr>
        <w:t xml:space="preserve">. </w:t>
      </w:r>
    </w:p>
    <w:p w14:paraId="709605C2" w14:textId="77777777" w:rsidR="0059768D" w:rsidRPr="0059768D" w:rsidRDefault="0059768D" w:rsidP="00A57F47">
      <w:pPr>
        <w:numPr>
          <w:ilvl w:val="1"/>
          <w:numId w:val="3"/>
        </w:numPr>
        <w:spacing w:after="120"/>
        <w:ind w:left="567" w:hanging="567"/>
        <w:jc w:val="both"/>
        <w:rPr>
          <w:bCs/>
          <w:sz w:val="22"/>
          <w:szCs w:val="22"/>
        </w:rPr>
      </w:pPr>
      <w:r>
        <w:rPr>
          <w:sz w:val="22"/>
          <w:szCs w:val="22"/>
        </w:rPr>
        <w:t xml:space="preserve">Tato </w:t>
      </w:r>
      <w:r w:rsidR="00144B5B">
        <w:rPr>
          <w:sz w:val="22"/>
          <w:szCs w:val="22"/>
        </w:rPr>
        <w:t>Dohoda</w:t>
      </w:r>
      <w:r>
        <w:rPr>
          <w:sz w:val="22"/>
          <w:szCs w:val="22"/>
        </w:rPr>
        <w:t xml:space="preserve"> nabývá platnosti a účinnosti dnem jejího podpisu všemi Smluvními stranami</w:t>
      </w:r>
      <w:r w:rsidR="00144B5B">
        <w:rPr>
          <w:sz w:val="22"/>
          <w:szCs w:val="22"/>
        </w:rPr>
        <w:t>.</w:t>
      </w:r>
    </w:p>
    <w:p w14:paraId="4667CDF3" w14:textId="77777777" w:rsidR="00A57F47" w:rsidRPr="00AD7251" w:rsidRDefault="00B365DD" w:rsidP="00A57F47">
      <w:pPr>
        <w:numPr>
          <w:ilvl w:val="1"/>
          <w:numId w:val="3"/>
        </w:numPr>
        <w:spacing w:after="120"/>
        <w:ind w:left="567" w:hanging="567"/>
        <w:jc w:val="both"/>
        <w:rPr>
          <w:bCs/>
          <w:sz w:val="22"/>
          <w:szCs w:val="22"/>
        </w:rPr>
      </w:pPr>
      <w:r>
        <w:rPr>
          <w:sz w:val="22"/>
          <w:szCs w:val="22"/>
        </w:rPr>
        <w:t>Smluvní strany</w:t>
      </w:r>
      <w:r w:rsidR="0097363D">
        <w:rPr>
          <w:sz w:val="22"/>
          <w:szCs w:val="22"/>
        </w:rPr>
        <w:t xml:space="preserve"> prohlašují, že v případě</w:t>
      </w:r>
      <w:r w:rsidR="00A57F47">
        <w:rPr>
          <w:sz w:val="22"/>
          <w:szCs w:val="22"/>
        </w:rPr>
        <w:t xml:space="preserve">, že by se kdykoli v budoucnu ukázala tato </w:t>
      </w:r>
      <w:r w:rsidR="00144B5B">
        <w:rPr>
          <w:sz w:val="22"/>
          <w:szCs w:val="22"/>
        </w:rPr>
        <w:t>Dohoda</w:t>
      </w:r>
      <w:r w:rsidR="00A57F47">
        <w:rPr>
          <w:sz w:val="22"/>
          <w:szCs w:val="22"/>
        </w:rPr>
        <w:t xml:space="preserve">, nebo kterákoli její část jako neplatná, neurčitá či nedostatečná k dosažení Smlouvou zamýšleného účelu, zavazují se Smluvní strany, že bezodkladně poté, kdy bude taková skutečnost některou ze Smluvních stran deklarována, uzavřou veškeré nezbytné dodatky, dohody či jakákoli jiná ujednání, která takovou neplatnost či neurčitost zhojí a/nebo povedou k dosažení účelu sledovanému touto Smlouvou. </w:t>
      </w:r>
    </w:p>
    <w:p w14:paraId="1754C177" w14:textId="77777777" w:rsidR="005A2B79" w:rsidRPr="00BC357B" w:rsidRDefault="005A2B79" w:rsidP="00BC357B">
      <w:pPr>
        <w:numPr>
          <w:ilvl w:val="1"/>
          <w:numId w:val="3"/>
        </w:numPr>
        <w:spacing w:after="120"/>
        <w:ind w:left="567" w:hanging="567"/>
        <w:jc w:val="both"/>
        <w:rPr>
          <w:sz w:val="22"/>
          <w:szCs w:val="22"/>
        </w:rPr>
      </w:pPr>
      <w:r w:rsidRPr="00BC357B">
        <w:rPr>
          <w:sz w:val="22"/>
          <w:szCs w:val="22"/>
        </w:rPr>
        <w:t xml:space="preserve">Tato </w:t>
      </w:r>
      <w:r w:rsidR="00144B5B">
        <w:rPr>
          <w:sz w:val="22"/>
          <w:szCs w:val="22"/>
        </w:rPr>
        <w:t>Dohoda</w:t>
      </w:r>
      <w:r w:rsidRPr="00BC357B">
        <w:rPr>
          <w:sz w:val="22"/>
          <w:szCs w:val="22"/>
        </w:rPr>
        <w:t xml:space="preserve"> může být měněna pouze</w:t>
      </w:r>
      <w:r w:rsidR="008848A2" w:rsidRPr="00BC357B">
        <w:rPr>
          <w:sz w:val="22"/>
          <w:szCs w:val="22"/>
        </w:rPr>
        <w:t xml:space="preserve"> vzestupně očíslovanými</w:t>
      </w:r>
      <w:r w:rsidRPr="00BC357B">
        <w:rPr>
          <w:sz w:val="22"/>
          <w:szCs w:val="22"/>
        </w:rPr>
        <w:t xml:space="preserve"> písemnými dodatky podepsanými </w:t>
      </w:r>
      <w:r w:rsidR="00A57F47">
        <w:rPr>
          <w:sz w:val="22"/>
          <w:szCs w:val="22"/>
        </w:rPr>
        <w:t>všemi</w:t>
      </w:r>
      <w:r w:rsidRPr="00BC357B">
        <w:rPr>
          <w:sz w:val="22"/>
          <w:szCs w:val="22"/>
        </w:rPr>
        <w:t xml:space="preserve"> Smluvními stranami.</w:t>
      </w:r>
    </w:p>
    <w:p w14:paraId="298EB212" w14:textId="77777777" w:rsidR="005A2B79" w:rsidRPr="00BC357B" w:rsidRDefault="005A2B79" w:rsidP="00BC357B">
      <w:pPr>
        <w:numPr>
          <w:ilvl w:val="1"/>
          <w:numId w:val="3"/>
        </w:numPr>
        <w:spacing w:after="120"/>
        <w:ind w:left="567" w:hanging="567"/>
        <w:jc w:val="both"/>
        <w:rPr>
          <w:sz w:val="22"/>
          <w:szCs w:val="22"/>
        </w:rPr>
      </w:pPr>
      <w:r w:rsidRPr="00BC357B">
        <w:rPr>
          <w:sz w:val="22"/>
          <w:szCs w:val="22"/>
        </w:rPr>
        <w:t xml:space="preserve">Tato </w:t>
      </w:r>
      <w:r w:rsidR="00144B5B">
        <w:rPr>
          <w:sz w:val="22"/>
          <w:szCs w:val="22"/>
        </w:rPr>
        <w:t>Dohoda</w:t>
      </w:r>
      <w:r w:rsidRPr="00BC357B">
        <w:rPr>
          <w:sz w:val="22"/>
          <w:szCs w:val="22"/>
        </w:rPr>
        <w:t xml:space="preserve"> je vyhotovena v </w:t>
      </w:r>
      <w:r w:rsidR="00E522AA">
        <w:rPr>
          <w:sz w:val="22"/>
          <w:szCs w:val="22"/>
        </w:rPr>
        <w:t>6</w:t>
      </w:r>
      <w:r w:rsidRPr="00BC357B">
        <w:rPr>
          <w:sz w:val="22"/>
          <w:szCs w:val="22"/>
        </w:rPr>
        <w:t xml:space="preserve"> (</w:t>
      </w:r>
      <w:r w:rsidR="00E522AA">
        <w:rPr>
          <w:sz w:val="22"/>
          <w:szCs w:val="22"/>
        </w:rPr>
        <w:t>šesti</w:t>
      </w:r>
      <w:r w:rsidRPr="00BC357B">
        <w:rPr>
          <w:sz w:val="22"/>
          <w:szCs w:val="22"/>
        </w:rPr>
        <w:t>) stejnopisech, z nichž každá S</w:t>
      </w:r>
      <w:r w:rsidR="00791CB0" w:rsidRPr="00BC357B">
        <w:rPr>
          <w:sz w:val="22"/>
          <w:szCs w:val="22"/>
        </w:rPr>
        <w:t>mluvní s</w:t>
      </w:r>
      <w:r w:rsidRPr="00BC357B">
        <w:rPr>
          <w:sz w:val="22"/>
          <w:szCs w:val="22"/>
        </w:rPr>
        <w:t xml:space="preserve">trana obdrží po dvou. </w:t>
      </w:r>
    </w:p>
    <w:p w14:paraId="62522D16" w14:textId="77777777" w:rsidR="00563A5C" w:rsidRPr="00BC357B" w:rsidRDefault="00563A5C" w:rsidP="00BC357B">
      <w:pPr>
        <w:numPr>
          <w:ilvl w:val="1"/>
          <w:numId w:val="3"/>
        </w:numPr>
        <w:spacing w:after="120"/>
        <w:ind w:left="567" w:hanging="567"/>
        <w:jc w:val="both"/>
        <w:rPr>
          <w:sz w:val="22"/>
          <w:szCs w:val="22"/>
        </w:rPr>
      </w:pPr>
      <w:r w:rsidRPr="00BC357B">
        <w:rPr>
          <w:sz w:val="22"/>
          <w:szCs w:val="22"/>
        </w:rPr>
        <w:t xml:space="preserve">Smluvní strany prohlašují, že tato </w:t>
      </w:r>
      <w:r w:rsidR="00144B5B">
        <w:rPr>
          <w:sz w:val="22"/>
          <w:szCs w:val="22"/>
        </w:rPr>
        <w:t>Dohoda</w:t>
      </w:r>
      <w:r w:rsidRPr="00BC357B">
        <w:rPr>
          <w:sz w:val="22"/>
          <w:szCs w:val="22"/>
        </w:rPr>
        <w:t xml:space="preserve"> vyjadřuje jejich úplné a výlučné vzájemné ujednání tý</w:t>
      </w:r>
      <w:r w:rsidR="00D27E06" w:rsidRPr="00BC357B">
        <w:rPr>
          <w:sz w:val="22"/>
          <w:szCs w:val="22"/>
        </w:rPr>
        <w:t xml:space="preserve">kající se daného předmětu této </w:t>
      </w:r>
      <w:r w:rsidR="00144B5B">
        <w:rPr>
          <w:sz w:val="22"/>
          <w:szCs w:val="22"/>
        </w:rPr>
        <w:t>Dohody</w:t>
      </w:r>
      <w:r w:rsidRPr="00BC357B">
        <w:rPr>
          <w:sz w:val="22"/>
          <w:szCs w:val="22"/>
        </w:rPr>
        <w:t>. S</w:t>
      </w:r>
      <w:r w:rsidR="00D27E06" w:rsidRPr="00BC357B">
        <w:rPr>
          <w:sz w:val="22"/>
          <w:szCs w:val="22"/>
        </w:rPr>
        <w:t xml:space="preserve">mluvní strany po přečtení této </w:t>
      </w:r>
      <w:r w:rsidR="00144B5B">
        <w:rPr>
          <w:sz w:val="22"/>
          <w:szCs w:val="22"/>
        </w:rPr>
        <w:t>Dohody</w:t>
      </w:r>
      <w:r w:rsidRPr="00BC357B">
        <w:rPr>
          <w:sz w:val="22"/>
          <w:szCs w:val="22"/>
        </w:rPr>
        <w:t xml:space="preserve"> prohlašují, že byla uzavřena po vzájemném projednání, určitě a srozumitelně, na základě jejich pravé, vážně míněné a svobodné vůle</w:t>
      </w:r>
      <w:r w:rsidR="00144B5B">
        <w:rPr>
          <w:sz w:val="22"/>
          <w:szCs w:val="22"/>
        </w:rPr>
        <w:t xml:space="preserve">, na důkaz čehož </w:t>
      </w:r>
      <w:r w:rsidR="001D39EE" w:rsidRPr="00BC357B">
        <w:rPr>
          <w:sz w:val="22"/>
          <w:szCs w:val="22"/>
        </w:rPr>
        <w:t xml:space="preserve">připojují </w:t>
      </w:r>
      <w:r w:rsidR="00144B5B">
        <w:rPr>
          <w:sz w:val="22"/>
          <w:szCs w:val="22"/>
        </w:rPr>
        <w:t xml:space="preserve">své </w:t>
      </w:r>
      <w:r w:rsidR="001D39EE" w:rsidRPr="00BC357B">
        <w:rPr>
          <w:sz w:val="22"/>
          <w:szCs w:val="22"/>
        </w:rPr>
        <w:t>podpisy</w:t>
      </w:r>
      <w:r w:rsidRPr="00BC357B">
        <w:rPr>
          <w:sz w:val="22"/>
          <w:szCs w:val="22"/>
        </w:rPr>
        <w:t>.</w:t>
      </w:r>
    </w:p>
    <w:tbl>
      <w:tblPr>
        <w:tblW w:w="0" w:type="auto"/>
        <w:tblLayout w:type="fixed"/>
        <w:tblCellMar>
          <w:left w:w="70" w:type="dxa"/>
          <w:right w:w="70" w:type="dxa"/>
        </w:tblCellMar>
        <w:tblLook w:val="0000" w:firstRow="0" w:lastRow="0" w:firstColumn="0" w:lastColumn="0" w:noHBand="0" w:noVBand="0"/>
      </w:tblPr>
      <w:tblGrid>
        <w:gridCol w:w="4606"/>
        <w:gridCol w:w="4606"/>
      </w:tblGrid>
      <w:tr w:rsidR="00516410" w:rsidRPr="0079017C" w14:paraId="48CD2068" w14:textId="77777777" w:rsidTr="00516410">
        <w:tc>
          <w:tcPr>
            <w:tcW w:w="4606" w:type="dxa"/>
            <w:tcBorders>
              <w:top w:val="nil"/>
              <w:left w:val="nil"/>
              <w:bottom w:val="nil"/>
              <w:right w:val="nil"/>
            </w:tcBorders>
          </w:tcPr>
          <w:p w14:paraId="059888F3" w14:textId="77777777" w:rsidR="00D80515" w:rsidRDefault="00D80515" w:rsidP="00BF4340">
            <w:pPr>
              <w:pStyle w:val="Zkladntextodsazen3"/>
              <w:ind w:left="425" w:hanging="425"/>
              <w:jc w:val="both"/>
              <w:rPr>
                <w:bCs/>
                <w:sz w:val="22"/>
                <w:szCs w:val="22"/>
              </w:rPr>
            </w:pPr>
          </w:p>
          <w:p w14:paraId="47CA9197" w14:textId="77777777" w:rsidR="00516410" w:rsidRPr="0079017C" w:rsidRDefault="00516410" w:rsidP="00BF4340">
            <w:pPr>
              <w:pStyle w:val="Zkladntextodsazen3"/>
              <w:ind w:left="425" w:hanging="425"/>
              <w:jc w:val="both"/>
              <w:rPr>
                <w:bCs/>
                <w:sz w:val="22"/>
                <w:szCs w:val="22"/>
              </w:rPr>
            </w:pPr>
            <w:r w:rsidRPr="0079017C">
              <w:rPr>
                <w:bCs/>
                <w:sz w:val="22"/>
                <w:szCs w:val="22"/>
              </w:rPr>
              <w:t>V </w:t>
            </w:r>
            <w:r w:rsidR="00BF4340">
              <w:rPr>
                <w:bCs/>
                <w:sz w:val="22"/>
                <w:szCs w:val="22"/>
              </w:rPr>
              <w:t>Praze</w:t>
            </w:r>
            <w:r w:rsidRPr="0079017C">
              <w:rPr>
                <w:bCs/>
                <w:sz w:val="22"/>
                <w:szCs w:val="22"/>
              </w:rPr>
              <w:t xml:space="preserve"> dne:</w:t>
            </w:r>
            <w:r w:rsidR="002F0488">
              <w:rPr>
                <w:bCs/>
                <w:sz w:val="22"/>
                <w:szCs w:val="22"/>
              </w:rPr>
              <w:t xml:space="preserve"> ___________________</w:t>
            </w:r>
          </w:p>
        </w:tc>
        <w:tc>
          <w:tcPr>
            <w:tcW w:w="4606" w:type="dxa"/>
            <w:tcBorders>
              <w:top w:val="nil"/>
              <w:left w:val="nil"/>
              <w:bottom w:val="nil"/>
              <w:right w:val="nil"/>
            </w:tcBorders>
          </w:tcPr>
          <w:p w14:paraId="41403A5A" w14:textId="77777777" w:rsidR="00D80515" w:rsidRDefault="00D80515" w:rsidP="00B21A18">
            <w:pPr>
              <w:pStyle w:val="Zkladntextodsazen3"/>
              <w:ind w:left="425" w:hanging="425"/>
              <w:jc w:val="both"/>
              <w:rPr>
                <w:bCs/>
                <w:sz w:val="22"/>
                <w:szCs w:val="22"/>
              </w:rPr>
            </w:pPr>
          </w:p>
          <w:p w14:paraId="580B6922" w14:textId="77777777" w:rsidR="00516410" w:rsidRPr="0079017C" w:rsidRDefault="00516410" w:rsidP="00BC357B">
            <w:pPr>
              <w:pStyle w:val="Zkladntextodsazen3"/>
              <w:ind w:left="425" w:hanging="425"/>
              <w:jc w:val="both"/>
              <w:rPr>
                <w:bCs/>
                <w:sz w:val="22"/>
                <w:szCs w:val="22"/>
              </w:rPr>
            </w:pPr>
            <w:r w:rsidRPr="0079017C">
              <w:rPr>
                <w:bCs/>
                <w:sz w:val="22"/>
                <w:szCs w:val="22"/>
              </w:rPr>
              <w:t>V </w:t>
            </w:r>
            <w:r w:rsidR="00BC357B">
              <w:rPr>
                <w:bCs/>
                <w:sz w:val="22"/>
                <w:szCs w:val="22"/>
              </w:rPr>
              <w:t>Praze</w:t>
            </w:r>
            <w:r w:rsidRPr="0079017C">
              <w:rPr>
                <w:bCs/>
                <w:sz w:val="22"/>
                <w:szCs w:val="22"/>
              </w:rPr>
              <w:t xml:space="preserve"> dne:</w:t>
            </w:r>
            <w:r w:rsidR="002F0488">
              <w:rPr>
                <w:bCs/>
                <w:sz w:val="22"/>
                <w:szCs w:val="22"/>
              </w:rPr>
              <w:t xml:space="preserve"> ___________________</w:t>
            </w:r>
          </w:p>
        </w:tc>
      </w:tr>
    </w:tbl>
    <w:p w14:paraId="00611492" w14:textId="77777777" w:rsidR="00516410" w:rsidRPr="0079017C" w:rsidRDefault="00516410" w:rsidP="00516410">
      <w:pPr>
        <w:pStyle w:val="Zkladntext"/>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E522AA" w:rsidRPr="0079017C" w14:paraId="67E5B83B" w14:textId="77777777" w:rsidTr="001B0376">
        <w:trPr>
          <w:trHeight w:val="1865"/>
        </w:trPr>
        <w:tc>
          <w:tcPr>
            <w:tcW w:w="4606" w:type="dxa"/>
          </w:tcPr>
          <w:p w14:paraId="275ECFE6" w14:textId="77777777" w:rsidR="00E522AA" w:rsidRPr="0079017C" w:rsidRDefault="00E522AA" w:rsidP="00516410">
            <w:pPr>
              <w:pStyle w:val="Zkladntext"/>
              <w:rPr>
                <w:sz w:val="22"/>
                <w:szCs w:val="22"/>
              </w:rPr>
            </w:pPr>
            <w:r>
              <w:rPr>
                <w:sz w:val="22"/>
                <w:szCs w:val="22"/>
              </w:rPr>
              <w:t>________________________________________</w:t>
            </w:r>
          </w:p>
          <w:p w14:paraId="7B5A807F" w14:textId="77777777" w:rsidR="00E42C17" w:rsidRDefault="00E42C17" w:rsidP="00516410">
            <w:pPr>
              <w:pStyle w:val="Zkladntext"/>
              <w:rPr>
                <w:sz w:val="22"/>
              </w:rPr>
            </w:pPr>
            <w:r w:rsidRPr="00682AF7">
              <w:rPr>
                <w:sz w:val="22"/>
              </w:rPr>
              <w:t xml:space="preserve">xxxxxxxxxx </w:t>
            </w:r>
          </w:p>
          <w:p w14:paraId="5A007D79" w14:textId="77777777" w:rsidR="00E42C17" w:rsidRDefault="00E42C17" w:rsidP="00516410">
            <w:pPr>
              <w:pStyle w:val="Zkladntext"/>
              <w:rPr>
                <w:b/>
                <w:sz w:val="22"/>
                <w:szCs w:val="22"/>
              </w:rPr>
            </w:pPr>
            <w:r w:rsidRPr="00682AF7">
              <w:rPr>
                <w:sz w:val="22"/>
              </w:rPr>
              <w:t>xxxxxxxxxx</w:t>
            </w:r>
            <w:r>
              <w:rPr>
                <w:b/>
                <w:sz w:val="22"/>
                <w:szCs w:val="22"/>
              </w:rPr>
              <w:t xml:space="preserve"> </w:t>
            </w:r>
          </w:p>
          <w:p w14:paraId="5FDA762E" w14:textId="77777777" w:rsidR="00E522AA" w:rsidRPr="0079017C" w:rsidRDefault="00E42C17" w:rsidP="00516410">
            <w:pPr>
              <w:pStyle w:val="Zkladntext"/>
              <w:rPr>
                <w:sz w:val="22"/>
                <w:szCs w:val="22"/>
              </w:rPr>
            </w:pPr>
            <w:r w:rsidRPr="00F62E2E">
              <w:rPr>
                <w:b/>
                <w:sz w:val="22"/>
              </w:rPr>
              <w:t>xxxxxxxxxx</w:t>
            </w:r>
            <w:r w:rsidRPr="0079017C">
              <w:rPr>
                <w:sz w:val="22"/>
                <w:szCs w:val="22"/>
              </w:rPr>
              <w:t xml:space="preserve"> </w:t>
            </w:r>
          </w:p>
        </w:tc>
        <w:tc>
          <w:tcPr>
            <w:tcW w:w="4606" w:type="dxa"/>
          </w:tcPr>
          <w:p w14:paraId="5AF499C7" w14:textId="77777777" w:rsidR="00E522AA" w:rsidRPr="0079017C" w:rsidRDefault="00E522AA" w:rsidP="00E522AA">
            <w:pPr>
              <w:pStyle w:val="Zkladntext"/>
              <w:rPr>
                <w:sz w:val="22"/>
                <w:szCs w:val="22"/>
              </w:rPr>
            </w:pPr>
            <w:r>
              <w:rPr>
                <w:sz w:val="22"/>
                <w:szCs w:val="22"/>
              </w:rPr>
              <w:t>________________________________________</w:t>
            </w:r>
          </w:p>
          <w:p w14:paraId="74BC43AD" w14:textId="77777777" w:rsidR="00F62E2E" w:rsidRDefault="00F62E2E" w:rsidP="00150D0F">
            <w:pPr>
              <w:pStyle w:val="Zkladntext"/>
              <w:rPr>
                <w:sz w:val="22"/>
              </w:rPr>
            </w:pPr>
            <w:r w:rsidRPr="00682AF7">
              <w:rPr>
                <w:sz w:val="22"/>
              </w:rPr>
              <w:t>xxxxxxxxxx</w:t>
            </w:r>
          </w:p>
          <w:p w14:paraId="757D42A0" w14:textId="77777777" w:rsidR="00E522AA" w:rsidRPr="0079017C" w:rsidRDefault="00F62E2E" w:rsidP="00150D0F">
            <w:pPr>
              <w:pStyle w:val="Zkladntext"/>
              <w:rPr>
                <w:sz w:val="22"/>
                <w:szCs w:val="22"/>
              </w:rPr>
            </w:pPr>
            <w:r w:rsidRPr="00682AF7">
              <w:rPr>
                <w:sz w:val="22"/>
              </w:rPr>
              <w:t>xxxxxxxxxx</w:t>
            </w:r>
          </w:p>
          <w:p w14:paraId="6171DADA" w14:textId="77777777" w:rsidR="001B0376" w:rsidRPr="00F62E2E" w:rsidRDefault="00F62E2E" w:rsidP="00E522AA">
            <w:pPr>
              <w:pStyle w:val="Zkladntext"/>
              <w:rPr>
                <w:b/>
                <w:sz w:val="22"/>
                <w:szCs w:val="22"/>
              </w:rPr>
            </w:pPr>
            <w:r w:rsidRPr="00F62E2E">
              <w:rPr>
                <w:b/>
                <w:sz w:val="22"/>
              </w:rPr>
              <w:t>xxxxxxxxxx</w:t>
            </w:r>
          </w:p>
        </w:tc>
      </w:tr>
      <w:tr w:rsidR="00E522AA" w:rsidRPr="0079017C" w14:paraId="1F4818D5" w14:textId="77777777" w:rsidTr="001B0376">
        <w:trPr>
          <w:trHeight w:val="1865"/>
        </w:trPr>
        <w:tc>
          <w:tcPr>
            <w:tcW w:w="4606" w:type="dxa"/>
          </w:tcPr>
          <w:p w14:paraId="72D9A3DF" w14:textId="77777777" w:rsidR="00E522AA" w:rsidRDefault="00E522AA" w:rsidP="00516410">
            <w:pPr>
              <w:pStyle w:val="Zkladntext"/>
              <w:rPr>
                <w:sz w:val="22"/>
                <w:szCs w:val="22"/>
              </w:rPr>
            </w:pPr>
          </w:p>
        </w:tc>
        <w:tc>
          <w:tcPr>
            <w:tcW w:w="4606" w:type="dxa"/>
          </w:tcPr>
          <w:p w14:paraId="22708631" w14:textId="77777777" w:rsidR="001B0376" w:rsidRDefault="001B0376" w:rsidP="00E522AA">
            <w:pPr>
              <w:pStyle w:val="Zkladntext"/>
              <w:rPr>
                <w:bCs/>
                <w:sz w:val="22"/>
                <w:szCs w:val="22"/>
              </w:rPr>
            </w:pPr>
            <w:r w:rsidRPr="0079017C">
              <w:rPr>
                <w:bCs/>
                <w:sz w:val="22"/>
                <w:szCs w:val="22"/>
              </w:rPr>
              <w:t>V </w:t>
            </w:r>
            <w:r>
              <w:rPr>
                <w:bCs/>
                <w:sz w:val="22"/>
                <w:szCs w:val="22"/>
              </w:rPr>
              <w:t>Praze</w:t>
            </w:r>
            <w:r w:rsidRPr="0079017C">
              <w:rPr>
                <w:bCs/>
                <w:sz w:val="22"/>
                <w:szCs w:val="22"/>
              </w:rPr>
              <w:t xml:space="preserve"> dne:</w:t>
            </w:r>
            <w:r>
              <w:rPr>
                <w:bCs/>
                <w:sz w:val="22"/>
                <w:szCs w:val="22"/>
              </w:rPr>
              <w:t xml:space="preserve"> ___________________</w:t>
            </w:r>
          </w:p>
          <w:p w14:paraId="51D8DA18" w14:textId="77777777" w:rsidR="001B0376" w:rsidRDefault="001B0376" w:rsidP="00E522AA">
            <w:pPr>
              <w:pStyle w:val="Zkladntext"/>
              <w:rPr>
                <w:bCs/>
                <w:sz w:val="22"/>
                <w:szCs w:val="22"/>
              </w:rPr>
            </w:pPr>
          </w:p>
          <w:p w14:paraId="0733B1D3" w14:textId="77777777" w:rsidR="00E522AA" w:rsidRPr="0079017C" w:rsidRDefault="00E522AA" w:rsidP="00E522AA">
            <w:pPr>
              <w:pStyle w:val="Zkladntext"/>
              <w:rPr>
                <w:sz w:val="22"/>
                <w:szCs w:val="22"/>
              </w:rPr>
            </w:pPr>
            <w:r>
              <w:rPr>
                <w:sz w:val="22"/>
                <w:szCs w:val="22"/>
              </w:rPr>
              <w:t>________________________________________</w:t>
            </w:r>
          </w:p>
          <w:p w14:paraId="65399CBA" w14:textId="77777777" w:rsidR="00D05A9B" w:rsidRDefault="00D05A9B" w:rsidP="00E522AA">
            <w:pPr>
              <w:pStyle w:val="Zkladntext"/>
            </w:pPr>
            <w:r w:rsidRPr="00682AF7">
              <w:rPr>
                <w:sz w:val="22"/>
              </w:rPr>
              <w:t>xxxxxxxxxx</w:t>
            </w:r>
            <w:r w:rsidRPr="00FC4EE6">
              <w:t xml:space="preserve"> </w:t>
            </w:r>
          </w:p>
          <w:p w14:paraId="6E3E8ACC" w14:textId="77777777" w:rsidR="00D05A9B" w:rsidRDefault="00D05A9B" w:rsidP="00E522AA">
            <w:pPr>
              <w:pStyle w:val="Zkladntext"/>
            </w:pPr>
            <w:r w:rsidRPr="00682AF7">
              <w:rPr>
                <w:sz w:val="22"/>
              </w:rPr>
              <w:t>xxxxxxxxxx</w:t>
            </w:r>
            <w:r w:rsidRPr="00FC4EE6">
              <w:t xml:space="preserve"> </w:t>
            </w:r>
          </w:p>
          <w:p w14:paraId="705F9E48" w14:textId="77777777" w:rsidR="00E522AA" w:rsidRDefault="00144B5B" w:rsidP="00E522AA">
            <w:pPr>
              <w:pStyle w:val="Zkladntext"/>
              <w:rPr>
                <w:sz w:val="22"/>
                <w:szCs w:val="22"/>
              </w:rPr>
            </w:pPr>
            <w:r>
              <w:rPr>
                <w:b/>
                <w:bCs/>
                <w:sz w:val="22"/>
                <w:szCs w:val="22"/>
              </w:rPr>
              <w:lastRenderedPageBreak/>
              <w:t>Česká pošta, s.p.</w:t>
            </w:r>
          </w:p>
        </w:tc>
      </w:tr>
    </w:tbl>
    <w:p w14:paraId="2BED73C7" w14:textId="77777777" w:rsidR="00516410" w:rsidRDefault="00516410" w:rsidP="00F12291">
      <w:pPr>
        <w:rPr>
          <w:sz w:val="22"/>
          <w:szCs w:val="22"/>
        </w:rPr>
      </w:pPr>
    </w:p>
    <w:sectPr w:rsidR="00516410" w:rsidSect="001E000A">
      <w:footerReference w:type="default" r:id="rId7"/>
      <w:pgSz w:w="11906" w:h="16838"/>
      <w:pgMar w:top="1665"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EBE1CC" w14:textId="77777777" w:rsidR="006B0562" w:rsidRDefault="006B0562" w:rsidP="00C26726">
      <w:r>
        <w:separator/>
      </w:r>
    </w:p>
  </w:endnote>
  <w:endnote w:type="continuationSeparator" w:id="0">
    <w:p w14:paraId="0E167E68" w14:textId="77777777" w:rsidR="006B0562" w:rsidRDefault="006B0562" w:rsidP="00C26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7EC7D" w14:textId="77777777" w:rsidR="008F1E16" w:rsidRDefault="00045BB9">
    <w:pPr>
      <w:pStyle w:val="Zpat"/>
      <w:jc w:val="center"/>
    </w:pPr>
    <w:r>
      <w:fldChar w:fldCharType="begin"/>
    </w:r>
    <w:r>
      <w:instrText>PAGE   \* MERGEFORMAT</w:instrText>
    </w:r>
    <w:r>
      <w:fldChar w:fldCharType="separate"/>
    </w:r>
    <w:r w:rsidR="007E333B">
      <w:rPr>
        <w:noProof/>
      </w:rPr>
      <w:t>2</w:t>
    </w:r>
    <w:r>
      <w:rPr>
        <w:noProof/>
      </w:rPr>
      <w:fldChar w:fldCharType="end"/>
    </w:r>
  </w:p>
  <w:p w14:paraId="2D4842F0" w14:textId="77777777" w:rsidR="00E20A00" w:rsidRDefault="00E20A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0D2A1" w14:textId="77777777" w:rsidR="006B0562" w:rsidRDefault="006B0562" w:rsidP="00C26726">
      <w:r>
        <w:separator/>
      </w:r>
    </w:p>
  </w:footnote>
  <w:footnote w:type="continuationSeparator" w:id="0">
    <w:p w14:paraId="42027A73" w14:textId="77777777" w:rsidR="006B0562" w:rsidRDefault="006B0562" w:rsidP="00C26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08C6D30C"/>
    <w:lvl w:ilvl="0">
      <w:start w:val="1"/>
      <w:numFmt w:val="lowerLetter"/>
      <w:lvlText w:val="%1)"/>
      <w:lvlJc w:val="left"/>
      <w:pPr>
        <w:tabs>
          <w:tab w:val="num" w:pos="360"/>
        </w:tabs>
        <w:ind w:left="0" w:firstLine="0"/>
      </w:pPr>
      <w:rPr>
        <w:rFonts w:ascii="Times New Roman" w:eastAsia="Times New Roman" w:hAnsi="Times New Roman" w:cs="Times New Roman" w:hint="default"/>
        <w:b w:val="0"/>
        <w:i w:val="0"/>
        <w:color w:val="auto"/>
        <w:sz w:val="20"/>
      </w:rPr>
    </w:lvl>
    <w:lvl w:ilvl="1">
      <w:start w:val="2"/>
      <w:numFmt w:val="decimal"/>
      <w:pStyle w:val="Nadpis2"/>
      <w:lvlText w:val="%1.%2"/>
      <w:lvlJc w:val="left"/>
      <w:pPr>
        <w:tabs>
          <w:tab w:val="num" w:pos="502"/>
        </w:tabs>
        <w:ind w:left="142"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6FE5BE6"/>
    <w:multiLevelType w:val="multilevel"/>
    <w:tmpl w:val="3AE85F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560962"/>
    <w:multiLevelType w:val="hybridMultilevel"/>
    <w:tmpl w:val="6D76E694"/>
    <w:lvl w:ilvl="0" w:tplc="9B0EF6E2">
      <w:start w:val="1"/>
      <w:numFmt w:val="bullet"/>
      <w:lvlText w:val=""/>
      <w:lvlJc w:val="left"/>
      <w:pPr>
        <w:tabs>
          <w:tab w:val="num" w:pos="1622"/>
        </w:tabs>
        <w:ind w:left="1622" w:hanging="542"/>
      </w:pPr>
      <w:rPr>
        <w:rFonts w:ascii="Wingdings" w:hAnsi="Wingdings" w:hint="default"/>
        <w:b w:val="0"/>
        <w:i w:val="0"/>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63D47"/>
    <w:multiLevelType w:val="hybridMultilevel"/>
    <w:tmpl w:val="745C90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A57ACD"/>
    <w:multiLevelType w:val="multilevel"/>
    <w:tmpl w:val="74BEF9B4"/>
    <w:lvl w:ilvl="0">
      <w:start w:val="1"/>
      <w:numFmt w:val="decimal"/>
      <w:lvlText w:val="%1."/>
      <w:lvlJc w:val="left"/>
      <w:pPr>
        <w:ind w:left="360" w:hanging="360"/>
      </w:pPr>
    </w:lvl>
    <w:lvl w:ilvl="1">
      <w:start w:val="1"/>
      <w:numFmt w:val="decimal"/>
      <w:lvlText w:val="%1.%2."/>
      <w:lvlJc w:val="left"/>
      <w:pPr>
        <w:ind w:left="792" w:hanging="432"/>
      </w:pPr>
    </w:lvl>
    <w:lvl w:ilvl="2">
      <w:start w:val="1"/>
      <w:numFmt w:val="upperLetter"/>
      <w:lvlText w:val="(%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676A33"/>
    <w:multiLevelType w:val="hybridMultilevel"/>
    <w:tmpl w:val="D7B4D3BE"/>
    <w:lvl w:ilvl="0" w:tplc="BD2A948A">
      <w:start w:val="1"/>
      <w:numFmt w:val="upperLetter"/>
      <w:lvlText w:val="(%1)"/>
      <w:lvlJc w:val="left"/>
      <w:pPr>
        <w:ind w:left="720" w:hanging="36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C97657A"/>
    <w:multiLevelType w:val="multilevel"/>
    <w:tmpl w:val="FDAA1E8C"/>
    <w:lvl w:ilvl="0">
      <w:start w:val="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50105C"/>
    <w:multiLevelType w:val="hybridMultilevel"/>
    <w:tmpl w:val="A990980A"/>
    <w:lvl w:ilvl="0" w:tplc="EA544408">
      <w:start w:val="1"/>
      <w:numFmt w:val="decimal"/>
      <w:lvlText w:val="%1."/>
      <w:lvlJc w:val="left"/>
      <w:pPr>
        <w:tabs>
          <w:tab w:val="num" w:pos="397"/>
        </w:tabs>
        <w:ind w:left="397" w:hanging="397"/>
      </w:pPr>
      <w:rPr>
        <w:rFonts w:cs="Times New Roman"/>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3D966D59"/>
    <w:multiLevelType w:val="hybridMultilevel"/>
    <w:tmpl w:val="A2D8CDBE"/>
    <w:lvl w:ilvl="0" w:tplc="B0AEA9C6">
      <w:start w:val="1"/>
      <w:numFmt w:val="lowerLetter"/>
      <w:lvlText w:val="%1)"/>
      <w:lvlJc w:val="left"/>
      <w:pPr>
        <w:ind w:left="1287" w:hanging="360"/>
      </w:pPr>
      <w:rPr>
        <w:b w:val="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10" w15:restartNumberingAfterBreak="0">
    <w:nsid w:val="54017B87"/>
    <w:multiLevelType w:val="multilevel"/>
    <w:tmpl w:val="9066121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440778"/>
    <w:multiLevelType w:val="multilevel"/>
    <w:tmpl w:val="5C7A316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53C1FF9"/>
    <w:multiLevelType w:val="multilevel"/>
    <w:tmpl w:val="88849972"/>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55683531"/>
    <w:multiLevelType w:val="hybridMultilevel"/>
    <w:tmpl w:val="C5DCFB08"/>
    <w:lvl w:ilvl="0" w:tplc="269EBDC0">
      <w:start w:val="1"/>
      <w:numFmt w:val="bullet"/>
      <w:lvlText w:val="-"/>
      <w:lvlJc w:val="left"/>
      <w:pPr>
        <w:tabs>
          <w:tab w:val="num" w:pos="720"/>
        </w:tabs>
        <w:ind w:left="720" w:hanging="360"/>
      </w:pPr>
      <w:rPr>
        <w:rFonts w:ascii="Times New Roman" w:eastAsia="Times New Roman" w:hAnsi="Times New Roman" w:cs="Times New Roman" w:hint="default"/>
        <w:b/>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pStyle w:val="bh3"/>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662864"/>
    <w:multiLevelType w:val="multilevel"/>
    <w:tmpl w:val="2BE694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Times New Roman" w:hAnsi="Times New Roman" w:cs="Times New Roman" w:hint="default"/>
        <w:b w:val="0"/>
        <w:i w:val="0"/>
        <w:color w:val="auto"/>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15" w15:restartNumberingAfterBreak="0">
    <w:nsid w:val="5AAE16C2"/>
    <w:multiLevelType w:val="multilevel"/>
    <w:tmpl w:val="226E1A4A"/>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9A36168"/>
    <w:multiLevelType w:val="multilevel"/>
    <w:tmpl w:val="226E1A4A"/>
    <w:lvl w:ilvl="0">
      <w:start w:val="1"/>
      <w:numFmt w:val="decimal"/>
      <w:lvlText w:val="%1."/>
      <w:lvlJc w:val="left"/>
      <w:pPr>
        <w:ind w:left="360" w:hanging="360"/>
      </w:pPr>
    </w:lvl>
    <w:lvl w:ilvl="1">
      <w:start w:val="1"/>
      <w:numFmt w:val="lowerLetter"/>
      <w:lvlText w:val="%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38205DE"/>
    <w:multiLevelType w:val="multilevel"/>
    <w:tmpl w:val="D5804D06"/>
    <w:styleLink w:val="StylVcerovovTun"/>
    <w:lvl w:ilvl="0">
      <w:start w:val="1"/>
      <w:numFmt w:val="decimal"/>
      <w:lvlText w:val="%1."/>
      <w:lvlJc w:val="left"/>
      <w:pPr>
        <w:tabs>
          <w:tab w:val="num" w:pos="432"/>
        </w:tabs>
        <w:ind w:left="432" w:hanging="432"/>
      </w:pPr>
      <w:rPr>
        <w:rFonts w:ascii="Times New Roman" w:hAnsi="Times New Roman" w:hint="default"/>
        <w:i w:val="0"/>
        <w:caps/>
        <w:color w:val="auto"/>
        <w:sz w:val="20"/>
      </w:rPr>
    </w:lvl>
    <w:lvl w:ilvl="1">
      <w:start w:val="1"/>
      <w:numFmt w:val="decimal"/>
      <w:lvlText w:val="%1.%2"/>
      <w:lvlJc w:val="left"/>
      <w:pPr>
        <w:tabs>
          <w:tab w:val="num" w:pos="510"/>
        </w:tabs>
        <w:ind w:left="406" w:hanging="406"/>
      </w:pPr>
      <w:rPr>
        <w:rFonts w:hint="default"/>
        <w:b w:val="0"/>
        <w:bCs/>
        <w:i w:val="0"/>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4F35583"/>
    <w:multiLevelType w:val="hybridMultilevel"/>
    <w:tmpl w:val="8528F642"/>
    <w:lvl w:ilvl="0" w:tplc="2E748FC6">
      <w:start w:val="1"/>
      <w:numFmt w:val="bullet"/>
      <w:lvlText w:val=""/>
      <w:lvlJc w:val="left"/>
      <w:pPr>
        <w:tabs>
          <w:tab w:val="num" w:pos="1440"/>
        </w:tabs>
        <w:ind w:left="1440" w:hanging="360"/>
      </w:pPr>
      <w:rPr>
        <w:rFonts w:ascii="Wingdings 2" w:hAnsi="Wingdings 2"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A9778E"/>
    <w:multiLevelType w:val="multilevel"/>
    <w:tmpl w:val="82AA582C"/>
    <w:lvl w:ilvl="0">
      <w:start w:val="1"/>
      <w:numFmt w:val="decimal"/>
      <w:pStyle w:val="lnek"/>
      <w:lvlText w:val="%1."/>
      <w:lvlJc w:val="left"/>
      <w:pPr>
        <w:tabs>
          <w:tab w:val="num" w:pos="432"/>
        </w:tabs>
        <w:ind w:left="432" w:hanging="432"/>
      </w:pPr>
      <w:rPr>
        <w:rFonts w:ascii="Times New Roman" w:hAnsi="Times New Roman" w:cs="Times New Roman" w:hint="default"/>
        <w:b/>
        <w:i w:val="0"/>
        <w:caps/>
        <w:color w:val="auto"/>
        <w:sz w:val="22"/>
        <w:szCs w:val="20"/>
      </w:rPr>
    </w:lvl>
    <w:lvl w:ilvl="1">
      <w:start w:val="1"/>
      <w:numFmt w:val="decimal"/>
      <w:pStyle w:val="Odstavec2"/>
      <w:lvlText w:val="%1.%2"/>
      <w:lvlJc w:val="left"/>
      <w:pPr>
        <w:tabs>
          <w:tab w:val="num" w:pos="624"/>
        </w:tabs>
        <w:ind w:left="624" w:hanging="624"/>
      </w:pPr>
      <w:rPr>
        <w:rFonts w:ascii="Times New Roman" w:hAnsi="Times New Roman" w:cs="Times New Roman" w:hint="default"/>
        <w:b w:val="0"/>
        <w:i w:val="0"/>
        <w:iCs w:val="0"/>
        <w:caps w:val="0"/>
        <w:strike w:val="0"/>
        <w:dstrike w:val="0"/>
        <w:vanish w:val="0"/>
        <w:webHidden w:val="0"/>
        <w:color w:val="auto"/>
        <w:spacing w:val="0"/>
        <w:kern w:val="0"/>
        <w:position w:val="0"/>
        <w:sz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dpis3"/>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1"/>
  </w:num>
  <w:num w:numId="2">
    <w:abstractNumId w:val="13"/>
  </w:num>
  <w:num w:numId="3">
    <w:abstractNumId w:val="2"/>
  </w:num>
  <w:num w:numId="4">
    <w:abstractNumId w:val="4"/>
  </w:num>
  <w:num w:numId="5">
    <w:abstractNumId w:val="5"/>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9"/>
  </w:num>
  <w:num w:numId="9">
    <w:abstractNumId w:val="18"/>
  </w:num>
  <w:num w:numId="10">
    <w:abstractNumId w:val="0"/>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7"/>
  </w:num>
  <w:num w:numId="17">
    <w:abstractNumId w:val="17"/>
    <w:lvlOverride w:ilvl="0">
      <w:lvl w:ilvl="0">
        <w:start w:val="1"/>
        <w:numFmt w:val="decimal"/>
        <w:lvlText w:val="%1."/>
        <w:lvlJc w:val="left"/>
        <w:pPr>
          <w:tabs>
            <w:tab w:val="num" w:pos="432"/>
          </w:tabs>
          <w:ind w:left="432" w:hanging="432"/>
        </w:pPr>
        <w:rPr>
          <w:rFonts w:ascii="Times New Roman" w:hAnsi="Times New Roman" w:hint="default"/>
          <w:i w:val="0"/>
          <w:caps/>
          <w:color w:val="auto"/>
          <w:sz w:val="22"/>
          <w:szCs w:val="22"/>
        </w:rPr>
      </w:lvl>
    </w:lvlOverride>
    <w:lvlOverride w:ilvl="1">
      <w:lvl w:ilvl="1">
        <w:start w:val="1"/>
        <w:numFmt w:val="decimal"/>
        <w:lvlText w:val="%1.%2"/>
        <w:lvlJc w:val="left"/>
        <w:pPr>
          <w:tabs>
            <w:tab w:val="num" w:pos="510"/>
          </w:tabs>
          <w:ind w:left="406" w:hanging="406"/>
        </w:pPr>
        <w:rPr>
          <w:rFonts w:hint="default"/>
          <w:b w:val="0"/>
          <w:bCs/>
          <w:i w:val="0"/>
          <w:color w:val="auto"/>
          <w:sz w:val="22"/>
          <w:szCs w:val="22"/>
        </w:rPr>
      </w:lvl>
    </w:lvlOverride>
  </w:num>
  <w:num w:numId="18">
    <w:abstractNumId w:val="1"/>
  </w:num>
  <w:num w:numId="19">
    <w:abstractNumId w:val="3"/>
  </w:num>
  <w:num w:numId="20">
    <w:abstractNumId w:val="15"/>
  </w:num>
  <w:num w:numId="21">
    <w:abstractNumId w:val="17"/>
  </w:num>
  <w:num w:numId="22">
    <w:abstractNumId w:val="1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A47"/>
    <w:rsid w:val="00010C02"/>
    <w:rsid w:val="000178B1"/>
    <w:rsid w:val="00021B80"/>
    <w:rsid w:val="000334FB"/>
    <w:rsid w:val="00045BB9"/>
    <w:rsid w:val="00046028"/>
    <w:rsid w:val="00056466"/>
    <w:rsid w:val="00056F60"/>
    <w:rsid w:val="0006445F"/>
    <w:rsid w:val="0007698F"/>
    <w:rsid w:val="00092496"/>
    <w:rsid w:val="00096B18"/>
    <w:rsid w:val="000B1C4D"/>
    <w:rsid w:val="000B643E"/>
    <w:rsid w:val="000D63E5"/>
    <w:rsid w:val="000E4352"/>
    <w:rsid w:val="000E6BB1"/>
    <w:rsid w:val="000F3419"/>
    <w:rsid w:val="00103B5A"/>
    <w:rsid w:val="0011160F"/>
    <w:rsid w:val="00113618"/>
    <w:rsid w:val="00120FE7"/>
    <w:rsid w:val="001268FE"/>
    <w:rsid w:val="0013746B"/>
    <w:rsid w:val="001434DC"/>
    <w:rsid w:val="00144B5B"/>
    <w:rsid w:val="00146E09"/>
    <w:rsid w:val="00150D0F"/>
    <w:rsid w:val="001606AC"/>
    <w:rsid w:val="001861A0"/>
    <w:rsid w:val="001A194F"/>
    <w:rsid w:val="001A2FCD"/>
    <w:rsid w:val="001B0376"/>
    <w:rsid w:val="001B351B"/>
    <w:rsid w:val="001D3722"/>
    <w:rsid w:val="001D39EE"/>
    <w:rsid w:val="001E000A"/>
    <w:rsid w:val="001E1EED"/>
    <w:rsid w:val="001E4AF8"/>
    <w:rsid w:val="00205D5E"/>
    <w:rsid w:val="00220710"/>
    <w:rsid w:val="002349CF"/>
    <w:rsid w:val="00234D05"/>
    <w:rsid w:val="00236387"/>
    <w:rsid w:val="0024290B"/>
    <w:rsid w:val="00247A69"/>
    <w:rsid w:val="00251821"/>
    <w:rsid w:val="00253369"/>
    <w:rsid w:val="00255D8F"/>
    <w:rsid w:val="00260BD8"/>
    <w:rsid w:val="00264E0C"/>
    <w:rsid w:val="00280B9A"/>
    <w:rsid w:val="00283CA4"/>
    <w:rsid w:val="00283EEA"/>
    <w:rsid w:val="0029000B"/>
    <w:rsid w:val="00292BBC"/>
    <w:rsid w:val="002B025B"/>
    <w:rsid w:val="002B783C"/>
    <w:rsid w:val="002C3475"/>
    <w:rsid w:val="002C53BA"/>
    <w:rsid w:val="002E0602"/>
    <w:rsid w:val="002E0A47"/>
    <w:rsid w:val="002E0BB7"/>
    <w:rsid w:val="002E1A48"/>
    <w:rsid w:val="002E2DBA"/>
    <w:rsid w:val="002F0488"/>
    <w:rsid w:val="002F5F4A"/>
    <w:rsid w:val="00305E0E"/>
    <w:rsid w:val="003125D7"/>
    <w:rsid w:val="00323944"/>
    <w:rsid w:val="00323ED8"/>
    <w:rsid w:val="003276ED"/>
    <w:rsid w:val="003329E3"/>
    <w:rsid w:val="00342C54"/>
    <w:rsid w:val="00354373"/>
    <w:rsid w:val="00360509"/>
    <w:rsid w:val="00364EF2"/>
    <w:rsid w:val="00372091"/>
    <w:rsid w:val="00377310"/>
    <w:rsid w:val="00383508"/>
    <w:rsid w:val="003966F7"/>
    <w:rsid w:val="003D35F3"/>
    <w:rsid w:val="003E0A32"/>
    <w:rsid w:val="003F2D74"/>
    <w:rsid w:val="00403128"/>
    <w:rsid w:val="00415E46"/>
    <w:rsid w:val="00416AC3"/>
    <w:rsid w:val="00427C5F"/>
    <w:rsid w:val="00432C62"/>
    <w:rsid w:val="00434353"/>
    <w:rsid w:val="0043764B"/>
    <w:rsid w:val="004411FD"/>
    <w:rsid w:val="00442AFE"/>
    <w:rsid w:val="0044449F"/>
    <w:rsid w:val="00450FB9"/>
    <w:rsid w:val="0045334A"/>
    <w:rsid w:val="00455A7B"/>
    <w:rsid w:val="00457422"/>
    <w:rsid w:val="00461686"/>
    <w:rsid w:val="00466DE3"/>
    <w:rsid w:val="004761C5"/>
    <w:rsid w:val="004855EE"/>
    <w:rsid w:val="004A10BE"/>
    <w:rsid w:val="004A3C96"/>
    <w:rsid w:val="004B70E3"/>
    <w:rsid w:val="004C14AF"/>
    <w:rsid w:val="004C6181"/>
    <w:rsid w:val="004C6745"/>
    <w:rsid w:val="004D277C"/>
    <w:rsid w:val="004D6160"/>
    <w:rsid w:val="004D7BB3"/>
    <w:rsid w:val="004E25F7"/>
    <w:rsid w:val="004E4557"/>
    <w:rsid w:val="004E47F4"/>
    <w:rsid w:val="00500AA0"/>
    <w:rsid w:val="00501E0F"/>
    <w:rsid w:val="00507211"/>
    <w:rsid w:val="00516410"/>
    <w:rsid w:val="00526C58"/>
    <w:rsid w:val="00532807"/>
    <w:rsid w:val="00552912"/>
    <w:rsid w:val="00555E8C"/>
    <w:rsid w:val="005603BA"/>
    <w:rsid w:val="0056187D"/>
    <w:rsid w:val="00562083"/>
    <w:rsid w:val="005629CD"/>
    <w:rsid w:val="00563A5C"/>
    <w:rsid w:val="00567C4D"/>
    <w:rsid w:val="0059491D"/>
    <w:rsid w:val="0059768D"/>
    <w:rsid w:val="005A15CC"/>
    <w:rsid w:val="005A2B79"/>
    <w:rsid w:val="005A4543"/>
    <w:rsid w:val="005A6629"/>
    <w:rsid w:val="005B47B2"/>
    <w:rsid w:val="005C08BA"/>
    <w:rsid w:val="005C0BAD"/>
    <w:rsid w:val="005C75CA"/>
    <w:rsid w:val="005E1A75"/>
    <w:rsid w:val="005F4EF8"/>
    <w:rsid w:val="006054A9"/>
    <w:rsid w:val="00606DDD"/>
    <w:rsid w:val="00612077"/>
    <w:rsid w:val="00634CE0"/>
    <w:rsid w:val="006406D6"/>
    <w:rsid w:val="00641421"/>
    <w:rsid w:val="00654441"/>
    <w:rsid w:val="00662D58"/>
    <w:rsid w:val="00663193"/>
    <w:rsid w:val="00664A2E"/>
    <w:rsid w:val="006740D9"/>
    <w:rsid w:val="00674509"/>
    <w:rsid w:val="00682AF7"/>
    <w:rsid w:val="0068363A"/>
    <w:rsid w:val="006875D0"/>
    <w:rsid w:val="00692F29"/>
    <w:rsid w:val="006A3B04"/>
    <w:rsid w:val="006A428A"/>
    <w:rsid w:val="006B0562"/>
    <w:rsid w:val="006B1408"/>
    <w:rsid w:val="006B50BE"/>
    <w:rsid w:val="006B7E9E"/>
    <w:rsid w:val="006C4CCE"/>
    <w:rsid w:val="006D3375"/>
    <w:rsid w:val="006D4737"/>
    <w:rsid w:val="006D53B3"/>
    <w:rsid w:val="006D59C0"/>
    <w:rsid w:val="006E5A9E"/>
    <w:rsid w:val="006E66B8"/>
    <w:rsid w:val="006F324A"/>
    <w:rsid w:val="006F5BF9"/>
    <w:rsid w:val="006F7430"/>
    <w:rsid w:val="00701767"/>
    <w:rsid w:val="00703BC8"/>
    <w:rsid w:val="00703DAD"/>
    <w:rsid w:val="00723A63"/>
    <w:rsid w:val="00731B85"/>
    <w:rsid w:val="007333D8"/>
    <w:rsid w:val="0073533B"/>
    <w:rsid w:val="00745459"/>
    <w:rsid w:val="00750EEF"/>
    <w:rsid w:val="00751139"/>
    <w:rsid w:val="00765A0A"/>
    <w:rsid w:val="00772D0D"/>
    <w:rsid w:val="00773D20"/>
    <w:rsid w:val="00786D7D"/>
    <w:rsid w:val="0079017C"/>
    <w:rsid w:val="00791CB0"/>
    <w:rsid w:val="00797708"/>
    <w:rsid w:val="007A2845"/>
    <w:rsid w:val="007A348A"/>
    <w:rsid w:val="007A6DD4"/>
    <w:rsid w:val="007B649C"/>
    <w:rsid w:val="007B7754"/>
    <w:rsid w:val="007C6B85"/>
    <w:rsid w:val="007E30B7"/>
    <w:rsid w:val="007E333B"/>
    <w:rsid w:val="007E51B4"/>
    <w:rsid w:val="007F09F2"/>
    <w:rsid w:val="00810276"/>
    <w:rsid w:val="008172E1"/>
    <w:rsid w:val="008243A3"/>
    <w:rsid w:val="008278FD"/>
    <w:rsid w:val="008279A0"/>
    <w:rsid w:val="00837838"/>
    <w:rsid w:val="008468DF"/>
    <w:rsid w:val="00847FFB"/>
    <w:rsid w:val="00864343"/>
    <w:rsid w:val="00870946"/>
    <w:rsid w:val="00877614"/>
    <w:rsid w:val="00880130"/>
    <w:rsid w:val="008848A2"/>
    <w:rsid w:val="008858A1"/>
    <w:rsid w:val="008A0EAE"/>
    <w:rsid w:val="008A20EB"/>
    <w:rsid w:val="008A27BB"/>
    <w:rsid w:val="008A38FE"/>
    <w:rsid w:val="008C4D76"/>
    <w:rsid w:val="008D6E97"/>
    <w:rsid w:val="008F1E16"/>
    <w:rsid w:val="008F6BC4"/>
    <w:rsid w:val="0090238B"/>
    <w:rsid w:val="0092375D"/>
    <w:rsid w:val="009358F0"/>
    <w:rsid w:val="00937555"/>
    <w:rsid w:val="009569B7"/>
    <w:rsid w:val="00971CB0"/>
    <w:rsid w:val="0097363D"/>
    <w:rsid w:val="009762DA"/>
    <w:rsid w:val="00982588"/>
    <w:rsid w:val="009868F1"/>
    <w:rsid w:val="0098772F"/>
    <w:rsid w:val="009946AD"/>
    <w:rsid w:val="00996AAF"/>
    <w:rsid w:val="009A08C7"/>
    <w:rsid w:val="009A1FA2"/>
    <w:rsid w:val="009A2FDC"/>
    <w:rsid w:val="009A323F"/>
    <w:rsid w:val="009A63C1"/>
    <w:rsid w:val="009A7A9C"/>
    <w:rsid w:val="009B1065"/>
    <w:rsid w:val="009C587C"/>
    <w:rsid w:val="009D0B23"/>
    <w:rsid w:val="009D4A47"/>
    <w:rsid w:val="00A062A4"/>
    <w:rsid w:val="00A078DF"/>
    <w:rsid w:val="00A12BD2"/>
    <w:rsid w:val="00A21CF5"/>
    <w:rsid w:val="00A22151"/>
    <w:rsid w:val="00A2296F"/>
    <w:rsid w:val="00A22F15"/>
    <w:rsid w:val="00A25EB5"/>
    <w:rsid w:val="00A30996"/>
    <w:rsid w:val="00A3625D"/>
    <w:rsid w:val="00A46FB3"/>
    <w:rsid w:val="00A523BD"/>
    <w:rsid w:val="00A548B8"/>
    <w:rsid w:val="00A55C6A"/>
    <w:rsid w:val="00A57F47"/>
    <w:rsid w:val="00A602F7"/>
    <w:rsid w:val="00A61824"/>
    <w:rsid w:val="00A62E4A"/>
    <w:rsid w:val="00A74CBE"/>
    <w:rsid w:val="00A76B9B"/>
    <w:rsid w:val="00A813C8"/>
    <w:rsid w:val="00A830E2"/>
    <w:rsid w:val="00A865AC"/>
    <w:rsid w:val="00A92732"/>
    <w:rsid w:val="00A96E0B"/>
    <w:rsid w:val="00AA4AE5"/>
    <w:rsid w:val="00AB39D8"/>
    <w:rsid w:val="00AB497E"/>
    <w:rsid w:val="00AD4609"/>
    <w:rsid w:val="00AD47FA"/>
    <w:rsid w:val="00AD7251"/>
    <w:rsid w:val="00AE69B1"/>
    <w:rsid w:val="00AE7010"/>
    <w:rsid w:val="00AE7AFC"/>
    <w:rsid w:val="00B13EAE"/>
    <w:rsid w:val="00B21A18"/>
    <w:rsid w:val="00B318B1"/>
    <w:rsid w:val="00B33604"/>
    <w:rsid w:val="00B35974"/>
    <w:rsid w:val="00B365DD"/>
    <w:rsid w:val="00B37B8A"/>
    <w:rsid w:val="00B66D53"/>
    <w:rsid w:val="00B71862"/>
    <w:rsid w:val="00B74454"/>
    <w:rsid w:val="00B87BBC"/>
    <w:rsid w:val="00B91025"/>
    <w:rsid w:val="00BA0558"/>
    <w:rsid w:val="00BA0708"/>
    <w:rsid w:val="00BA3E18"/>
    <w:rsid w:val="00BB325A"/>
    <w:rsid w:val="00BB3943"/>
    <w:rsid w:val="00BB40C4"/>
    <w:rsid w:val="00BC357B"/>
    <w:rsid w:val="00BD436E"/>
    <w:rsid w:val="00BF4340"/>
    <w:rsid w:val="00BF4CE3"/>
    <w:rsid w:val="00BF52E9"/>
    <w:rsid w:val="00BF5CD3"/>
    <w:rsid w:val="00C256CC"/>
    <w:rsid w:val="00C26726"/>
    <w:rsid w:val="00C308CC"/>
    <w:rsid w:val="00C373E9"/>
    <w:rsid w:val="00C42C78"/>
    <w:rsid w:val="00C439EC"/>
    <w:rsid w:val="00C46E4A"/>
    <w:rsid w:val="00C510CF"/>
    <w:rsid w:val="00C5148E"/>
    <w:rsid w:val="00C6437C"/>
    <w:rsid w:val="00C7542B"/>
    <w:rsid w:val="00C807BE"/>
    <w:rsid w:val="00C85166"/>
    <w:rsid w:val="00C95361"/>
    <w:rsid w:val="00CA6A15"/>
    <w:rsid w:val="00CB0DBD"/>
    <w:rsid w:val="00CB1F05"/>
    <w:rsid w:val="00CB6F59"/>
    <w:rsid w:val="00CB7142"/>
    <w:rsid w:val="00CC193C"/>
    <w:rsid w:val="00CD3BA4"/>
    <w:rsid w:val="00CD6755"/>
    <w:rsid w:val="00CE265A"/>
    <w:rsid w:val="00CE38B2"/>
    <w:rsid w:val="00CF7D4D"/>
    <w:rsid w:val="00D04747"/>
    <w:rsid w:val="00D056E3"/>
    <w:rsid w:val="00D05A9B"/>
    <w:rsid w:val="00D119AC"/>
    <w:rsid w:val="00D14B35"/>
    <w:rsid w:val="00D238CF"/>
    <w:rsid w:val="00D26889"/>
    <w:rsid w:val="00D275B4"/>
    <w:rsid w:val="00D27E06"/>
    <w:rsid w:val="00D3019C"/>
    <w:rsid w:val="00D36072"/>
    <w:rsid w:val="00D37C64"/>
    <w:rsid w:val="00D66997"/>
    <w:rsid w:val="00D70E5E"/>
    <w:rsid w:val="00D75AC4"/>
    <w:rsid w:val="00D761C8"/>
    <w:rsid w:val="00D80515"/>
    <w:rsid w:val="00D9386D"/>
    <w:rsid w:val="00D949EA"/>
    <w:rsid w:val="00D97AF3"/>
    <w:rsid w:val="00DB20E2"/>
    <w:rsid w:val="00DB2CAE"/>
    <w:rsid w:val="00DD27E7"/>
    <w:rsid w:val="00DE446F"/>
    <w:rsid w:val="00DE6346"/>
    <w:rsid w:val="00DE784F"/>
    <w:rsid w:val="00DE7BE4"/>
    <w:rsid w:val="00DF4CDE"/>
    <w:rsid w:val="00E12F95"/>
    <w:rsid w:val="00E13CF6"/>
    <w:rsid w:val="00E20A00"/>
    <w:rsid w:val="00E24C7B"/>
    <w:rsid w:val="00E32C09"/>
    <w:rsid w:val="00E338E4"/>
    <w:rsid w:val="00E4194D"/>
    <w:rsid w:val="00E41B79"/>
    <w:rsid w:val="00E42C17"/>
    <w:rsid w:val="00E522AA"/>
    <w:rsid w:val="00E626D9"/>
    <w:rsid w:val="00E65415"/>
    <w:rsid w:val="00E67A92"/>
    <w:rsid w:val="00E7086C"/>
    <w:rsid w:val="00E8172F"/>
    <w:rsid w:val="00E83114"/>
    <w:rsid w:val="00E83C11"/>
    <w:rsid w:val="00E8695B"/>
    <w:rsid w:val="00E92FE4"/>
    <w:rsid w:val="00E97C18"/>
    <w:rsid w:val="00EA1137"/>
    <w:rsid w:val="00EA5ABE"/>
    <w:rsid w:val="00EB19E6"/>
    <w:rsid w:val="00EB44D3"/>
    <w:rsid w:val="00EB532A"/>
    <w:rsid w:val="00EB774F"/>
    <w:rsid w:val="00EC0A38"/>
    <w:rsid w:val="00EC55F2"/>
    <w:rsid w:val="00EC5628"/>
    <w:rsid w:val="00EF172C"/>
    <w:rsid w:val="00EF1A90"/>
    <w:rsid w:val="00EF37AB"/>
    <w:rsid w:val="00F01E02"/>
    <w:rsid w:val="00F04DF8"/>
    <w:rsid w:val="00F12291"/>
    <w:rsid w:val="00F20C54"/>
    <w:rsid w:val="00F40D9B"/>
    <w:rsid w:val="00F42A87"/>
    <w:rsid w:val="00F571BD"/>
    <w:rsid w:val="00F57D7A"/>
    <w:rsid w:val="00F60215"/>
    <w:rsid w:val="00F60983"/>
    <w:rsid w:val="00F62E2E"/>
    <w:rsid w:val="00F63B8C"/>
    <w:rsid w:val="00F73451"/>
    <w:rsid w:val="00F77E8E"/>
    <w:rsid w:val="00F8581F"/>
    <w:rsid w:val="00F86646"/>
    <w:rsid w:val="00F932C2"/>
    <w:rsid w:val="00FA03CA"/>
    <w:rsid w:val="00FA440F"/>
    <w:rsid w:val="00FA7A69"/>
    <w:rsid w:val="00FB0D30"/>
    <w:rsid w:val="00FC05BE"/>
    <w:rsid w:val="00FC4EE6"/>
    <w:rsid w:val="00FC50B6"/>
    <w:rsid w:val="00FD42C9"/>
    <w:rsid w:val="00FE7D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0EB479"/>
  <w15:docId w15:val="{D4E93871-D65E-4DDD-917A-FB1F068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qFormat/>
    <w:rsid w:val="00701767"/>
    <w:pPr>
      <w:keepNext/>
      <w:spacing w:before="240" w:after="60"/>
      <w:outlineLvl w:val="0"/>
    </w:pPr>
    <w:rPr>
      <w:rFonts w:ascii="Cambria" w:hAnsi="Cambria"/>
      <w:b/>
      <w:bCs/>
      <w:kern w:val="32"/>
      <w:sz w:val="32"/>
      <w:szCs w:val="32"/>
    </w:rPr>
  </w:style>
  <w:style w:type="paragraph" w:styleId="Nadpis2">
    <w:name w:val="heading 2"/>
    <w:aliases w:val="Podkapitola1,h2,H2,Attribute Heading 2,2m,hlavicka,F2,F21,PA Major Section,2,sub-sect,21,sub-sect1,22,sub-sect2,211,sub-sect11,ASAPHeading 2,Běžného textu,V_Head2,V_Head21,V_Head22,Odstavec č.,Paragraph,Podkapitola11,Podkapitola 1,Head2A,B,l2"/>
    <w:next w:val="Normln"/>
    <w:link w:val="Nadpis2Char"/>
    <w:qFormat/>
    <w:rsid w:val="00E67A92"/>
    <w:pPr>
      <w:keepNext/>
      <w:numPr>
        <w:ilvl w:val="1"/>
        <w:numId w:val="18"/>
      </w:numPr>
      <w:tabs>
        <w:tab w:val="clear" w:pos="502"/>
        <w:tab w:val="num" w:pos="360"/>
      </w:tabs>
      <w:spacing w:before="240" w:after="60"/>
      <w:ind w:left="0"/>
      <w:outlineLvl w:val="1"/>
    </w:pPr>
    <w:rPr>
      <w:rFonts w:ascii="Arial" w:hAnsi="Arial"/>
      <w:b/>
      <w:i/>
      <w:noProof/>
      <w:sz w:val="24"/>
      <w:lang w:val="en-US" w:eastAsia="en-US"/>
    </w:rPr>
  </w:style>
  <w:style w:type="paragraph" w:styleId="Nadpis3">
    <w:name w:val="heading 3"/>
    <w:aliases w:val="Podkapitola podkapitoly základní kapitoly"/>
    <w:basedOn w:val="Normln"/>
    <w:next w:val="Normln"/>
    <w:link w:val="Nadpis3Char"/>
    <w:unhideWhenUsed/>
    <w:qFormat/>
    <w:rsid w:val="00701767"/>
    <w:pPr>
      <w:keepNext/>
      <w:numPr>
        <w:ilvl w:val="2"/>
        <w:numId w:val="6"/>
      </w:numPr>
      <w:spacing w:before="240" w:after="60" w:line="360" w:lineRule="auto"/>
      <w:jc w:val="both"/>
      <w:outlineLvl w:val="2"/>
    </w:pPr>
    <w:rPr>
      <w:rFonts w:ascii="Arial" w:hAnsi="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D66997"/>
  </w:style>
  <w:style w:type="paragraph" w:styleId="Zkladntext2">
    <w:name w:val="Body Text 2"/>
    <w:basedOn w:val="Normln"/>
    <w:rsid w:val="0006445F"/>
    <w:pPr>
      <w:widowControl w:val="0"/>
      <w:jc w:val="both"/>
    </w:pPr>
    <w:rPr>
      <w:sz w:val="22"/>
      <w:szCs w:val="20"/>
      <w:lang w:eastAsia="en-US"/>
    </w:rPr>
  </w:style>
  <w:style w:type="paragraph" w:styleId="Zkladntextodsazen3">
    <w:name w:val="Body Text Indent 3"/>
    <w:basedOn w:val="Normln"/>
    <w:rsid w:val="004D277C"/>
    <w:pPr>
      <w:spacing w:after="120"/>
      <w:ind w:left="283"/>
    </w:pPr>
    <w:rPr>
      <w:sz w:val="16"/>
      <w:szCs w:val="16"/>
    </w:rPr>
  </w:style>
  <w:style w:type="paragraph" w:customStyle="1" w:styleId="katka">
    <w:name w:val="katka"/>
    <w:basedOn w:val="Normln"/>
    <w:rsid w:val="001268FE"/>
    <w:pPr>
      <w:widowControl w:val="0"/>
      <w:jc w:val="both"/>
    </w:pPr>
    <w:rPr>
      <w:szCs w:val="20"/>
      <w:lang w:eastAsia="en-US"/>
    </w:rPr>
  </w:style>
  <w:style w:type="paragraph" w:styleId="Zhlav">
    <w:name w:val="header"/>
    <w:basedOn w:val="Normln"/>
    <w:link w:val="ZhlavChar"/>
    <w:rsid w:val="001D39EE"/>
    <w:pPr>
      <w:tabs>
        <w:tab w:val="center" w:pos="4536"/>
        <w:tab w:val="right" w:pos="9072"/>
      </w:tabs>
      <w:jc w:val="both"/>
    </w:pPr>
    <w:rPr>
      <w:rFonts w:ascii="Arial" w:hAnsi="Arial"/>
      <w:sz w:val="20"/>
      <w:szCs w:val="20"/>
    </w:rPr>
  </w:style>
  <w:style w:type="paragraph" w:styleId="Zkladntext">
    <w:name w:val="Body Text"/>
    <w:basedOn w:val="Normln"/>
    <w:rsid w:val="00516410"/>
    <w:pPr>
      <w:spacing w:after="120"/>
    </w:pPr>
  </w:style>
  <w:style w:type="paragraph" w:styleId="Nzev">
    <w:name w:val="Title"/>
    <w:basedOn w:val="Normln"/>
    <w:qFormat/>
    <w:rsid w:val="00516410"/>
    <w:pPr>
      <w:widowControl w:val="0"/>
      <w:tabs>
        <w:tab w:val="right" w:pos="8953"/>
      </w:tabs>
      <w:jc w:val="center"/>
      <w:outlineLvl w:val="0"/>
    </w:pPr>
    <w:rPr>
      <w:rFonts w:ascii="Arial" w:hAnsi="Arial" w:cs="Arial"/>
      <w:sz w:val="38"/>
      <w:szCs w:val="38"/>
      <w:lang w:val="en-GB"/>
    </w:rPr>
  </w:style>
  <w:style w:type="table" w:styleId="Mkatabulky">
    <w:name w:val="Table Grid"/>
    <w:basedOn w:val="Normlntabulka"/>
    <w:rsid w:val="00F42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semiHidden/>
    <w:rsid w:val="00501E0F"/>
    <w:rPr>
      <w:sz w:val="16"/>
      <w:szCs w:val="16"/>
    </w:rPr>
  </w:style>
  <w:style w:type="paragraph" w:styleId="Textkomente">
    <w:name w:val="annotation text"/>
    <w:basedOn w:val="Normln"/>
    <w:link w:val="TextkomenteChar"/>
    <w:semiHidden/>
    <w:rsid w:val="00501E0F"/>
    <w:rPr>
      <w:sz w:val="20"/>
      <w:szCs w:val="20"/>
    </w:rPr>
  </w:style>
  <w:style w:type="paragraph" w:styleId="Pedmtkomente">
    <w:name w:val="annotation subject"/>
    <w:basedOn w:val="Textkomente"/>
    <w:next w:val="Textkomente"/>
    <w:semiHidden/>
    <w:rsid w:val="00501E0F"/>
    <w:rPr>
      <w:b/>
      <w:bCs/>
    </w:rPr>
  </w:style>
  <w:style w:type="paragraph" w:styleId="Textbubliny">
    <w:name w:val="Balloon Text"/>
    <w:basedOn w:val="Normln"/>
    <w:semiHidden/>
    <w:rsid w:val="00501E0F"/>
    <w:rPr>
      <w:rFonts w:ascii="Tahoma" w:hAnsi="Tahoma" w:cs="Tahoma"/>
      <w:sz w:val="16"/>
      <w:szCs w:val="16"/>
    </w:rPr>
  </w:style>
  <w:style w:type="character" w:customStyle="1" w:styleId="TextkomenteChar">
    <w:name w:val="Text komentáře Char"/>
    <w:link w:val="Textkomente"/>
    <w:semiHidden/>
    <w:locked/>
    <w:rsid w:val="0056187D"/>
    <w:rPr>
      <w:lang w:val="cs-CZ" w:eastAsia="cs-CZ" w:bidi="ar-SA"/>
    </w:rPr>
  </w:style>
  <w:style w:type="paragraph" w:styleId="Zpat">
    <w:name w:val="footer"/>
    <w:basedOn w:val="Normln"/>
    <w:link w:val="ZpatChar"/>
    <w:uiPriority w:val="99"/>
    <w:rsid w:val="00C26726"/>
    <w:pPr>
      <w:tabs>
        <w:tab w:val="center" w:pos="4536"/>
        <w:tab w:val="right" w:pos="9072"/>
      </w:tabs>
    </w:pPr>
  </w:style>
  <w:style w:type="character" w:customStyle="1" w:styleId="ZpatChar">
    <w:name w:val="Zápatí Char"/>
    <w:link w:val="Zpat"/>
    <w:uiPriority w:val="99"/>
    <w:rsid w:val="00C26726"/>
    <w:rPr>
      <w:sz w:val="24"/>
      <w:szCs w:val="24"/>
    </w:rPr>
  </w:style>
  <w:style w:type="character" w:customStyle="1" w:styleId="Nadpis3Char">
    <w:name w:val="Nadpis 3 Char"/>
    <w:aliases w:val="Podkapitola podkapitoly základní kapitoly Char"/>
    <w:link w:val="Nadpis3"/>
    <w:semiHidden/>
    <w:rsid w:val="00701767"/>
    <w:rPr>
      <w:rFonts w:ascii="Arial" w:hAnsi="Arial" w:cs="Arial"/>
      <w:b/>
      <w:bCs/>
      <w:sz w:val="26"/>
      <w:szCs w:val="26"/>
    </w:rPr>
  </w:style>
  <w:style w:type="paragraph" w:customStyle="1" w:styleId="lnek">
    <w:name w:val="Článek"/>
    <w:basedOn w:val="Nadpis1"/>
    <w:rsid w:val="00701767"/>
    <w:pPr>
      <w:numPr>
        <w:numId w:val="6"/>
      </w:numPr>
      <w:tabs>
        <w:tab w:val="clear" w:pos="432"/>
        <w:tab w:val="num" w:pos="360"/>
      </w:tabs>
      <w:spacing w:after="120" w:line="360" w:lineRule="auto"/>
      <w:ind w:left="0" w:firstLine="0"/>
      <w:jc w:val="center"/>
    </w:pPr>
    <w:rPr>
      <w:rFonts w:ascii="Times New Roman" w:hAnsi="Times New Roman" w:cs="Arial"/>
      <w:sz w:val="20"/>
    </w:rPr>
  </w:style>
  <w:style w:type="character" w:customStyle="1" w:styleId="Odstavec2Char">
    <w:name w:val="Odstavec 2 Char"/>
    <w:link w:val="Odstavec2"/>
    <w:locked/>
    <w:rsid w:val="00701767"/>
    <w:rPr>
      <w:szCs w:val="24"/>
    </w:rPr>
  </w:style>
  <w:style w:type="paragraph" w:customStyle="1" w:styleId="Odstavec2">
    <w:name w:val="Odstavec 2"/>
    <w:basedOn w:val="Normln"/>
    <w:link w:val="Odstavec2Char"/>
    <w:rsid w:val="00701767"/>
    <w:pPr>
      <w:numPr>
        <w:ilvl w:val="1"/>
        <w:numId w:val="6"/>
      </w:numPr>
      <w:spacing w:after="120" w:line="360" w:lineRule="auto"/>
      <w:jc w:val="both"/>
    </w:pPr>
    <w:rPr>
      <w:sz w:val="20"/>
    </w:rPr>
  </w:style>
  <w:style w:type="character" w:customStyle="1" w:styleId="Nadpis1Char">
    <w:name w:val="Nadpis 1 Char"/>
    <w:link w:val="Nadpis1"/>
    <w:rsid w:val="00701767"/>
    <w:rPr>
      <w:rFonts w:ascii="Cambria" w:eastAsia="Times New Roman" w:hAnsi="Cambria" w:cs="Times New Roman"/>
      <w:b/>
      <w:bCs/>
      <w:kern w:val="32"/>
      <w:sz w:val="32"/>
      <w:szCs w:val="32"/>
    </w:rPr>
  </w:style>
  <w:style w:type="character" w:styleId="Hypertextovodkaz">
    <w:name w:val="Hyperlink"/>
    <w:rsid w:val="00B13EAE"/>
    <w:rPr>
      <w:color w:val="0000FF"/>
      <w:u w:val="single"/>
    </w:rPr>
  </w:style>
  <w:style w:type="character" w:styleId="Sledovanodkaz">
    <w:name w:val="FollowedHyperlink"/>
    <w:rsid w:val="00B13EAE"/>
    <w:rPr>
      <w:color w:val="800080"/>
      <w:u w:val="single"/>
    </w:rPr>
  </w:style>
  <w:style w:type="paragraph" w:customStyle="1" w:styleId="bh3">
    <w:name w:val="_bh3"/>
    <w:basedOn w:val="Normln"/>
    <w:link w:val="bh3Char"/>
    <w:uiPriority w:val="99"/>
    <w:rsid w:val="00B13EAE"/>
    <w:pPr>
      <w:numPr>
        <w:ilvl w:val="2"/>
        <w:numId w:val="2"/>
      </w:numPr>
      <w:spacing w:before="60" w:after="120"/>
      <w:jc w:val="both"/>
      <w:outlineLvl w:val="2"/>
    </w:pPr>
  </w:style>
  <w:style w:type="paragraph" w:customStyle="1" w:styleId="bh4">
    <w:name w:val="_bh4"/>
    <w:basedOn w:val="Normln"/>
    <w:uiPriority w:val="99"/>
    <w:rsid w:val="00B13EAE"/>
    <w:pPr>
      <w:numPr>
        <w:numId w:val="10"/>
      </w:numPr>
      <w:tabs>
        <w:tab w:val="clear" w:pos="360"/>
        <w:tab w:val="num" w:pos="2160"/>
      </w:tabs>
      <w:ind w:left="2088" w:hanging="648"/>
      <w:jc w:val="both"/>
    </w:pPr>
  </w:style>
  <w:style w:type="paragraph" w:customStyle="1" w:styleId="bno">
    <w:name w:val="_bno"/>
    <w:basedOn w:val="Normln"/>
    <w:link w:val="bnoChar"/>
    <w:uiPriority w:val="99"/>
    <w:rsid w:val="00B13EAE"/>
    <w:pPr>
      <w:spacing w:after="120" w:line="320" w:lineRule="atLeast"/>
      <w:ind w:left="720"/>
      <w:jc w:val="both"/>
    </w:pPr>
    <w:rPr>
      <w:szCs w:val="20"/>
    </w:rPr>
  </w:style>
  <w:style w:type="character" w:customStyle="1" w:styleId="bnoChar">
    <w:name w:val="_bno Char"/>
    <w:link w:val="bno"/>
    <w:uiPriority w:val="99"/>
    <w:locked/>
    <w:rsid w:val="00B13EAE"/>
    <w:rPr>
      <w:sz w:val="24"/>
    </w:rPr>
  </w:style>
  <w:style w:type="character" w:customStyle="1" w:styleId="bh3Char">
    <w:name w:val="_bh3 Char"/>
    <w:link w:val="bh3"/>
    <w:uiPriority w:val="99"/>
    <w:locked/>
    <w:rsid w:val="00B13EAE"/>
    <w:rPr>
      <w:sz w:val="24"/>
      <w:szCs w:val="24"/>
    </w:rPr>
  </w:style>
  <w:style w:type="paragraph" w:styleId="Odstavecseseznamem">
    <w:name w:val="List Paragraph"/>
    <w:basedOn w:val="Normln"/>
    <w:uiPriority w:val="34"/>
    <w:qFormat/>
    <w:rsid w:val="00B13EAE"/>
    <w:pPr>
      <w:ind w:left="720"/>
    </w:pPr>
    <w:rPr>
      <w:rFonts w:ascii="Calibri" w:hAnsi="Calibri"/>
      <w:sz w:val="22"/>
      <w:szCs w:val="22"/>
    </w:rPr>
  </w:style>
  <w:style w:type="character" w:customStyle="1" w:styleId="ZhlavChar">
    <w:name w:val="Záhlaví Char"/>
    <w:link w:val="Zhlav"/>
    <w:locked/>
    <w:rsid w:val="00F12291"/>
    <w:rPr>
      <w:rFonts w:ascii="Arial" w:hAnsi="Arial"/>
    </w:rPr>
  </w:style>
  <w:style w:type="paragraph" w:customStyle="1" w:styleId="Seznamslovan1">
    <w:name w:val="Seznam číslovaný 1"/>
    <w:basedOn w:val="Normln"/>
    <w:rsid w:val="00634CE0"/>
    <w:pPr>
      <w:spacing w:line="280" w:lineRule="exact"/>
      <w:jc w:val="both"/>
    </w:pPr>
    <w:rPr>
      <w:rFonts w:ascii="Arial" w:eastAsia="Calibri" w:hAnsi="Arial" w:cs="Arial"/>
    </w:rPr>
  </w:style>
  <w:style w:type="character" w:customStyle="1" w:styleId="Nadpis2Char">
    <w:name w:val="Nadpis 2 Char"/>
    <w:aliases w:val="Podkapitola1 Char,h2 Char,H2 Char,Attribute Heading 2 Char,2m Char,hlavicka Char,F2 Char,F21 Char,PA Major Section Char,2 Char,sub-sect Char,21 Char,sub-sect1 Char,22 Char,sub-sect2 Char,211 Char,sub-sect11 Char,ASAPHeading 2 Char,B Char"/>
    <w:link w:val="Nadpis2"/>
    <w:rsid w:val="00E67A92"/>
    <w:rPr>
      <w:rFonts w:ascii="Arial" w:hAnsi="Arial"/>
      <w:b/>
      <w:i/>
      <w:noProof/>
      <w:sz w:val="24"/>
      <w:lang w:val="en-US" w:eastAsia="en-US" w:bidi="ar-SA"/>
    </w:rPr>
  </w:style>
  <w:style w:type="numbering" w:customStyle="1" w:styleId="StylVcerovovTun">
    <w:name w:val="Styl Víceúrovňové Tučné"/>
    <w:basedOn w:val="Bezseznamu"/>
    <w:rsid w:val="00E67A92"/>
    <w:pPr>
      <w:numPr>
        <w:numId w:val="21"/>
      </w:numPr>
    </w:pPr>
  </w:style>
  <w:style w:type="paragraph" w:styleId="Revize">
    <w:name w:val="Revision"/>
    <w:hidden/>
    <w:uiPriority w:val="99"/>
    <w:semiHidden/>
    <w:rsid w:val="008C4D76"/>
    <w:rPr>
      <w:sz w:val="24"/>
      <w:szCs w:val="24"/>
    </w:rPr>
  </w:style>
  <w:style w:type="character" w:styleId="Siln">
    <w:name w:val="Strong"/>
    <w:basedOn w:val="Standardnpsmoodstavce"/>
    <w:uiPriority w:val="22"/>
    <w:qFormat/>
    <w:rsid w:val="00DE44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0253">
      <w:bodyDiv w:val="1"/>
      <w:marLeft w:val="0"/>
      <w:marRight w:val="0"/>
      <w:marTop w:val="0"/>
      <w:marBottom w:val="0"/>
      <w:divBdr>
        <w:top w:val="none" w:sz="0" w:space="0" w:color="auto"/>
        <w:left w:val="none" w:sz="0" w:space="0" w:color="auto"/>
        <w:bottom w:val="none" w:sz="0" w:space="0" w:color="auto"/>
        <w:right w:val="none" w:sz="0" w:space="0" w:color="auto"/>
      </w:divBdr>
    </w:div>
    <w:div w:id="431167587">
      <w:bodyDiv w:val="1"/>
      <w:marLeft w:val="0"/>
      <w:marRight w:val="0"/>
      <w:marTop w:val="0"/>
      <w:marBottom w:val="0"/>
      <w:divBdr>
        <w:top w:val="none" w:sz="0" w:space="0" w:color="auto"/>
        <w:left w:val="none" w:sz="0" w:space="0" w:color="auto"/>
        <w:bottom w:val="none" w:sz="0" w:space="0" w:color="auto"/>
        <w:right w:val="none" w:sz="0" w:space="0" w:color="auto"/>
      </w:divBdr>
    </w:div>
    <w:div w:id="749618740">
      <w:bodyDiv w:val="1"/>
      <w:marLeft w:val="0"/>
      <w:marRight w:val="0"/>
      <w:marTop w:val="0"/>
      <w:marBottom w:val="0"/>
      <w:divBdr>
        <w:top w:val="none" w:sz="0" w:space="0" w:color="auto"/>
        <w:left w:val="none" w:sz="0" w:space="0" w:color="auto"/>
        <w:bottom w:val="none" w:sz="0" w:space="0" w:color="auto"/>
        <w:right w:val="none" w:sz="0" w:space="0" w:color="auto"/>
      </w:divBdr>
      <w:divsChild>
        <w:div w:id="750349177">
          <w:marLeft w:val="0"/>
          <w:marRight w:val="0"/>
          <w:marTop w:val="0"/>
          <w:marBottom w:val="0"/>
          <w:divBdr>
            <w:top w:val="none" w:sz="0" w:space="0" w:color="auto"/>
            <w:left w:val="none" w:sz="0" w:space="0" w:color="auto"/>
            <w:bottom w:val="none" w:sz="0" w:space="0" w:color="auto"/>
            <w:right w:val="none" w:sz="0" w:space="0" w:color="auto"/>
          </w:divBdr>
          <w:divsChild>
            <w:div w:id="269245511">
              <w:marLeft w:val="0"/>
              <w:marRight w:val="0"/>
              <w:marTop w:val="0"/>
              <w:marBottom w:val="0"/>
              <w:divBdr>
                <w:top w:val="none" w:sz="0" w:space="0" w:color="auto"/>
                <w:left w:val="none" w:sz="0" w:space="0" w:color="auto"/>
                <w:bottom w:val="none" w:sz="0" w:space="0" w:color="auto"/>
                <w:right w:val="none" w:sz="0" w:space="0" w:color="auto"/>
              </w:divBdr>
              <w:divsChild>
                <w:div w:id="1327434606">
                  <w:marLeft w:val="0"/>
                  <w:marRight w:val="0"/>
                  <w:marTop w:val="0"/>
                  <w:marBottom w:val="0"/>
                  <w:divBdr>
                    <w:top w:val="none" w:sz="0" w:space="0" w:color="auto"/>
                    <w:left w:val="none" w:sz="0" w:space="0" w:color="auto"/>
                    <w:bottom w:val="none" w:sz="0" w:space="0" w:color="auto"/>
                    <w:right w:val="none" w:sz="0" w:space="0" w:color="auto"/>
                  </w:divBdr>
                  <w:divsChild>
                    <w:div w:id="1076438387">
                      <w:marLeft w:val="0"/>
                      <w:marRight w:val="0"/>
                      <w:marTop w:val="0"/>
                      <w:marBottom w:val="0"/>
                      <w:divBdr>
                        <w:top w:val="none" w:sz="0" w:space="0" w:color="auto"/>
                        <w:left w:val="none" w:sz="0" w:space="0" w:color="auto"/>
                        <w:bottom w:val="none" w:sz="0" w:space="0" w:color="auto"/>
                        <w:right w:val="none" w:sz="0" w:space="0" w:color="auto"/>
                      </w:divBdr>
                      <w:divsChild>
                        <w:div w:id="2033334915">
                          <w:marLeft w:val="0"/>
                          <w:marRight w:val="0"/>
                          <w:marTop w:val="0"/>
                          <w:marBottom w:val="0"/>
                          <w:divBdr>
                            <w:top w:val="none" w:sz="0" w:space="0" w:color="auto"/>
                            <w:left w:val="none" w:sz="0" w:space="0" w:color="auto"/>
                            <w:bottom w:val="none" w:sz="0" w:space="0" w:color="auto"/>
                            <w:right w:val="none" w:sz="0" w:space="0" w:color="auto"/>
                          </w:divBdr>
                          <w:divsChild>
                            <w:div w:id="696856736">
                              <w:marLeft w:val="0"/>
                              <w:marRight w:val="0"/>
                              <w:marTop w:val="0"/>
                              <w:marBottom w:val="0"/>
                              <w:divBdr>
                                <w:top w:val="none" w:sz="0" w:space="0" w:color="auto"/>
                                <w:left w:val="none" w:sz="0" w:space="0" w:color="auto"/>
                                <w:bottom w:val="none" w:sz="0" w:space="0" w:color="auto"/>
                                <w:right w:val="none" w:sz="0" w:space="0" w:color="auto"/>
                              </w:divBdr>
                              <w:divsChild>
                                <w:div w:id="708997436">
                                  <w:marLeft w:val="0"/>
                                  <w:marRight w:val="0"/>
                                  <w:marTop w:val="0"/>
                                  <w:marBottom w:val="0"/>
                                  <w:divBdr>
                                    <w:top w:val="none" w:sz="0" w:space="0" w:color="auto"/>
                                    <w:left w:val="none" w:sz="0" w:space="0" w:color="auto"/>
                                    <w:bottom w:val="none" w:sz="0" w:space="0" w:color="auto"/>
                                    <w:right w:val="none" w:sz="0" w:space="0" w:color="auto"/>
                                  </w:divBdr>
                                  <w:divsChild>
                                    <w:div w:id="104619342">
                                      <w:marLeft w:val="0"/>
                                      <w:marRight w:val="0"/>
                                      <w:marTop w:val="0"/>
                                      <w:marBottom w:val="0"/>
                                      <w:divBdr>
                                        <w:top w:val="none" w:sz="0" w:space="0" w:color="auto"/>
                                        <w:left w:val="none" w:sz="0" w:space="0" w:color="auto"/>
                                        <w:bottom w:val="none" w:sz="0" w:space="0" w:color="auto"/>
                                        <w:right w:val="none" w:sz="0" w:space="0" w:color="auto"/>
                                      </w:divBdr>
                                      <w:divsChild>
                                        <w:div w:id="1303315813">
                                          <w:marLeft w:val="0"/>
                                          <w:marRight w:val="0"/>
                                          <w:marTop w:val="0"/>
                                          <w:marBottom w:val="0"/>
                                          <w:divBdr>
                                            <w:top w:val="none" w:sz="0" w:space="0" w:color="auto"/>
                                            <w:left w:val="none" w:sz="0" w:space="0" w:color="auto"/>
                                            <w:bottom w:val="none" w:sz="0" w:space="0" w:color="auto"/>
                                            <w:right w:val="none" w:sz="0" w:space="0" w:color="auto"/>
                                          </w:divBdr>
                                          <w:divsChild>
                                            <w:div w:id="1792748719">
                                              <w:marLeft w:val="0"/>
                                              <w:marRight w:val="0"/>
                                              <w:marTop w:val="0"/>
                                              <w:marBottom w:val="0"/>
                                              <w:divBdr>
                                                <w:top w:val="none" w:sz="0" w:space="0" w:color="auto"/>
                                                <w:left w:val="none" w:sz="0" w:space="0" w:color="auto"/>
                                                <w:bottom w:val="none" w:sz="0" w:space="0" w:color="auto"/>
                                                <w:right w:val="none" w:sz="0" w:space="0" w:color="auto"/>
                                              </w:divBdr>
                                              <w:divsChild>
                                                <w:div w:id="652488043">
                                                  <w:marLeft w:val="0"/>
                                                  <w:marRight w:val="0"/>
                                                  <w:marTop w:val="0"/>
                                                  <w:marBottom w:val="0"/>
                                                  <w:divBdr>
                                                    <w:top w:val="none" w:sz="0" w:space="0" w:color="auto"/>
                                                    <w:left w:val="none" w:sz="0" w:space="0" w:color="auto"/>
                                                    <w:bottom w:val="none" w:sz="0" w:space="0" w:color="auto"/>
                                                    <w:right w:val="none" w:sz="0" w:space="0" w:color="auto"/>
                                                  </w:divBdr>
                                                  <w:divsChild>
                                                    <w:div w:id="1435785637">
                                                      <w:marLeft w:val="0"/>
                                                      <w:marRight w:val="0"/>
                                                      <w:marTop w:val="0"/>
                                                      <w:marBottom w:val="0"/>
                                                      <w:divBdr>
                                                        <w:top w:val="none" w:sz="0" w:space="0" w:color="auto"/>
                                                        <w:left w:val="none" w:sz="0" w:space="0" w:color="auto"/>
                                                        <w:bottom w:val="none" w:sz="0" w:space="0" w:color="auto"/>
                                                        <w:right w:val="none" w:sz="0" w:space="0" w:color="auto"/>
                                                      </w:divBdr>
                                                      <w:divsChild>
                                                        <w:div w:id="1457943782">
                                                          <w:marLeft w:val="0"/>
                                                          <w:marRight w:val="0"/>
                                                          <w:marTop w:val="0"/>
                                                          <w:marBottom w:val="0"/>
                                                          <w:divBdr>
                                                            <w:top w:val="none" w:sz="0" w:space="0" w:color="auto"/>
                                                            <w:left w:val="none" w:sz="0" w:space="0" w:color="auto"/>
                                                            <w:bottom w:val="none" w:sz="0" w:space="0" w:color="auto"/>
                                                            <w:right w:val="none" w:sz="0" w:space="0" w:color="auto"/>
                                                          </w:divBdr>
                                                          <w:divsChild>
                                                            <w:div w:id="771974724">
                                                              <w:marLeft w:val="0"/>
                                                              <w:marRight w:val="0"/>
                                                              <w:marTop w:val="0"/>
                                                              <w:marBottom w:val="0"/>
                                                              <w:divBdr>
                                                                <w:top w:val="none" w:sz="0" w:space="0" w:color="auto"/>
                                                                <w:left w:val="none" w:sz="0" w:space="0" w:color="auto"/>
                                                                <w:bottom w:val="none" w:sz="0" w:space="0" w:color="auto"/>
                                                                <w:right w:val="none" w:sz="0" w:space="0" w:color="auto"/>
                                                              </w:divBdr>
                                                              <w:divsChild>
                                                                <w:div w:id="561062111">
                                                                  <w:marLeft w:val="0"/>
                                                                  <w:marRight w:val="0"/>
                                                                  <w:marTop w:val="0"/>
                                                                  <w:marBottom w:val="0"/>
                                                                  <w:divBdr>
                                                                    <w:top w:val="none" w:sz="0" w:space="0" w:color="auto"/>
                                                                    <w:left w:val="none" w:sz="0" w:space="0" w:color="auto"/>
                                                                    <w:bottom w:val="none" w:sz="0" w:space="0" w:color="auto"/>
                                                                    <w:right w:val="none" w:sz="0" w:space="0" w:color="auto"/>
                                                                  </w:divBdr>
                                                                  <w:divsChild>
                                                                    <w:div w:id="355231725">
                                                                      <w:marLeft w:val="0"/>
                                                                      <w:marRight w:val="0"/>
                                                                      <w:marTop w:val="0"/>
                                                                      <w:marBottom w:val="0"/>
                                                                      <w:divBdr>
                                                                        <w:top w:val="none" w:sz="0" w:space="0" w:color="auto"/>
                                                                        <w:left w:val="none" w:sz="0" w:space="0" w:color="auto"/>
                                                                        <w:bottom w:val="none" w:sz="0" w:space="0" w:color="auto"/>
                                                                        <w:right w:val="none" w:sz="0" w:space="0" w:color="auto"/>
                                                                      </w:divBdr>
                                                                      <w:divsChild>
                                                                        <w:div w:id="20095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708249">
      <w:bodyDiv w:val="1"/>
      <w:marLeft w:val="0"/>
      <w:marRight w:val="0"/>
      <w:marTop w:val="0"/>
      <w:marBottom w:val="0"/>
      <w:divBdr>
        <w:top w:val="none" w:sz="0" w:space="0" w:color="auto"/>
        <w:left w:val="none" w:sz="0" w:space="0" w:color="auto"/>
        <w:bottom w:val="none" w:sz="0" w:space="0" w:color="auto"/>
        <w:right w:val="none" w:sz="0" w:space="0" w:color="auto"/>
      </w:divBdr>
    </w:div>
    <w:div w:id="1864395854">
      <w:bodyDiv w:val="1"/>
      <w:marLeft w:val="0"/>
      <w:marRight w:val="0"/>
      <w:marTop w:val="0"/>
      <w:marBottom w:val="0"/>
      <w:divBdr>
        <w:top w:val="none" w:sz="0" w:space="0" w:color="auto"/>
        <w:left w:val="none" w:sz="0" w:space="0" w:color="auto"/>
        <w:bottom w:val="none" w:sz="0" w:space="0" w:color="auto"/>
        <w:right w:val="none" w:sz="0" w:space="0" w:color="auto"/>
      </w:divBdr>
    </w:div>
    <w:div w:id="2010717417">
      <w:bodyDiv w:val="1"/>
      <w:marLeft w:val="0"/>
      <w:marRight w:val="0"/>
      <w:marTop w:val="0"/>
      <w:marBottom w:val="0"/>
      <w:divBdr>
        <w:top w:val="none" w:sz="0" w:space="0" w:color="auto"/>
        <w:left w:val="none" w:sz="0" w:space="0" w:color="auto"/>
        <w:bottom w:val="none" w:sz="0" w:space="0" w:color="auto"/>
        <w:right w:val="none" w:sz="0" w:space="0" w:color="auto"/>
      </w:divBdr>
    </w:div>
    <w:div w:id="2014183931">
      <w:bodyDiv w:val="1"/>
      <w:marLeft w:val="0"/>
      <w:marRight w:val="0"/>
      <w:marTop w:val="0"/>
      <w:marBottom w:val="0"/>
      <w:divBdr>
        <w:top w:val="none" w:sz="0" w:space="0" w:color="auto"/>
        <w:left w:val="none" w:sz="0" w:space="0" w:color="auto"/>
        <w:bottom w:val="none" w:sz="0" w:space="0" w:color="auto"/>
        <w:right w:val="none" w:sz="0" w:space="0" w:color="auto"/>
      </w:divBdr>
      <w:divsChild>
        <w:div w:id="1880778789">
          <w:marLeft w:val="0"/>
          <w:marRight w:val="0"/>
          <w:marTop w:val="0"/>
          <w:marBottom w:val="0"/>
          <w:divBdr>
            <w:top w:val="none" w:sz="0" w:space="0" w:color="auto"/>
            <w:left w:val="none" w:sz="0" w:space="0" w:color="auto"/>
            <w:bottom w:val="none" w:sz="0" w:space="0" w:color="auto"/>
            <w:right w:val="none" w:sz="0" w:space="0" w:color="auto"/>
          </w:divBdr>
          <w:divsChild>
            <w:div w:id="1756317831">
              <w:marLeft w:val="0"/>
              <w:marRight w:val="0"/>
              <w:marTop w:val="0"/>
              <w:marBottom w:val="0"/>
              <w:divBdr>
                <w:top w:val="none" w:sz="0" w:space="0" w:color="auto"/>
                <w:left w:val="none" w:sz="0" w:space="0" w:color="auto"/>
                <w:bottom w:val="none" w:sz="0" w:space="0" w:color="auto"/>
                <w:right w:val="none" w:sz="0" w:space="0" w:color="auto"/>
              </w:divBdr>
              <w:divsChild>
                <w:div w:id="538902938">
                  <w:marLeft w:val="0"/>
                  <w:marRight w:val="0"/>
                  <w:marTop w:val="0"/>
                  <w:marBottom w:val="0"/>
                  <w:divBdr>
                    <w:top w:val="none" w:sz="0" w:space="0" w:color="auto"/>
                    <w:left w:val="none" w:sz="0" w:space="0" w:color="auto"/>
                    <w:bottom w:val="none" w:sz="0" w:space="0" w:color="auto"/>
                    <w:right w:val="none" w:sz="0" w:space="0" w:color="auto"/>
                  </w:divBdr>
                  <w:divsChild>
                    <w:div w:id="1265842304">
                      <w:marLeft w:val="0"/>
                      <w:marRight w:val="0"/>
                      <w:marTop w:val="0"/>
                      <w:marBottom w:val="0"/>
                      <w:divBdr>
                        <w:top w:val="none" w:sz="0" w:space="0" w:color="auto"/>
                        <w:left w:val="none" w:sz="0" w:space="0" w:color="auto"/>
                        <w:bottom w:val="none" w:sz="0" w:space="0" w:color="auto"/>
                        <w:right w:val="none" w:sz="0" w:space="0" w:color="auto"/>
                      </w:divBdr>
                      <w:divsChild>
                        <w:div w:id="1569149936">
                          <w:marLeft w:val="0"/>
                          <w:marRight w:val="0"/>
                          <w:marTop w:val="0"/>
                          <w:marBottom w:val="0"/>
                          <w:divBdr>
                            <w:top w:val="none" w:sz="0" w:space="0" w:color="auto"/>
                            <w:left w:val="none" w:sz="0" w:space="0" w:color="auto"/>
                            <w:bottom w:val="none" w:sz="0" w:space="0" w:color="auto"/>
                            <w:right w:val="none" w:sz="0" w:space="0" w:color="auto"/>
                          </w:divBdr>
                          <w:divsChild>
                            <w:div w:id="712119583">
                              <w:marLeft w:val="0"/>
                              <w:marRight w:val="0"/>
                              <w:marTop w:val="0"/>
                              <w:marBottom w:val="0"/>
                              <w:divBdr>
                                <w:top w:val="none" w:sz="0" w:space="0" w:color="auto"/>
                                <w:left w:val="none" w:sz="0" w:space="0" w:color="auto"/>
                                <w:bottom w:val="none" w:sz="0" w:space="0" w:color="auto"/>
                                <w:right w:val="none" w:sz="0" w:space="0" w:color="auto"/>
                              </w:divBdr>
                              <w:divsChild>
                                <w:div w:id="1677616036">
                                  <w:marLeft w:val="0"/>
                                  <w:marRight w:val="0"/>
                                  <w:marTop w:val="0"/>
                                  <w:marBottom w:val="0"/>
                                  <w:divBdr>
                                    <w:top w:val="none" w:sz="0" w:space="0" w:color="auto"/>
                                    <w:left w:val="none" w:sz="0" w:space="0" w:color="auto"/>
                                    <w:bottom w:val="none" w:sz="0" w:space="0" w:color="auto"/>
                                    <w:right w:val="none" w:sz="0" w:space="0" w:color="auto"/>
                                  </w:divBdr>
                                  <w:divsChild>
                                    <w:div w:id="1657607172">
                                      <w:marLeft w:val="0"/>
                                      <w:marRight w:val="0"/>
                                      <w:marTop w:val="0"/>
                                      <w:marBottom w:val="0"/>
                                      <w:divBdr>
                                        <w:top w:val="none" w:sz="0" w:space="0" w:color="auto"/>
                                        <w:left w:val="none" w:sz="0" w:space="0" w:color="auto"/>
                                        <w:bottom w:val="none" w:sz="0" w:space="0" w:color="auto"/>
                                        <w:right w:val="none" w:sz="0" w:space="0" w:color="auto"/>
                                      </w:divBdr>
                                      <w:divsChild>
                                        <w:div w:id="1519074487">
                                          <w:marLeft w:val="0"/>
                                          <w:marRight w:val="0"/>
                                          <w:marTop w:val="0"/>
                                          <w:marBottom w:val="0"/>
                                          <w:divBdr>
                                            <w:top w:val="none" w:sz="0" w:space="0" w:color="auto"/>
                                            <w:left w:val="none" w:sz="0" w:space="0" w:color="auto"/>
                                            <w:bottom w:val="none" w:sz="0" w:space="0" w:color="auto"/>
                                            <w:right w:val="none" w:sz="0" w:space="0" w:color="auto"/>
                                          </w:divBdr>
                                          <w:divsChild>
                                            <w:div w:id="2015183565">
                                              <w:marLeft w:val="0"/>
                                              <w:marRight w:val="0"/>
                                              <w:marTop w:val="0"/>
                                              <w:marBottom w:val="0"/>
                                              <w:divBdr>
                                                <w:top w:val="none" w:sz="0" w:space="0" w:color="auto"/>
                                                <w:left w:val="none" w:sz="0" w:space="0" w:color="auto"/>
                                                <w:bottom w:val="none" w:sz="0" w:space="0" w:color="auto"/>
                                                <w:right w:val="none" w:sz="0" w:space="0" w:color="auto"/>
                                              </w:divBdr>
                                              <w:divsChild>
                                                <w:div w:id="854852478">
                                                  <w:marLeft w:val="0"/>
                                                  <w:marRight w:val="0"/>
                                                  <w:marTop w:val="0"/>
                                                  <w:marBottom w:val="0"/>
                                                  <w:divBdr>
                                                    <w:top w:val="none" w:sz="0" w:space="0" w:color="auto"/>
                                                    <w:left w:val="none" w:sz="0" w:space="0" w:color="auto"/>
                                                    <w:bottom w:val="none" w:sz="0" w:space="0" w:color="auto"/>
                                                    <w:right w:val="none" w:sz="0" w:space="0" w:color="auto"/>
                                                  </w:divBdr>
                                                  <w:divsChild>
                                                    <w:div w:id="2124877626">
                                                      <w:marLeft w:val="0"/>
                                                      <w:marRight w:val="0"/>
                                                      <w:marTop w:val="0"/>
                                                      <w:marBottom w:val="0"/>
                                                      <w:divBdr>
                                                        <w:top w:val="none" w:sz="0" w:space="0" w:color="auto"/>
                                                        <w:left w:val="none" w:sz="0" w:space="0" w:color="auto"/>
                                                        <w:bottom w:val="none" w:sz="0" w:space="0" w:color="auto"/>
                                                        <w:right w:val="none" w:sz="0" w:space="0" w:color="auto"/>
                                                      </w:divBdr>
                                                      <w:divsChild>
                                                        <w:div w:id="1265571891">
                                                          <w:marLeft w:val="0"/>
                                                          <w:marRight w:val="0"/>
                                                          <w:marTop w:val="0"/>
                                                          <w:marBottom w:val="0"/>
                                                          <w:divBdr>
                                                            <w:top w:val="none" w:sz="0" w:space="0" w:color="auto"/>
                                                            <w:left w:val="none" w:sz="0" w:space="0" w:color="auto"/>
                                                            <w:bottom w:val="none" w:sz="0" w:space="0" w:color="auto"/>
                                                            <w:right w:val="none" w:sz="0" w:space="0" w:color="auto"/>
                                                          </w:divBdr>
                                                          <w:divsChild>
                                                            <w:div w:id="1531527301">
                                                              <w:marLeft w:val="0"/>
                                                              <w:marRight w:val="0"/>
                                                              <w:marTop w:val="0"/>
                                                              <w:marBottom w:val="0"/>
                                                              <w:divBdr>
                                                                <w:top w:val="none" w:sz="0" w:space="0" w:color="auto"/>
                                                                <w:left w:val="none" w:sz="0" w:space="0" w:color="auto"/>
                                                                <w:bottom w:val="none" w:sz="0" w:space="0" w:color="auto"/>
                                                                <w:right w:val="none" w:sz="0" w:space="0" w:color="auto"/>
                                                              </w:divBdr>
                                                              <w:divsChild>
                                                                <w:div w:id="252669619">
                                                                  <w:marLeft w:val="0"/>
                                                                  <w:marRight w:val="0"/>
                                                                  <w:marTop w:val="0"/>
                                                                  <w:marBottom w:val="0"/>
                                                                  <w:divBdr>
                                                                    <w:top w:val="none" w:sz="0" w:space="0" w:color="auto"/>
                                                                    <w:left w:val="none" w:sz="0" w:space="0" w:color="auto"/>
                                                                    <w:bottom w:val="none" w:sz="0" w:space="0" w:color="auto"/>
                                                                    <w:right w:val="none" w:sz="0" w:space="0" w:color="auto"/>
                                                                  </w:divBdr>
                                                                  <w:divsChild>
                                                                    <w:div w:id="832841044">
                                                                      <w:marLeft w:val="0"/>
                                                                      <w:marRight w:val="0"/>
                                                                      <w:marTop w:val="0"/>
                                                                      <w:marBottom w:val="0"/>
                                                                      <w:divBdr>
                                                                        <w:top w:val="none" w:sz="0" w:space="0" w:color="auto"/>
                                                                        <w:left w:val="none" w:sz="0" w:space="0" w:color="auto"/>
                                                                        <w:bottom w:val="none" w:sz="0" w:space="0" w:color="auto"/>
                                                                        <w:right w:val="none" w:sz="0" w:space="0" w:color="auto"/>
                                                                      </w:divBdr>
                                                                      <w:divsChild>
                                                                        <w:div w:id="108784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1007</Words>
  <Characters>5946</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SMLOUVA O OCHRANĚ DŮVĚRNÝCH INFORMACÍ</vt:lpstr>
    </vt:vector>
  </TitlesOfParts>
  <Company>╚eskß poÜta, s.p.</Company>
  <LinksUpToDate>false</LinksUpToDate>
  <CharactersWithSpaces>6940</CharactersWithSpaces>
  <SharedDoc>false</SharedDoc>
  <HLinks>
    <vt:vector size="6" baseType="variant">
      <vt:variant>
        <vt:i4>2818152</vt:i4>
      </vt:variant>
      <vt:variant>
        <vt:i4>0</vt:i4>
      </vt:variant>
      <vt:variant>
        <vt:i4>0</vt:i4>
      </vt:variant>
      <vt:variant>
        <vt:i4>5</vt:i4>
      </vt:variant>
      <vt:variant>
        <vt:lpwstr>http://www.rozhodci-rizeni.cz/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OCHRANĚ DŮVĚRNÝCH INFORMACÍ</dc:title>
  <dc:creator>Kováčová Petra</dc:creator>
  <cp:lastModifiedBy>Šochová Petra</cp:lastModifiedBy>
  <cp:revision>4</cp:revision>
  <cp:lastPrinted>2013-01-10T09:24:00Z</cp:lastPrinted>
  <dcterms:created xsi:type="dcterms:W3CDTF">2021-10-21T14:54:00Z</dcterms:created>
  <dcterms:modified xsi:type="dcterms:W3CDTF">2021-10-21T14:55:00Z</dcterms:modified>
</cp:coreProperties>
</file>