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AD5" w:rsidRDefault="00960500">
      <w:pPr>
        <w:pStyle w:val="Nadpis20"/>
        <w:keepNext/>
        <w:keepLines/>
        <w:shd w:val="clear" w:color="auto" w:fill="auto"/>
        <w:spacing w:after="0" w:line="240" w:lineRule="auto"/>
        <w:ind w:right="0"/>
        <w:jc w:val="both"/>
      </w:pPr>
      <w:bookmarkStart w:id="0" w:name="bookmark0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5C7AD5" w:rsidRDefault="00960500">
      <w:pPr>
        <w:pStyle w:val="Zkladntext1"/>
        <w:shd w:val="clear" w:color="auto" w:fill="auto"/>
        <w:spacing w:after="0" w:line="240" w:lineRule="auto"/>
      </w:pPr>
      <w:r>
        <w:rPr>
          <w:b/>
          <w:bCs/>
        </w:rPr>
        <w:t>Drnovská 507</w:t>
      </w:r>
    </w:p>
    <w:p w:rsidR="005C7AD5" w:rsidRDefault="00960500">
      <w:pPr>
        <w:pStyle w:val="Zkladntext1"/>
        <w:shd w:val="clear" w:color="auto" w:fill="auto"/>
        <w:spacing w:after="0" w:line="240" w:lineRule="auto"/>
      </w:pPr>
      <w:r>
        <w:rPr>
          <w:b/>
          <w:bCs/>
        </w:rPr>
        <w:t xml:space="preserve">161 06 </w:t>
      </w:r>
      <w:proofErr w:type="gramStart"/>
      <w:r>
        <w:rPr>
          <w:b/>
          <w:bCs/>
        </w:rPr>
        <w:t>Praha 6-Ruzyně</w:t>
      </w:r>
      <w:proofErr w:type="gramEnd"/>
    </w:p>
    <w:p w:rsidR="005C7AD5" w:rsidRDefault="00960500">
      <w:pPr>
        <w:pStyle w:val="Zkladntext1"/>
        <w:shd w:val="clear" w:color="auto" w:fill="auto"/>
        <w:spacing w:after="280" w:line="240" w:lineRule="auto"/>
      </w:pPr>
      <w:r>
        <w:rPr>
          <w:b/>
          <w:bCs/>
        </w:rPr>
        <w:t>telefon: 233 022 111</w:t>
      </w:r>
    </w:p>
    <w:p w:rsidR="005C7AD5" w:rsidRDefault="00960500">
      <w:pPr>
        <w:pStyle w:val="Nadpis20"/>
        <w:keepNext/>
        <w:keepLines/>
        <w:shd w:val="clear" w:color="auto" w:fill="auto"/>
      </w:pPr>
      <w:bookmarkStart w:id="1" w:name="bookmark1"/>
      <w:r>
        <w:t>IČO: 00027006 DIČ: CZ00027006</w:t>
      </w:r>
      <w:bookmarkEnd w:id="1"/>
    </w:p>
    <w:p w:rsidR="005C7AD5" w:rsidRDefault="00960500">
      <w:pPr>
        <w:pStyle w:val="Zkladntext20"/>
        <w:shd w:val="clear" w:color="auto" w:fill="auto"/>
        <w:spacing w:line="338" w:lineRule="auto"/>
        <w:ind w:left="4720" w:right="2840" w:firstLine="20"/>
      </w:pPr>
      <w:r>
        <w:t>Objednávka číslo OB-2021-00001912</w:t>
      </w:r>
    </w:p>
    <w:p w:rsidR="005C7AD5" w:rsidRDefault="00960500">
      <w:pPr>
        <w:pStyle w:val="Zkladntext1"/>
        <w:shd w:val="clear" w:color="auto" w:fill="auto"/>
        <w:tabs>
          <w:tab w:val="left" w:pos="3339"/>
        </w:tabs>
        <w:spacing w:after="0" w:line="432" w:lineRule="auto"/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rPr>
          <w:b/>
          <w:bCs/>
        </w:rPr>
        <w:t>Číslo objednávky uvádějte na faktuře, jinak nebude faktura proplacena</w:t>
      </w:r>
    </w:p>
    <w:p w:rsidR="005C7AD5" w:rsidRDefault="00960500">
      <w:pPr>
        <w:pStyle w:val="Zkladntext20"/>
        <w:shd w:val="clear" w:color="auto" w:fill="auto"/>
        <w:ind w:right="0"/>
        <w:jc w:val="both"/>
      </w:pPr>
      <w:proofErr w:type="spellStart"/>
      <w:r>
        <w:t>Pragolab</w:t>
      </w:r>
      <w:proofErr w:type="spellEnd"/>
      <w:r>
        <w:t xml:space="preserve"> s.r.o.</w:t>
      </w:r>
    </w:p>
    <w:p w:rsidR="005C7AD5" w:rsidRDefault="00960500">
      <w:pPr>
        <w:pStyle w:val="Zkladntext20"/>
        <w:pBdr>
          <w:bottom w:val="single" w:sz="4" w:space="0" w:color="auto"/>
        </w:pBdr>
        <w:shd w:val="clear" w:color="auto" w:fill="auto"/>
        <w:ind w:right="7380"/>
      </w:pPr>
      <w:r>
        <w:t xml:space="preserve">Nad </w:t>
      </w:r>
      <w:proofErr w:type="spellStart"/>
      <w:r>
        <w:t>Krocínkou</w:t>
      </w:r>
      <w:proofErr w:type="spellEnd"/>
      <w:r>
        <w:t xml:space="preserve"> 55 190 00 Praha 9 IČO: 48029289 DIČ: 190 00 Praha 9</w:t>
      </w:r>
    </w:p>
    <w:p w:rsidR="005C7AD5" w:rsidRDefault="00960500">
      <w:pPr>
        <w:pStyle w:val="Zkladntext20"/>
        <w:shd w:val="clear" w:color="auto" w:fill="auto"/>
        <w:tabs>
          <w:tab w:val="left" w:pos="3339"/>
          <w:tab w:val="left" w:pos="6250"/>
          <w:tab w:val="left" w:pos="8479"/>
        </w:tabs>
        <w:spacing w:line="240" w:lineRule="auto"/>
        <w:ind w:left="1340" w:right="0"/>
        <w:jc w:val="both"/>
      </w:pPr>
      <w:r>
        <w:rPr>
          <w:b/>
          <w:bCs/>
        </w:rPr>
        <w:t>Položka</w:t>
      </w:r>
      <w:r>
        <w:rPr>
          <w:b/>
          <w:bCs/>
        </w:rPr>
        <w:tab/>
      </w:r>
      <w:r>
        <w:rPr>
          <w:sz w:val="15"/>
          <w:szCs w:val="15"/>
        </w:rPr>
        <w:t>Množství Jednotka</w:t>
      </w:r>
      <w:r>
        <w:rPr>
          <w:sz w:val="15"/>
          <w:szCs w:val="15"/>
        </w:rPr>
        <w:tab/>
      </w:r>
      <w:r>
        <w:rPr>
          <w:b/>
          <w:bCs/>
        </w:rPr>
        <w:t>Popis</w:t>
      </w:r>
      <w:r>
        <w:rPr>
          <w:b/>
          <w:bCs/>
        </w:rPr>
        <w:tab/>
        <w:t>Cena</w:t>
      </w:r>
    </w:p>
    <w:p w:rsidR="005C7AD5" w:rsidRDefault="00960500">
      <w:pPr>
        <w:pStyle w:val="Zkladntext20"/>
        <w:pBdr>
          <w:bottom w:val="single" w:sz="4" w:space="0" w:color="auto"/>
        </w:pBdr>
        <w:shd w:val="clear" w:color="auto" w:fill="auto"/>
        <w:spacing w:after="100" w:line="240" w:lineRule="auto"/>
        <w:ind w:right="0"/>
        <w:jc w:val="right"/>
      </w:pPr>
      <w:r>
        <w:t>(včetně DPH)</w:t>
      </w:r>
    </w:p>
    <w:p w:rsidR="005C7AD5" w:rsidRDefault="00960500">
      <w:pPr>
        <w:pStyle w:val="Zkladntext20"/>
        <w:pBdr>
          <w:bottom w:val="single" w:sz="4" w:space="0" w:color="auto"/>
        </w:pBdr>
        <w:shd w:val="clear" w:color="auto" w:fill="auto"/>
        <w:tabs>
          <w:tab w:val="left" w:pos="8096"/>
        </w:tabs>
        <w:spacing w:after="240"/>
        <w:ind w:left="140" w:right="0"/>
        <w:jc w:val="both"/>
      </w:pPr>
      <w:r>
        <w:t xml:space="preserve">oprava přístroje TSQ </w:t>
      </w:r>
      <w:proofErr w:type="spellStart"/>
      <w:r>
        <w:t>Quantum</w:t>
      </w:r>
      <w:proofErr w:type="spellEnd"/>
      <w:r>
        <w:tab/>
        <w:t>212 573</w:t>
      </w:r>
    </w:p>
    <w:p w:rsidR="005C7AD5" w:rsidRDefault="00960500">
      <w:pPr>
        <w:pStyle w:val="Zkladntext20"/>
        <w:pBdr>
          <w:bottom w:val="single" w:sz="4" w:space="0" w:color="auto"/>
        </w:pBdr>
        <w:shd w:val="clear" w:color="auto" w:fill="auto"/>
        <w:spacing w:line="240" w:lineRule="auto"/>
        <w:ind w:left="6520" w:right="0"/>
      </w:pPr>
      <w:r>
        <w:t>212573</w:t>
      </w:r>
    </w:p>
    <w:p w:rsidR="005C7AD5" w:rsidRDefault="00960500">
      <w:pPr>
        <w:pStyle w:val="Zkladntext20"/>
        <w:shd w:val="clear" w:color="auto" w:fill="auto"/>
        <w:spacing w:after="420" w:line="240" w:lineRule="auto"/>
        <w:ind w:right="0"/>
        <w:jc w:val="both"/>
      </w:pPr>
      <w:r>
        <w:rPr>
          <w:color w:val="125394"/>
          <w:sz w:val="22"/>
          <w:szCs w:val="22"/>
        </w:rPr>
        <w:t xml:space="preserve">J </w:t>
      </w:r>
      <w:r>
        <w:t>Vložit položku</w:t>
      </w:r>
    </w:p>
    <w:p w:rsidR="005C7AD5" w:rsidRDefault="00960500">
      <w:pPr>
        <w:pStyle w:val="Nadpis10"/>
        <w:keepNext/>
        <w:keepLines/>
        <w:shd w:val="clear" w:color="auto" w:fill="auto"/>
        <w:tabs>
          <w:tab w:val="left" w:pos="1408"/>
        </w:tabs>
        <w:spacing w:after="140"/>
      </w:pPr>
      <w:bookmarkStart w:id="2" w:name="bookmark2"/>
      <w:r>
        <w:rPr>
          <w:rFonts w:ascii="Calibri" w:eastAsia="Calibri" w:hAnsi="Calibri" w:cs="Calibri"/>
          <w:sz w:val="18"/>
          <w:szCs w:val="18"/>
        </w:rPr>
        <w:t>Vyřizuje:</w:t>
      </w:r>
      <w:r>
        <w:rPr>
          <w:rFonts w:ascii="Calibri" w:eastAsia="Calibri" w:hAnsi="Calibri" w:cs="Calibri"/>
          <w:sz w:val="18"/>
          <w:szCs w:val="18"/>
        </w:rPr>
        <w:tab/>
      </w:r>
      <w:r>
        <w:t>VURV, v. v. i. Olomouc</w:t>
      </w:r>
      <w:bookmarkEnd w:id="2"/>
    </w:p>
    <w:p w:rsidR="005C7AD5" w:rsidRDefault="00960500">
      <w:pPr>
        <w:pStyle w:val="Nadpis10"/>
        <w:keepNext/>
        <w:keepLines/>
        <w:shd w:val="clear" w:color="auto" w:fill="auto"/>
        <w:tabs>
          <w:tab w:val="left" w:pos="1408"/>
          <w:tab w:val="left" w:pos="4597"/>
        </w:tabs>
        <w:spacing w:after="560"/>
      </w:pPr>
      <w:bookmarkStart w:id="3" w:name="bookmark3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proofErr w:type="gramStart"/>
      <w:r>
        <w:t>20.10.2021</w:t>
      </w:r>
      <w:proofErr w:type="gramEnd"/>
      <w:r>
        <w:tab/>
        <w:t>□</w:t>
      </w:r>
      <w:bookmarkEnd w:id="3"/>
    </w:p>
    <w:p w:rsidR="005C7AD5" w:rsidRDefault="00960500">
      <w:pPr>
        <w:pStyle w:val="Zkladntext1"/>
        <w:shd w:val="clear" w:color="auto" w:fill="auto"/>
        <w:spacing w:after="0"/>
      </w:pPr>
      <w:r>
        <w:t>Fakturujte:</w:t>
      </w:r>
    </w:p>
    <w:p w:rsidR="005C7AD5" w:rsidRDefault="00960500">
      <w:pPr>
        <w:pStyle w:val="Zkladntext1"/>
        <w:shd w:val="clear" w:color="auto" w:fill="auto"/>
        <w:spacing w:after="260"/>
        <w:ind w:right="6300"/>
        <w:jc w:val="left"/>
      </w:pPr>
      <w:r>
        <w:t>Výzkumný ústav</w:t>
      </w:r>
      <w:r>
        <w:t xml:space="preserve">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Drnovská 507 161 06 Praha 6</w:t>
      </w:r>
    </w:p>
    <w:p w:rsidR="005C7AD5" w:rsidRDefault="00960500">
      <w:pPr>
        <w:pStyle w:val="Zkladntext1"/>
        <w:shd w:val="clear" w:color="auto" w:fill="auto"/>
        <w:spacing w:after="0"/>
      </w:pPr>
      <w:r>
        <w:t>IČO: 00027006</w:t>
      </w:r>
    </w:p>
    <w:p w:rsidR="005C7AD5" w:rsidRDefault="00960500">
      <w:pPr>
        <w:pStyle w:val="Zkladntext1"/>
        <w:shd w:val="clear" w:color="auto" w:fill="auto"/>
        <w:spacing w:after="0"/>
      </w:pPr>
      <w:r>
        <w:t>DIČ: CZ 00027006</w:t>
      </w:r>
    </w:p>
    <w:p w:rsidR="005C7AD5" w:rsidRDefault="00AC4790">
      <w:pPr>
        <w:pStyle w:val="Zkladntext1"/>
        <w:shd w:val="clear" w:color="auto" w:fill="auto"/>
        <w:spacing w:after="40"/>
      </w:pPr>
      <w:proofErr w:type="spellStart"/>
      <w:r>
        <w:t>Bank.spojení</w:t>
      </w:r>
      <w:proofErr w:type="spellEnd"/>
      <w:r>
        <w:t xml:space="preserve">: </w:t>
      </w:r>
      <w:bookmarkStart w:id="4" w:name="_GoBack"/>
      <w:bookmarkEnd w:id="4"/>
    </w:p>
    <w:sectPr w:rsidR="005C7AD5">
      <w:pgSz w:w="11900" w:h="16840"/>
      <w:pgMar w:top="2046" w:right="1274" w:bottom="2046" w:left="1393" w:header="1618" w:footer="161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500" w:rsidRDefault="00960500">
      <w:r>
        <w:separator/>
      </w:r>
    </w:p>
  </w:endnote>
  <w:endnote w:type="continuationSeparator" w:id="0">
    <w:p w:rsidR="00960500" w:rsidRDefault="00960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500" w:rsidRDefault="00960500"/>
  </w:footnote>
  <w:footnote w:type="continuationSeparator" w:id="0">
    <w:p w:rsidR="00960500" w:rsidRDefault="0096050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C7AD5"/>
    <w:rsid w:val="005C7AD5"/>
    <w:rsid w:val="00960500"/>
    <w:rsid w:val="00AC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264" w:lineRule="auto"/>
      <w:ind w:right="514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 w:line="259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26" w:lineRule="auto"/>
      <w:ind w:right="1420"/>
    </w:pPr>
    <w:rPr>
      <w:rFonts w:ascii="Calibri" w:eastAsia="Calibri" w:hAnsi="Calibri" w:cs="Calibr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50"/>
      <w:jc w:val="both"/>
      <w:outlineLvl w:val="0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264" w:lineRule="auto"/>
      <w:ind w:right="514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 w:line="259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26" w:lineRule="auto"/>
      <w:ind w:right="1420"/>
    </w:pPr>
    <w:rPr>
      <w:rFonts w:ascii="Calibri" w:eastAsia="Calibri" w:hAnsi="Calibri" w:cs="Calibr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50"/>
      <w:jc w:val="both"/>
      <w:outlineLvl w:val="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522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2021-10-22T06:49:00Z</dcterms:created>
  <dcterms:modified xsi:type="dcterms:W3CDTF">2021-10-22T06:50:00Z</dcterms:modified>
</cp:coreProperties>
</file>