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BF4D264" w14:textId="7066AFEE" w:rsidR="00B4341A" w:rsidRPr="00F8354B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r w:rsidRPr="00F8354B">
        <w:rPr>
          <w:rFonts w:ascii="Tahoma" w:hAnsi="Tahoma" w:cs="Tahoma"/>
          <w:smallCaps/>
          <w:sz w:val="24"/>
          <w:szCs w:val="18"/>
        </w:rPr>
        <w:t>Smlouva O Výpůjčce</w:t>
      </w:r>
    </w:p>
    <w:p w14:paraId="1A38117C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4037CA3" w14:textId="53A4D8AA" w:rsidR="0021406B" w:rsidRPr="0015468E" w:rsidRDefault="00F40F70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 w:rsidRPr="0015468E">
        <w:rPr>
          <w:rFonts w:ascii="Tahoma" w:hAnsi="Tahoma" w:cs="Tahoma"/>
          <w:b/>
          <w:sz w:val="16"/>
          <w:szCs w:val="16"/>
        </w:rPr>
        <w:t>HPST, s.r.o.</w:t>
      </w:r>
      <w:r w:rsidR="0021406B" w:rsidRPr="0015468E">
        <w:rPr>
          <w:rFonts w:ascii="Tahoma" w:hAnsi="Tahoma" w:cs="Tahoma"/>
          <w:b/>
          <w:sz w:val="16"/>
          <w:szCs w:val="16"/>
        </w:rPr>
        <w:tab/>
      </w:r>
    </w:p>
    <w:p w14:paraId="00CFA471" w14:textId="77777777" w:rsidR="00F40F70" w:rsidRPr="0015468E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15468E">
        <w:rPr>
          <w:rFonts w:ascii="Tahoma" w:hAnsi="Tahoma" w:cs="Tahoma"/>
          <w:sz w:val="16"/>
          <w:szCs w:val="16"/>
        </w:rPr>
        <w:t>z</w:t>
      </w:r>
      <w:r w:rsidR="0021406B" w:rsidRPr="0015468E">
        <w:rPr>
          <w:rFonts w:ascii="Tahoma" w:hAnsi="Tahoma" w:cs="Tahoma"/>
          <w:sz w:val="16"/>
          <w:szCs w:val="16"/>
        </w:rPr>
        <w:t>apsána</w:t>
      </w:r>
      <w:r w:rsidRPr="0015468E">
        <w:rPr>
          <w:rFonts w:ascii="Tahoma" w:hAnsi="Tahoma" w:cs="Tahoma"/>
          <w:sz w:val="16"/>
          <w:szCs w:val="16"/>
        </w:rPr>
        <w:t xml:space="preserve"> </w:t>
      </w:r>
      <w:r w:rsidR="0021406B" w:rsidRPr="0015468E">
        <w:rPr>
          <w:rFonts w:ascii="Tahoma" w:hAnsi="Tahoma" w:cs="Tahoma"/>
          <w:sz w:val="16"/>
          <w:szCs w:val="16"/>
        </w:rPr>
        <w:t>dn</w:t>
      </w:r>
      <w:r w:rsidR="001C56C2" w:rsidRPr="0015468E">
        <w:rPr>
          <w:rFonts w:ascii="Tahoma" w:hAnsi="Tahoma" w:cs="Tahoma"/>
          <w:sz w:val="16"/>
          <w:szCs w:val="16"/>
        </w:rPr>
        <w:t>e</w:t>
      </w:r>
      <w:r w:rsidR="00F40F70" w:rsidRPr="0015468E">
        <w:rPr>
          <w:rFonts w:ascii="Tahoma" w:hAnsi="Tahoma" w:cs="Tahoma"/>
          <w:sz w:val="16"/>
          <w:szCs w:val="16"/>
        </w:rPr>
        <w:t xml:space="preserve"> 24. srpna 1999 </w:t>
      </w:r>
      <w:r w:rsidR="0021406B" w:rsidRPr="0015468E">
        <w:rPr>
          <w:rFonts w:ascii="Tahoma" w:hAnsi="Tahoma" w:cs="Tahoma"/>
          <w:sz w:val="16"/>
          <w:szCs w:val="16"/>
        </w:rPr>
        <w:t>v obchodním rejstříku vedené</w:t>
      </w:r>
      <w:r w:rsidR="005979C0" w:rsidRPr="0015468E">
        <w:rPr>
          <w:rFonts w:ascii="Tahoma" w:hAnsi="Tahoma" w:cs="Tahoma"/>
          <w:sz w:val="16"/>
          <w:szCs w:val="16"/>
        </w:rPr>
        <w:t>m</w:t>
      </w:r>
      <w:r w:rsidR="0021406B" w:rsidRPr="0015468E">
        <w:rPr>
          <w:rFonts w:ascii="Tahoma" w:hAnsi="Tahoma" w:cs="Tahoma"/>
          <w:sz w:val="16"/>
          <w:szCs w:val="16"/>
        </w:rPr>
        <w:t xml:space="preserve"> </w:t>
      </w:r>
      <w:r w:rsidR="00F40F70" w:rsidRPr="0015468E">
        <w:rPr>
          <w:rFonts w:ascii="Tahoma" w:hAnsi="Tahoma" w:cs="Tahoma"/>
          <w:sz w:val="16"/>
          <w:szCs w:val="16"/>
        </w:rPr>
        <w:t>Městským soudem v Praze, v oddílu C, vložce 70568</w:t>
      </w:r>
    </w:p>
    <w:p w14:paraId="336B0CC6" w14:textId="03080CF9" w:rsidR="0021406B" w:rsidRPr="0015468E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15468E">
        <w:rPr>
          <w:rFonts w:ascii="Tahoma" w:hAnsi="Tahoma" w:cs="Tahoma"/>
          <w:sz w:val="16"/>
          <w:szCs w:val="16"/>
        </w:rPr>
        <w:t>se sídlem:</w:t>
      </w:r>
      <w:r w:rsidR="00F40F70" w:rsidRPr="0015468E">
        <w:rPr>
          <w:rFonts w:ascii="Tahoma" w:hAnsi="Tahoma" w:cs="Tahoma"/>
          <w:sz w:val="16"/>
          <w:szCs w:val="16"/>
        </w:rPr>
        <w:tab/>
        <w:t xml:space="preserve">Na </w:t>
      </w:r>
      <w:proofErr w:type="spellStart"/>
      <w:r w:rsidR="00F40F70" w:rsidRPr="0015468E">
        <w:rPr>
          <w:rFonts w:ascii="Tahoma" w:hAnsi="Tahoma" w:cs="Tahoma"/>
          <w:sz w:val="16"/>
          <w:szCs w:val="16"/>
        </w:rPr>
        <w:t>Jetelce</w:t>
      </w:r>
      <w:proofErr w:type="spellEnd"/>
      <w:r w:rsidR="00F40F70" w:rsidRPr="0015468E">
        <w:rPr>
          <w:rFonts w:ascii="Tahoma" w:hAnsi="Tahoma" w:cs="Tahoma"/>
          <w:sz w:val="16"/>
          <w:szCs w:val="16"/>
        </w:rPr>
        <w:t xml:space="preserve"> 69/2, 190 00 Praha 9</w:t>
      </w:r>
    </w:p>
    <w:p w14:paraId="2CD5DA5A" w14:textId="66E666D3" w:rsidR="0021406B" w:rsidRPr="0015468E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15468E">
        <w:rPr>
          <w:rFonts w:ascii="Tahoma" w:hAnsi="Tahoma" w:cs="Tahoma"/>
          <w:sz w:val="16"/>
          <w:szCs w:val="16"/>
        </w:rPr>
        <w:t xml:space="preserve">IČ: </w:t>
      </w:r>
      <w:r w:rsidR="00F40F70" w:rsidRPr="0015468E">
        <w:rPr>
          <w:rFonts w:ascii="Tahoma" w:hAnsi="Tahoma" w:cs="Tahoma"/>
          <w:sz w:val="16"/>
          <w:szCs w:val="16"/>
        </w:rPr>
        <w:t>25791079</w:t>
      </w:r>
      <w:r w:rsidRPr="0015468E">
        <w:rPr>
          <w:rFonts w:ascii="Tahoma" w:hAnsi="Tahoma" w:cs="Tahoma"/>
          <w:sz w:val="16"/>
          <w:szCs w:val="16"/>
        </w:rPr>
        <w:tab/>
        <w:t>DIČ: CZ</w:t>
      </w:r>
      <w:r w:rsidR="00F40F70" w:rsidRPr="0015468E">
        <w:rPr>
          <w:rFonts w:ascii="Tahoma" w:hAnsi="Tahoma" w:cs="Tahoma"/>
          <w:sz w:val="16"/>
          <w:szCs w:val="16"/>
        </w:rPr>
        <w:t>25791079</w:t>
      </w:r>
    </w:p>
    <w:p w14:paraId="2326810B" w14:textId="3003999A" w:rsidR="0021406B" w:rsidRPr="0015468E" w:rsidRDefault="00D22BE5" w:rsidP="0021406B">
      <w:pPr>
        <w:rPr>
          <w:rFonts w:ascii="Tahoma" w:hAnsi="Tahoma" w:cs="Tahoma"/>
          <w:sz w:val="16"/>
          <w:szCs w:val="16"/>
        </w:rPr>
      </w:pPr>
      <w:r w:rsidRPr="0015468E">
        <w:rPr>
          <w:rFonts w:ascii="Tahoma" w:hAnsi="Tahoma" w:cs="Tahoma"/>
          <w:sz w:val="16"/>
          <w:szCs w:val="16"/>
        </w:rPr>
        <w:t>zastoupená</w:t>
      </w:r>
      <w:r w:rsidR="0021406B" w:rsidRPr="0015468E">
        <w:rPr>
          <w:rFonts w:ascii="Tahoma" w:hAnsi="Tahoma" w:cs="Tahoma"/>
          <w:sz w:val="16"/>
          <w:szCs w:val="16"/>
        </w:rPr>
        <w:t>:</w:t>
      </w:r>
      <w:r w:rsidR="0021406B" w:rsidRPr="0015468E">
        <w:rPr>
          <w:rFonts w:ascii="Tahoma" w:hAnsi="Tahoma" w:cs="Tahoma"/>
          <w:sz w:val="16"/>
          <w:szCs w:val="16"/>
        </w:rPr>
        <w:tab/>
      </w:r>
      <w:r w:rsidR="00F40F70" w:rsidRPr="0015468E">
        <w:rPr>
          <w:rFonts w:ascii="Tahoma" w:hAnsi="Tahoma" w:cs="Tahoma"/>
          <w:sz w:val="16"/>
          <w:szCs w:val="16"/>
        </w:rPr>
        <w:t>RNDr. Karlem Vranovským, CSc, jednatelem</w:t>
      </w:r>
    </w:p>
    <w:p w14:paraId="17314E60" w14:textId="404C9550" w:rsidR="0021406B" w:rsidRPr="0015468E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5468E">
        <w:rPr>
          <w:rFonts w:ascii="Tahoma" w:hAnsi="Tahoma" w:cs="Tahoma"/>
          <w:sz w:val="16"/>
          <w:szCs w:val="16"/>
        </w:rPr>
        <w:t>bankovní spojení:</w:t>
      </w:r>
      <w:r w:rsidRPr="0015468E">
        <w:rPr>
          <w:rFonts w:ascii="Tahoma" w:hAnsi="Tahoma" w:cs="Tahoma"/>
          <w:sz w:val="16"/>
          <w:szCs w:val="16"/>
        </w:rPr>
        <w:tab/>
      </w:r>
      <w:proofErr w:type="spellStart"/>
      <w:r w:rsidR="00F40F70" w:rsidRPr="0015468E">
        <w:rPr>
          <w:rFonts w:ascii="Tahoma" w:hAnsi="Tahoma" w:cs="Tahoma"/>
          <w:sz w:val="16"/>
          <w:szCs w:val="16"/>
        </w:rPr>
        <w:t>Raiffeisen</w:t>
      </w:r>
      <w:proofErr w:type="spellEnd"/>
      <w:r w:rsidR="00F40F70" w:rsidRPr="0015468E">
        <w:rPr>
          <w:rFonts w:ascii="Tahoma" w:hAnsi="Tahoma" w:cs="Tahoma"/>
          <w:sz w:val="16"/>
          <w:szCs w:val="16"/>
        </w:rPr>
        <w:t xml:space="preserve"> Bank, a.s.</w:t>
      </w:r>
    </w:p>
    <w:p w14:paraId="5998885F" w14:textId="71DA0606" w:rsidR="0021406B" w:rsidRPr="0015468E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5468E">
        <w:rPr>
          <w:rFonts w:ascii="Tahoma" w:hAnsi="Tahoma" w:cs="Tahoma"/>
          <w:sz w:val="16"/>
          <w:szCs w:val="16"/>
        </w:rPr>
        <w:t xml:space="preserve">číslo účtu: </w:t>
      </w:r>
      <w:r w:rsidR="00F40F70" w:rsidRPr="0015468E">
        <w:rPr>
          <w:rFonts w:ascii="Tahoma" w:hAnsi="Tahoma" w:cs="Tahoma"/>
          <w:sz w:val="16"/>
          <w:szCs w:val="16"/>
        </w:rPr>
        <w:tab/>
        <w:t>16499002/5500</w:t>
      </w:r>
    </w:p>
    <w:p w14:paraId="4BB49A00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5468E">
        <w:rPr>
          <w:rFonts w:ascii="Tahoma" w:hAnsi="Tahoma" w:cs="Tahoma"/>
          <w:sz w:val="16"/>
          <w:szCs w:val="16"/>
        </w:rPr>
        <w:t xml:space="preserve">jako </w:t>
      </w:r>
      <w:r w:rsidRPr="0015468E">
        <w:rPr>
          <w:rFonts w:ascii="Tahoma" w:hAnsi="Tahoma" w:cs="Tahoma"/>
          <w:b/>
          <w:sz w:val="16"/>
          <w:szCs w:val="16"/>
        </w:rPr>
        <w:t xml:space="preserve">půjčitel </w:t>
      </w:r>
      <w:r w:rsidRPr="0015468E">
        <w:rPr>
          <w:rFonts w:ascii="Tahoma" w:hAnsi="Tahoma" w:cs="Tahoma"/>
          <w:sz w:val="16"/>
          <w:szCs w:val="16"/>
        </w:rPr>
        <w:t>na straně jedné (dále jen „půjčitel“)</w:t>
      </w:r>
    </w:p>
    <w:p w14:paraId="6A84C4A5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0278D532" w14:textId="77777777" w:rsidR="0021406B" w:rsidRPr="001238D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a</w:t>
      </w:r>
    </w:p>
    <w:p w14:paraId="70979E2D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039C1B57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16D18DE2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  <w:t xml:space="preserve">U Nemocnice </w:t>
      </w:r>
      <w:r w:rsidR="001238D8">
        <w:rPr>
          <w:rFonts w:ascii="Tahoma" w:hAnsi="Tahoma" w:cs="Tahoma"/>
          <w:sz w:val="16"/>
          <w:szCs w:val="16"/>
        </w:rPr>
        <w:t>499/</w:t>
      </w:r>
      <w:r w:rsidRPr="001238D8">
        <w:rPr>
          <w:rFonts w:ascii="Tahoma" w:hAnsi="Tahoma" w:cs="Tahoma"/>
          <w:sz w:val="16"/>
          <w:szCs w:val="16"/>
        </w:rPr>
        <w:t>2, 128 08 Praha 2</w:t>
      </w:r>
    </w:p>
    <w:p w14:paraId="003CD033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IČ: 000 64 165</w:t>
      </w:r>
      <w:r w:rsidRPr="001238D8">
        <w:rPr>
          <w:rFonts w:ascii="Tahoma" w:hAnsi="Tahoma" w:cs="Tahoma"/>
          <w:sz w:val="16"/>
          <w:szCs w:val="16"/>
        </w:rPr>
        <w:tab/>
        <w:t>DIČ: CZ00064165</w:t>
      </w:r>
    </w:p>
    <w:p w14:paraId="380BF7BD" w14:textId="77777777" w:rsidR="0021406B" w:rsidRPr="001238D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</w:t>
      </w:r>
      <w:r w:rsidR="0021406B" w:rsidRPr="001238D8">
        <w:rPr>
          <w:rFonts w:ascii="Tahoma" w:hAnsi="Tahoma" w:cs="Tahoma"/>
          <w:sz w:val="16"/>
          <w:szCs w:val="16"/>
        </w:rPr>
        <w:t>:</w:t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1C56C2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1C56C2">
        <w:rPr>
          <w:rFonts w:ascii="Tahoma" w:hAnsi="Tahoma" w:cs="Tahoma"/>
          <w:sz w:val="16"/>
          <w:szCs w:val="16"/>
        </w:rPr>
        <w:t>Feltlem</w:t>
      </w:r>
      <w:proofErr w:type="spellEnd"/>
      <w:r w:rsidR="001C56C2">
        <w:rPr>
          <w:rFonts w:ascii="Tahoma" w:hAnsi="Tahoma" w:cs="Tahoma"/>
          <w:sz w:val="16"/>
          <w:szCs w:val="16"/>
        </w:rPr>
        <w:t>, Ph.D., MBA</w:t>
      </w:r>
      <w:r w:rsidR="0021406B" w:rsidRPr="001238D8">
        <w:rPr>
          <w:rFonts w:ascii="Tahoma" w:hAnsi="Tahoma" w:cs="Tahoma"/>
          <w:sz w:val="16"/>
          <w:szCs w:val="16"/>
        </w:rPr>
        <w:t>, ředitel</w:t>
      </w:r>
      <w:r w:rsidR="001C56C2">
        <w:rPr>
          <w:rFonts w:ascii="Tahoma" w:hAnsi="Tahoma" w:cs="Tahoma"/>
          <w:sz w:val="16"/>
          <w:szCs w:val="16"/>
        </w:rPr>
        <w:t>em</w:t>
      </w:r>
      <w:r w:rsidR="0021406B" w:rsidRPr="001238D8">
        <w:rPr>
          <w:rFonts w:ascii="Tahoma" w:hAnsi="Tahoma" w:cs="Tahoma"/>
          <w:sz w:val="16"/>
          <w:szCs w:val="16"/>
        </w:rPr>
        <w:t xml:space="preserve"> </w:t>
      </w:r>
    </w:p>
    <w:p w14:paraId="3E2BE4E1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Pr="001238D8">
        <w:rPr>
          <w:rFonts w:ascii="Tahoma" w:hAnsi="Tahoma" w:cs="Tahoma"/>
          <w:sz w:val="16"/>
          <w:szCs w:val="16"/>
        </w:rPr>
        <w:tab/>
      </w:r>
      <w:r w:rsidR="001E37D5">
        <w:rPr>
          <w:rFonts w:ascii="Tahoma" w:hAnsi="Tahoma" w:cs="Tahoma"/>
          <w:sz w:val="16"/>
          <w:szCs w:val="16"/>
        </w:rPr>
        <w:t>ČNB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34F85E16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 w:rsid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>24035021/</w:t>
      </w:r>
      <w:r w:rsidR="001E37D5">
        <w:rPr>
          <w:rFonts w:ascii="Tahoma" w:hAnsi="Tahoma" w:cs="Tahoma"/>
          <w:sz w:val="16"/>
          <w:szCs w:val="16"/>
        </w:rPr>
        <w:t>0710</w:t>
      </w:r>
    </w:p>
    <w:p w14:paraId="373E3D5F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vypůjčitel </w:t>
      </w:r>
      <w:r w:rsidRPr="001238D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69C53502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D8F8337" w14:textId="6ECB6995" w:rsidR="00B4341A" w:rsidRPr="001238D8" w:rsidRDefault="006004C8" w:rsidP="0021406B">
      <w:pPr>
        <w:pStyle w:val="Zkladntext"/>
        <w:rPr>
          <w:rFonts w:ascii="Tahoma" w:hAnsi="Tahoma" w:cs="Tahoma"/>
          <w:sz w:val="16"/>
          <w:szCs w:val="16"/>
        </w:rPr>
      </w:pPr>
      <w:r w:rsidRPr="002466D2">
        <w:rPr>
          <w:rFonts w:ascii="Tahoma" w:hAnsi="Tahoma" w:cs="Tahoma"/>
          <w:sz w:val="16"/>
          <w:szCs w:val="16"/>
        </w:rPr>
        <w:t xml:space="preserve">uzavírají dle ustanovení § 2193 a násl. občanského zákoníku v platném znění a na základě vyhodnocení výsledků </w:t>
      </w:r>
      <w:r w:rsidR="001C56C2">
        <w:rPr>
          <w:rFonts w:ascii="Tahoma" w:hAnsi="Tahoma" w:cs="Tahoma"/>
          <w:sz w:val="16"/>
          <w:szCs w:val="16"/>
        </w:rPr>
        <w:t>po</w:t>
      </w:r>
      <w:r w:rsidRPr="002466D2">
        <w:rPr>
          <w:rFonts w:ascii="Tahoma" w:hAnsi="Tahoma" w:cs="Tahoma"/>
          <w:sz w:val="16"/>
          <w:szCs w:val="16"/>
        </w:rPr>
        <w:t xml:space="preserve">dlimitní veřejné zakázky s názvem </w:t>
      </w:r>
      <w:r w:rsidRPr="002466D2">
        <w:rPr>
          <w:rFonts w:ascii="Tahoma" w:hAnsi="Tahoma" w:cs="Tahoma"/>
          <w:b/>
          <w:sz w:val="16"/>
          <w:szCs w:val="16"/>
        </w:rPr>
        <w:t>„</w:t>
      </w:r>
      <w:r w:rsidR="00484D9A" w:rsidRPr="00484D9A">
        <w:rPr>
          <w:rFonts w:ascii="Tahoma" w:hAnsi="Tahoma" w:cs="Tahoma"/>
          <w:b/>
          <w:sz w:val="16"/>
          <w:szCs w:val="16"/>
        </w:rPr>
        <w:t xml:space="preserve">Dodávky spotřebního materiálu pro </w:t>
      </w:r>
      <w:proofErr w:type="spellStart"/>
      <w:r w:rsidR="00484D9A" w:rsidRPr="00484D9A">
        <w:rPr>
          <w:rFonts w:ascii="Tahoma" w:hAnsi="Tahoma" w:cs="Tahoma"/>
          <w:b/>
          <w:sz w:val="16"/>
          <w:szCs w:val="16"/>
        </w:rPr>
        <w:t>imunohistochemická</w:t>
      </w:r>
      <w:proofErr w:type="spellEnd"/>
      <w:r w:rsidR="00484D9A" w:rsidRPr="00484D9A">
        <w:rPr>
          <w:rFonts w:ascii="Tahoma" w:hAnsi="Tahoma" w:cs="Tahoma"/>
          <w:b/>
          <w:sz w:val="16"/>
          <w:szCs w:val="16"/>
        </w:rPr>
        <w:t xml:space="preserve"> vyšetření s výpůjčkou barvícího </w:t>
      </w:r>
      <w:proofErr w:type="gramStart"/>
      <w:r w:rsidR="00484D9A" w:rsidRPr="00484D9A">
        <w:rPr>
          <w:rFonts w:ascii="Tahoma" w:hAnsi="Tahoma" w:cs="Tahoma"/>
          <w:b/>
          <w:sz w:val="16"/>
          <w:szCs w:val="16"/>
        </w:rPr>
        <w:t>automatu</w:t>
      </w:r>
      <w:r w:rsidR="00EB4A90">
        <w:rPr>
          <w:rFonts w:ascii="Tahoma" w:hAnsi="Tahoma" w:cs="Tahoma"/>
          <w:b/>
          <w:sz w:val="16"/>
          <w:szCs w:val="16"/>
        </w:rPr>
        <w:t xml:space="preserve"> - opakovaná</w:t>
      </w:r>
      <w:proofErr w:type="gramEnd"/>
      <w:r w:rsidRPr="001B07EB">
        <w:rPr>
          <w:rFonts w:ascii="Tahoma" w:hAnsi="Tahoma" w:cs="Tahoma"/>
          <w:b/>
          <w:sz w:val="16"/>
          <w:szCs w:val="16"/>
        </w:rPr>
        <w:t>“,</w:t>
      </w:r>
      <w:r w:rsidRPr="001B07EB">
        <w:rPr>
          <w:rFonts w:ascii="Tahoma" w:hAnsi="Tahoma" w:cs="Tahoma"/>
          <w:sz w:val="16"/>
          <w:szCs w:val="16"/>
        </w:rPr>
        <w:t xml:space="preserve"> evidenční</w:t>
      </w:r>
      <w:r w:rsidRPr="008254D2">
        <w:rPr>
          <w:rFonts w:ascii="Tahoma" w:hAnsi="Tahoma" w:cs="Tahoma"/>
          <w:sz w:val="16"/>
          <w:szCs w:val="16"/>
        </w:rPr>
        <w:t xml:space="preserve"> čísl</w:t>
      </w:r>
      <w:r w:rsidR="005170A6">
        <w:rPr>
          <w:rFonts w:ascii="Tahoma" w:hAnsi="Tahoma" w:cs="Tahoma"/>
          <w:sz w:val="16"/>
          <w:szCs w:val="16"/>
        </w:rPr>
        <w:t>o</w:t>
      </w:r>
      <w:r w:rsidRPr="008254D2">
        <w:rPr>
          <w:rFonts w:ascii="Tahoma" w:hAnsi="Tahoma" w:cs="Tahoma"/>
          <w:sz w:val="16"/>
          <w:szCs w:val="16"/>
        </w:rPr>
        <w:t xml:space="preserve"> </w:t>
      </w:r>
      <w:r w:rsidR="012CC41E" w:rsidRPr="580297DA">
        <w:rPr>
          <w:rFonts w:ascii="Tahoma" w:hAnsi="Tahoma" w:cs="Tahoma"/>
          <w:sz w:val="16"/>
          <w:szCs w:val="16"/>
        </w:rPr>
        <w:t>P21V00197451</w:t>
      </w:r>
      <w:r w:rsidRPr="580297DA">
        <w:rPr>
          <w:rFonts w:ascii="Tahoma" w:hAnsi="Tahoma" w:cs="Tahoma"/>
          <w:sz w:val="16"/>
          <w:szCs w:val="16"/>
        </w:rPr>
        <w:t>.</w:t>
      </w:r>
      <w:r w:rsidRPr="580297DA">
        <w:rPr>
          <w:rFonts w:ascii="Tahoma" w:hAnsi="Tahoma" w:cs="Tahoma"/>
          <w:color w:val="FF0000"/>
          <w:sz w:val="16"/>
          <w:szCs w:val="16"/>
        </w:rPr>
        <w:t xml:space="preserve"> </w:t>
      </w:r>
      <w:r w:rsidRPr="001B07EB">
        <w:rPr>
          <w:rFonts w:ascii="Tahoma" w:hAnsi="Tahoma" w:cs="Tahoma"/>
          <w:sz w:val="16"/>
          <w:szCs w:val="16"/>
        </w:rPr>
        <w:t xml:space="preserve">(dále jen „veřejná zakázka“) tuto: </w:t>
      </w:r>
    </w:p>
    <w:p w14:paraId="15A9A7A1" w14:textId="77777777"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28908C61" w14:textId="77777777"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1238D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>
        <w:rPr>
          <w:rFonts w:ascii="Tahoma" w:hAnsi="Tahoma" w:cs="Tahoma"/>
          <w:b/>
          <w:spacing w:val="60"/>
          <w:sz w:val="16"/>
          <w:szCs w:val="16"/>
        </w:rPr>
        <w:t>u</w:t>
      </w:r>
      <w:r w:rsidRPr="001238D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4C662441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0589A23D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I.  Předmět výpůjčky</w:t>
      </w:r>
    </w:p>
    <w:p w14:paraId="0C21C2B9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0637EE67" w14:textId="3540C966" w:rsidR="006004C8" w:rsidRDefault="00B4341A" w:rsidP="008025B8">
      <w:pPr>
        <w:numPr>
          <w:ilvl w:val="0"/>
          <w:numId w:val="4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Půjčitel je vlastníkem </w:t>
      </w:r>
      <w:r w:rsidR="00D20B11" w:rsidRPr="0015468E">
        <w:rPr>
          <w:rFonts w:ascii="Tahoma" w:hAnsi="Tahoma" w:cs="Tahoma"/>
          <w:sz w:val="16"/>
          <w:szCs w:val="16"/>
        </w:rPr>
        <w:t>barvicího automatu</w:t>
      </w:r>
      <w:r w:rsidRPr="0015468E">
        <w:rPr>
          <w:rFonts w:ascii="Tahoma" w:hAnsi="Tahoma" w:cs="Tahoma"/>
          <w:sz w:val="16"/>
          <w:szCs w:val="16"/>
        </w:rPr>
        <w:t xml:space="preserve"> </w:t>
      </w:r>
      <w:r w:rsidRPr="0015468E">
        <w:rPr>
          <w:rFonts w:ascii="Tahoma" w:hAnsi="Tahoma" w:cs="Tahoma"/>
          <w:b/>
          <w:bCs/>
          <w:sz w:val="16"/>
          <w:szCs w:val="16"/>
        </w:rPr>
        <w:t>„</w:t>
      </w:r>
      <w:proofErr w:type="spellStart"/>
      <w:r w:rsidR="00DA0528" w:rsidRPr="0015468E">
        <w:rPr>
          <w:rFonts w:ascii="Tahoma" w:hAnsi="Tahoma" w:cs="Tahoma"/>
          <w:b/>
          <w:bCs/>
          <w:sz w:val="16"/>
          <w:szCs w:val="16"/>
        </w:rPr>
        <w:t>Dako</w:t>
      </w:r>
      <w:proofErr w:type="spellEnd"/>
      <w:r w:rsidR="00DA0528" w:rsidRPr="0015468E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="00DA0528" w:rsidRPr="0015468E">
        <w:rPr>
          <w:rFonts w:ascii="Tahoma" w:hAnsi="Tahoma" w:cs="Tahoma"/>
          <w:b/>
          <w:bCs/>
          <w:sz w:val="16"/>
          <w:szCs w:val="16"/>
        </w:rPr>
        <w:t>Omnis</w:t>
      </w:r>
      <w:proofErr w:type="spellEnd"/>
      <w:r w:rsidR="001C56C2" w:rsidRPr="0015468E">
        <w:rPr>
          <w:rFonts w:ascii="Tahoma" w:hAnsi="Tahoma" w:cs="Tahoma"/>
          <w:b/>
          <w:bCs/>
          <w:sz w:val="16"/>
          <w:szCs w:val="16"/>
        </w:rPr>
        <w:t>“</w:t>
      </w:r>
      <w:r w:rsidRPr="0015468E">
        <w:rPr>
          <w:rFonts w:ascii="Tahoma" w:hAnsi="Tahoma" w:cs="Tahoma"/>
          <w:b/>
          <w:bCs/>
          <w:sz w:val="16"/>
          <w:szCs w:val="16"/>
        </w:rPr>
        <w:t xml:space="preserve"> </w:t>
      </w:r>
      <w:r w:rsidR="00DD2E75" w:rsidRPr="0015468E">
        <w:rPr>
          <w:rFonts w:ascii="Tahoma" w:hAnsi="Tahoma" w:cs="Tahoma"/>
          <w:b/>
          <w:bCs/>
          <w:sz w:val="16"/>
          <w:szCs w:val="16"/>
        </w:rPr>
        <w:t>typ</w:t>
      </w:r>
      <w:r w:rsidR="00DA0528" w:rsidRPr="0015468E">
        <w:rPr>
          <w:rFonts w:ascii="Tahoma" w:hAnsi="Tahoma" w:cs="Tahoma"/>
          <w:b/>
          <w:bCs/>
          <w:sz w:val="16"/>
          <w:szCs w:val="16"/>
        </w:rPr>
        <w:t xml:space="preserve"> GI100</w:t>
      </w:r>
      <w:r w:rsidR="00DA0528" w:rsidRPr="0015468E">
        <w:rPr>
          <w:rFonts w:ascii="Tahoma" w:hAnsi="Tahoma" w:cs="Tahoma"/>
          <w:sz w:val="16"/>
          <w:szCs w:val="16"/>
        </w:rPr>
        <w:t xml:space="preserve"> </w:t>
      </w:r>
      <w:r w:rsidRPr="0015468E">
        <w:rPr>
          <w:rFonts w:ascii="Tahoma" w:hAnsi="Tahoma" w:cs="Tahoma"/>
          <w:sz w:val="16"/>
          <w:szCs w:val="16"/>
        </w:rPr>
        <w:t>v hodnotě</w:t>
      </w:r>
      <w:r w:rsidR="00983E42" w:rsidRPr="0015468E">
        <w:rPr>
          <w:rFonts w:ascii="Tahoma" w:hAnsi="Tahoma" w:cs="Tahoma"/>
          <w:sz w:val="16"/>
          <w:szCs w:val="16"/>
        </w:rPr>
        <w:t xml:space="preserve"> </w:t>
      </w:r>
      <w:r w:rsidR="00DA0528" w:rsidRPr="0015468E">
        <w:rPr>
          <w:rFonts w:ascii="Tahoma" w:hAnsi="Tahoma" w:cs="Tahoma"/>
          <w:sz w:val="16"/>
          <w:szCs w:val="16"/>
        </w:rPr>
        <w:t>3 850 000 Kč bez DPH</w:t>
      </w:r>
      <w:r w:rsidR="00D20B11" w:rsidRPr="0015468E">
        <w:rPr>
          <w:rFonts w:ascii="Tahoma" w:hAnsi="Tahoma" w:cs="Tahoma"/>
          <w:sz w:val="16"/>
          <w:szCs w:val="16"/>
        </w:rPr>
        <w:t xml:space="preserve">, </w:t>
      </w:r>
      <w:r w:rsidR="006004C8" w:rsidRPr="0015468E">
        <w:rPr>
          <w:rFonts w:ascii="Tahoma" w:hAnsi="Tahoma" w:cs="Tahoma"/>
          <w:sz w:val="16"/>
          <w:szCs w:val="16"/>
        </w:rPr>
        <w:t>jehož</w:t>
      </w:r>
      <w:r w:rsidR="006004C8">
        <w:rPr>
          <w:rFonts w:ascii="Tahoma" w:hAnsi="Tahoma" w:cs="Tahoma"/>
          <w:sz w:val="16"/>
          <w:szCs w:val="16"/>
        </w:rPr>
        <w:t xml:space="preserve"> specifikace je uvedena v příloze č. 1 této smlouvy </w:t>
      </w:r>
      <w:r w:rsidR="006004C8" w:rsidRPr="001238D8">
        <w:rPr>
          <w:rFonts w:ascii="Tahoma" w:hAnsi="Tahoma" w:cs="Tahoma"/>
          <w:sz w:val="16"/>
          <w:szCs w:val="16"/>
        </w:rPr>
        <w:t>(dále jen „předmět výpůjčky“).</w:t>
      </w:r>
    </w:p>
    <w:p w14:paraId="2AC1ABED" w14:textId="77777777" w:rsidR="00B4341A" w:rsidRPr="006004C8" w:rsidRDefault="00B4341A" w:rsidP="008025B8">
      <w:pPr>
        <w:numPr>
          <w:ilvl w:val="0"/>
          <w:numId w:val="4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6004C8">
        <w:rPr>
          <w:rFonts w:ascii="Tahoma" w:hAnsi="Tahoma" w:cs="Tahoma"/>
          <w:sz w:val="16"/>
          <w:szCs w:val="16"/>
        </w:rPr>
        <w:t xml:space="preserve">Ústavu </w:t>
      </w:r>
      <w:r w:rsidR="00D20B11">
        <w:rPr>
          <w:rFonts w:ascii="Tahoma" w:hAnsi="Tahoma" w:cs="Tahoma"/>
          <w:sz w:val="16"/>
          <w:szCs w:val="16"/>
        </w:rPr>
        <w:t>patologie</w:t>
      </w:r>
      <w:r w:rsidR="00983E42" w:rsidRPr="006004C8">
        <w:rPr>
          <w:rFonts w:ascii="Tahoma" w:hAnsi="Tahoma" w:cs="Tahoma"/>
          <w:sz w:val="16"/>
          <w:szCs w:val="16"/>
        </w:rPr>
        <w:t xml:space="preserve"> </w:t>
      </w:r>
      <w:r w:rsidRPr="006004C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6004C8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6004C8">
        <w:rPr>
          <w:rFonts w:ascii="Tahoma" w:hAnsi="Tahoma" w:cs="Tahoma"/>
          <w:sz w:val="16"/>
          <w:szCs w:val="16"/>
        </w:rPr>
        <w:t>.</w:t>
      </w:r>
    </w:p>
    <w:p w14:paraId="62ED7A03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4B6EB9E7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71DEB393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1238D8">
        <w:rPr>
          <w:rFonts w:ascii="Tahoma" w:hAnsi="Tahoma" w:cs="Tahoma"/>
          <w:b/>
          <w:sz w:val="16"/>
          <w:szCs w:val="16"/>
        </w:rPr>
        <w:t>výpůjčky</w:t>
      </w:r>
    </w:p>
    <w:p w14:paraId="079BF462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04FB0F53" w14:textId="5A0B7E87" w:rsidR="00B4341A" w:rsidRPr="006004C8" w:rsidRDefault="00B4341A" w:rsidP="008025B8">
      <w:pPr>
        <w:numPr>
          <w:ilvl w:val="0"/>
          <w:numId w:val="7"/>
        </w:numPr>
        <w:tabs>
          <w:tab w:val="clear" w:pos="360"/>
          <w:tab w:val="num" w:pos="0"/>
          <w:tab w:val="left" w:pos="900"/>
          <w:tab w:val="left" w:pos="1440"/>
        </w:tabs>
        <w:suppressAutoHyphens w:val="0"/>
        <w:spacing w:before="60" w:after="6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="00D20B11">
        <w:rPr>
          <w:rFonts w:ascii="Tahoma" w:hAnsi="Tahoma" w:cs="Tahoma"/>
          <w:sz w:val="16"/>
          <w:szCs w:val="16"/>
        </w:rPr>
        <w:t xml:space="preserve">Ústavu patologie, </w:t>
      </w:r>
      <w:r w:rsidR="00D20B11" w:rsidRPr="00D20B11">
        <w:rPr>
          <w:rFonts w:ascii="Tahoma" w:hAnsi="Tahoma" w:cs="Tahoma"/>
          <w:sz w:val="16"/>
          <w:szCs w:val="16"/>
        </w:rPr>
        <w:t>Studničkova 2039</w:t>
      </w:r>
      <w:r w:rsidR="0078683A">
        <w:rPr>
          <w:rFonts w:ascii="Tahoma" w:hAnsi="Tahoma" w:cs="Tahoma"/>
          <w:sz w:val="16"/>
          <w:szCs w:val="16"/>
        </w:rPr>
        <w:t>/2</w:t>
      </w:r>
      <w:r w:rsidR="00D20B11" w:rsidRPr="00D20B11">
        <w:rPr>
          <w:rFonts w:ascii="Tahoma" w:hAnsi="Tahoma" w:cs="Tahoma"/>
          <w:sz w:val="16"/>
          <w:szCs w:val="16"/>
        </w:rPr>
        <w:t xml:space="preserve">, </w:t>
      </w:r>
      <w:r w:rsidR="00D20B11">
        <w:rPr>
          <w:rFonts w:ascii="Tahoma" w:hAnsi="Tahoma" w:cs="Tahoma"/>
          <w:sz w:val="16"/>
          <w:szCs w:val="16"/>
        </w:rPr>
        <w:t>Pra</w:t>
      </w:r>
      <w:r w:rsidR="00F6114C" w:rsidRPr="00F6114C">
        <w:rPr>
          <w:rFonts w:ascii="Tahoma" w:hAnsi="Tahoma" w:cs="Tahoma"/>
          <w:sz w:val="16"/>
          <w:szCs w:val="16"/>
        </w:rPr>
        <w:t>ha 2</w:t>
      </w:r>
      <w:r w:rsidR="00704B12">
        <w:rPr>
          <w:rFonts w:ascii="Tahoma" w:hAnsi="Tahoma" w:cs="Tahoma"/>
          <w:sz w:val="16"/>
          <w:szCs w:val="16"/>
        </w:rPr>
        <w:t>,</w:t>
      </w:r>
      <w:r w:rsidR="00F6114C">
        <w:rPr>
          <w:rFonts w:ascii="Tahoma" w:hAnsi="Tahoma" w:cs="Tahoma"/>
          <w:sz w:val="16"/>
          <w:szCs w:val="16"/>
        </w:rPr>
        <w:t xml:space="preserve"> </w:t>
      </w:r>
      <w:r w:rsidR="006004C8">
        <w:rPr>
          <w:rFonts w:ascii="Tahoma" w:hAnsi="Tahoma" w:cs="Tahoma"/>
          <w:sz w:val="16"/>
          <w:szCs w:val="16"/>
        </w:rPr>
        <w:t xml:space="preserve">po </w:t>
      </w:r>
      <w:r w:rsidR="00B26311">
        <w:rPr>
          <w:rFonts w:ascii="Tahoma" w:hAnsi="Tahoma" w:cs="Tahoma"/>
          <w:sz w:val="16"/>
          <w:szCs w:val="16"/>
        </w:rPr>
        <w:t>uzavření</w:t>
      </w:r>
      <w:r w:rsidR="00B26311" w:rsidRPr="001238D8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 xml:space="preserve">této smlouvy. </w:t>
      </w:r>
      <w:r w:rsidR="006004C8" w:rsidRPr="00AB0010">
        <w:rPr>
          <w:rFonts w:ascii="Tahoma" w:hAnsi="Tahoma" w:cs="Tahoma"/>
          <w:sz w:val="16"/>
          <w:szCs w:val="16"/>
        </w:rPr>
        <w:t xml:space="preserve">Instalace </w:t>
      </w:r>
      <w:r w:rsidR="00D20B11">
        <w:rPr>
          <w:rFonts w:ascii="Tahoma" w:hAnsi="Tahoma" w:cs="Tahoma"/>
          <w:sz w:val="16"/>
          <w:szCs w:val="16"/>
        </w:rPr>
        <w:t>předmětu výpůjčky</w:t>
      </w:r>
      <w:r w:rsidR="006004C8" w:rsidRPr="00AB0010">
        <w:rPr>
          <w:rFonts w:ascii="Tahoma" w:hAnsi="Tahoma" w:cs="Tahoma"/>
          <w:sz w:val="16"/>
          <w:szCs w:val="16"/>
        </w:rPr>
        <w:t xml:space="preserve"> proběhne nejpozději současně s první dodávkou objednaných diagnostik. Kontaktní osobou za vypůjčitele je</w:t>
      </w:r>
      <w:r w:rsidR="0015468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8698A">
        <w:rPr>
          <w:rFonts w:ascii="Tahoma" w:hAnsi="Tahoma" w:cs="Tahoma"/>
          <w:sz w:val="16"/>
          <w:szCs w:val="16"/>
        </w:rPr>
        <w:t>xxxxxxxxxxxx</w:t>
      </w:r>
      <w:proofErr w:type="spellEnd"/>
      <w:r w:rsidR="00A70AA0">
        <w:rPr>
          <w:rFonts w:ascii="Tahoma" w:hAnsi="Tahoma" w:cs="Tahoma"/>
          <w:sz w:val="16"/>
          <w:szCs w:val="16"/>
        </w:rPr>
        <w:t>.</w:t>
      </w:r>
    </w:p>
    <w:p w14:paraId="2E878DB7" w14:textId="77777777" w:rsidR="00B4341A" w:rsidRPr="006004C8" w:rsidRDefault="00B4341A" w:rsidP="00836DD0">
      <w:pPr>
        <w:numPr>
          <w:ilvl w:val="0"/>
          <w:numId w:val="7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</w:t>
      </w:r>
      <w:r w:rsidRPr="006004C8">
        <w:rPr>
          <w:rFonts w:ascii="Tahoma" w:hAnsi="Tahoma" w:cs="Tahoma"/>
          <w:sz w:val="16"/>
          <w:szCs w:val="16"/>
        </w:rPr>
        <w:t xml:space="preserve">předem zaslat půjčiteli zprávu o tom, že předmět výpůjčky vrátí a v jaké denní době. </w:t>
      </w:r>
      <w:r w:rsidR="00B64D32" w:rsidRPr="006004C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6004C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1545F8D" w14:textId="2E742993" w:rsidR="00231334" w:rsidRPr="006004C8" w:rsidRDefault="006004C8" w:rsidP="00836DD0">
      <w:pPr>
        <w:numPr>
          <w:ilvl w:val="0"/>
          <w:numId w:val="7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Tato smlouva o výpůjčce bude uzavřena po dobu trvání kupní smlouvy na opakující se plnění (dodávky spotřebního materiálu) pro Všeobecnou fakultní nemocnici v Praze, evidované u vypůjčitele pod </w:t>
      </w:r>
      <w:proofErr w:type="spellStart"/>
      <w:r w:rsidRPr="006004C8">
        <w:rPr>
          <w:rFonts w:ascii="Tahoma" w:hAnsi="Tahoma" w:cs="Tahoma"/>
          <w:sz w:val="16"/>
          <w:szCs w:val="16"/>
        </w:rPr>
        <w:t>sp.zn</w:t>
      </w:r>
      <w:proofErr w:type="spellEnd"/>
      <w:r w:rsidRPr="006004C8">
        <w:rPr>
          <w:rFonts w:ascii="Tahoma" w:hAnsi="Tahoma" w:cs="Tahoma"/>
          <w:sz w:val="16"/>
          <w:szCs w:val="16"/>
        </w:rPr>
        <w:t xml:space="preserve">.: </w:t>
      </w:r>
      <w:r w:rsidR="00762E02">
        <w:rPr>
          <w:rFonts w:ascii="Tahoma" w:hAnsi="Tahoma" w:cs="Tahoma"/>
          <w:sz w:val="16"/>
          <w:szCs w:val="16"/>
        </w:rPr>
        <w:t>PO 765/S/21.</w:t>
      </w:r>
      <w:r w:rsidR="00762E02" w:rsidRPr="006004C8">
        <w:rPr>
          <w:rFonts w:ascii="Tahoma" w:hAnsi="Tahoma" w:cs="Tahoma"/>
          <w:sz w:val="16"/>
          <w:szCs w:val="16"/>
        </w:rPr>
        <w:t xml:space="preserve"> </w:t>
      </w:r>
      <w:r w:rsidR="00231334" w:rsidRPr="006004C8">
        <w:rPr>
          <w:rFonts w:ascii="Tahoma" w:hAnsi="Tahoma" w:cs="Tahoma"/>
          <w:sz w:val="16"/>
          <w:szCs w:val="16"/>
        </w:rPr>
        <w:t>Po uplynutí doby výpůjčky je půjčitel povinen převzít předmět výpůjčky na příslušném pracovišti vypůjčitele nebo bude předmět výpůjčky odeslán půjčiteli na jeho náklady.</w:t>
      </w:r>
    </w:p>
    <w:p w14:paraId="3CE2754C" w14:textId="31F0884D" w:rsidR="00231334" w:rsidRPr="006004C8" w:rsidRDefault="00231334" w:rsidP="00836DD0">
      <w:pPr>
        <w:numPr>
          <w:ilvl w:val="0"/>
          <w:numId w:val="7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Kontaktní osobou za vypůjčitele je pracovník Evidence OZT, tel.: 224 963 235 e-mail: </w:t>
      </w:r>
      <w:hyperlink r:id="rId13" w:history="1">
        <w:r w:rsidRPr="006004C8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6004C8">
        <w:rPr>
          <w:rFonts w:ascii="Tahoma" w:hAnsi="Tahoma" w:cs="Tahoma"/>
          <w:sz w:val="16"/>
          <w:szCs w:val="16"/>
        </w:rPr>
        <w:t xml:space="preserve"> a správce ZT na </w:t>
      </w:r>
      <w:r w:rsidR="00D20B11">
        <w:rPr>
          <w:rFonts w:ascii="Tahoma" w:hAnsi="Tahoma" w:cs="Tahoma"/>
          <w:sz w:val="16"/>
          <w:szCs w:val="16"/>
        </w:rPr>
        <w:t>Ústavu patologie</w:t>
      </w:r>
      <w:r w:rsidR="00A855D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8698A">
        <w:rPr>
          <w:rFonts w:ascii="Tahoma" w:hAnsi="Tahoma" w:cs="Tahoma"/>
          <w:sz w:val="16"/>
          <w:szCs w:val="16"/>
        </w:rPr>
        <w:t>xxxxxxxxxxxxxx</w:t>
      </w:r>
      <w:proofErr w:type="spellEnd"/>
      <w:r w:rsidR="0015468E">
        <w:rPr>
          <w:rFonts w:ascii="Tahoma" w:hAnsi="Tahoma" w:cs="Tahoma"/>
          <w:sz w:val="16"/>
          <w:szCs w:val="16"/>
        </w:rPr>
        <w:t>.</w:t>
      </w:r>
    </w:p>
    <w:p w14:paraId="56BAAC9D" w14:textId="77777777" w:rsidR="00B4341A" w:rsidRPr="001238D8" w:rsidRDefault="00B4341A" w:rsidP="00231334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527CF23A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1E658A31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38733B97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37C1D5C4" w14:textId="77777777" w:rsidR="00B4341A" w:rsidRPr="001238D8" w:rsidRDefault="00B4341A" w:rsidP="00836DD0">
      <w:pPr>
        <w:numPr>
          <w:ilvl w:val="0"/>
          <w:numId w:val="8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1238D8">
        <w:rPr>
          <w:rFonts w:ascii="Tahoma" w:hAnsi="Tahoma" w:cs="Tahoma"/>
          <w:sz w:val="16"/>
          <w:szCs w:val="16"/>
        </w:rPr>
        <w:t xml:space="preserve"> </w:t>
      </w:r>
      <w:r w:rsidR="00FB0054" w:rsidRPr="001238D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1238D8">
        <w:rPr>
          <w:rFonts w:ascii="Tahoma" w:hAnsi="Tahoma" w:cs="Tahoma"/>
          <w:sz w:val="16"/>
          <w:szCs w:val="16"/>
        </w:rPr>
        <w:t xml:space="preserve"> a proti odcizení. </w:t>
      </w:r>
      <w:r w:rsidR="00F943FA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1238D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223285BD" w14:textId="396BC92A" w:rsidR="00E42B3B" w:rsidRPr="00196D16" w:rsidRDefault="00B4341A" w:rsidP="00836DD0">
      <w:pPr>
        <w:numPr>
          <w:ilvl w:val="0"/>
          <w:numId w:val="8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E42B3B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42B3B">
        <w:rPr>
          <w:rFonts w:ascii="Tahoma" w:hAnsi="Tahoma" w:cs="Tahoma"/>
          <w:sz w:val="16"/>
          <w:szCs w:val="16"/>
        </w:rPr>
        <w:t>zajistit</w:t>
      </w:r>
      <w:r w:rsidR="00231334" w:rsidRPr="00231334">
        <w:rPr>
          <w:rFonts w:ascii="Tahoma" w:hAnsi="Tahoma" w:cs="Tahoma"/>
          <w:sz w:val="16"/>
          <w:szCs w:val="16"/>
        </w:rPr>
        <w:t xml:space="preserve"> </w:t>
      </w:r>
      <w:r w:rsidR="00231334" w:rsidRPr="00196D16">
        <w:rPr>
          <w:rFonts w:ascii="Tahoma" w:hAnsi="Tahoma" w:cs="Tahoma"/>
          <w:sz w:val="16"/>
          <w:szCs w:val="16"/>
        </w:rPr>
        <w:t>zdarma</w:t>
      </w:r>
      <w:r w:rsidR="009F03C7" w:rsidRPr="00196D16">
        <w:rPr>
          <w:rFonts w:ascii="Tahoma" w:hAnsi="Tahoma" w:cs="Tahoma"/>
          <w:sz w:val="16"/>
          <w:szCs w:val="16"/>
        </w:rPr>
        <w:t xml:space="preserve"> </w:t>
      </w:r>
      <w:r w:rsidR="00745C62" w:rsidRPr="00196D16">
        <w:rPr>
          <w:rFonts w:ascii="Tahoma" w:hAnsi="Tahoma" w:cs="Tahoma"/>
          <w:sz w:val="16"/>
          <w:szCs w:val="16"/>
        </w:rPr>
        <w:t>zaškolení</w:t>
      </w:r>
      <w:r w:rsidR="00900AEA" w:rsidRPr="00196D16">
        <w:rPr>
          <w:rFonts w:ascii="Tahoma" w:hAnsi="Tahoma" w:cs="Tahoma"/>
          <w:sz w:val="16"/>
          <w:szCs w:val="16"/>
        </w:rPr>
        <w:t>,</w:t>
      </w:r>
      <w:r w:rsidR="00745C62" w:rsidRPr="00196D16">
        <w:rPr>
          <w:rFonts w:ascii="Tahoma" w:hAnsi="Tahoma" w:cs="Tahoma"/>
          <w:sz w:val="16"/>
          <w:szCs w:val="16"/>
        </w:rPr>
        <w:t xml:space="preserve"> </w:t>
      </w:r>
      <w:r w:rsidR="00900AEA" w:rsidRPr="00196D16">
        <w:rPr>
          <w:rFonts w:ascii="Tahoma" w:hAnsi="Tahoma" w:cs="Tahoma"/>
          <w:sz w:val="16"/>
          <w:szCs w:val="16"/>
        </w:rPr>
        <w:t>nebo</w:t>
      </w:r>
      <w:r w:rsidR="00745C62" w:rsidRPr="00196D16">
        <w:rPr>
          <w:rFonts w:ascii="Tahoma" w:hAnsi="Tahoma" w:cs="Tahoma"/>
          <w:sz w:val="16"/>
          <w:szCs w:val="16"/>
        </w:rPr>
        <w:t xml:space="preserve"> </w:t>
      </w:r>
      <w:r w:rsidR="009F03C7" w:rsidRPr="00196D16">
        <w:rPr>
          <w:rFonts w:ascii="Tahoma" w:hAnsi="Tahoma" w:cs="Tahoma"/>
          <w:sz w:val="16"/>
          <w:szCs w:val="16"/>
        </w:rPr>
        <w:t xml:space="preserve">instruktáž </w:t>
      </w:r>
      <w:r w:rsidR="00CC6132" w:rsidRPr="00196D16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196D16">
        <w:rPr>
          <w:rFonts w:ascii="Tahoma" w:hAnsi="Tahoma" w:cs="Tahoma"/>
          <w:sz w:val="16"/>
          <w:szCs w:val="16"/>
        </w:rPr>
        <w:t>v</w:t>
      </w:r>
      <w:r w:rsidR="00A47E9D">
        <w:rPr>
          <w:rFonts w:ascii="Tahoma" w:hAnsi="Tahoma" w:cs="Tahoma"/>
          <w:sz w:val="16"/>
          <w:szCs w:val="16"/>
        </w:rPr>
        <w:t>y</w:t>
      </w:r>
      <w:r w:rsidR="009F03C7" w:rsidRPr="00196D16">
        <w:rPr>
          <w:rFonts w:ascii="Tahoma" w:hAnsi="Tahoma" w:cs="Tahoma"/>
          <w:sz w:val="16"/>
          <w:szCs w:val="16"/>
        </w:rPr>
        <w:t xml:space="preserve">půjčitele dle </w:t>
      </w:r>
      <w:r w:rsidR="00176D78">
        <w:rPr>
          <w:rFonts w:ascii="Tahoma" w:hAnsi="Tahoma" w:cs="Tahoma"/>
          <w:sz w:val="16"/>
          <w:szCs w:val="16"/>
        </w:rPr>
        <w:t xml:space="preserve">zákona </w:t>
      </w:r>
      <w:r w:rsidR="00CC6132" w:rsidRPr="00196D16">
        <w:rPr>
          <w:rFonts w:ascii="Tahoma" w:hAnsi="Tahoma" w:cs="Tahoma"/>
          <w:sz w:val="16"/>
          <w:szCs w:val="16"/>
        </w:rPr>
        <w:t>o zdravotnických prostředcích</w:t>
      </w:r>
      <w:r w:rsidR="00176D78">
        <w:rPr>
          <w:rFonts w:ascii="Tahoma" w:hAnsi="Tahoma" w:cs="Tahoma"/>
          <w:sz w:val="16"/>
          <w:szCs w:val="16"/>
        </w:rPr>
        <w:t xml:space="preserve"> nebo dle pokynů výrobce předmětu výpůjčky</w:t>
      </w:r>
      <w:r w:rsidR="00CC6132" w:rsidRPr="00196D16">
        <w:rPr>
          <w:rFonts w:ascii="Tahoma" w:hAnsi="Tahoma" w:cs="Tahoma"/>
          <w:sz w:val="16"/>
          <w:szCs w:val="16"/>
        </w:rPr>
        <w:t xml:space="preserve"> </w:t>
      </w:r>
      <w:r w:rsidRPr="00196D16">
        <w:rPr>
          <w:rFonts w:ascii="Tahoma" w:hAnsi="Tahoma" w:cs="Tahoma"/>
          <w:sz w:val="16"/>
          <w:szCs w:val="16"/>
        </w:rPr>
        <w:t>a</w:t>
      </w:r>
      <w:r w:rsidR="009F03C7" w:rsidRPr="00196D16">
        <w:rPr>
          <w:rFonts w:ascii="Tahoma" w:hAnsi="Tahoma" w:cs="Tahoma"/>
          <w:sz w:val="16"/>
          <w:szCs w:val="16"/>
        </w:rPr>
        <w:t xml:space="preserve"> seznámit </w:t>
      </w:r>
      <w:r w:rsidR="00CC6132" w:rsidRPr="00196D16">
        <w:rPr>
          <w:rFonts w:ascii="Tahoma" w:hAnsi="Tahoma" w:cs="Tahoma"/>
          <w:sz w:val="16"/>
          <w:szCs w:val="16"/>
        </w:rPr>
        <w:t xml:space="preserve">pracovníky </w:t>
      </w:r>
      <w:r w:rsidR="009F03C7" w:rsidRPr="00196D16">
        <w:rPr>
          <w:rFonts w:ascii="Tahoma" w:hAnsi="Tahoma" w:cs="Tahoma"/>
          <w:sz w:val="16"/>
          <w:szCs w:val="16"/>
        </w:rPr>
        <w:t>vypůjčitele s</w:t>
      </w:r>
      <w:r w:rsidRPr="00196D16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196D16">
        <w:rPr>
          <w:rFonts w:ascii="Tahoma" w:hAnsi="Tahoma" w:cs="Tahoma"/>
          <w:sz w:val="16"/>
          <w:szCs w:val="16"/>
        </w:rPr>
        <w:t xml:space="preserve"> předmětu výpůjčky</w:t>
      </w:r>
      <w:r w:rsidRPr="00196D16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196D16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196D16">
        <w:rPr>
          <w:rFonts w:ascii="Tahoma" w:hAnsi="Tahoma" w:cs="Tahoma"/>
          <w:sz w:val="16"/>
          <w:szCs w:val="16"/>
        </w:rPr>
        <w:t xml:space="preserve"> návod</w:t>
      </w:r>
      <w:r w:rsidR="00A83A4A" w:rsidRPr="00196D16">
        <w:rPr>
          <w:rFonts w:ascii="Tahoma" w:hAnsi="Tahoma" w:cs="Tahoma"/>
          <w:sz w:val="16"/>
          <w:szCs w:val="16"/>
        </w:rPr>
        <w:t>u</w:t>
      </w:r>
      <w:r w:rsidRPr="00196D16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196D16">
        <w:rPr>
          <w:rFonts w:ascii="Tahoma" w:hAnsi="Tahoma" w:cs="Tahoma"/>
          <w:sz w:val="16"/>
          <w:szCs w:val="16"/>
        </w:rPr>
        <w:t xml:space="preserve"> a</w:t>
      </w:r>
      <w:r w:rsidRPr="00196D16">
        <w:rPr>
          <w:rFonts w:ascii="Tahoma" w:hAnsi="Tahoma" w:cs="Tahoma"/>
          <w:sz w:val="16"/>
          <w:szCs w:val="16"/>
        </w:rPr>
        <w:t xml:space="preserve"> prohlášení o shodě. O </w:t>
      </w:r>
      <w:r w:rsidR="009F03C7" w:rsidRPr="00196D16">
        <w:rPr>
          <w:rFonts w:ascii="Tahoma" w:hAnsi="Tahoma" w:cs="Tahoma"/>
          <w:sz w:val="16"/>
          <w:szCs w:val="16"/>
        </w:rPr>
        <w:t>instruktáži</w:t>
      </w:r>
      <w:r w:rsidR="00900AEA" w:rsidRPr="00196D16">
        <w:rPr>
          <w:rFonts w:ascii="Tahoma" w:hAnsi="Tahoma" w:cs="Tahoma"/>
          <w:sz w:val="16"/>
          <w:szCs w:val="16"/>
        </w:rPr>
        <w:t>, nebo</w:t>
      </w:r>
      <w:r w:rsidR="009F03C7" w:rsidRPr="00196D16">
        <w:rPr>
          <w:rFonts w:ascii="Tahoma" w:hAnsi="Tahoma" w:cs="Tahoma"/>
          <w:sz w:val="16"/>
          <w:szCs w:val="16"/>
        </w:rPr>
        <w:t xml:space="preserve"> </w:t>
      </w:r>
      <w:r w:rsidRPr="00196D16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196D16">
        <w:rPr>
          <w:rFonts w:ascii="Tahoma" w:hAnsi="Tahoma" w:cs="Tahoma"/>
          <w:sz w:val="16"/>
          <w:szCs w:val="16"/>
        </w:rPr>
        <w:t xml:space="preserve">řádně </w:t>
      </w:r>
      <w:r w:rsidRPr="00196D16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196D16">
        <w:rPr>
          <w:rFonts w:ascii="Tahoma" w:hAnsi="Tahoma" w:cs="Tahoma"/>
          <w:sz w:val="16"/>
          <w:szCs w:val="16"/>
        </w:rPr>
        <w:t>.</w:t>
      </w:r>
      <w:r w:rsidR="00E42B3B" w:rsidRPr="00196D16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6004C8" w:rsidRPr="00196D16">
        <w:rPr>
          <w:rFonts w:ascii="Tahoma" w:hAnsi="Tahoma" w:cs="Tahoma"/>
          <w:sz w:val="16"/>
          <w:szCs w:val="16"/>
        </w:rPr>
        <w:t xml:space="preserve"> a to do 30 dnů od objednání na kontakt uvedený v odst. 6 tohoto článku</w:t>
      </w:r>
      <w:r w:rsidR="00E42B3B" w:rsidRPr="00196D16">
        <w:rPr>
          <w:rFonts w:ascii="Tahoma" w:hAnsi="Tahoma" w:cs="Tahoma"/>
          <w:sz w:val="16"/>
          <w:szCs w:val="16"/>
        </w:rPr>
        <w:t>.</w:t>
      </w:r>
      <w:r w:rsidR="00E32268" w:rsidRPr="00196D16">
        <w:rPr>
          <w:rFonts w:ascii="Tahoma" w:hAnsi="Tahoma" w:cs="Tahoma"/>
          <w:sz w:val="16"/>
          <w:szCs w:val="16"/>
        </w:rPr>
        <w:t xml:space="preserve"> </w:t>
      </w:r>
    </w:p>
    <w:p w14:paraId="07416CB8" w14:textId="0AC0D579" w:rsidR="00B4341A" w:rsidRPr="00196D16" w:rsidRDefault="00B4341A" w:rsidP="00836DD0">
      <w:pPr>
        <w:numPr>
          <w:ilvl w:val="0"/>
          <w:numId w:val="8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96D16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196D16">
        <w:rPr>
          <w:rFonts w:ascii="Tahoma" w:hAnsi="Tahoma" w:cs="Tahoma"/>
          <w:sz w:val="16"/>
          <w:szCs w:val="16"/>
        </w:rPr>
        <w:t>výpůjčky</w:t>
      </w:r>
      <w:r w:rsidRPr="00196D16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 odst.2.</w:t>
      </w:r>
    </w:p>
    <w:p w14:paraId="73F48623" w14:textId="48FE3397" w:rsidR="00B4341A" w:rsidRDefault="00B4341A" w:rsidP="00836DD0">
      <w:pPr>
        <w:numPr>
          <w:ilvl w:val="0"/>
          <w:numId w:val="8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96D16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196D16">
        <w:rPr>
          <w:rFonts w:ascii="Tahoma" w:hAnsi="Tahoma" w:cs="Tahoma"/>
          <w:sz w:val="16"/>
          <w:szCs w:val="16"/>
        </w:rPr>
        <w:t xml:space="preserve">výpůjčky </w:t>
      </w:r>
      <w:r w:rsidRPr="00196D16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196D16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196D16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="006004C8" w:rsidRPr="00196D16">
        <w:rPr>
          <w:rFonts w:ascii="Tahoma" w:hAnsi="Tahoma" w:cs="Tahoma"/>
          <w:sz w:val="16"/>
          <w:szCs w:val="16"/>
        </w:rPr>
        <w:t xml:space="preserve">do </w:t>
      </w:r>
      <w:r w:rsidR="61D70350" w:rsidRPr="00196D16">
        <w:rPr>
          <w:rFonts w:ascii="Tahoma" w:hAnsi="Tahoma" w:cs="Tahoma"/>
          <w:sz w:val="16"/>
          <w:szCs w:val="16"/>
        </w:rPr>
        <w:t>2</w:t>
      </w:r>
      <w:r w:rsidR="006004C8" w:rsidRPr="00196D16">
        <w:rPr>
          <w:rFonts w:ascii="Tahoma" w:hAnsi="Tahoma" w:cs="Tahoma"/>
          <w:sz w:val="16"/>
          <w:szCs w:val="16"/>
        </w:rPr>
        <w:t xml:space="preserve"> pracovní</w:t>
      </w:r>
      <w:r w:rsidR="6E224244" w:rsidRPr="00196D16">
        <w:rPr>
          <w:rFonts w:ascii="Tahoma" w:hAnsi="Tahoma" w:cs="Tahoma"/>
          <w:sz w:val="16"/>
          <w:szCs w:val="16"/>
        </w:rPr>
        <w:t>ch</w:t>
      </w:r>
      <w:r w:rsidR="006004C8" w:rsidRPr="00196D16">
        <w:rPr>
          <w:rFonts w:ascii="Tahoma" w:hAnsi="Tahoma" w:cs="Tahoma"/>
          <w:sz w:val="16"/>
          <w:szCs w:val="16"/>
        </w:rPr>
        <w:t xml:space="preserve"> dn</w:t>
      </w:r>
      <w:r w:rsidR="215AF63B" w:rsidRPr="00196D16">
        <w:rPr>
          <w:rFonts w:ascii="Tahoma" w:hAnsi="Tahoma" w:cs="Tahoma"/>
          <w:sz w:val="16"/>
          <w:szCs w:val="16"/>
        </w:rPr>
        <w:t>í</w:t>
      </w:r>
      <w:r w:rsidR="006004C8" w:rsidRPr="00196D16">
        <w:rPr>
          <w:rFonts w:ascii="Tahoma" w:hAnsi="Tahoma" w:cs="Tahoma"/>
          <w:sz w:val="16"/>
          <w:szCs w:val="16"/>
        </w:rPr>
        <w:t xml:space="preserve"> od nahlášení závady ohrožující chod systému a do </w:t>
      </w:r>
      <w:r w:rsidR="56099056" w:rsidRPr="00196D16">
        <w:rPr>
          <w:rFonts w:ascii="Tahoma" w:hAnsi="Tahoma" w:cs="Tahoma"/>
          <w:sz w:val="16"/>
          <w:szCs w:val="16"/>
        </w:rPr>
        <w:t>5</w:t>
      </w:r>
      <w:r w:rsidR="006004C8" w:rsidRPr="00196D16">
        <w:rPr>
          <w:rFonts w:ascii="Tahoma" w:hAnsi="Tahoma" w:cs="Tahoma"/>
          <w:sz w:val="16"/>
          <w:szCs w:val="16"/>
        </w:rPr>
        <w:t xml:space="preserve"> pracovních dní od nahlášení </w:t>
      </w:r>
      <w:r w:rsidR="006004C8" w:rsidRPr="00196D16">
        <w:rPr>
          <w:rFonts w:ascii="Tahoma" w:hAnsi="Tahoma" w:cs="Tahoma"/>
          <w:sz w:val="16"/>
          <w:szCs w:val="16"/>
        </w:rPr>
        <w:lastRenderedPageBreak/>
        <w:t xml:space="preserve">závady neohrožující chod systému. V případě, že půjčitel nebude schopen provést opravu/výměnu </w:t>
      </w:r>
      <w:r w:rsidR="00B44DC6" w:rsidRPr="00196D16">
        <w:rPr>
          <w:rFonts w:ascii="Tahoma" w:hAnsi="Tahoma" w:cs="Tahoma"/>
          <w:sz w:val="16"/>
          <w:szCs w:val="16"/>
        </w:rPr>
        <w:t>do </w:t>
      </w:r>
      <w:r w:rsidR="006004C8" w:rsidRPr="00196D16">
        <w:rPr>
          <w:rFonts w:ascii="Tahoma" w:hAnsi="Tahoma" w:cs="Tahoma"/>
          <w:sz w:val="16"/>
          <w:szCs w:val="16"/>
        </w:rPr>
        <w:t>3 pracovních dnů od započetí opravy, zavazuje se dodat zdarma náhradní přístroj na dobu nutnou k odstranění poruchy. Po dobu nefunkčnosti systému zajistí půjčitel zdarma potřebná vyšetření vzorků v externí akreditované laboratoři</w:t>
      </w:r>
      <w:r w:rsidR="006004C8">
        <w:rPr>
          <w:rFonts w:ascii="Tahoma" w:hAnsi="Tahoma" w:cs="Tahoma"/>
          <w:sz w:val="16"/>
          <w:szCs w:val="16"/>
        </w:rPr>
        <w:t>, včetně jejich přepravy.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CC6132">
        <w:rPr>
          <w:rFonts w:ascii="Tahoma" w:hAnsi="Tahoma" w:cs="Tahoma"/>
          <w:sz w:val="16"/>
          <w:szCs w:val="16"/>
        </w:rPr>
        <w:t xml:space="preserve">Vypůjčitel je povinen uplatnit zjištěné vady předmětu výpůjčky u půjčitele bez zbytečného odkladu písemnou formou na elektronickou </w:t>
      </w:r>
      <w:r w:rsidR="00CC6132" w:rsidRPr="0015468E">
        <w:rPr>
          <w:rFonts w:ascii="Tahoma" w:hAnsi="Tahoma" w:cs="Tahoma"/>
          <w:sz w:val="16"/>
          <w:szCs w:val="16"/>
        </w:rPr>
        <w:t>adresu</w:t>
      </w:r>
      <w:r w:rsidR="00D8698A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8698A">
        <w:rPr>
          <w:rFonts w:ascii="Tahoma" w:hAnsi="Tahoma" w:cs="Tahoma"/>
          <w:sz w:val="16"/>
          <w:szCs w:val="16"/>
        </w:rPr>
        <w:t>xxxxxxxxxxx</w:t>
      </w:r>
      <w:proofErr w:type="spellEnd"/>
      <w:r w:rsidR="00983E42" w:rsidRPr="0015468E">
        <w:rPr>
          <w:rFonts w:ascii="Tahoma" w:hAnsi="Tahoma" w:cs="Tahoma"/>
          <w:sz w:val="16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983E42" w:rsidRPr="0015468E">
        <w:rPr>
          <w:rFonts w:ascii="Tahoma" w:hAnsi="Tahoma" w:cs="Tahoma"/>
          <w:sz w:val="16"/>
          <w:szCs w:val="16"/>
        </w:rPr>
        <w:instrText xml:space="preserve"> FORMTEXT </w:instrText>
      </w:r>
      <w:r w:rsidR="00D8698A">
        <w:rPr>
          <w:rFonts w:ascii="Tahoma" w:hAnsi="Tahoma" w:cs="Tahoma"/>
          <w:sz w:val="16"/>
          <w:szCs w:val="16"/>
        </w:rPr>
      </w:r>
      <w:r w:rsidR="00D8698A">
        <w:rPr>
          <w:rFonts w:ascii="Tahoma" w:hAnsi="Tahoma" w:cs="Tahoma"/>
          <w:sz w:val="16"/>
          <w:szCs w:val="16"/>
        </w:rPr>
        <w:fldChar w:fldCharType="separate"/>
      </w:r>
      <w:r w:rsidR="00983E42" w:rsidRPr="0015468E">
        <w:rPr>
          <w:rFonts w:ascii="Tahoma" w:hAnsi="Tahoma" w:cs="Tahoma"/>
          <w:sz w:val="16"/>
          <w:szCs w:val="16"/>
        </w:rPr>
        <w:fldChar w:fldCharType="end"/>
      </w:r>
      <w:bookmarkEnd w:id="0"/>
      <w:r w:rsidR="00DA0528" w:rsidRPr="0015468E">
        <w:rPr>
          <w:rFonts w:ascii="Tahoma" w:hAnsi="Tahoma" w:cs="Tahoma"/>
          <w:sz w:val="16"/>
          <w:szCs w:val="16"/>
        </w:rPr>
        <w:t>, přednostně ale prostřednictvím webové stránky https://www.hpst.cz/servisni-pozadavek</w:t>
      </w:r>
      <w:r w:rsidR="00CC6132" w:rsidRPr="0015468E">
        <w:rPr>
          <w:rFonts w:ascii="Tahoma" w:hAnsi="Tahoma" w:cs="Tahoma"/>
          <w:sz w:val="16"/>
          <w:szCs w:val="16"/>
        </w:rPr>
        <w:t xml:space="preserve">. </w:t>
      </w:r>
      <w:r w:rsidRPr="0015468E">
        <w:rPr>
          <w:rFonts w:ascii="Tahoma" w:hAnsi="Tahoma" w:cs="Tahoma"/>
          <w:sz w:val="16"/>
          <w:szCs w:val="16"/>
        </w:rPr>
        <w:t xml:space="preserve">Pokud by termín </w:t>
      </w:r>
      <w:r w:rsidR="009F03C7" w:rsidRPr="0015468E">
        <w:rPr>
          <w:rFonts w:ascii="Tahoma" w:hAnsi="Tahoma" w:cs="Tahoma"/>
          <w:sz w:val="16"/>
          <w:szCs w:val="16"/>
        </w:rPr>
        <w:t xml:space="preserve">pravidelné </w:t>
      </w:r>
      <w:r w:rsidRPr="0015468E">
        <w:rPr>
          <w:rFonts w:ascii="Tahoma" w:hAnsi="Tahoma" w:cs="Tahoma"/>
          <w:sz w:val="16"/>
          <w:szCs w:val="16"/>
        </w:rPr>
        <w:t>bezpečnostn</w:t>
      </w:r>
      <w:r w:rsidR="009F03C7" w:rsidRPr="0015468E">
        <w:rPr>
          <w:rFonts w:ascii="Tahoma" w:hAnsi="Tahoma" w:cs="Tahoma"/>
          <w:sz w:val="16"/>
          <w:szCs w:val="16"/>
        </w:rPr>
        <w:t>ě</w:t>
      </w:r>
      <w:r w:rsidRPr="0015468E">
        <w:rPr>
          <w:rFonts w:ascii="Tahoma" w:hAnsi="Tahoma" w:cs="Tahoma"/>
          <w:sz w:val="16"/>
          <w:szCs w:val="16"/>
        </w:rPr>
        <w:t xml:space="preserve"> technické kontroly</w:t>
      </w:r>
      <w:r w:rsidR="00B47099" w:rsidRPr="0015468E">
        <w:rPr>
          <w:rFonts w:ascii="Tahoma" w:hAnsi="Tahoma" w:cs="Tahoma"/>
          <w:sz w:val="16"/>
          <w:szCs w:val="16"/>
        </w:rPr>
        <w:t>, nebo revize</w:t>
      </w:r>
      <w:r w:rsidR="00DA0528" w:rsidRPr="0015468E">
        <w:rPr>
          <w:rFonts w:ascii="Tahoma" w:hAnsi="Tahoma" w:cs="Tahoma"/>
          <w:sz w:val="16"/>
          <w:szCs w:val="16"/>
        </w:rPr>
        <w:t xml:space="preserve"> (preventivní prohlídky)</w:t>
      </w:r>
      <w:r w:rsidR="00745C62" w:rsidRPr="0015468E">
        <w:rPr>
          <w:rFonts w:ascii="Tahoma" w:hAnsi="Tahoma" w:cs="Tahoma"/>
          <w:sz w:val="16"/>
          <w:szCs w:val="16"/>
        </w:rPr>
        <w:t xml:space="preserve"> </w:t>
      </w:r>
      <w:r w:rsidRPr="0015468E">
        <w:rPr>
          <w:rFonts w:ascii="Tahoma" w:hAnsi="Tahoma" w:cs="Tahoma"/>
          <w:sz w:val="16"/>
          <w:szCs w:val="16"/>
        </w:rPr>
        <w:t>předmětu výpůjčky připadl do doby výpůjčky, zajistí takovou kontrolu na své náklady půjčitel.</w:t>
      </w:r>
      <w:r w:rsidR="006004C8" w:rsidRPr="0015468E">
        <w:rPr>
          <w:rFonts w:ascii="Tahoma" w:hAnsi="Tahoma" w:cs="Tahoma"/>
          <w:sz w:val="16"/>
          <w:szCs w:val="16"/>
        </w:rPr>
        <w:t xml:space="preserve"> Půjčitel je povinen po každém provedeném servisním zásahu</w:t>
      </w:r>
      <w:r w:rsidR="006004C8" w:rsidRPr="005B132F">
        <w:rPr>
          <w:rFonts w:ascii="Tahoma" w:hAnsi="Tahoma" w:cs="Tahoma"/>
          <w:sz w:val="16"/>
          <w:szCs w:val="16"/>
        </w:rPr>
        <w:t xml:space="preserve"> na předmět výpůjčky vystavit vypůjčiteli protokol s popisem závady a zásahu.</w:t>
      </w:r>
    </w:p>
    <w:p w14:paraId="06CAEEDE" w14:textId="2CA36491" w:rsidR="006004C8" w:rsidRPr="0015468E" w:rsidRDefault="006004C8" w:rsidP="00836DD0">
      <w:pPr>
        <w:numPr>
          <w:ilvl w:val="0"/>
          <w:numId w:val="8"/>
        </w:numPr>
        <w:tabs>
          <w:tab w:val="clear" w:pos="360"/>
          <w:tab w:val="num" w:pos="0"/>
        </w:tabs>
        <w:suppressAutoHyphens w:val="0"/>
        <w:spacing w:before="60" w:after="6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301759">
        <w:rPr>
          <w:rFonts w:ascii="Tahoma" w:hAnsi="Tahoma" w:cs="Tahoma"/>
          <w:sz w:val="16"/>
          <w:szCs w:val="16"/>
        </w:rPr>
        <w:t xml:space="preserve">Půjčitel </w:t>
      </w:r>
      <w:r w:rsidRPr="0015468E">
        <w:rPr>
          <w:rFonts w:ascii="Tahoma" w:hAnsi="Tahoma" w:cs="Tahoma"/>
          <w:sz w:val="16"/>
          <w:szCs w:val="16"/>
        </w:rPr>
        <w:t>se zavazuje, že po dobu výpůjčky bude bezplatně provádět pravidelné bezpečnostně technické kontroly dle z</w:t>
      </w:r>
      <w:r w:rsidR="0030378B" w:rsidRPr="0015468E">
        <w:rPr>
          <w:rFonts w:ascii="Tahoma" w:hAnsi="Tahoma" w:cs="Tahoma"/>
          <w:sz w:val="16"/>
          <w:szCs w:val="16"/>
        </w:rPr>
        <w:t>ákona o zdravotnických prostředcích a předpisů souvisejících</w:t>
      </w:r>
      <w:r w:rsidRPr="0015468E">
        <w:rPr>
          <w:rFonts w:ascii="Tahoma" w:hAnsi="Tahoma" w:cs="Tahoma"/>
          <w:sz w:val="16"/>
          <w:szCs w:val="16"/>
        </w:rPr>
        <w:t xml:space="preserve"> nebo </w:t>
      </w:r>
      <w:r w:rsidR="00173141" w:rsidRPr="0015468E">
        <w:rPr>
          <w:rFonts w:ascii="Tahoma" w:hAnsi="Tahoma" w:cs="Tahoma"/>
          <w:sz w:val="16"/>
          <w:szCs w:val="16"/>
        </w:rPr>
        <w:t>revize (preventivní prohlídky)</w:t>
      </w:r>
      <w:r w:rsidRPr="0015468E">
        <w:rPr>
          <w:rFonts w:ascii="Tahoma" w:hAnsi="Tahoma" w:cs="Tahoma"/>
          <w:sz w:val="16"/>
          <w:szCs w:val="16"/>
        </w:rPr>
        <w:t xml:space="preserve"> dle doporučení výrobce</w:t>
      </w:r>
      <w:r w:rsidR="0015468E" w:rsidRPr="0015468E">
        <w:rPr>
          <w:rFonts w:ascii="Tahoma" w:hAnsi="Tahoma" w:cs="Tahoma"/>
          <w:sz w:val="16"/>
          <w:szCs w:val="16"/>
        </w:rPr>
        <w:t>.</w:t>
      </w:r>
      <w:r w:rsidRPr="0015468E">
        <w:rPr>
          <w:rFonts w:ascii="Tahoma" w:hAnsi="Tahoma" w:cs="Tahoma"/>
          <w:sz w:val="16"/>
          <w:szCs w:val="16"/>
        </w:rPr>
        <w:t xml:space="preserve"> K provedené </w:t>
      </w:r>
      <w:r w:rsidR="0015468E" w:rsidRPr="0015468E">
        <w:rPr>
          <w:rFonts w:ascii="Tahoma" w:hAnsi="Tahoma" w:cs="Tahoma"/>
          <w:sz w:val="16"/>
          <w:szCs w:val="16"/>
        </w:rPr>
        <w:t xml:space="preserve">kontrole </w:t>
      </w:r>
      <w:r w:rsidR="00173141" w:rsidRPr="0015468E">
        <w:rPr>
          <w:rFonts w:ascii="Tahoma" w:hAnsi="Tahoma" w:cs="Tahoma"/>
          <w:sz w:val="16"/>
          <w:szCs w:val="16"/>
        </w:rPr>
        <w:t>v</w:t>
      </w:r>
      <w:r w:rsidRPr="0015468E">
        <w:rPr>
          <w:rFonts w:ascii="Tahoma" w:hAnsi="Tahoma" w:cs="Tahoma"/>
          <w:sz w:val="16"/>
          <w:szCs w:val="16"/>
        </w:rPr>
        <w:t xml:space="preserve">ystaví půjčitel pro vypůjčitele příslušný protokol o provedené kontrole. Protokoly o provedené kontrole/prohlídce zašle prodávající na Odbor zdravotnické techniky nejpozději do 30 dnů od provedení (elektronickou kopii zašle bez prodlení na adresu: </w:t>
      </w:r>
      <w:hyperlink r:id="rId14" w:history="1">
        <w:r w:rsidR="005D32D7" w:rsidRPr="0015468E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015468E">
        <w:rPr>
          <w:rFonts w:ascii="Tahoma" w:hAnsi="Tahoma" w:cs="Tahoma"/>
          <w:sz w:val="16"/>
          <w:szCs w:val="16"/>
        </w:rPr>
        <w:t xml:space="preserve"> ).</w:t>
      </w:r>
    </w:p>
    <w:p w14:paraId="323A81C2" w14:textId="6C8E5942" w:rsidR="006004C8" w:rsidRPr="0015468E" w:rsidRDefault="006004C8" w:rsidP="00836DD0">
      <w:pPr>
        <w:numPr>
          <w:ilvl w:val="0"/>
          <w:numId w:val="8"/>
        </w:numPr>
        <w:tabs>
          <w:tab w:val="clear" w:pos="360"/>
          <w:tab w:val="num" w:pos="0"/>
        </w:tabs>
        <w:suppressAutoHyphens w:val="0"/>
        <w:spacing w:before="60" w:after="6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5468E">
        <w:rPr>
          <w:rFonts w:ascii="Tahoma" w:hAnsi="Tahoma" w:cs="Tahoma"/>
          <w:sz w:val="16"/>
          <w:szCs w:val="16"/>
        </w:rPr>
        <w:t>Půjčitel se zavazuje zajistit po dobu výpůjčky telefonické konzultace v českém jazyce u aplikačního specialisty s certifikátem na aplikační školení pro předmět výpůjčky, kontakt:</w:t>
      </w:r>
      <w:r w:rsidR="00173141" w:rsidRPr="0015468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8698A">
        <w:rPr>
          <w:rFonts w:ascii="Tahoma" w:hAnsi="Tahoma" w:cs="Tahoma"/>
          <w:sz w:val="16"/>
          <w:szCs w:val="16"/>
        </w:rPr>
        <w:t>xxxxxxxxxxx</w:t>
      </w:r>
      <w:proofErr w:type="spellEnd"/>
      <w:r w:rsidR="0015468E">
        <w:rPr>
          <w:rFonts w:ascii="Tahoma" w:hAnsi="Tahoma" w:cs="Tahoma"/>
          <w:sz w:val="16"/>
          <w:szCs w:val="16"/>
        </w:rPr>
        <w:t>.</w:t>
      </w:r>
    </w:p>
    <w:p w14:paraId="0990B16B" w14:textId="5A30F1D8" w:rsidR="006004C8" w:rsidRPr="0015468E" w:rsidRDefault="006004C8" w:rsidP="00836DD0">
      <w:pPr>
        <w:numPr>
          <w:ilvl w:val="0"/>
          <w:numId w:val="8"/>
        </w:numPr>
        <w:tabs>
          <w:tab w:val="clear" w:pos="360"/>
          <w:tab w:val="num" w:pos="0"/>
        </w:tabs>
        <w:suppressAutoHyphens w:val="0"/>
        <w:spacing w:before="60" w:after="6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5468E">
        <w:rPr>
          <w:rFonts w:ascii="Tahoma" w:hAnsi="Tahoma" w:cs="Tahoma"/>
          <w:sz w:val="16"/>
          <w:szCs w:val="16"/>
        </w:rPr>
        <w:t>Za nedodržení termínu nástupu na opravu, dále za nedodržení termínu odstranění řádně reklamované vady, dále pokud půjčitel neprovede pravidelnou bezpečnostně technickou kontrolu (elektrickou kontrolu, revizi)  nařízenou výrobcem</w:t>
      </w:r>
      <w:r w:rsidR="00176D78" w:rsidRPr="0015468E">
        <w:rPr>
          <w:rFonts w:ascii="Tahoma" w:hAnsi="Tahoma" w:cs="Tahoma"/>
          <w:sz w:val="16"/>
          <w:szCs w:val="16"/>
        </w:rPr>
        <w:t xml:space="preserve"> nebo obecně závazným</w:t>
      </w:r>
      <w:r w:rsidRPr="0015468E">
        <w:rPr>
          <w:rFonts w:ascii="Tahoma" w:hAnsi="Tahoma" w:cs="Tahoma"/>
          <w:sz w:val="16"/>
          <w:szCs w:val="16"/>
        </w:rPr>
        <w:t xml:space="preserve"> </w:t>
      </w:r>
      <w:r w:rsidR="0030378B" w:rsidRPr="0015468E">
        <w:rPr>
          <w:rFonts w:ascii="Tahoma" w:hAnsi="Tahoma" w:cs="Tahoma"/>
          <w:sz w:val="16"/>
          <w:szCs w:val="16"/>
        </w:rPr>
        <w:t>právním předpisem</w:t>
      </w:r>
      <w:r w:rsidRPr="0015468E">
        <w:rPr>
          <w:rFonts w:ascii="Tahoma" w:hAnsi="Tahoma" w:cs="Tahoma"/>
          <w:sz w:val="16"/>
          <w:szCs w:val="16"/>
        </w:rPr>
        <w:t>, nebo revizi v předepsaném intervalu dle odst. 5 tohoto článku smlouvy</w:t>
      </w:r>
      <w:r w:rsidRPr="0015468E">
        <w:rPr>
          <w:rFonts w:ascii="Arial" w:hAnsi="Arial" w:cs="Arial"/>
          <w:sz w:val="16"/>
          <w:szCs w:val="16"/>
        </w:rPr>
        <w:t xml:space="preserve"> a za nedodržení zaslání protokolu o provedené kontrole do 30 dní dle odst. 5 tohoto článku smlouvy,</w:t>
      </w:r>
      <w:r w:rsidRPr="0015468E">
        <w:rPr>
          <w:rFonts w:ascii="Tahoma" w:hAnsi="Tahoma" w:cs="Tahoma"/>
          <w:sz w:val="16"/>
          <w:szCs w:val="16"/>
        </w:rPr>
        <w:t xml:space="preserve">  má vypůjčitel právo účtovat smluvní pokutu ve výši 5.000 Kč za každý započatý den prodlení.</w:t>
      </w:r>
    </w:p>
    <w:p w14:paraId="0EF3035B" w14:textId="1AD10BAA" w:rsidR="001A7041" w:rsidRPr="001238D8" w:rsidRDefault="007B1453" w:rsidP="00836DD0">
      <w:pPr>
        <w:numPr>
          <w:ilvl w:val="0"/>
          <w:numId w:val="8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5468E">
        <w:rPr>
          <w:rFonts w:ascii="Tahoma" w:hAnsi="Tahoma" w:cs="Tahoma"/>
          <w:noProof/>
          <w:sz w:val="16"/>
          <w:szCs w:val="16"/>
        </w:rPr>
        <w:t>Půjčitel prohlašuje, že je u SÚKL registrován jako osoba provádějící servis zdravotnických prostředků</w:t>
      </w:r>
      <w:r w:rsidR="00176D78" w:rsidRPr="0015468E">
        <w:rPr>
          <w:rFonts w:ascii="Tahoma" w:hAnsi="Tahoma" w:cs="Tahoma"/>
          <w:noProof/>
          <w:sz w:val="16"/>
          <w:szCs w:val="16"/>
        </w:rPr>
        <w:t xml:space="preserve"> (ohlášená osoba)</w:t>
      </w:r>
      <w:r w:rsidRPr="0015468E">
        <w:rPr>
          <w:rFonts w:ascii="Tahoma" w:hAnsi="Tahoma" w:cs="Tahoma"/>
          <w:noProof/>
          <w:sz w:val="16"/>
          <w:szCs w:val="16"/>
        </w:rPr>
        <w:t xml:space="preserve"> a má oprávnění k provádění servisu předmětu výpůjčky od výrobce nebo jím autorizované osoby. </w:t>
      </w:r>
      <w:r w:rsidR="00E32268" w:rsidRPr="0015468E">
        <w:rPr>
          <w:rFonts w:ascii="Tahoma" w:hAnsi="Tahoma" w:cs="Tahoma"/>
          <w:sz w:val="16"/>
          <w:szCs w:val="16"/>
        </w:rPr>
        <w:t>Půjčitel prohlašuje, že pokud je předmět výpůjčky zd</w:t>
      </w:r>
      <w:r w:rsidR="007660C0" w:rsidRPr="0015468E">
        <w:rPr>
          <w:rFonts w:ascii="Tahoma" w:hAnsi="Tahoma" w:cs="Tahoma"/>
          <w:sz w:val="16"/>
          <w:szCs w:val="16"/>
        </w:rPr>
        <w:t xml:space="preserve">ravotnický prostředek dle </w:t>
      </w:r>
      <w:r w:rsidR="0030378B" w:rsidRPr="0015468E">
        <w:rPr>
          <w:rFonts w:ascii="Tahoma" w:hAnsi="Tahoma" w:cs="Tahoma"/>
          <w:sz w:val="16"/>
          <w:szCs w:val="16"/>
        </w:rPr>
        <w:t>příslušných obecně závazných právních předpisů,</w:t>
      </w:r>
      <w:r w:rsidR="00E32268" w:rsidRPr="0015468E">
        <w:rPr>
          <w:rFonts w:ascii="Tahoma" w:hAnsi="Tahoma" w:cs="Tahoma"/>
          <w:sz w:val="16"/>
          <w:szCs w:val="16"/>
        </w:rPr>
        <w:t xml:space="preserve"> pak tento zdravotnický prostředek splňuje podmínky stanovené z. č. 268/2014 Sb</w:t>
      </w:r>
      <w:r w:rsidR="0030378B" w:rsidRPr="0015468E">
        <w:rPr>
          <w:rFonts w:ascii="Tahoma" w:hAnsi="Tahoma" w:cs="Tahoma"/>
          <w:sz w:val="16"/>
          <w:szCs w:val="16"/>
        </w:rPr>
        <w:t>. a předpisy tento zákon nahrazujícími</w:t>
      </w:r>
      <w:r w:rsidR="00E32268" w:rsidRPr="0015468E">
        <w:rPr>
          <w:rFonts w:ascii="Tahoma" w:hAnsi="Tahoma" w:cs="Tahoma"/>
          <w:sz w:val="16"/>
          <w:szCs w:val="16"/>
        </w:rPr>
        <w:t>.</w:t>
      </w:r>
      <w:r w:rsidR="00E32268" w:rsidRPr="00F6114C">
        <w:rPr>
          <w:rFonts w:ascii="Tahoma" w:hAnsi="Tahoma" w:cs="Tahoma"/>
          <w:sz w:val="16"/>
          <w:szCs w:val="16"/>
        </w:rPr>
        <w:t xml:space="preserve"> </w:t>
      </w:r>
      <w:r w:rsidR="00E903AC" w:rsidRPr="00F6114C">
        <w:rPr>
          <w:rFonts w:ascii="Tahoma" w:hAnsi="Tahoma" w:cs="Tahoma"/>
          <w:sz w:val="16"/>
          <w:szCs w:val="16"/>
        </w:rPr>
        <w:t>Půjčitel</w:t>
      </w:r>
      <w:r w:rsidR="00E903AC">
        <w:rPr>
          <w:rFonts w:ascii="Tahoma" w:hAnsi="Tahoma" w:cs="Tahoma"/>
          <w:sz w:val="16"/>
          <w:szCs w:val="16"/>
        </w:rPr>
        <w:t xml:space="preserve"> na žádost vypůjčitele předloží potvrzení o oprávnění k servisu předmětu výpůjčky.</w:t>
      </w:r>
    </w:p>
    <w:p w14:paraId="1BD4775A" w14:textId="77777777" w:rsidR="00B4341A" w:rsidRDefault="00B4341A" w:rsidP="00836DD0">
      <w:pPr>
        <w:numPr>
          <w:ilvl w:val="0"/>
          <w:numId w:val="8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Ustanov</w:t>
      </w:r>
      <w:r w:rsidR="00116508">
        <w:rPr>
          <w:rFonts w:ascii="Tahoma" w:hAnsi="Tahoma" w:cs="Tahoma"/>
          <w:sz w:val="16"/>
          <w:szCs w:val="16"/>
        </w:rPr>
        <w:t xml:space="preserve">ení odst. 4 a odst. 7 </w:t>
      </w:r>
      <w:r w:rsidRPr="001238D8">
        <w:rPr>
          <w:rFonts w:ascii="Tahoma" w:hAnsi="Tahoma" w:cs="Tahoma"/>
          <w:sz w:val="16"/>
          <w:szCs w:val="16"/>
        </w:rPr>
        <w:t>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40F38180" w14:textId="77777777" w:rsidR="00A70AA0" w:rsidRPr="00A70AA0" w:rsidRDefault="00A70AA0" w:rsidP="00836DD0">
      <w:pPr>
        <w:numPr>
          <w:ilvl w:val="0"/>
          <w:numId w:val="8"/>
        </w:numPr>
        <w:tabs>
          <w:tab w:val="clear" w:pos="360"/>
          <w:tab w:val="num" w:pos="0"/>
        </w:tabs>
        <w:suppressAutoHyphens w:val="0"/>
        <w:spacing w:before="60" w:after="6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A70AA0">
        <w:rPr>
          <w:rFonts w:ascii="Tahoma" w:hAnsi="Tahoma" w:cs="Tahoma"/>
          <w:sz w:val="16"/>
          <w:szCs w:val="16"/>
        </w:rPr>
        <w:t xml:space="preserve">V případě ukončení podpory </w:t>
      </w:r>
      <w:r w:rsidR="00484D9A">
        <w:rPr>
          <w:rFonts w:ascii="Tahoma" w:hAnsi="Tahoma" w:cs="Tahoma"/>
          <w:sz w:val="16"/>
          <w:szCs w:val="16"/>
        </w:rPr>
        <w:t>předmětu výpůjčky</w:t>
      </w:r>
      <w:r w:rsidRPr="00A70AA0">
        <w:rPr>
          <w:rFonts w:ascii="Tahoma" w:hAnsi="Tahoma" w:cs="Tahoma"/>
          <w:sz w:val="16"/>
          <w:szCs w:val="16"/>
        </w:rPr>
        <w:t xml:space="preserve"> vymění dodavatel, po dohodě se zadavatelem, </w:t>
      </w:r>
      <w:r w:rsidR="00484D9A">
        <w:rPr>
          <w:rFonts w:ascii="Tahoma" w:hAnsi="Tahoma" w:cs="Tahoma"/>
          <w:sz w:val="16"/>
          <w:szCs w:val="16"/>
        </w:rPr>
        <w:t>předmět výpůjčky</w:t>
      </w:r>
      <w:r w:rsidRPr="00A70AA0">
        <w:rPr>
          <w:rFonts w:ascii="Tahoma" w:hAnsi="Tahoma" w:cs="Tahoma"/>
          <w:sz w:val="16"/>
          <w:szCs w:val="16"/>
        </w:rPr>
        <w:t xml:space="preserve"> za nový. Pokud toto nebude možné upozorní dodavatel zadavatele nejméně 9 měsíců předem</w:t>
      </w:r>
      <w:r w:rsidR="00484D9A">
        <w:rPr>
          <w:rFonts w:ascii="Tahoma" w:hAnsi="Tahoma" w:cs="Tahoma"/>
          <w:sz w:val="16"/>
          <w:szCs w:val="16"/>
        </w:rPr>
        <w:t>.</w:t>
      </w:r>
    </w:p>
    <w:p w14:paraId="58BBE21E" w14:textId="77777777" w:rsidR="0063063D" w:rsidRPr="00E854A1" w:rsidRDefault="0063063D" w:rsidP="00836DD0">
      <w:pPr>
        <w:numPr>
          <w:ilvl w:val="0"/>
          <w:numId w:val="8"/>
        </w:numPr>
        <w:tabs>
          <w:tab w:val="clear" w:pos="360"/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  <w:u w:val="single"/>
          <w:lang w:eastAsia="cs-CZ"/>
        </w:rPr>
      </w:pPr>
      <w:r w:rsidRPr="0086138F">
        <w:rPr>
          <w:rFonts w:ascii="Tahoma" w:hAnsi="Tahoma" w:cs="Tahoma"/>
          <w:sz w:val="16"/>
          <w:szCs w:val="16"/>
        </w:rPr>
        <w:t xml:space="preserve">V případě výměny </w:t>
      </w:r>
      <w:r w:rsidR="00484D9A">
        <w:rPr>
          <w:rFonts w:ascii="Tahoma" w:hAnsi="Tahoma" w:cs="Tahoma"/>
          <w:sz w:val="16"/>
          <w:szCs w:val="16"/>
        </w:rPr>
        <w:t>předmětu výpůjčky</w:t>
      </w:r>
      <w:r w:rsidRPr="0086138F">
        <w:rPr>
          <w:rFonts w:ascii="Tahoma" w:hAnsi="Tahoma" w:cs="Tahoma"/>
          <w:sz w:val="16"/>
          <w:szCs w:val="16"/>
        </w:rPr>
        <w:t xml:space="preserve"> nebo jeho části používané pro provádění v současné době akreditovaných metod (postupů vyšetření) se </w:t>
      </w:r>
      <w:r>
        <w:rPr>
          <w:rFonts w:ascii="Tahoma" w:hAnsi="Tahoma" w:cs="Tahoma"/>
          <w:sz w:val="16"/>
          <w:szCs w:val="16"/>
        </w:rPr>
        <w:t>půjčitel</w:t>
      </w:r>
      <w:r w:rsidRPr="0086138F">
        <w:rPr>
          <w:rFonts w:ascii="Tahoma" w:hAnsi="Tahoma" w:cs="Tahoma"/>
          <w:sz w:val="16"/>
          <w:szCs w:val="16"/>
        </w:rPr>
        <w:t xml:space="preserve"> zavazuje uhradit </w:t>
      </w:r>
      <w:r>
        <w:rPr>
          <w:rFonts w:ascii="Tahoma" w:hAnsi="Tahoma" w:cs="Tahoma"/>
          <w:sz w:val="16"/>
          <w:szCs w:val="16"/>
        </w:rPr>
        <w:t>vypůjčiteli</w:t>
      </w:r>
      <w:r w:rsidRPr="0086138F">
        <w:rPr>
          <w:rFonts w:ascii="Tahoma" w:hAnsi="Tahoma" w:cs="Tahoma"/>
          <w:sz w:val="16"/>
          <w:szCs w:val="16"/>
        </w:rPr>
        <w:t xml:space="preserve"> náklady na provedení verifikace dotčených metod případně náklady spojené s posouzením změn ze strany ČIA o.p.s.</w:t>
      </w:r>
    </w:p>
    <w:p w14:paraId="3ADE71D7" w14:textId="57AD1CA2" w:rsidR="00E854A1" w:rsidRPr="0063063D" w:rsidRDefault="00E854A1" w:rsidP="00836DD0">
      <w:pPr>
        <w:numPr>
          <w:ilvl w:val="0"/>
          <w:numId w:val="8"/>
        </w:numPr>
        <w:tabs>
          <w:tab w:val="clear" w:pos="360"/>
          <w:tab w:val="num" w:pos="0"/>
        </w:tabs>
        <w:ind w:left="426" w:hanging="426"/>
        <w:rPr>
          <w:rFonts w:ascii="Tahoma" w:hAnsi="Tahoma" w:cs="Tahoma"/>
          <w:sz w:val="16"/>
          <w:szCs w:val="16"/>
          <w:u w:val="single"/>
          <w:lang w:eastAsia="cs-CZ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Půjčitel se zavazuje při plnění této smlouvy dodržovat povinnosti uvedené v dokumentu „Povinnosti při připojování zařízení do</w:t>
      </w:r>
      <w:r w:rsidR="00E162C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LAN</w:t>
      </w:r>
      <w:r w:rsidR="00176D78" w:rsidDel="00176D78">
        <w:rPr>
          <w:rStyle w:val="findhit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sítě VFN“, který je přílohou č. 2 smlouvy.</w:t>
      </w:r>
      <w:r>
        <w:rPr>
          <w:rStyle w:val="eop"/>
          <w:rFonts w:cs="Arial"/>
          <w:color w:val="000000"/>
          <w:sz w:val="16"/>
          <w:szCs w:val="16"/>
          <w:shd w:val="clear" w:color="auto" w:fill="FFFFFF"/>
        </w:rPr>
        <w:t> </w:t>
      </w:r>
    </w:p>
    <w:p w14:paraId="02C20FE3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69E83594" w14:textId="77777777" w:rsidR="0063063D" w:rsidRDefault="0063063D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0C5C5EDD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4EB00493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51AC4F65" w14:textId="77777777" w:rsidR="00B4341A" w:rsidRPr="001238D8" w:rsidRDefault="00B4341A" w:rsidP="00836DD0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1238D8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5A6EC748" w14:textId="77777777" w:rsidR="00B4341A" w:rsidRPr="001238D8" w:rsidRDefault="00B4341A" w:rsidP="00836DD0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66DFFD14" w14:textId="77777777" w:rsidR="00B4341A" w:rsidRPr="001238D8" w:rsidRDefault="00B4341A" w:rsidP="00836DD0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39FCE5FF" w14:textId="77777777" w:rsidR="00B4341A" w:rsidRPr="001238D8" w:rsidRDefault="00B4341A" w:rsidP="00836DD0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36103989" w14:textId="77777777" w:rsidR="00B4341A" w:rsidRPr="001238D8" w:rsidRDefault="00B4341A" w:rsidP="00836DD0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>
        <w:rPr>
          <w:rFonts w:ascii="Tahoma" w:hAnsi="Tahoma" w:cs="Tahoma"/>
          <w:sz w:val="16"/>
          <w:szCs w:val="16"/>
        </w:rPr>
        <w:t>prostřednictvím jiného subjektu</w:t>
      </w:r>
      <w:r w:rsidRPr="001238D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277C04B4" w14:textId="77777777" w:rsidR="00C444D2" w:rsidRPr="001238D8" w:rsidRDefault="00C444D2" w:rsidP="00836DD0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1238D8">
        <w:rPr>
          <w:rFonts w:ascii="Tahoma" w:hAnsi="Tahoma" w:cs="Tahoma"/>
          <w:sz w:val="16"/>
          <w:szCs w:val="16"/>
        </w:rPr>
        <w:t>.</w:t>
      </w:r>
    </w:p>
    <w:p w14:paraId="5BCD2F40" w14:textId="77777777" w:rsidR="00B4341A" w:rsidRPr="001238D8" w:rsidRDefault="00B4341A" w:rsidP="00836DD0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 xml:space="preserve">. </w:t>
      </w:r>
    </w:p>
    <w:p w14:paraId="699A9D7D" w14:textId="77777777" w:rsidR="00B4341A" w:rsidRPr="001238D8" w:rsidRDefault="00B4341A" w:rsidP="00836DD0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6B98AC2F" w14:textId="77777777" w:rsidR="00B4341A" w:rsidRPr="001238D8" w:rsidRDefault="00E903AC" w:rsidP="00836DD0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5B1276DE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6E66FCC9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FFC9890" w14:textId="77777777" w:rsidR="00B86617" w:rsidRDefault="00B86617" w:rsidP="00B86617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1875BBBC" w14:textId="77777777" w:rsidR="00B86617" w:rsidRPr="005C7404" w:rsidRDefault="00B86617" w:rsidP="00B86617">
      <w:pPr>
        <w:pStyle w:val="SSOdstavec"/>
        <w:spacing w:before="0"/>
      </w:pPr>
    </w:p>
    <w:p w14:paraId="77AFD2AA" w14:textId="77777777" w:rsidR="00B86617" w:rsidRDefault="00B86617" w:rsidP="00B86617">
      <w:pPr>
        <w:numPr>
          <w:ilvl w:val="0"/>
          <w:numId w:val="18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„Osobní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2F31CCE1" w14:textId="77777777" w:rsidR="00B86617" w:rsidRDefault="00B86617" w:rsidP="00B86617">
      <w:pPr>
        <w:numPr>
          <w:ilvl w:val="0"/>
          <w:numId w:val="18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</w:t>
      </w:r>
      <w:r>
        <w:rPr>
          <w:rFonts w:ascii="Tahoma" w:hAnsi="Tahoma" w:cs="Tahoma"/>
          <w:sz w:val="16"/>
          <w:szCs w:val="16"/>
        </w:rPr>
        <w:t>ilo zabezpečení Osobních údajů.</w:t>
      </w:r>
    </w:p>
    <w:p w14:paraId="248D96CD" w14:textId="77777777" w:rsidR="00B86617" w:rsidRDefault="00B86617" w:rsidP="00B86617">
      <w:pPr>
        <w:numPr>
          <w:ilvl w:val="0"/>
          <w:numId w:val="18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 xml:space="preserve">Pokud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přijde při plnění Smlouvy do styku s </w:t>
      </w:r>
      <w:r>
        <w:rPr>
          <w:rFonts w:ascii="Tahoma" w:eastAsia="MS Mincho" w:hAnsi="Tahoma" w:cs="Tahoma"/>
          <w:sz w:val="16"/>
          <w:szCs w:val="16"/>
        </w:rPr>
        <w:t>O</w:t>
      </w:r>
      <w:r w:rsidRPr="00EC392A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zavazuje se nakládat s</w:t>
      </w:r>
      <w:r>
        <w:rPr>
          <w:rFonts w:ascii="Tahoma" w:eastAsia="MS Mincho" w:hAnsi="Tahoma" w:cs="Tahoma"/>
          <w:sz w:val="16"/>
          <w:szCs w:val="16"/>
        </w:rPr>
        <w:t xml:space="preserve"> Osobními </w:t>
      </w:r>
      <w:r w:rsidRPr="00EC392A">
        <w:rPr>
          <w:rFonts w:ascii="Tahoma" w:eastAsia="MS Mincho" w:hAnsi="Tahoma" w:cs="Tahoma"/>
          <w:sz w:val="16"/>
          <w:szCs w:val="16"/>
        </w:rPr>
        <w:t xml:space="preserve">údaji pouze za účelem splnění závazků z této smlouvy a žádným jiným způsobem, a to v souladu příslušnými ustanoveními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</w:t>
      </w:r>
      <w:r>
        <w:rPr>
          <w:rFonts w:ascii="Tahoma" w:eastAsia="MS Mincho" w:hAnsi="Tahoma" w:cs="Tahoma"/>
          <w:sz w:val="16"/>
          <w:szCs w:val="16"/>
        </w:rPr>
        <w:t xml:space="preserve"> v rozsahu nezbytném pro plnění smlouvy a po dobu nezbytnou k plnění smlouvy</w:t>
      </w:r>
      <w:r w:rsidRPr="00EC392A">
        <w:rPr>
          <w:rFonts w:ascii="Tahoma" w:eastAsia="MS Mincho" w:hAnsi="Tahoma" w:cs="Tahoma"/>
          <w:sz w:val="16"/>
          <w:szCs w:val="16"/>
        </w:rPr>
        <w:t xml:space="preserve">.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 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C392A">
        <w:rPr>
          <w:rFonts w:ascii="Tahoma" w:eastAsia="MS Mincho" w:hAnsi="Tahoma" w:cs="Tahoma"/>
          <w:sz w:val="16"/>
          <w:szCs w:val="16"/>
        </w:rPr>
        <w:t xml:space="preserve"> a jeho</w:t>
      </w:r>
      <w:r>
        <w:rPr>
          <w:rFonts w:ascii="Tahoma" w:eastAsia="MS Mincho" w:hAnsi="Tahoma" w:cs="Tahoma"/>
          <w:sz w:val="16"/>
          <w:szCs w:val="16"/>
        </w:rPr>
        <w:t xml:space="preserve"> pacientů a 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66DEFFC0" w14:textId="77777777" w:rsidR="00B86617" w:rsidRDefault="00B86617" w:rsidP="00B86617">
      <w:pPr>
        <w:numPr>
          <w:ilvl w:val="0"/>
          <w:numId w:val="18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Smlouvy.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 vzniklou škodu, jako kdyby povinnost porušil sám.</w:t>
      </w:r>
    </w:p>
    <w:p w14:paraId="14065B52" w14:textId="77777777" w:rsidR="00B86617" w:rsidRDefault="00B86617" w:rsidP="00B86617">
      <w:pPr>
        <w:numPr>
          <w:ilvl w:val="0"/>
          <w:numId w:val="18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52EA01D9" w14:textId="77777777" w:rsidR="00B86617" w:rsidRDefault="00B86617" w:rsidP="00B86617">
      <w:pPr>
        <w:numPr>
          <w:ilvl w:val="0"/>
          <w:numId w:val="18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7655D059" w14:textId="77777777" w:rsidR="00B86617" w:rsidRDefault="00B86617" w:rsidP="00B86617">
      <w:pPr>
        <w:numPr>
          <w:ilvl w:val="0"/>
          <w:numId w:val="18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5526E376" w14:textId="77777777" w:rsidR="00B86617" w:rsidRDefault="00B86617" w:rsidP="00B86617">
      <w:pPr>
        <w:numPr>
          <w:ilvl w:val="0"/>
          <w:numId w:val="18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Osobních údajů pacientů a 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4FF10CE5" w14:textId="77777777" w:rsidR="00B86617" w:rsidRDefault="00B86617" w:rsidP="00B86617">
      <w:pPr>
        <w:numPr>
          <w:ilvl w:val="0"/>
          <w:numId w:val="18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6D887DA9" w14:textId="77777777" w:rsidR="00B86617" w:rsidRDefault="00B86617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2849BFBF" w14:textId="77777777" w:rsidR="00B86617" w:rsidRDefault="00B86617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304DC5E6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V</w:t>
      </w:r>
      <w:r w:rsidR="00B86617">
        <w:rPr>
          <w:rFonts w:ascii="Tahoma" w:hAnsi="Tahoma" w:cs="Tahoma"/>
          <w:b/>
          <w:sz w:val="16"/>
          <w:szCs w:val="16"/>
        </w:rPr>
        <w:t>I</w:t>
      </w:r>
      <w:r w:rsidRPr="001238D8">
        <w:rPr>
          <w:rFonts w:ascii="Tahoma" w:hAnsi="Tahoma" w:cs="Tahoma"/>
          <w:b/>
          <w:sz w:val="16"/>
          <w:szCs w:val="16"/>
        </w:rPr>
        <w:t>. Závěrečná ustanovení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32ADD548" w14:textId="77777777" w:rsidR="00B4341A" w:rsidRPr="001238D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51DC04FF" w14:textId="77777777" w:rsidR="00B4341A" w:rsidRPr="001238D8" w:rsidRDefault="00B4341A" w:rsidP="00836DD0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426" w:hanging="426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00B87C50" w14:textId="77777777" w:rsidR="00B4341A" w:rsidRDefault="00F610CA" w:rsidP="00836DD0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426" w:hanging="426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1238D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</w:t>
      </w:r>
      <w:r w:rsidR="00F6114C">
        <w:rPr>
          <w:rFonts w:ascii="Tahoma" w:hAnsi="Tahoma" w:cs="Tahoma"/>
          <w:sz w:val="16"/>
          <w:szCs w:val="16"/>
        </w:rPr>
        <w:t>3</w:t>
      </w:r>
      <w:r w:rsidR="00B4341A" w:rsidRPr="001238D8">
        <w:rPr>
          <w:rFonts w:ascii="Tahoma" w:hAnsi="Tahoma" w:cs="Tahoma"/>
          <w:sz w:val="16"/>
          <w:szCs w:val="16"/>
        </w:rPr>
        <w:t xml:space="preserve"> měsíce a počíná běžet od 1. dne následujícího měsíce po doručení výpovědi.</w:t>
      </w:r>
    </w:p>
    <w:p w14:paraId="4085BC17" w14:textId="77777777" w:rsidR="00F41D08" w:rsidRPr="00C4389A" w:rsidRDefault="00F41D08" w:rsidP="00836DD0">
      <w:pPr>
        <w:numPr>
          <w:ilvl w:val="0"/>
          <w:numId w:val="10"/>
        </w:numPr>
        <w:tabs>
          <w:tab w:val="clear" w:pos="360"/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658D8C94" w14:textId="77777777" w:rsidR="00B4341A" w:rsidRPr="001238D8" w:rsidRDefault="00B4341A" w:rsidP="00836DD0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426" w:hanging="426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1238D8">
        <w:rPr>
          <w:rFonts w:ascii="Tahoma" w:hAnsi="Tahoma" w:cs="Tahoma"/>
          <w:sz w:val="16"/>
          <w:szCs w:val="16"/>
        </w:rPr>
        <w:t xml:space="preserve">jejich </w:t>
      </w:r>
      <w:r w:rsidRPr="001238D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02570759" w14:textId="77777777" w:rsidR="00B4341A" w:rsidRPr="001238D8" w:rsidRDefault="00B4341A" w:rsidP="00836DD0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426" w:hanging="426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5FC1A54A" w14:textId="77777777" w:rsidR="00B4341A" w:rsidRDefault="00B4341A" w:rsidP="00836DD0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426" w:hanging="426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22EEFE6C" w14:textId="77777777" w:rsidR="00B4341A" w:rsidRDefault="007B1453" w:rsidP="00836DD0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426" w:hanging="426"/>
        <w:rPr>
          <w:rFonts w:ascii="Tahoma" w:hAnsi="Tahoma" w:cs="Tahoma"/>
          <w:sz w:val="16"/>
          <w:szCs w:val="16"/>
        </w:rPr>
      </w:pPr>
      <w:r w:rsidRPr="009F33D9">
        <w:rPr>
          <w:rFonts w:ascii="Tahoma" w:hAnsi="Tahoma" w:cs="Tahoma"/>
          <w:noProof/>
          <w:sz w:val="16"/>
          <w:szCs w:val="16"/>
        </w:rPr>
        <w:t xml:space="preserve">Tato smlouva nabývá platnosti </w:t>
      </w:r>
      <w:r w:rsidR="009F33D9" w:rsidRPr="009F33D9">
        <w:rPr>
          <w:rFonts w:ascii="Tahoma" w:hAnsi="Tahoma" w:cs="Tahoma"/>
          <w:noProof/>
          <w:sz w:val="16"/>
          <w:szCs w:val="16"/>
        </w:rPr>
        <w:t xml:space="preserve">a účinnosti </w:t>
      </w:r>
      <w:r w:rsidRPr="009F33D9">
        <w:rPr>
          <w:rFonts w:ascii="Tahoma" w:hAnsi="Tahoma" w:cs="Tahoma"/>
          <w:noProof/>
          <w:sz w:val="16"/>
          <w:szCs w:val="16"/>
        </w:rPr>
        <w:t>dnem jejího podpisu oběma smluvními stranami</w:t>
      </w:r>
      <w:r w:rsidR="009F33D9" w:rsidRPr="009F33D9">
        <w:rPr>
          <w:rFonts w:ascii="Tahoma" w:hAnsi="Tahoma" w:cs="Tahoma"/>
          <w:noProof/>
          <w:sz w:val="16"/>
          <w:szCs w:val="16"/>
        </w:rPr>
        <w:t>.</w:t>
      </w:r>
    </w:p>
    <w:p w14:paraId="45A34D5A" w14:textId="77777777" w:rsidR="00E47917" w:rsidRDefault="00E47917" w:rsidP="00836DD0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426" w:hanging="426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Nedílnou součástí této smlouvy jsou tyto přílohy: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24DB408D" w14:textId="77777777" w:rsidR="00F6114C" w:rsidRPr="009F33D9" w:rsidRDefault="00F6114C" w:rsidP="00836DD0">
      <w:pPr>
        <w:pStyle w:val="Zkladntext"/>
        <w:tabs>
          <w:tab w:val="num" w:pos="0"/>
          <w:tab w:val="left" w:pos="900"/>
          <w:tab w:val="left" w:pos="1080"/>
        </w:tabs>
        <w:ind w:left="426" w:hanging="426"/>
        <w:rPr>
          <w:rFonts w:ascii="Tahoma" w:hAnsi="Tahoma" w:cs="Tahoma"/>
          <w:sz w:val="16"/>
          <w:szCs w:val="16"/>
        </w:rPr>
      </w:pPr>
    </w:p>
    <w:p w14:paraId="0A48264F" w14:textId="4201BB11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</w:t>
      </w:r>
      <w:r w:rsidR="0063063D">
        <w:rPr>
          <w:rFonts w:ascii="Tahoma" w:hAnsi="Tahoma" w:cs="Tahoma"/>
          <w:sz w:val="16"/>
          <w:szCs w:val="16"/>
        </w:rPr>
        <w:t>íloha č. 1</w:t>
      </w:r>
      <w:r w:rsidRPr="001238D8">
        <w:rPr>
          <w:rFonts w:ascii="Tahoma" w:hAnsi="Tahoma" w:cs="Tahoma"/>
          <w:sz w:val="16"/>
          <w:szCs w:val="16"/>
        </w:rPr>
        <w:t xml:space="preserve"> Seznam dodané techniky</w:t>
      </w:r>
    </w:p>
    <w:p w14:paraId="0CF26A50" w14:textId="5FD6CCB2" w:rsidR="0063063D" w:rsidRPr="001238D8" w:rsidRDefault="0063063D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2 </w:t>
      </w:r>
      <w:r w:rsidRPr="00C818C3">
        <w:rPr>
          <w:rFonts w:ascii="Tahoma" w:hAnsi="Tahoma" w:cs="Tahoma"/>
          <w:sz w:val="16"/>
          <w:szCs w:val="16"/>
        </w:rPr>
        <w:t xml:space="preserve">Povinnosti při připojování zařízení do LAN sítě VFN </w:t>
      </w:r>
    </w:p>
    <w:p w14:paraId="4AE528B9" w14:textId="77777777" w:rsidR="0021406B" w:rsidRPr="001238D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54581ABF" w14:textId="77777777" w:rsidR="001238D8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5306ED8C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>V Praze, dne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4BD3FDBC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B9E207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5C20DA04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7358C37C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2F506BCD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3B4465C6" w14:textId="443943B1" w:rsidR="0021406B" w:rsidRPr="001238D8" w:rsidRDefault="00D8698A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xxxxxxxxxxxxx</w:t>
      </w:r>
      <w:proofErr w:type="spellEnd"/>
      <w:r w:rsidR="00F8354B">
        <w:rPr>
          <w:rFonts w:ascii="Tahoma" w:hAnsi="Tahoma" w:cs="Tahoma"/>
          <w:sz w:val="16"/>
          <w:szCs w:val="16"/>
        </w:rPr>
        <w:tab/>
      </w:r>
      <w:r w:rsidR="00F6114C">
        <w:rPr>
          <w:rFonts w:ascii="Tahoma" w:hAnsi="Tahoma" w:cs="Tahoma"/>
          <w:sz w:val="16"/>
          <w:szCs w:val="16"/>
        </w:rPr>
        <w:t>prof. MUDr. David Feltl, Ph.D., MBA</w:t>
      </w:r>
    </w:p>
    <w:p w14:paraId="4A012FA6" w14:textId="63E6C154" w:rsidR="0021406B" w:rsidRDefault="00F8354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21406B" w:rsidRPr="001238D8">
        <w:rPr>
          <w:rFonts w:ascii="Tahoma" w:hAnsi="Tahoma" w:cs="Tahoma"/>
          <w:sz w:val="16"/>
          <w:szCs w:val="16"/>
        </w:rPr>
        <w:t>ředitel</w:t>
      </w:r>
      <w:r w:rsidR="00860AD3">
        <w:rPr>
          <w:rFonts w:ascii="Tahoma" w:hAnsi="Tahoma" w:cs="Tahoma"/>
          <w:sz w:val="16"/>
          <w:szCs w:val="16"/>
        </w:rPr>
        <w:t xml:space="preserve"> vypůjčitele</w:t>
      </w:r>
    </w:p>
    <w:p w14:paraId="2A8DE187" w14:textId="77777777" w:rsidR="00E47917" w:rsidRDefault="00E47917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011B2F0" w14:textId="77777777" w:rsidR="00E47917" w:rsidRDefault="00E47917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  <w:sectPr w:rsidR="00E47917" w:rsidSect="00364350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pgSz w:w="11905" w:h="16837"/>
          <w:pgMar w:top="1560" w:right="1415" w:bottom="851" w:left="1418" w:header="708" w:footer="708" w:gutter="0"/>
          <w:cols w:space="708"/>
          <w:docGrid w:linePitch="360"/>
        </w:sect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6"/>
        <w:gridCol w:w="2126"/>
        <w:gridCol w:w="2126"/>
        <w:gridCol w:w="2127"/>
      </w:tblGrid>
      <w:tr w:rsidR="00E47917" w:rsidRPr="00DD0EE6" w14:paraId="45CB5C7A" w14:textId="77777777" w:rsidTr="005520C2">
        <w:tc>
          <w:tcPr>
            <w:tcW w:w="10206" w:type="dxa"/>
            <w:gridSpan w:val="5"/>
            <w:shd w:val="clear" w:color="auto" w:fill="D9D9D9"/>
            <w:vAlign w:val="center"/>
          </w:tcPr>
          <w:p w14:paraId="620A722F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b/>
              </w:rPr>
            </w:pPr>
            <w:r w:rsidRPr="005520C2">
              <w:rPr>
                <w:rFonts w:ascii="Arial" w:hAnsi="Arial" w:cs="Arial"/>
                <w:b/>
              </w:rPr>
              <w:t>Popis dodané techniky:</w:t>
            </w:r>
          </w:p>
        </w:tc>
      </w:tr>
      <w:tr w:rsidR="00E47917" w:rsidRPr="00DD0EE6" w14:paraId="2A09B90E" w14:textId="77777777" w:rsidTr="005520C2">
        <w:trPr>
          <w:trHeight w:val="1145"/>
        </w:trPr>
        <w:tc>
          <w:tcPr>
            <w:tcW w:w="1701" w:type="dxa"/>
            <w:shd w:val="clear" w:color="auto" w:fill="D9D9D9"/>
            <w:vAlign w:val="center"/>
          </w:tcPr>
          <w:p w14:paraId="25A78146" w14:textId="77777777" w:rsidR="00E47917" w:rsidRPr="005520C2" w:rsidRDefault="00E47917" w:rsidP="005520C2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Název přístroje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1722D0" w14:textId="333768AE" w:rsidR="00E47917" w:rsidRPr="005520C2" w:rsidRDefault="002E3978" w:rsidP="005520C2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Dako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Omnis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09F4ADF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082786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E129B5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7917" w:rsidRPr="00DD0EE6" w14:paraId="3101432C" w14:textId="77777777" w:rsidTr="005520C2">
        <w:trPr>
          <w:trHeight w:val="979"/>
        </w:trPr>
        <w:tc>
          <w:tcPr>
            <w:tcW w:w="1701" w:type="dxa"/>
            <w:shd w:val="clear" w:color="auto" w:fill="D9D9D9"/>
            <w:vAlign w:val="center"/>
          </w:tcPr>
          <w:p w14:paraId="520D1FAF" w14:textId="77777777" w:rsidR="00E47917" w:rsidRPr="005520C2" w:rsidRDefault="00E47917" w:rsidP="005520C2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Výrobce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854EFE" w14:textId="2B99FAA6" w:rsidR="00E47917" w:rsidRPr="005520C2" w:rsidRDefault="002E3978" w:rsidP="005520C2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2E3978">
              <w:rPr>
                <w:rFonts w:ascii="Arial" w:hAnsi="Arial" w:cs="Arial"/>
                <w:sz w:val="22"/>
              </w:rPr>
              <w:t>Agilent</w:t>
            </w:r>
            <w:proofErr w:type="spellEnd"/>
            <w:r w:rsidRPr="002E3978">
              <w:rPr>
                <w:rFonts w:ascii="Arial" w:hAnsi="Arial" w:cs="Arial"/>
                <w:sz w:val="22"/>
              </w:rPr>
              <w:t xml:space="preserve"> Technologies Singapore (International) </w:t>
            </w:r>
            <w:proofErr w:type="spellStart"/>
            <w:r w:rsidRPr="002E3978">
              <w:rPr>
                <w:rFonts w:ascii="Arial" w:hAnsi="Arial" w:cs="Arial"/>
                <w:sz w:val="22"/>
              </w:rPr>
              <w:t>Pte</w:t>
            </w:r>
            <w:proofErr w:type="spellEnd"/>
            <w:r w:rsidRPr="002E3978">
              <w:rPr>
                <w:rFonts w:ascii="Arial" w:hAnsi="Arial" w:cs="Arial"/>
                <w:sz w:val="22"/>
              </w:rPr>
              <w:t xml:space="preserve"> Ltd.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345EFD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2CB4ED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25B799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7917" w:rsidRPr="00DD0EE6" w14:paraId="5BD5C656" w14:textId="77777777" w:rsidTr="005520C2">
        <w:trPr>
          <w:trHeight w:val="755"/>
        </w:trPr>
        <w:tc>
          <w:tcPr>
            <w:tcW w:w="1701" w:type="dxa"/>
            <w:shd w:val="clear" w:color="auto" w:fill="D9D9D9"/>
            <w:vAlign w:val="center"/>
          </w:tcPr>
          <w:p w14:paraId="187AB99E" w14:textId="77777777" w:rsidR="00E47917" w:rsidRPr="005520C2" w:rsidRDefault="00E47917" w:rsidP="005520C2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Typ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2F9294" w14:textId="5B616659" w:rsidR="00E47917" w:rsidRPr="005520C2" w:rsidRDefault="002E3978" w:rsidP="005520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GI100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1709BD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DD6690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DB4600F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7917" w:rsidRPr="00DD0EE6" w14:paraId="0A9AF751" w14:textId="77777777" w:rsidTr="005520C2">
        <w:trPr>
          <w:trHeight w:val="571"/>
        </w:trPr>
        <w:tc>
          <w:tcPr>
            <w:tcW w:w="1701" w:type="dxa"/>
            <w:shd w:val="clear" w:color="auto" w:fill="D9D9D9"/>
            <w:vAlign w:val="center"/>
          </w:tcPr>
          <w:p w14:paraId="3326B57F" w14:textId="77777777" w:rsidR="00E47917" w:rsidRPr="005520C2" w:rsidRDefault="00E47917" w:rsidP="005520C2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Výrobní číslo/a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0DA452" w14:textId="4A05ADB4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65E029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558732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0305E34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7917" w:rsidRPr="00DD0EE6" w14:paraId="796F86A0" w14:textId="77777777" w:rsidTr="005520C2">
        <w:trPr>
          <w:trHeight w:val="419"/>
        </w:trPr>
        <w:tc>
          <w:tcPr>
            <w:tcW w:w="1701" w:type="dxa"/>
            <w:shd w:val="clear" w:color="auto" w:fill="D9D9D9"/>
            <w:vAlign w:val="center"/>
          </w:tcPr>
          <w:p w14:paraId="760E8CCE" w14:textId="77777777" w:rsidR="00E47917" w:rsidRPr="005520C2" w:rsidRDefault="00E47917" w:rsidP="005520C2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Třída ZP</w:t>
            </w:r>
            <w:r w:rsidRPr="005520C2">
              <w:rPr>
                <w:rStyle w:val="Znakapoznpodarou"/>
                <w:rFonts w:ascii="Arial" w:hAnsi="Arial" w:cs="Arial"/>
                <w:b/>
                <w:sz w:val="22"/>
              </w:rPr>
              <w:footnoteReference w:id="2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3CA563" w14:textId="58077514" w:rsidR="00E47917" w:rsidRPr="005520C2" w:rsidRDefault="002E3978" w:rsidP="005520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IVD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A185D4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97FF11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120FBFA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7917" w:rsidRPr="00DD0EE6" w14:paraId="5B67757B" w14:textId="77777777" w:rsidTr="005520C2">
        <w:trPr>
          <w:trHeight w:val="491"/>
        </w:trPr>
        <w:tc>
          <w:tcPr>
            <w:tcW w:w="1701" w:type="dxa"/>
            <w:shd w:val="clear" w:color="auto" w:fill="D9D9D9"/>
            <w:vAlign w:val="center"/>
          </w:tcPr>
          <w:p w14:paraId="468C9C0A" w14:textId="77777777" w:rsidR="00E47917" w:rsidRPr="005520C2" w:rsidRDefault="00E47917" w:rsidP="005520C2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Instruktáž</w:t>
            </w:r>
            <w:r w:rsidRPr="005520C2">
              <w:rPr>
                <w:rStyle w:val="Znakapoznpodarou"/>
                <w:rFonts w:ascii="Arial" w:hAnsi="Arial" w:cs="Arial"/>
                <w:b/>
                <w:sz w:val="22"/>
              </w:rPr>
              <w:footnoteReference w:id="3"/>
            </w:r>
            <w:r w:rsidRPr="005520C2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4B0579" w14:textId="56365C50" w:rsidR="00E47917" w:rsidRPr="005520C2" w:rsidRDefault="002E3978" w:rsidP="005520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1DC4A1" w14:textId="7E733FA9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0D2DE1" w14:textId="59612271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9A5DEF7" w14:textId="5E75699A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7917" w:rsidRPr="00DD0EE6" w14:paraId="0E75E111" w14:textId="77777777" w:rsidTr="005520C2">
        <w:trPr>
          <w:trHeight w:val="397"/>
        </w:trPr>
        <w:tc>
          <w:tcPr>
            <w:tcW w:w="10206" w:type="dxa"/>
            <w:gridSpan w:val="5"/>
            <w:shd w:val="clear" w:color="auto" w:fill="D9D9D9"/>
            <w:vAlign w:val="center"/>
          </w:tcPr>
          <w:p w14:paraId="2B12E207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b/>
              </w:rPr>
            </w:pPr>
            <w:r w:rsidRPr="005520C2">
              <w:rPr>
                <w:rFonts w:ascii="Arial" w:hAnsi="Arial" w:cs="Arial"/>
                <w:b/>
              </w:rPr>
              <w:t xml:space="preserve">Požadované opakované činnosti </w:t>
            </w:r>
            <w:r w:rsidRPr="005520C2">
              <w:rPr>
                <w:rFonts w:ascii="Arial" w:hAnsi="Arial" w:cs="Arial"/>
                <w:i/>
                <w:sz w:val="22"/>
              </w:rPr>
              <w:t>(uveďte „Ne“ nebo požadovanou periodu)</w:t>
            </w:r>
          </w:p>
        </w:tc>
      </w:tr>
      <w:tr w:rsidR="00E47917" w:rsidRPr="00DD0EE6" w14:paraId="253DC509" w14:textId="77777777" w:rsidTr="005520C2">
        <w:trPr>
          <w:trHeight w:val="559"/>
        </w:trPr>
        <w:tc>
          <w:tcPr>
            <w:tcW w:w="1701" w:type="dxa"/>
            <w:shd w:val="clear" w:color="auto" w:fill="D9D9D9"/>
            <w:vAlign w:val="center"/>
          </w:tcPr>
          <w:p w14:paraId="5B47F755" w14:textId="77777777" w:rsidR="00E47917" w:rsidRPr="005520C2" w:rsidRDefault="00E47917" w:rsidP="005520C2">
            <w:pPr>
              <w:rPr>
                <w:rFonts w:ascii="Arial" w:hAnsi="Arial" w:cs="Arial"/>
                <w:b/>
              </w:rPr>
            </w:pPr>
            <w:r w:rsidRPr="005520C2">
              <w:rPr>
                <w:rFonts w:ascii="Arial" w:hAnsi="Arial" w:cs="Arial"/>
                <w:b/>
              </w:rPr>
              <w:t>PBTK</w:t>
            </w:r>
            <w:r w:rsidRPr="005520C2">
              <w:rPr>
                <w:rStyle w:val="Znakapoznpodarou"/>
                <w:rFonts w:ascii="Arial" w:hAnsi="Arial" w:cs="Arial"/>
                <w:b/>
              </w:rPr>
              <w:footnoteReference w:id="4"/>
            </w:r>
            <w:r w:rsidRPr="005520C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E84D85" w14:textId="2CA02E4C" w:rsidR="00E47917" w:rsidRPr="005520C2" w:rsidRDefault="002E3978" w:rsidP="005520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 měsíců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F2D8C2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72649F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68AC894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7917" w:rsidRPr="00DD0EE6" w14:paraId="2E3FAA6E" w14:textId="77777777" w:rsidTr="005520C2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4DBCB9FE" w14:textId="77777777" w:rsidR="00E47917" w:rsidRPr="005520C2" w:rsidRDefault="00E47917" w:rsidP="005520C2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szCs w:val="22"/>
              </w:rPr>
              <w:t xml:space="preserve">Validace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38294D" w14:textId="27E86925" w:rsidR="00E47917" w:rsidRPr="005520C2" w:rsidRDefault="002E3978" w:rsidP="005520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955B9E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E8A4C7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D061AD1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7917" w:rsidRPr="00DD0EE6" w14:paraId="3605F462" w14:textId="77777777" w:rsidTr="005520C2">
        <w:trPr>
          <w:trHeight w:val="548"/>
        </w:trPr>
        <w:tc>
          <w:tcPr>
            <w:tcW w:w="1701" w:type="dxa"/>
            <w:shd w:val="clear" w:color="auto" w:fill="D9D9D9"/>
            <w:vAlign w:val="center"/>
          </w:tcPr>
          <w:p w14:paraId="5B7A0404" w14:textId="77777777" w:rsidR="00E47917" w:rsidRPr="005520C2" w:rsidRDefault="00E47917" w:rsidP="005520C2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szCs w:val="22"/>
              </w:rPr>
              <w:t>Kalibrace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F90749" w14:textId="4E45F319" w:rsidR="00E47917" w:rsidRPr="005520C2" w:rsidRDefault="002E3978" w:rsidP="005520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9962B2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6C2526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0D9FE85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7917" w:rsidRPr="00DD0EE6" w14:paraId="34D0B505" w14:textId="77777777" w:rsidTr="005520C2">
        <w:trPr>
          <w:trHeight w:val="556"/>
        </w:trPr>
        <w:tc>
          <w:tcPr>
            <w:tcW w:w="1701" w:type="dxa"/>
            <w:shd w:val="clear" w:color="auto" w:fill="D9D9D9"/>
            <w:vAlign w:val="center"/>
          </w:tcPr>
          <w:p w14:paraId="1D7D12B2" w14:textId="77777777" w:rsidR="00E47917" w:rsidRPr="005520C2" w:rsidRDefault="00E47917" w:rsidP="005520C2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szCs w:val="22"/>
              </w:rPr>
              <w:t>Elektrická revize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2E7E4" w14:textId="31F654A4" w:rsidR="00E47917" w:rsidRPr="005520C2" w:rsidRDefault="002E3978" w:rsidP="005520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6FCA1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D68E6B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1228838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7917" w:rsidRPr="00DD0EE6" w14:paraId="57B1116B" w14:textId="77777777" w:rsidTr="005520C2">
        <w:trPr>
          <w:trHeight w:val="691"/>
        </w:trPr>
        <w:tc>
          <w:tcPr>
            <w:tcW w:w="1701" w:type="dxa"/>
            <w:shd w:val="clear" w:color="auto" w:fill="D9D9D9"/>
            <w:vAlign w:val="center"/>
          </w:tcPr>
          <w:p w14:paraId="45BD5124" w14:textId="77777777" w:rsidR="00E47917" w:rsidRPr="005520C2" w:rsidRDefault="00E47917" w:rsidP="005520C2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bCs/>
                <w:szCs w:val="22"/>
              </w:rPr>
              <w:t>Tlaková revize plyn. nádoby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DEA122" w14:textId="51F21365" w:rsidR="00E47917" w:rsidRPr="005520C2" w:rsidRDefault="002E3978" w:rsidP="005520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D83AAB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4F7722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9A11FD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7917" w:rsidRPr="00DD0EE6" w14:paraId="34859A8E" w14:textId="77777777" w:rsidTr="005520C2">
        <w:trPr>
          <w:trHeight w:val="715"/>
        </w:trPr>
        <w:tc>
          <w:tcPr>
            <w:tcW w:w="1701" w:type="dxa"/>
            <w:shd w:val="clear" w:color="auto" w:fill="D9D9D9"/>
            <w:vAlign w:val="center"/>
          </w:tcPr>
          <w:p w14:paraId="3EF60F09" w14:textId="77777777" w:rsidR="00E47917" w:rsidRPr="005520C2" w:rsidRDefault="00E47917" w:rsidP="005520C2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bCs/>
                <w:szCs w:val="22"/>
              </w:rPr>
              <w:t xml:space="preserve">Kontrola </w:t>
            </w:r>
            <w:proofErr w:type="spellStart"/>
            <w:r w:rsidRPr="005520C2">
              <w:rPr>
                <w:rFonts w:ascii="Arial" w:hAnsi="Arial" w:cs="Arial"/>
                <w:b/>
                <w:bCs/>
                <w:szCs w:val="22"/>
              </w:rPr>
              <w:t>naříz</w:t>
            </w:r>
            <w:proofErr w:type="spellEnd"/>
            <w:r w:rsidRPr="005520C2">
              <w:rPr>
                <w:rFonts w:ascii="Arial" w:hAnsi="Arial" w:cs="Arial"/>
                <w:b/>
                <w:bCs/>
                <w:szCs w:val="22"/>
              </w:rPr>
              <w:t>. výrobcem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ABABF5" w14:textId="109B410D" w:rsidR="00E47917" w:rsidRPr="005520C2" w:rsidRDefault="002E3978" w:rsidP="005520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 měsíců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F087C1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94E855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DA1D56E" w14:textId="77777777" w:rsidR="00E47917" w:rsidRPr="005520C2" w:rsidRDefault="00E47917" w:rsidP="005520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486F8E8" w14:textId="77777777" w:rsidR="00E47917" w:rsidRDefault="00E47917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9077C0D" w14:textId="77777777" w:rsidR="00E47917" w:rsidRDefault="00E47917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F2ED929" w14:textId="77777777" w:rsidR="00E47917" w:rsidRDefault="00E47917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34DDCF4" w14:textId="77777777" w:rsidR="00E47917" w:rsidRDefault="00E47917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D22350F" w14:textId="77777777" w:rsidR="00E47917" w:rsidRDefault="00E47917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  <w:sectPr w:rsidR="00E47917" w:rsidSect="00364350">
          <w:headerReference w:type="default" r:id="rId19"/>
          <w:footnotePr>
            <w:pos w:val="beneathText"/>
          </w:footnotePr>
          <w:pgSz w:w="11905" w:h="16837"/>
          <w:pgMar w:top="1560" w:right="1415" w:bottom="851" w:left="1418" w:header="708" w:footer="708" w:gutter="0"/>
          <w:cols w:space="708"/>
          <w:docGrid w:linePitch="360"/>
        </w:sectPr>
      </w:pPr>
    </w:p>
    <w:p w14:paraId="045A780B" w14:textId="77777777" w:rsidR="00E47917" w:rsidRDefault="00E47917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DBBDE38" w14:textId="77777777" w:rsidR="005C3724" w:rsidRDefault="005C3724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3F519C72">
        <w:rPr>
          <w:rFonts w:ascii="Arial" w:hAnsi="Arial" w:cs="Arial"/>
          <w:b/>
          <w:bCs/>
          <w:lang w:eastAsia="cs-CZ"/>
        </w:rPr>
        <w:t xml:space="preserve">Povinnosti při připojování zařízení do </w:t>
      </w:r>
      <w:r>
        <w:rPr>
          <w:rFonts w:ascii="Arial" w:hAnsi="Arial" w:cs="Arial"/>
          <w:b/>
          <w:bCs/>
          <w:lang w:eastAsia="cs-CZ"/>
        </w:rPr>
        <w:t>L</w:t>
      </w:r>
      <w:r w:rsidRPr="3F519C72">
        <w:rPr>
          <w:rFonts w:ascii="Arial" w:hAnsi="Arial" w:cs="Arial"/>
          <w:b/>
          <w:bCs/>
          <w:lang w:eastAsia="cs-CZ"/>
        </w:rPr>
        <w:t>AN sítě</w:t>
      </w:r>
      <w:r>
        <w:rPr>
          <w:rFonts w:ascii="Arial" w:hAnsi="Arial" w:cs="Arial"/>
          <w:b/>
          <w:bCs/>
          <w:lang w:eastAsia="cs-CZ"/>
        </w:rPr>
        <w:t xml:space="preserve"> VFN</w:t>
      </w:r>
    </w:p>
    <w:p w14:paraId="4B48C1DE" w14:textId="77777777" w:rsidR="005C3724" w:rsidRDefault="005C3724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1422BFA" w14:textId="77777777" w:rsidR="005C3724" w:rsidRDefault="005C3724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29DF6DB" w14:textId="29A8B35C" w:rsidR="005C3724" w:rsidRPr="00D62171" w:rsidRDefault="005C3724" w:rsidP="00176D78">
      <w:pPr>
        <w:pStyle w:val="Odstavecseseznamem"/>
        <w:numPr>
          <w:ilvl w:val="0"/>
          <w:numId w:val="17"/>
        </w:numPr>
        <w:suppressAutoHyphens/>
        <w:spacing w:after="120" w:line="280" w:lineRule="atLeast"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hAnsi="Arial" w:cs="Arial"/>
          <w:sz w:val="18"/>
          <w:szCs w:val="18"/>
        </w:rPr>
        <w:t xml:space="preserve">Připojení každého zařízení do LAN sítě VFN musí být předem konzultováno s </w:t>
      </w:r>
      <w:proofErr w:type="spellStart"/>
      <w:r w:rsidR="18826847" w:rsidRPr="00D62171">
        <w:rPr>
          <w:rFonts w:ascii="Arial" w:hAnsi="Arial" w:cs="Arial"/>
          <w:sz w:val="18"/>
          <w:szCs w:val="18"/>
        </w:rPr>
        <w:t>Odborem</w:t>
      </w:r>
      <w:r w:rsidR="00176D78" w:rsidRPr="00D62171">
        <w:rPr>
          <w:rFonts w:ascii="Arial" w:hAnsi="Arial" w:cs="Arial"/>
          <w:sz w:val="18"/>
          <w:szCs w:val="18"/>
        </w:rPr>
        <w:t>provozu</w:t>
      </w:r>
      <w:proofErr w:type="spellEnd"/>
      <w:r w:rsidR="00176D78" w:rsidRPr="00D62171">
        <w:rPr>
          <w:rFonts w:ascii="Arial" w:hAnsi="Arial" w:cs="Arial"/>
          <w:sz w:val="18"/>
          <w:szCs w:val="18"/>
        </w:rPr>
        <w:t xml:space="preserve"> IT</w:t>
      </w:r>
      <w:r w:rsidRPr="00D62171">
        <w:rPr>
          <w:rFonts w:ascii="Arial" w:hAnsi="Arial" w:cs="Arial"/>
          <w:sz w:val="18"/>
          <w:szCs w:val="18"/>
        </w:rPr>
        <w:t xml:space="preserve"> Úsek</w:t>
      </w:r>
      <w:r w:rsidR="00176D78" w:rsidRPr="00D62171">
        <w:rPr>
          <w:rFonts w:ascii="Arial" w:hAnsi="Arial" w:cs="Arial"/>
          <w:sz w:val="18"/>
          <w:szCs w:val="18"/>
        </w:rPr>
        <w:t>u</w:t>
      </w:r>
      <w:r w:rsidRPr="00D62171">
        <w:rPr>
          <w:rFonts w:ascii="Arial" w:hAnsi="Arial" w:cs="Arial"/>
          <w:sz w:val="18"/>
          <w:szCs w:val="18"/>
        </w:rPr>
        <w:t xml:space="preserve"> informatiky a digitální transformace (dále jen ÚI) VFN.</w:t>
      </w:r>
    </w:p>
    <w:p w14:paraId="2113EBA7" w14:textId="47F587A5" w:rsidR="005C3724" w:rsidRPr="00D62171" w:rsidRDefault="005C3724" w:rsidP="00836DD0">
      <w:pPr>
        <w:pStyle w:val="Odstavecseseznamem"/>
        <w:numPr>
          <w:ilvl w:val="0"/>
          <w:numId w:val="17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>Instalace a provozování jakéhokoli software v síti VFN musí být předem konzultováno s Odborem</w:t>
      </w:r>
      <w:r w:rsidR="4E941B34" w:rsidRPr="00D62171">
        <w:rPr>
          <w:rFonts w:ascii="Arial" w:eastAsia="Arial" w:hAnsi="Arial" w:cs="Arial"/>
          <w:sz w:val="18"/>
          <w:szCs w:val="18"/>
        </w:rPr>
        <w:t xml:space="preserve"> vývoje</w:t>
      </w:r>
      <w:r w:rsidRPr="00D62171">
        <w:rPr>
          <w:rFonts w:ascii="Arial" w:eastAsia="Arial" w:hAnsi="Arial" w:cs="Arial"/>
          <w:sz w:val="18"/>
          <w:szCs w:val="18"/>
        </w:rPr>
        <w:t xml:space="preserve"> </w:t>
      </w:r>
      <w:r w:rsidR="00176D78" w:rsidRPr="00D62171">
        <w:rPr>
          <w:rFonts w:ascii="Arial" w:eastAsia="Arial" w:hAnsi="Arial" w:cs="Arial"/>
          <w:sz w:val="18"/>
          <w:szCs w:val="18"/>
        </w:rPr>
        <w:t>IT</w:t>
      </w:r>
      <w:r w:rsidRPr="00D62171">
        <w:rPr>
          <w:rFonts w:ascii="Arial" w:eastAsia="Arial" w:hAnsi="Arial" w:cs="Arial"/>
          <w:sz w:val="18"/>
          <w:szCs w:val="18"/>
        </w:rPr>
        <w:t xml:space="preserve"> VFN.</w:t>
      </w:r>
    </w:p>
    <w:p w14:paraId="14443312" w14:textId="77777777" w:rsidR="005C3724" w:rsidRPr="00D62171" w:rsidRDefault="005C3724" w:rsidP="00836DD0">
      <w:pPr>
        <w:pStyle w:val="Odstavecseseznamem"/>
        <w:numPr>
          <w:ilvl w:val="0"/>
          <w:numId w:val="17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>Je zakázáno svévolně zapojovat zařízení do LAN sítě a jakkoli měnit LAN síť VFN.</w:t>
      </w:r>
    </w:p>
    <w:p w14:paraId="1768055F" w14:textId="77777777" w:rsidR="005C3724" w:rsidRPr="00D62171" w:rsidRDefault="005C3724" w:rsidP="00836DD0">
      <w:pPr>
        <w:pStyle w:val="Odstavecseseznamem"/>
        <w:numPr>
          <w:ilvl w:val="0"/>
          <w:numId w:val="17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>Je zakázáno měnit, instalovat a nahrávat jakýkoli softwarový obsah na zařízení VFN.</w:t>
      </w:r>
    </w:p>
    <w:p w14:paraId="0CA2BA19" w14:textId="77777777" w:rsidR="005C3724" w:rsidRPr="00D62171" w:rsidRDefault="005C3724" w:rsidP="00836DD0">
      <w:pPr>
        <w:pStyle w:val="Odstavecseseznamem"/>
        <w:numPr>
          <w:ilvl w:val="0"/>
          <w:numId w:val="17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>Je zakázáno jakýmkoli způsobem měnit a zasahovat do hardware vybavení VFN.</w:t>
      </w:r>
    </w:p>
    <w:p w14:paraId="59CA077B" w14:textId="77777777" w:rsidR="005C3724" w:rsidRPr="00D62171" w:rsidRDefault="005C3724" w:rsidP="00836DD0">
      <w:pPr>
        <w:pStyle w:val="Odstavecseseznamem"/>
        <w:numPr>
          <w:ilvl w:val="0"/>
          <w:numId w:val="17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 xml:space="preserve">Je zakázáno využívat pro vzdálený přístup na připojovaná zařízení jiných než ÚI VFN schválených </w:t>
      </w:r>
      <w:proofErr w:type="gramStart"/>
      <w:r w:rsidRPr="00D62171">
        <w:rPr>
          <w:rFonts w:ascii="Arial" w:eastAsia="Arial" w:hAnsi="Arial" w:cs="Arial"/>
          <w:sz w:val="18"/>
          <w:szCs w:val="18"/>
        </w:rPr>
        <w:t>metod - viz</w:t>
      </w:r>
      <w:proofErr w:type="gramEnd"/>
      <w:r w:rsidRPr="00D62171">
        <w:rPr>
          <w:rFonts w:ascii="Arial" w:eastAsia="Arial" w:hAnsi="Arial" w:cs="Arial"/>
          <w:sz w:val="18"/>
          <w:szCs w:val="18"/>
        </w:rPr>
        <w:t xml:space="preserve"> níže.</w:t>
      </w:r>
    </w:p>
    <w:p w14:paraId="368DCE94" w14:textId="77777777" w:rsidR="005C3724" w:rsidRPr="00D62171" w:rsidRDefault="005C3724" w:rsidP="00836DD0">
      <w:pPr>
        <w:pStyle w:val="Odstavecseseznamem"/>
        <w:numPr>
          <w:ilvl w:val="0"/>
          <w:numId w:val="17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>Při umisťování IT zařízení (server, PC) do sítě VFN je vlastník IT zařízení povinen na své náklady, pokud není ve smlouvě uvedeno jinak, udržovat toto zařízení:</w:t>
      </w:r>
    </w:p>
    <w:p w14:paraId="793AD5E2" w14:textId="77777777" w:rsidR="005C3724" w:rsidRPr="00D62171" w:rsidRDefault="005C3724" w:rsidP="005C3724">
      <w:pPr>
        <w:pStyle w:val="Odstavecseseznamem"/>
        <w:numPr>
          <w:ilvl w:val="1"/>
          <w:numId w:val="17"/>
        </w:numPr>
        <w:suppressAutoHyphens/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>v aktuálním (aktualizace operačního systému, aktualizace antivirového programu)</w:t>
      </w:r>
    </w:p>
    <w:p w14:paraId="612C424D" w14:textId="77777777" w:rsidR="005C3724" w:rsidRPr="00D62171" w:rsidRDefault="005C3724" w:rsidP="005C3724">
      <w:pPr>
        <w:pStyle w:val="Odstavecseseznamem"/>
        <w:numPr>
          <w:ilvl w:val="1"/>
          <w:numId w:val="17"/>
        </w:numPr>
        <w:suppressAutoHyphens/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>v bezpečném (nemožnost jednoduše zneužít, používání silných přístupových hesel...) stavu.</w:t>
      </w:r>
    </w:p>
    <w:p w14:paraId="79F85FE8" w14:textId="77777777" w:rsidR="005C3724" w:rsidRPr="00D62171" w:rsidRDefault="005C3724" w:rsidP="005C3724">
      <w:pPr>
        <w:ind w:left="720"/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>ÚI provádí náhodné testy zneužitelnosti zařízení. V případě zjištění hrozeb nebo nedostatků je vlastník IT zařízení povinen na své náklady zjištěné hrozby a nedostatky neprodleně odstranit.</w:t>
      </w:r>
    </w:p>
    <w:p w14:paraId="4884429D" w14:textId="77777777" w:rsidR="005C3724" w:rsidRPr="00D62171" w:rsidRDefault="005C3724" w:rsidP="00836DD0">
      <w:pPr>
        <w:pStyle w:val="Odstavecseseznamem"/>
        <w:numPr>
          <w:ilvl w:val="0"/>
          <w:numId w:val="17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>Vlastník IT zařízení je povinen, na vyžádání ÚI, předložit ke kontrole konfiguraci IT zařízení. V situaci, kdy připojené zařízení způsobuje jakékoliv bezpečnostní anebo technické problémy v síti VFN, má VFN možnost takovéto zařízení bez předchozího upozornění odpojit od sítě VFN a externí účet (včetně VPN připojení) zablokovat nebo i zrušit.</w:t>
      </w:r>
    </w:p>
    <w:p w14:paraId="14FC5A47" w14:textId="77777777" w:rsidR="005C3724" w:rsidRPr="00D62171" w:rsidRDefault="005C3724" w:rsidP="005C3724">
      <w:pPr>
        <w:jc w:val="both"/>
        <w:rPr>
          <w:rFonts w:ascii="Arial" w:eastAsia="Arial" w:hAnsi="Arial" w:cs="Arial"/>
          <w:sz w:val="18"/>
          <w:szCs w:val="18"/>
        </w:rPr>
      </w:pPr>
    </w:p>
    <w:p w14:paraId="30201615" w14:textId="77777777" w:rsidR="005C3724" w:rsidRPr="00D62171" w:rsidRDefault="005C3724" w:rsidP="005C3724">
      <w:pPr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>Případné dotazy, požadavky nebo problémy je možné řešit na:</w:t>
      </w:r>
    </w:p>
    <w:p w14:paraId="59FBF79F" w14:textId="77777777" w:rsidR="005C3724" w:rsidRPr="00D62171" w:rsidRDefault="005C3724" w:rsidP="005C3724">
      <w:pPr>
        <w:pStyle w:val="Odstavecseseznamem"/>
        <w:numPr>
          <w:ilvl w:val="0"/>
          <w:numId w:val="16"/>
        </w:numPr>
        <w:suppressAutoHyphens/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 xml:space="preserve"> od 7:00 do 16:00 Dispečink ÚI na tel. +420 224 962 119.</w:t>
      </w:r>
    </w:p>
    <w:p w14:paraId="3257805B" w14:textId="77777777" w:rsidR="005C3724" w:rsidRPr="00D62171" w:rsidRDefault="005C3724" w:rsidP="005C3724">
      <w:pPr>
        <w:jc w:val="both"/>
        <w:rPr>
          <w:rFonts w:ascii="Arial" w:eastAsia="Arial" w:hAnsi="Arial" w:cs="Arial"/>
          <w:sz w:val="18"/>
          <w:szCs w:val="18"/>
        </w:rPr>
      </w:pPr>
    </w:p>
    <w:p w14:paraId="61E3E49E" w14:textId="77777777" w:rsidR="005C3724" w:rsidRPr="00D62171" w:rsidRDefault="005C3724" w:rsidP="005C3724">
      <w:pPr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>Metoda vzdáleného přístupu</w:t>
      </w:r>
    </w:p>
    <w:p w14:paraId="7EC67F20" w14:textId="77777777" w:rsidR="005C3724" w:rsidRPr="00D62171" w:rsidRDefault="005C3724" w:rsidP="005C3724">
      <w:pPr>
        <w:jc w:val="both"/>
        <w:rPr>
          <w:rFonts w:ascii="Arial" w:eastAsia="Arial" w:hAnsi="Arial" w:cs="Arial"/>
          <w:sz w:val="18"/>
          <w:szCs w:val="18"/>
        </w:rPr>
      </w:pPr>
      <w:r w:rsidRPr="00D62171">
        <w:rPr>
          <w:rFonts w:ascii="Arial" w:eastAsia="Arial" w:hAnsi="Arial" w:cs="Arial"/>
          <w:sz w:val="18"/>
          <w:szCs w:val="18"/>
        </w:rPr>
        <w:t>K připojovaným zařízením je možné, pokud tomu nebrání další důvody, zřídit vzdálený přístup typu VPN připojení (</w:t>
      </w:r>
      <w:proofErr w:type="spellStart"/>
      <w:r w:rsidRPr="00D62171">
        <w:rPr>
          <w:rFonts w:ascii="Arial" w:eastAsia="Arial" w:hAnsi="Arial" w:cs="Arial"/>
          <w:sz w:val="18"/>
          <w:szCs w:val="18"/>
        </w:rPr>
        <w:t>IPSec</w:t>
      </w:r>
      <w:proofErr w:type="spellEnd"/>
      <w:r w:rsidRPr="00D62171">
        <w:rPr>
          <w:rFonts w:ascii="Arial" w:eastAsia="Arial" w:hAnsi="Arial" w:cs="Arial"/>
          <w:sz w:val="18"/>
          <w:szCs w:val="18"/>
        </w:rPr>
        <w:t xml:space="preserve"> tunel nebo jeho obdoba). Je nutná instalace Cisco VPN klienta.</w:t>
      </w:r>
    </w:p>
    <w:p w14:paraId="2007E6E3" w14:textId="77777777" w:rsidR="005C3724" w:rsidRPr="00D62171" w:rsidRDefault="005C3724" w:rsidP="005C3724">
      <w:pPr>
        <w:tabs>
          <w:tab w:val="left" w:pos="1565"/>
        </w:tabs>
        <w:suppressAutoHyphens w:val="0"/>
        <w:rPr>
          <w:rFonts w:ascii="Segoe UI" w:hAnsi="Segoe UI" w:cs="Segoe UI"/>
          <w:sz w:val="18"/>
          <w:szCs w:val="18"/>
        </w:rPr>
      </w:pPr>
      <w:proofErr w:type="spellStart"/>
      <w:r w:rsidRPr="00D62171">
        <w:rPr>
          <w:rFonts w:ascii="Arial" w:eastAsia="Arial" w:hAnsi="Arial" w:cs="Arial"/>
          <w:sz w:val="18"/>
          <w:szCs w:val="18"/>
        </w:rPr>
        <w:t>Info</w:t>
      </w:r>
      <w:proofErr w:type="spellEnd"/>
      <w:r w:rsidRPr="00D62171">
        <w:rPr>
          <w:rFonts w:ascii="Arial" w:eastAsia="Arial" w:hAnsi="Arial" w:cs="Arial"/>
          <w:sz w:val="18"/>
          <w:szCs w:val="18"/>
        </w:rPr>
        <w:t>: https://www.vfn.cz/vpn nebo Pohotovost ÚI: +420 702 083 578 (mimo pracovní hodiny Dispečinku ÚI).</w:t>
      </w:r>
    </w:p>
    <w:p w14:paraId="6A315A78" w14:textId="77777777" w:rsidR="005C3724" w:rsidRPr="00836DD0" w:rsidRDefault="005C3724" w:rsidP="007C31B1">
      <w:pPr>
        <w:tabs>
          <w:tab w:val="left" w:pos="5670"/>
        </w:tabs>
        <w:jc w:val="both"/>
        <w:rPr>
          <w:rFonts w:ascii="Tahoma" w:hAnsi="Tahoma" w:cs="Tahoma"/>
          <w:sz w:val="22"/>
          <w:szCs w:val="22"/>
        </w:rPr>
      </w:pPr>
    </w:p>
    <w:sectPr w:rsidR="005C3724" w:rsidRPr="00836DD0" w:rsidSect="00364350">
      <w:headerReference w:type="default" r:id="rId20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B8665" w14:textId="77777777" w:rsidR="00912942" w:rsidRDefault="00912942">
      <w:r>
        <w:separator/>
      </w:r>
    </w:p>
  </w:endnote>
  <w:endnote w:type="continuationSeparator" w:id="0">
    <w:p w14:paraId="5AB09AC9" w14:textId="77777777" w:rsidR="00912942" w:rsidRDefault="00912942">
      <w:r>
        <w:continuationSeparator/>
      </w:r>
    </w:p>
  </w:endnote>
  <w:endnote w:type="continuationNotice" w:id="1">
    <w:p w14:paraId="64F24C62" w14:textId="77777777" w:rsidR="00045F8C" w:rsidRDefault="00045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Verdana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922FB" w14:textId="1FD8AC9C" w:rsidR="00B4341A" w:rsidRDefault="007C1C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B6228F" wp14:editId="3CC9AC0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DC640" w14:textId="77777777" w:rsidR="00B4341A" w:rsidRDefault="00B4341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32268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622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2FADC640" w14:textId="77777777" w:rsidR="00B4341A" w:rsidRDefault="00B4341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32268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61540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9BEFF" w14:textId="77777777" w:rsidR="00912942" w:rsidRDefault="00912942">
      <w:r>
        <w:separator/>
      </w:r>
    </w:p>
  </w:footnote>
  <w:footnote w:type="continuationSeparator" w:id="0">
    <w:p w14:paraId="1A405A83" w14:textId="77777777" w:rsidR="00912942" w:rsidRDefault="00912942">
      <w:r>
        <w:continuationSeparator/>
      </w:r>
    </w:p>
  </w:footnote>
  <w:footnote w:type="continuationNotice" w:id="1">
    <w:p w14:paraId="7ADC63DF" w14:textId="77777777" w:rsidR="00045F8C" w:rsidRDefault="00045F8C"/>
  </w:footnote>
  <w:footnote w:id="2">
    <w:p w14:paraId="63322952" w14:textId="77777777" w:rsidR="00E47917" w:rsidRDefault="00E47917" w:rsidP="00E479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83F66">
        <w:rPr>
          <w:sz w:val="16"/>
        </w:rPr>
        <w:t>Dle Nařízení vlády č. 54/2015 Sb.</w:t>
      </w:r>
      <w:r w:rsidRPr="004125FF">
        <w:rPr>
          <w:sz w:val="16"/>
        </w:rPr>
        <w:t xml:space="preserve">, 55/2015 </w:t>
      </w:r>
      <w:proofErr w:type="spellStart"/>
      <w:r w:rsidRPr="004125FF">
        <w:rPr>
          <w:sz w:val="16"/>
        </w:rPr>
        <w:t>Sb</w:t>
      </w:r>
      <w:proofErr w:type="spellEnd"/>
      <w:r w:rsidRPr="004125FF">
        <w:rPr>
          <w:sz w:val="16"/>
        </w:rPr>
        <w:t xml:space="preserve"> a 56/2015 Sb.</w:t>
      </w:r>
      <w:r>
        <w:rPr>
          <w:sz w:val="16"/>
        </w:rPr>
        <w:t xml:space="preserve">– uveďte – „není ZP“ nebo příslušnou třídu ZP – I, </w:t>
      </w:r>
      <w:proofErr w:type="spellStart"/>
      <w:r>
        <w:rPr>
          <w:sz w:val="16"/>
        </w:rPr>
        <w:t>IIa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IIb</w:t>
      </w:r>
      <w:proofErr w:type="spellEnd"/>
      <w:r>
        <w:rPr>
          <w:sz w:val="16"/>
        </w:rPr>
        <w:t>, III, IVD</w:t>
      </w:r>
    </w:p>
  </w:footnote>
  <w:footnote w:id="3">
    <w:p w14:paraId="16680B67" w14:textId="77777777" w:rsidR="00E47917" w:rsidRDefault="00E47917" w:rsidP="00E479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D</w:t>
      </w:r>
      <w:r w:rsidRPr="00783F66">
        <w:rPr>
          <w:sz w:val="16"/>
        </w:rPr>
        <w:t xml:space="preserve">le §61 zákona č. 268/2014 Sb., o zdravotnických </w:t>
      </w:r>
      <w:proofErr w:type="gramStart"/>
      <w:r w:rsidRPr="00783F66">
        <w:rPr>
          <w:sz w:val="16"/>
        </w:rPr>
        <w:t>prostředcích</w:t>
      </w:r>
      <w:r>
        <w:rPr>
          <w:sz w:val="16"/>
        </w:rPr>
        <w:t xml:space="preserve"> - </w:t>
      </w:r>
      <w:r w:rsidRPr="00783F66">
        <w:rPr>
          <w:sz w:val="16"/>
        </w:rPr>
        <w:t>u</w:t>
      </w:r>
      <w:proofErr w:type="gramEnd"/>
      <w:r w:rsidRPr="00783F66">
        <w:rPr>
          <w:sz w:val="16"/>
        </w:rPr>
        <w:t xml:space="preserve"> aktivních zdravotnických prostředků třídy </w:t>
      </w:r>
      <w:proofErr w:type="spellStart"/>
      <w:r w:rsidRPr="00783F66">
        <w:rPr>
          <w:sz w:val="16"/>
        </w:rPr>
        <w:t>IIb</w:t>
      </w:r>
      <w:proofErr w:type="spellEnd"/>
      <w:r w:rsidRPr="00783F66">
        <w:rPr>
          <w:sz w:val="16"/>
        </w:rPr>
        <w:t xml:space="preserve"> a III, AIZP a tam, kde to stanov</w:t>
      </w:r>
      <w:r>
        <w:rPr>
          <w:sz w:val="16"/>
        </w:rPr>
        <w:t>il</w:t>
      </w:r>
      <w:r w:rsidRPr="00783F66">
        <w:rPr>
          <w:sz w:val="16"/>
        </w:rPr>
        <w:t xml:space="preserve"> výrobce</w:t>
      </w:r>
    </w:p>
  </w:footnote>
  <w:footnote w:id="4">
    <w:p w14:paraId="308A3560" w14:textId="77777777" w:rsidR="00E47917" w:rsidRDefault="00E47917" w:rsidP="00E479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83F66">
        <w:rPr>
          <w:sz w:val="16"/>
        </w:rPr>
        <w:t>Pravidelná bezpečnostně technická kontrola</w:t>
      </w:r>
      <w:r>
        <w:rPr>
          <w:sz w:val="16"/>
        </w:rPr>
        <w:t xml:space="preserve"> </w:t>
      </w:r>
      <w:r w:rsidRPr="00783F66">
        <w:rPr>
          <w:sz w:val="16"/>
        </w:rPr>
        <w:t xml:space="preserve">dle </w:t>
      </w:r>
      <w:r>
        <w:rPr>
          <w:sz w:val="16"/>
        </w:rPr>
        <w:t>požadavku</w:t>
      </w:r>
      <w:r w:rsidRPr="00783F66">
        <w:rPr>
          <w:sz w:val="16"/>
        </w:rPr>
        <w:t xml:space="preserve"> výrobce a zákona č. 268/2014 Sb., o zdravotnických prostředcích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6449D" w14:textId="6CD47022" w:rsidR="00052BCE" w:rsidRPr="00D62171" w:rsidRDefault="00052BCE" w:rsidP="00D62171">
    <w:pPr>
      <w:pStyle w:val="Zhlav"/>
      <w:jc w:val="right"/>
      <w:rPr>
        <w:b/>
        <w:bCs/>
        <w:sz w:val="18"/>
        <w:szCs w:val="18"/>
      </w:rPr>
    </w:pPr>
    <w:r w:rsidRPr="00D62171">
      <w:rPr>
        <w:b/>
        <w:bCs/>
        <w:sz w:val="18"/>
        <w:szCs w:val="18"/>
      </w:rPr>
      <w:t>PO 766/S/21</w:t>
    </w:r>
  </w:p>
  <w:p w14:paraId="4318B6A7" w14:textId="77777777" w:rsidR="00E47917" w:rsidRDefault="00E479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86ABE" w14:textId="77777777" w:rsidR="00B4341A" w:rsidRPr="001238D8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0611" w14:textId="11EFEF07" w:rsidR="00E47917" w:rsidRPr="00E47917" w:rsidRDefault="007C1CC9" w:rsidP="00E47917">
    <w:pPr>
      <w:suppressAutoHyphens w:val="0"/>
      <w:ind w:left="1985"/>
      <w:jc w:val="both"/>
      <w:rPr>
        <w:rFonts w:ascii="Segoe UI" w:hAnsi="Segoe UI" w:cs="Segoe UI"/>
        <w:b/>
        <w:caps/>
        <w:noProof/>
        <w:color w:val="0C0C72"/>
        <w:szCs w:val="20"/>
        <w:lang w:eastAsia="cs-CZ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B58A803" wp14:editId="1C5F5FEE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4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685EFDF" w:rsidRPr="0CE9A5A3">
      <w:rPr>
        <w:rFonts w:ascii="Segoe UI" w:hAnsi="Segoe UI" w:cs="Segoe UI"/>
        <w:b/>
        <w:bCs/>
        <w:caps/>
        <w:noProof/>
        <w:color w:val="0C0C72"/>
        <w:lang w:eastAsia="cs-CZ"/>
      </w:rPr>
      <w:t>VŠEOBECNÁ FAKULTNÍ NEMOCNICE V PRAZE</w:t>
    </w:r>
  </w:p>
  <w:p w14:paraId="206E8C39" w14:textId="77777777" w:rsidR="00E47917" w:rsidRPr="00E47917" w:rsidRDefault="00E47917" w:rsidP="00E47917">
    <w:pPr>
      <w:tabs>
        <w:tab w:val="center" w:pos="4536"/>
        <w:tab w:val="right" w:pos="9072"/>
      </w:tabs>
      <w:suppressAutoHyphens w:val="0"/>
      <w:ind w:left="1985"/>
      <w:rPr>
        <w:rFonts w:ascii="Segoe UI" w:hAnsi="Segoe UI" w:cs="Segoe UI"/>
        <w:noProof/>
        <w:color w:val="0C0C72"/>
        <w:sz w:val="18"/>
        <w:szCs w:val="18"/>
        <w:lang w:eastAsia="cs-CZ"/>
      </w:rPr>
    </w:pPr>
    <w:r w:rsidRPr="00E47917">
      <w:rPr>
        <w:rFonts w:ascii="Segoe UI" w:hAnsi="Segoe UI" w:cs="Segoe UI"/>
        <w:noProof/>
        <w:color w:val="0C0C72"/>
        <w:sz w:val="18"/>
        <w:szCs w:val="18"/>
        <w:lang w:eastAsia="cs-CZ"/>
      </w:rPr>
      <w:t>U Nemocnice 499/2, 128 08 Praha 2 | </w:t>
    </w:r>
    <w:hyperlink r:id="rId2" w:history="1">
      <w:r w:rsidRPr="00E47917">
        <w:rPr>
          <w:rFonts w:ascii="Segoe UI" w:hAnsi="Segoe UI" w:cs="Segoe UI"/>
          <w:noProof/>
          <w:color w:val="0C0C72"/>
          <w:sz w:val="18"/>
          <w:szCs w:val="18"/>
          <w:lang w:eastAsia="cs-CZ"/>
        </w:rPr>
        <w:t>www.vfn.cz</w:t>
      </w:r>
    </w:hyperlink>
  </w:p>
  <w:p w14:paraId="4C063C93" w14:textId="77777777" w:rsidR="00E47917" w:rsidRPr="00E47917" w:rsidRDefault="00E47917" w:rsidP="00E47917">
    <w:pPr>
      <w:tabs>
        <w:tab w:val="center" w:pos="4536"/>
        <w:tab w:val="right" w:pos="10206"/>
      </w:tabs>
      <w:rPr>
        <w:rFonts w:ascii="Arial" w:hAnsi="Arial" w:cs="Arial"/>
        <w:sz w:val="20"/>
        <w:szCs w:val="20"/>
      </w:rPr>
    </w:pPr>
    <w:r w:rsidRPr="00E47917">
      <w:rPr>
        <w:rFonts w:ascii="Arial" w:hAnsi="Arial" w:cs="Arial"/>
        <w:sz w:val="20"/>
        <w:szCs w:val="20"/>
      </w:rPr>
      <w:t>v</w:t>
    </w:r>
  </w:p>
  <w:p w14:paraId="264EB363" w14:textId="77777777" w:rsidR="00E47917" w:rsidRPr="00E47917" w:rsidRDefault="00E47917" w:rsidP="00E47917">
    <w:pPr>
      <w:tabs>
        <w:tab w:val="center" w:pos="4820"/>
        <w:tab w:val="right" w:pos="9639"/>
      </w:tabs>
      <w:suppressAutoHyphens w:val="0"/>
      <w:ind w:left="1985"/>
      <w:rPr>
        <w:rFonts w:ascii="Segoe UI" w:hAnsi="Segoe UI" w:cs="Segoe UI"/>
        <w:b/>
        <w:caps/>
        <w:noProof/>
        <w:color w:val="0C0C72"/>
        <w:sz w:val="18"/>
        <w:szCs w:val="18"/>
        <w:lang w:eastAsia="cs-CZ"/>
      </w:rPr>
    </w:pPr>
    <w:r w:rsidRPr="00E47917">
      <w:rPr>
        <w:rFonts w:ascii="Segoe UI" w:hAnsi="Segoe UI" w:cs="Segoe UI"/>
        <w:b/>
        <w:caps/>
        <w:color w:val="0C0C72"/>
        <w:sz w:val="40"/>
        <w:szCs w:val="40"/>
        <w:lang w:eastAsia="cs-CZ"/>
      </w:rPr>
      <w:t>Seznam dodané techniky</w:t>
    </w:r>
    <w:r w:rsidRPr="00E47917">
      <w:rPr>
        <w:rFonts w:ascii="Segoe UI" w:hAnsi="Segoe UI" w:cs="Segoe UI"/>
        <w:b/>
        <w:caps/>
        <w:noProof/>
        <w:color w:val="0C0C72"/>
        <w:sz w:val="18"/>
        <w:szCs w:val="18"/>
        <w:lang w:eastAsia="cs-CZ"/>
      </w:rPr>
      <w:tab/>
    </w:r>
  </w:p>
  <w:p w14:paraId="3444AA97" w14:textId="77777777" w:rsidR="00E47917" w:rsidRPr="00E47917" w:rsidRDefault="00E47917" w:rsidP="00E47917">
    <w:pPr>
      <w:tabs>
        <w:tab w:val="center" w:pos="4536"/>
        <w:tab w:val="right" w:pos="10206"/>
      </w:tabs>
      <w:rPr>
        <w:rFonts w:ascii="Segoe UI" w:hAnsi="Segoe UI" w:cs="Segoe UI"/>
        <w:noProof/>
        <w:color w:val="0C0C72"/>
        <w:sz w:val="18"/>
        <w:szCs w:val="18"/>
        <w:lang w:val="x-none"/>
      </w:rPr>
    </w:pPr>
    <w:r w:rsidRPr="00E47917">
      <w:rPr>
        <w:rFonts w:ascii="Segoe UI" w:hAnsi="Segoe UI" w:cs="Segoe UI"/>
        <w:noProof/>
        <w:color w:val="0C0C72"/>
        <w:sz w:val="18"/>
        <w:szCs w:val="18"/>
        <w:lang w:val="x-none"/>
      </w:rPr>
      <w:tab/>
    </w:r>
    <w:r w:rsidRPr="00E47917">
      <w:rPr>
        <w:rFonts w:ascii="Segoe UI" w:hAnsi="Segoe UI" w:cs="Segoe UI"/>
        <w:noProof/>
        <w:color w:val="0C0C72"/>
        <w:sz w:val="18"/>
        <w:szCs w:val="18"/>
        <w:lang w:val="x-none"/>
      </w:rPr>
      <w:tab/>
    </w:r>
  </w:p>
  <w:p w14:paraId="49514396" w14:textId="4DF9ACA0" w:rsidR="00E47917" w:rsidRPr="00E47917" w:rsidRDefault="00E47917" w:rsidP="00E47917">
    <w:pPr>
      <w:tabs>
        <w:tab w:val="center" w:pos="4536"/>
        <w:tab w:val="right" w:pos="10206"/>
      </w:tabs>
      <w:rPr>
        <w:rFonts w:ascii="Arial" w:hAnsi="Arial" w:cs="Arial"/>
        <w:sz w:val="20"/>
        <w:szCs w:val="20"/>
        <w:lang w:val="x-none"/>
      </w:rPr>
    </w:pPr>
    <w:r w:rsidRPr="00E47917">
      <w:rPr>
        <w:rFonts w:ascii="Segoe UI" w:hAnsi="Segoe UI" w:cs="Segoe UI"/>
        <w:noProof/>
        <w:color w:val="0C0C72"/>
        <w:sz w:val="18"/>
        <w:szCs w:val="18"/>
        <w:lang w:val="x-none"/>
      </w:rPr>
      <w:tab/>
    </w:r>
    <w:r w:rsidRPr="00E47917">
      <w:rPr>
        <w:rFonts w:ascii="Segoe UI" w:hAnsi="Segoe UI" w:cs="Segoe UI"/>
        <w:noProof/>
        <w:color w:val="0C0C72"/>
        <w:sz w:val="18"/>
        <w:szCs w:val="18"/>
      </w:rPr>
      <w:t xml:space="preserve">                                                                                                                         </w:t>
    </w:r>
    <w:r w:rsidRPr="00E47917">
      <w:rPr>
        <w:rFonts w:ascii="Segoe UI" w:hAnsi="Segoe UI" w:cs="Segoe UI"/>
        <w:noProof/>
        <w:color w:val="0C0C72"/>
        <w:sz w:val="18"/>
        <w:szCs w:val="18"/>
        <w:lang w:val="x-none"/>
      </w:rPr>
      <w:t xml:space="preserve">Příloha č. </w:t>
    </w:r>
    <w:r>
      <w:rPr>
        <w:rFonts w:ascii="Segoe UI" w:hAnsi="Segoe UI" w:cs="Segoe UI"/>
        <w:noProof/>
        <w:color w:val="0C0C72"/>
        <w:sz w:val="18"/>
        <w:szCs w:val="18"/>
      </w:rPr>
      <w:t>1</w:t>
    </w:r>
    <w:r w:rsidRPr="00E47917">
      <w:rPr>
        <w:rFonts w:ascii="Segoe UI" w:hAnsi="Segoe UI" w:cs="Segoe UI"/>
        <w:noProof/>
        <w:color w:val="0C0C72"/>
        <w:sz w:val="18"/>
        <w:szCs w:val="18"/>
        <w:lang w:val="x-none"/>
      </w:rPr>
      <w:t xml:space="preserve"> smlouvy číslo: PO</w:t>
    </w:r>
    <w:r w:rsidR="005D72A3">
      <w:rPr>
        <w:rFonts w:ascii="Segoe UI" w:hAnsi="Segoe UI" w:cs="Segoe UI"/>
        <w:noProof/>
        <w:color w:val="0C0C72"/>
        <w:sz w:val="18"/>
        <w:szCs w:val="18"/>
      </w:rPr>
      <w:t xml:space="preserve"> 766</w:t>
    </w:r>
    <w:r w:rsidRPr="00E47917">
      <w:rPr>
        <w:rFonts w:ascii="Segoe UI" w:hAnsi="Segoe UI" w:cs="Segoe UI"/>
        <w:noProof/>
        <w:color w:val="0C0C72"/>
        <w:sz w:val="18"/>
        <w:szCs w:val="18"/>
        <w:lang w:val="x-none"/>
      </w:rPr>
      <w:t>/S/</w:t>
    </w:r>
    <w:r w:rsidRPr="00E47917">
      <w:rPr>
        <w:rFonts w:ascii="Segoe UI" w:hAnsi="Segoe UI" w:cs="Segoe UI"/>
        <w:noProof/>
        <w:color w:val="0C0C72"/>
        <w:sz w:val="18"/>
        <w:szCs w:val="18"/>
      </w:rPr>
      <w:t>2</w:t>
    </w:r>
    <w:r w:rsidR="001C1383">
      <w:rPr>
        <w:rFonts w:ascii="Segoe UI" w:hAnsi="Segoe UI" w:cs="Segoe UI"/>
        <w:noProof/>
        <w:color w:val="0C0C72"/>
        <w:sz w:val="18"/>
        <w:szCs w:val="18"/>
      </w:rPr>
      <w:t>1</w:t>
    </w:r>
    <w:r w:rsidRPr="00E47917">
      <w:rPr>
        <w:rFonts w:ascii="Arial" w:hAnsi="Arial" w:cs="Arial"/>
        <w:sz w:val="20"/>
        <w:szCs w:val="20"/>
        <w:lang w:val="x-none"/>
      </w:rPr>
      <w:tab/>
    </w:r>
  </w:p>
  <w:p w14:paraId="4D9ABE70" w14:textId="77777777" w:rsidR="00E47917" w:rsidRPr="00E47917" w:rsidRDefault="00E47917" w:rsidP="00E47917">
    <w:pP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</w:p>
  <w:p w14:paraId="4488AC93" w14:textId="77777777" w:rsidR="00E47917" w:rsidRDefault="00E4791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FDFF8" w14:textId="77777777" w:rsidR="00E47917" w:rsidRPr="00E47917" w:rsidRDefault="00E47917" w:rsidP="00E47917">
    <w:pPr>
      <w:tabs>
        <w:tab w:val="center" w:pos="4536"/>
        <w:tab w:val="right" w:pos="10206"/>
      </w:tabs>
      <w:rPr>
        <w:rFonts w:ascii="Arial" w:hAnsi="Arial" w:cs="Arial"/>
        <w:sz w:val="20"/>
        <w:szCs w:val="20"/>
        <w:lang w:val="x-none"/>
      </w:rPr>
    </w:pPr>
    <w:r w:rsidRPr="00E47917">
      <w:rPr>
        <w:rFonts w:ascii="Arial" w:hAnsi="Arial" w:cs="Arial"/>
        <w:sz w:val="20"/>
        <w:szCs w:val="20"/>
        <w:lang w:val="x-none"/>
      </w:rPr>
      <w:tab/>
    </w:r>
  </w:p>
  <w:p w14:paraId="5DDFE92F" w14:textId="77777777" w:rsidR="00E47917" w:rsidRPr="00E47917" w:rsidRDefault="00E47917" w:rsidP="00E47917">
    <w:pP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</w:p>
  <w:p w14:paraId="7201A3D6" w14:textId="7B8CC1E2" w:rsidR="00E47917" w:rsidRPr="00D62171" w:rsidRDefault="00E47917" w:rsidP="00E47917">
    <w:pPr>
      <w:pStyle w:val="Zhlav"/>
      <w:rPr>
        <w:rFonts w:cs="Arial"/>
        <w:b/>
        <w:bCs/>
        <w:sz w:val="18"/>
        <w:szCs w:val="18"/>
      </w:rPr>
    </w:pPr>
    <w:r w:rsidRPr="00D62171">
      <w:rPr>
        <w:rFonts w:cs="Arial"/>
        <w:b/>
        <w:bCs/>
        <w:sz w:val="18"/>
        <w:szCs w:val="18"/>
      </w:rPr>
      <w:t xml:space="preserve">Příloha č. 2 smlouvy č.: PO </w:t>
    </w:r>
    <w:r w:rsidR="00D62171" w:rsidRPr="00D62171">
      <w:rPr>
        <w:rFonts w:cs="Arial"/>
        <w:b/>
        <w:bCs/>
        <w:sz w:val="18"/>
        <w:szCs w:val="18"/>
      </w:rPr>
      <w:t>766</w:t>
    </w:r>
    <w:r w:rsidRPr="00D62171">
      <w:rPr>
        <w:rFonts w:cs="Arial"/>
        <w:b/>
        <w:bCs/>
        <w:sz w:val="18"/>
        <w:szCs w:val="18"/>
      </w:rPr>
      <w:t>/S/2</w:t>
    </w:r>
    <w:r w:rsidR="00D62171" w:rsidRPr="00D62171">
      <w:rPr>
        <w:rFonts w:cs="Arial"/>
        <w:b/>
        <w:bCs/>
        <w:sz w:val="18"/>
        <w:szCs w:val="18"/>
      </w:rPr>
      <w:t>1</w:t>
    </w:r>
  </w:p>
  <w:p w14:paraId="43F73AEF" w14:textId="77777777" w:rsidR="00E47917" w:rsidRDefault="00E479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014B27"/>
    <w:multiLevelType w:val="hybridMultilevel"/>
    <w:tmpl w:val="ACC451E6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243496"/>
    <w:multiLevelType w:val="hybridMultilevel"/>
    <w:tmpl w:val="13BA11E6"/>
    <w:lvl w:ilvl="0" w:tplc="04FE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5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85B30"/>
    <w:multiLevelType w:val="hybridMultilevel"/>
    <w:tmpl w:val="F514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F4BDA"/>
    <w:multiLevelType w:val="hybridMultilevel"/>
    <w:tmpl w:val="3C48192A"/>
    <w:lvl w:ilvl="0" w:tplc="9F2611E0">
      <w:start w:val="1"/>
      <w:numFmt w:val="decimal"/>
      <w:lvlText w:val="%1."/>
      <w:lvlJc w:val="left"/>
      <w:pPr>
        <w:ind w:left="720" w:hanging="360"/>
      </w:pPr>
    </w:lvl>
    <w:lvl w:ilvl="1" w:tplc="0BA07058">
      <w:start w:val="1"/>
      <w:numFmt w:val="lowerLetter"/>
      <w:lvlText w:val="%2."/>
      <w:lvlJc w:val="left"/>
      <w:pPr>
        <w:ind w:left="1440" w:hanging="360"/>
      </w:pPr>
    </w:lvl>
    <w:lvl w:ilvl="2" w:tplc="3E42D2EC">
      <w:start w:val="1"/>
      <w:numFmt w:val="lowerRoman"/>
      <w:lvlText w:val="%3."/>
      <w:lvlJc w:val="right"/>
      <w:pPr>
        <w:ind w:left="2160" w:hanging="180"/>
      </w:pPr>
    </w:lvl>
    <w:lvl w:ilvl="3" w:tplc="39D4E148">
      <w:start w:val="1"/>
      <w:numFmt w:val="decimal"/>
      <w:lvlText w:val="%4."/>
      <w:lvlJc w:val="left"/>
      <w:pPr>
        <w:ind w:left="2880" w:hanging="360"/>
      </w:pPr>
    </w:lvl>
    <w:lvl w:ilvl="4" w:tplc="0338FC46">
      <w:start w:val="1"/>
      <w:numFmt w:val="lowerLetter"/>
      <w:lvlText w:val="%5."/>
      <w:lvlJc w:val="left"/>
      <w:pPr>
        <w:ind w:left="3600" w:hanging="360"/>
      </w:pPr>
    </w:lvl>
    <w:lvl w:ilvl="5" w:tplc="AA4C9F0E">
      <w:start w:val="1"/>
      <w:numFmt w:val="lowerRoman"/>
      <w:lvlText w:val="%6."/>
      <w:lvlJc w:val="right"/>
      <w:pPr>
        <w:ind w:left="4320" w:hanging="180"/>
      </w:pPr>
    </w:lvl>
    <w:lvl w:ilvl="6" w:tplc="8A52CE70">
      <w:start w:val="1"/>
      <w:numFmt w:val="decimal"/>
      <w:lvlText w:val="%7."/>
      <w:lvlJc w:val="left"/>
      <w:pPr>
        <w:ind w:left="5040" w:hanging="360"/>
      </w:pPr>
    </w:lvl>
    <w:lvl w:ilvl="7" w:tplc="3CCA9F8C">
      <w:start w:val="1"/>
      <w:numFmt w:val="lowerLetter"/>
      <w:lvlText w:val="%8."/>
      <w:lvlJc w:val="left"/>
      <w:pPr>
        <w:ind w:left="5760" w:hanging="360"/>
      </w:pPr>
    </w:lvl>
    <w:lvl w:ilvl="8" w:tplc="583C870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A2346"/>
    <w:multiLevelType w:val="hybridMultilevel"/>
    <w:tmpl w:val="72B40792"/>
    <w:lvl w:ilvl="0" w:tplc="BAEC61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6"/>
    <w:lvlOverride w:ilvl="0">
      <w:startOverride w:val="1"/>
    </w:lvlOverride>
  </w:num>
  <w:num w:numId="12">
    <w:abstractNumId w:val="13"/>
  </w:num>
  <w:num w:numId="13">
    <w:abstractNumId w:val="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34A01"/>
    <w:rsid w:val="00036995"/>
    <w:rsid w:val="00043075"/>
    <w:rsid w:val="00045F8C"/>
    <w:rsid w:val="00052BCE"/>
    <w:rsid w:val="00055A05"/>
    <w:rsid w:val="0006244E"/>
    <w:rsid w:val="000C685D"/>
    <w:rsid w:val="000F64E3"/>
    <w:rsid w:val="00106565"/>
    <w:rsid w:val="00116508"/>
    <w:rsid w:val="001238D8"/>
    <w:rsid w:val="00125EFE"/>
    <w:rsid w:val="00134FF0"/>
    <w:rsid w:val="00141E7F"/>
    <w:rsid w:val="0015468E"/>
    <w:rsid w:val="00162B8B"/>
    <w:rsid w:val="0016465A"/>
    <w:rsid w:val="00166604"/>
    <w:rsid w:val="00173141"/>
    <w:rsid w:val="00176D78"/>
    <w:rsid w:val="00196D16"/>
    <w:rsid w:val="001979D8"/>
    <w:rsid w:val="001A7041"/>
    <w:rsid w:val="001C1383"/>
    <w:rsid w:val="001C56C2"/>
    <w:rsid w:val="001D31A6"/>
    <w:rsid w:val="001E095A"/>
    <w:rsid w:val="001E37D5"/>
    <w:rsid w:val="001F0DAF"/>
    <w:rsid w:val="00201795"/>
    <w:rsid w:val="00206B15"/>
    <w:rsid w:val="0021406B"/>
    <w:rsid w:val="00223EA6"/>
    <w:rsid w:val="002270A4"/>
    <w:rsid w:val="00231334"/>
    <w:rsid w:val="00285671"/>
    <w:rsid w:val="002A538D"/>
    <w:rsid w:val="002E3978"/>
    <w:rsid w:val="002E5D4B"/>
    <w:rsid w:val="0030378B"/>
    <w:rsid w:val="0030383E"/>
    <w:rsid w:val="003177BC"/>
    <w:rsid w:val="003567BA"/>
    <w:rsid w:val="00364350"/>
    <w:rsid w:val="00374677"/>
    <w:rsid w:val="00375B9F"/>
    <w:rsid w:val="0038429A"/>
    <w:rsid w:val="003B79D2"/>
    <w:rsid w:val="003D45CB"/>
    <w:rsid w:val="003E2DB8"/>
    <w:rsid w:val="003E6D47"/>
    <w:rsid w:val="004720C7"/>
    <w:rsid w:val="00481EE4"/>
    <w:rsid w:val="00484A7F"/>
    <w:rsid w:val="00484D9A"/>
    <w:rsid w:val="004970D5"/>
    <w:rsid w:val="004A157A"/>
    <w:rsid w:val="004A370A"/>
    <w:rsid w:val="004A53F6"/>
    <w:rsid w:val="004D3CFC"/>
    <w:rsid w:val="004F7832"/>
    <w:rsid w:val="00505177"/>
    <w:rsid w:val="005170A6"/>
    <w:rsid w:val="00527672"/>
    <w:rsid w:val="005520C2"/>
    <w:rsid w:val="00565313"/>
    <w:rsid w:val="005753D3"/>
    <w:rsid w:val="005950E2"/>
    <w:rsid w:val="005979C0"/>
    <w:rsid w:val="005C3724"/>
    <w:rsid w:val="005D32D7"/>
    <w:rsid w:val="005D4606"/>
    <w:rsid w:val="005D72A3"/>
    <w:rsid w:val="005F261A"/>
    <w:rsid w:val="005F6AE6"/>
    <w:rsid w:val="006004C8"/>
    <w:rsid w:val="0060327A"/>
    <w:rsid w:val="0063063D"/>
    <w:rsid w:val="0063196D"/>
    <w:rsid w:val="0063601A"/>
    <w:rsid w:val="0063628A"/>
    <w:rsid w:val="00664DD8"/>
    <w:rsid w:val="006836EE"/>
    <w:rsid w:val="006A4DBD"/>
    <w:rsid w:val="006B6467"/>
    <w:rsid w:val="006C77DF"/>
    <w:rsid w:val="006F5875"/>
    <w:rsid w:val="006F6206"/>
    <w:rsid w:val="00704B12"/>
    <w:rsid w:val="007229E6"/>
    <w:rsid w:val="00745C62"/>
    <w:rsid w:val="007460F2"/>
    <w:rsid w:val="00754636"/>
    <w:rsid w:val="00755358"/>
    <w:rsid w:val="00757A80"/>
    <w:rsid w:val="00762E02"/>
    <w:rsid w:val="00763C14"/>
    <w:rsid w:val="007660C0"/>
    <w:rsid w:val="00776D0B"/>
    <w:rsid w:val="0078683A"/>
    <w:rsid w:val="007B1453"/>
    <w:rsid w:val="007C1CC9"/>
    <w:rsid w:val="007C31B1"/>
    <w:rsid w:val="007E7E8C"/>
    <w:rsid w:val="007F5A29"/>
    <w:rsid w:val="008020CB"/>
    <w:rsid w:val="008025B8"/>
    <w:rsid w:val="00813994"/>
    <w:rsid w:val="00827F2B"/>
    <w:rsid w:val="00836DD0"/>
    <w:rsid w:val="00860AD3"/>
    <w:rsid w:val="008736CE"/>
    <w:rsid w:val="0087454D"/>
    <w:rsid w:val="008756A6"/>
    <w:rsid w:val="00884A81"/>
    <w:rsid w:val="00892D24"/>
    <w:rsid w:val="0089434F"/>
    <w:rsid w:val="00894CB8"/>
    <w:rsid w:val="008C7CF0"/>
    <w:rsid w:val="008F42CA"/>
    <w:rsid w:val="00900AEA"/>
    <w:rsid w:val="00901C77"/>
    <w:rsid w:val="00912942"/>
    <w:rsid w:val="00925141"/>
    <w:rsid w:val="0096350D"/>
    <w:rsid w:val="00983E42"/>
    <w:rsid w:val="009E4CB3"/>
    <w:rsid w:val="009F03C7"/>
    <w:rsid w:val="009F336F"/>
    <w:rsid w:val="009F33D9"/>
    <w:rsid w:val="009F3DE7"/>
    <w:rsid w:val="00A25CDD"/>
    <w:rsid w:val="00A47E9D"/>
    <w:rsid w:val="00A57E58"/>
    <w:rsid w:val="00A61E6A"/>
    <w:rsid w:val="00A62D17"/>
    <w:rsid w:val="00A6341D"/>
    <w:rsid w:val="00A70AA0"/>
    <w:rsid w:val="00A83A4A"/>
    <w:rsid w:val="00A855DB"/>
    <w:rsid w:val="00A96490"/>
    <w:rsid w:val="00AA2DFA"/>
    <w:rsid w:val="00AA6C79"/>
    <w:rsid w:val="00AC3B7A"/>
    <w:rsid w:val="00AD0820"/>
    <w:rsid w:val="00AD716D"/>
    <w:rsid w:val="00B15891"/>
    <w:rsid w:val="00B177EB"/>
    <w:rsid w:val="00B2318C"/>
    <w:rsid w:val="00B25A8E"/>
    <w:rsid w:val="00B26311"/>
    <w:rsid w:val="00B348B4"/>
    <w:rsid w:val="00B34C7A"/>
    <w:rsid w:val="00B365BB"/>
    <w:rsid w:val="00B41488"/>
    <w:rsid w:val="00B4341A"/>
    <w:rsid w:val="00B44DC6"/>
    <w:rsid w:val="00B47099"/>
    <w:rsid w:val="00B64D32"/>
    <w:rsid w:val="00B65A2D"/>
    <w:rsid w:val="00B77519"/>
    <w:rsid w:val="00B86617"/>
    <w:rsid w:val="00BE26C4"/>
    <w:rsid w:val="00C13439"/>
    <w:rsid w:val="00C34DBF"/>
    <w:rsid w:val="00C444D2"/>
    <w:rsid w:val="00C53153"/>
    <w:rsid w:val="00C603F4"/>
    <w:rsid w:val="00CB090A"/>
    <w:rsid w:val="00CC6132"/>
    <w:rsid w:val="00CD495C"/>
    <w:rsid w:val="00CE7D98"/>
    <w:rsid w:val="00D00683"/>
    <w:rsid w:val="00D20B11"/>
    <w:rsid w:val="00D22BE5"/>
    <w:rsid w:val="00D27C03"/>
    <w:rsid w:val="00D4458A"/>
    <w:rsid w:val="00D62171"/>
    <w:rsid w:val="00D8698A"/>
    <w:rsid w:val="00DA0528"/>
    <w:rsid w:val="00DD2E75"/>
    <w:rsid w:val="00E1330B"/>
    <w:rsid w:val="00E162C1"/>
    <w:rsid w:val="00E32268"/>
    <w:rsid w:val="00E41623"/>
    <w:rsid w:val="00E42B3B"/>
    <w:rsid w:val="00E47917"/>
    <w:rsid w:val="00E71B16"/>
    <w:rsid w:val="00E854A1"/>
    <w:rsid w:val="00E85770"/>
    <w:rsid w:val="00E903AC"/>
    <w:rsid w:val="00EA7DF4"/>
    <w:rsid w:val="00EB01ED"/>
    <w:rsid w:val="00EB1ADD"/>
    <w:rsid w:val="00EB4A90"/>
    <w:rsid w:val="00EC1D34"/>
    <w:rsid w:val="00EC6545"/>
    <w:rsid w:val="00ED4537"/>
    <w:rsid w:val="00ED485F"/>
    <w:rsid w:val="00ED5DEC"/>
    <w:rsid w:val="00EF24CE"/>
    <w:rsid w:val="00F03F1C"/>
    <w:rsid w:val="00F20E02"/>
    <w:rsid w:val="00F34DB1"/>
    <w:rsid w:val="00F356DE"/>
    <w:rsid w:val="00F40F70"/>
    <w:rsid w:val="00F41878"/>
    <w:rsid w:val="00F41D08"/>
    <w:rsid w:val="00F500BD"/>
    <w:rsid w:val="00F610CA"/>
    <w:rsid w:val="00F6114C"/>
    <w:rsid w:val="00F74B94"/>
    <w:rsid w:val="00F75FC2"/>
    <w:rsid w:val="00F8354B"/>
    <w:rsid w:val="00F93550"/>
    <w:rsid w:val="00F936A4"/>
    <w:rsid w:val="00F943FA"/>
    <w:rsid w:val="00FA1D88"/>
    <w:rsid w:val="00FA2796"/>
    <w:rsid w:val="00FA7C1A"/>
    <w:rsid w:val="00FB0054"/>
    <w:rsid w:val="00FB26C8"/>
    <w:rsid w:val="00FB4CCB"/>
    <w:rsid w:val="00FD57CA"/>
    <w:rsid w:val="00FE5ADA"/>
    <w:rsid w:val="00FF19FC"/>
    <w:rsid w:val="00FF5707"/>
    <w:rsid w:val="012CC41E"/>
    <w:rsid w:val="0685EFDF"/>
    <w:rsid w:val="0CE9A5A3"/>
    <w:rsid w:val="18826847"/>
    <w:rsid w:val="215AF63B"/>
    <w:rsid w:val="2F92C68B"/>
    <w:rsid w:val="4E941B34"/>
    <w:rsid w:val="56099056"/>
    <w:rsid w:val="580297DA"/>
    <w:rsid w:val="61D70350"/>
    <w:rsid w:val="6E22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E68FC5"/>
  <w15:chartTrackingRefBased/>
  <w15:docId w15:val="{A6BE71D2-624A-4B7F-A2BC-BBB538DC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TextkomenteChar">
    <w:name w:val="Text komentáře Char"/>
    <w:link w:val="Textkomente"/>
    <w:uiPriority w:val="99"/>
    <w:rsid w:val="00A70AA0"/>
    <w:rPr>
      <w:lang w:eastAsia="ar-SA"/>
    </w:rPr>
  </w:style>
  <w:style w:type="character" w:customStyle="1" w:styleId="normaltextrun">
    <w:name w:val="normaltextrun"/>
    <w:rsid w:val="00E47917"/>
  </w:style>
  <w:style w:type="character" w:customStyle="1" w:styleId="eop">
    <w:name w:val="eop"/>
    <w:rsid w:val="00E47917"/>
  </w:style>
  <w:style w:type="paragraph" w:styleId="Textpoznpodarou">
    <w:name w:val="footnote text"/>
    <w:basedOn w:val="Normln"/>
    <w:link w:val="TextpoznpodarouChar"/>
    <w:unhideWhenUsed/>
    <w:rsid w:val="00E47917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47917"/>
  </w:style>
  <w:style w:type="character" w:styleId="Znakapoznpodarou">
    <w:name w:val="footnote reference"/>
    <w:unhideWhenUsed/>
    <w:rsid w:val="00E47917"/>
    <w:rPr>
      <w:vertAlign w:val="superscript"/>
    </w:rPr>
  </w:style>
  <w:style w:type="table" w:styleId="Mkatabulky">
    <w:name w:val="Table Grid"/>
    <w:basedOn w:val="Normlntabulka"/>
    <w:rsid w:val="00E4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E47917"/>
    <w:rPr>
      <w:rFonts w:ascii="Arial" w:hAnsi="Arial"/>
      <w:sz w:val="22"/>
      <w:lang w:eastAsia="ar-SA"/>
    </w:rPr>
  </w:style>
  <w:style w:type="character" w:customStyle="1" w:styleId="findhit">
    <w:name w:val="findhit"/>
    <w:rsid w:val="00E854A1"/>
  </w:style>
  <w:style w:type="character" w:customStyle="1" w:styleId="OdstavecseseznamemChar">
    <w:name w:val="Odstavec se seznamem Char"/>
    <w:link w:val="Odstavecseseznamem"/>
    <w:uiPriority w:val="99"/>
    <w:locked/>
    <w:rsid w:val="005C3724"/>
    <w:rPr>
      <w:sz w:val="24"/>
      <w:szCs w:val="24"/>
    </w:rPr>
  </w:style>
  <w:style w:type="paragraph" w:customStyle="1" w:styleId="SSlnek-zkladntext">
    <w:name w:val="SS_Článek - základní text"/>
    <w:basedOn w:val="Normln"/>
    <w:next w:val="SSOdstavec"/>
    <w:uiPriority w:val="99"/>
    <w:rsid w:val="00B86617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B86617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hyperlink" Target="mailto:servis.OZT@vfn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VFNAPP-1156851915-8581</_dlc_DocId>
    <_dlc_DocIdUrl xmlns="9e62e060-e4df-48a7-a9f4-f192c9c6f413">
      <Url>https://vfnpraha.sharepoint.com/sites/app/prip/_layouts/15/DocIdRedir.aspx?ID=VFNAPP-1156851915-8581</Url>
      <Description>VFNAPP-1156851915-8581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VZ10360</RequestID>
    <PocetZnRetezec xmlns="acca34e4-9ecd-41c8-99eb-d6aa654aaa55" xsi:nil="true"/>
    <Block_WF xmlns="acca34e4-9ecd-41c8-99eb-d6aa654aaa55">3</Block_WF>
    <ZkracenyRetezec xmlns="acca34e4-9ecd-41c8-99eb-d6aa654aaa55">989-766/766-2021%20RS.docx</ZkracenyRetezec>
    <Smazat xmlns="acca34e4-9ecd-41c8-99eb-d6aa654aaa55">&lt;a href="/sites/evidencesmluv/_layouts/15/IniWrkflIP.aspx?List=%7b6A8A6AA5-C48F-41F1-807A-52AA0ECDCD18%7d&amp;amp;ID=2255&amp;amp;ItemGuid=%7b8441E519-54F2-4779-914C-C7F8E5423307%7d&amp;amp;TemplateID=%7bd3f8102e-f4a5-4901-b93c-fb146a9d820d%7d"&gt;&lt;img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5C3880F-3EEC-426F-B2BD-4F85E7F73A79}"/>
</file>

<file path=customXml/itemProps2.xml><?xml version="1.0" encoding="utf-8"?>
<ds:datastoreItem xmlns:ds="http://schemas.openxmlformats.org/officeDocument/2006/customXml" ds:itemID="{3C3F14EC-FB53-4567-ADE0-F5AD71443DB1}"/>
</file>

<file path=customXml/itemProps3.xml><?xml version="1.0" encoding="utf-8"?>
<ds:datastoreItem xmlns:ds="http://schemas.openxmlformats.org/officeDocument/2006/customXml" ds:itemID="{0BA66C6B-93A8-41B1-8AD3-366AD0333C13}"/>
</file>

<file path=customXml/itemProps4.xml><?xml version="1.0" encoding="utf-8"?>
<ds:datastoreItem xmlns:ds="http://schemas.openxmlformats.org/officeDocument/2006/customXml" ds:itemID="{6B15DC16-DD7D-4888-AE21-4125F9D53466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341578E-DD26-4031-9773-938C1EAB272C}"/>
</file>

<file path=customXml/itemProps6.xml><?xml version="1.0" encoding="utf-8"?>
<ds:datastoreItem xmlns:ds="http://schemas.openxmlformats.org/officeDocument/2006/customXml" ds:itemID="{6B15DC16-DD7D-4888-AE21-4125F9D53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2980</Words>
  <Characters>16153</Characters>
  <Application>Microsoft Office Word</Application>
  <DocSecurity>0</DocSecurity>
  <Lines>293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18975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Kandová Zuzana, Mgr.</cp:lastModifiedBy>
  <cp:revision>2</cp:revision>
  <cp:lastPrinted>2021-10-07T13:32:00Z</cp:lastPrinted>
  <dcterms:created xsi:type="dcterms:W3CDTF">2021-10-07T13:36:00Z</dcterms:created>
  <dcterms:modified xsi:type="dcterms:W3CDTF">2021-10-07T13:36:00Z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VFNAPP-1156851915-2617</vt:lpwstr>
  </property>
  <property fmtid="{D5CDD505-2E9C-101B-9397-08002B2CF9AE}" pid="3" name="_dlc_DocIdItemGuid">
    <vt:lpwstr>4f07a53d-0d55-4854-8fef-5aa0d7172fa2</vt:lpwstr>
  </property>
  <property fmtid="{D5CDD505-2E9C-101B-9397-08002B2CF9AE}" pid="4" name="_dlc_DocIdUrl">
    <vt:lpwstr>https://vfnpraha.sharepoint.com/sites/app/prip/_layouts/15/DocIdRedir.aspx?ID=VFNAPP-1156851915-2617, VFNAPP-1156851915-2617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NovySouborVZ">
    <vt:lpwstr>https://vfnpraha.sharepoint.com/sites/app/pripominkovani/_layouts/15/wrkstat.aspx?List=86e6dc7a-f5fe-4010-910c-42cc3048f190&amp;WorkflowInstanceName=71cf74c6-6cf9-4ace-b386-29fa83c69fa4, Stage 1</vt:lpwstr>
  </property>
  <property fmtid="{D5CDD505-2E9C-101B-9397-08002B2CF9AE}" pid="10" name="RequestID">
    <vt:lpwstr>VZ10360</vt:lpwstr>
  </property>
  <property fmtid="{D5CDD505-2E9C-101B-9397-08002B2CF9AE}" pid="11" name="NovySoubor">
    <vt:lpwstr>, </vt:lpwstr>
  </property>
  <property fmtid="{D5CDD505-2E9C-101B-9397-08002B2CF9AE}" pid="12" name="KnihovnaLink">
    <vt:lpwstr/>
  </property>
  <property fmtid="{D5CDD505-2E9C-101B-9397-08002B2CF9AE}" pid="13" name="WF">
    <vt:lpwstr/>
  </property>
  <property fmtid="{D5CDD505-2E9C-101B-9397-08002B2CF9AE}" pid="14" name="HTMLlink">
    <vt:lpwstr/>
  </property>
  <property fmtid="{D5CDD505-2E9C-101B-9397-08002B2CF9AE}" pid="15" name="KnihovnaOdkaz">
    <vt:lpwstr/>
  </property>
  <property fmtid="{D5CDD505-2E9C-101B-9397-08002B2CF9AE}" pid="16" name="ContentTypeId">
    <vt:lpwstr>0x010100EFF427952D4E634383E9B8E9D938055A009C02040575ABEA42ADF32886ABDCA16A</vt:lpwstr>
  </property>
  <property fmtid="{D5CDD505-2E9C-101B-9397-08002B2CF9AE}" pid="17" name="MSIP_Label_2063cd7f-2d21-486a-9f29-9c1683fdd175_Enabled">
    <vt:lpwstr>true</vt:lpwstr>
  </property>
  <property fmtid="{D5CDD505-2E9C-101B-9397-08002B2CF9AE}" pid="18" name="MSIP_Label_2063cd7f-2d21-486a-9f29-9c1683fdd175_SetDate">
    <vt:lpwstr>2021-04-21T07:49:43Z</vt:lpwstr>
  </property>
  <property fmtid="{D5CDD505-2E9C-101B-9397-08002B2CF9AE}" pid="19" name="MSIP_Label_2063cd7f-2d21-486a-9f29-9c1683fdd175_Method">
    <vt:lpwstr>Standard</vt:lpwstr>
  </property>
  <property fmtid="{D5CDD505-2E9C-101B-9397-08002B2CF9AE}" pid="20" name="MSIP_Label_2063cd7f-2d21-486a-9f29-9c1683fdd175_Name">
    <vt:lpwstr>2063cd7f-2d21-486a-9f29-9c1683fdd175</vt:lpwstr>
  </property>
  <property fmtid="{D5CDD505-2E9C-101B-9397-08002B2CF9AE}" pid="21" name="MSIP_Label_2063cd7f-2d21-486a-9f29-9c1683fdd175_SiteId">
    <vt:lpwstr>0f277086-d4e0-4971-bc1a-bbc5df0eb246</vt:lpwstr>
  </property>
  <property fmtid="{D5CDD505-2E9C-101B-9397-08002B2CF9AE}" pid="22" name="MSIP_Label_2063cd7f-2d21-486a-9f29-9c1683fdd175_ActionId">
    <vt:lpwstr/>
  </property>
  <property fmtid="{D5CDD505-2E9C-101B-9397-08002B2CF9AE}" pid="23" name="MSIP_Label_2063cd7f-2d21-486a-9f29-9c1683fdd175_ContentBits">
    <vt:lpwstr>0</vt:lpwstr>
  </property>
  <property fmtid="{D5CDD505-2E9C-101B-9397-08002B2CF9AE}" pid="24" name="WorkflowChangePath">
    <vt:lpwstr>82569b4a-5f6c-4a67-89c0-3731ded64efb,2;82569b4a-5f6c-4a67-89c0-3731ded64efb,2;82569b4a-5f6c-4a67-89c0-3731ded64efb,2;</vt:lpwstr>
  </property>
</Properties>
</file>