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70" w:rsidRDefault="00B3784A" w:rsidP="0045499A">
      <w:pPr>
        <w:pStyle w:val="Nzev"/>
        <w:ind w:right="0"/>
        <w:rPr>
          <w:rFonts w:ascii="Arial Narrow" w:hAnsi="Arial Narrow" w:cs="Tahoma"/>
          <w:sz w:val="28"/>
          <w:szCs w:val="28"/>
        </w:rPr>
      </w:pPr>
      <w:r w:rsidRPr="00E7130E">
        <w:rPr>
          <w:rFonts w:ascii="Arial Narrow" w:hAnsi="Arial Narrow" w:cs="Tahoma"/>
          <w:sz w:val="28"/>
          <w:szCs w:val="28"/>
        </w:rPr>
        <w:t>DODATEK č.</w:t>
      </w:r>
      <w:r w:rsidR="00341FDD" w:rsidRPr="00E7130E">
        <w:rPr>
          <w:rFonts w:ascii="Arial Narrow" w:hAnsi="Arial Narrow" w:cs="Tahoma"/>
          <w:sz w:val="28"/>
          <w:szCs w:val="28"/>
        </w:rPr>
        <w:t xml:space="preserve"> </w:t>
      </w:r>
      <w:r w:rsidRPr="00E7130E">
        <w:rPr>
          <w:rFonts w:ascii="Arial Narrow" w:hAnsi="Arial Narrow" w:cs="Tahoma"/>
          <w:sz w:val="28"/>
          <w:szCs w:val="28"/>
        </w:rPr>
        <w:t>1 ke SMLOUVĚ O DÍLO</w:t>
      </w:r>
    </w:p>
    <w:p w:rsidR="0045499A" w:rsidRPr="0045499A" w:rsidRDefault="0045499A" w:rsidP="0045499A">
      <w:pPr>
        <w:pStyle w:val="Nzev"/>
        <w:ind w:right="0"/>
        <w:rPr>
          <w:rFonts w:ascii="Arial Narrow" w:hAnsi="Arial Narrow"/>
          <w:b w:val="0"/>
          <w:sz w:val="24"/>
          <w:szCs w:val="24"/>
        </w:rPr>
      </w:pPr>
      <w:r w:rsidRPr="0045499A">
        <w:rPr>
          <w:rFonts w:ascii="Arial Narrow" w:hAnsi="Arial Narrow"/>
          <w:b w:val="0"/>
          <w:sz w:val="24"/>
          <w:szCs w:val="24"/>
        </w:rPr>
        <w:t>Č. A-158-1/2021 ze dne 21.6.2021</w:t>
      </w:r>
    </w:p>
    <w:p w:rsidR="0045499A" w:rsidRDefault="00B3784A" w:rsidP="0045499A">
      <w:pPr>
        <w:pStyle w:val="Zkladntext2"/>
        <w:spacing w:before="240"/>
        <w:rPr>
          <w:rFonts w:ascii="Arial Narrow" w:hAnsi="Arial Narrow"/>
          <w:sz w:val="24"/>
        </w:rPr>
      </w:pPr>
      <w:r w:rsidRPr="00E7130E">
        <w:rPr>
          <w:rFonts w:ascii="Arial Narrow" w:hAnsi="Arial Narrow"/>
          <w:sz w:val="24"/>
        </w:rPr>
        <w:t>na: „Z</w:t>
      </w:r>
      <w:r w:rsidR="0045499A">
        <w:rPr>
          <w:rFonts w:ascii="Arial Narrow" w:hAnsi="Arial Narrow"/>
          <w:sz w:val="24"/>
        </w:rPr>
        <w:t xml:space="preserve">abezpečení úklidových služeb“ v </w:t>
      </w:r>
      <w:r w:rsidRPr="00E7130E">
        <w:rPr>
          <w:rFonts w:ascii="Arial Narrow" w:hAnsi="Arial Narrow"/>
          <w:sz w:val="24"/>
        </w:rPr>
        <w:t>p</w:t>
      </w:r>
      <w:r w:rsidR="0045499A">
        <w:rPr>
          <w:rFonts w:ascii="Arial Narrow" w:hAnsi="Arial Narrow"/>
          <w:sz w:val="24"/>
        </w:rPr>
        <w:t>rostorách objektu VOŠUP a SUPŠ,</w:t>
      </w:r>
    </w:p>
    <w:p w:rsidR="00820570" w:rsidRPr="00E7130E" w:rsidRDefault="00B3784A" w:rsidP="0045499A">
      <w:pPr>
        <w:pStyle w:val="Zkladntext2"/>
        <w:spacing w:before="0"/>
        <w:rPr>
          <w:rFonts w:ascii="Arial Narrow" w:hAnsi="Arial Narrow"/>
        </w:rPr>
      </w:pPr>
      <w:r w:rsidRPr="00E7130E">
        <w:rPr>
          <w:rFonts w:ascii="Arial Narrow" w:hAnsi="Arial Narrow"/>
          <w:sz w:val="24"/>
        </w:rPr>
        <w:t>Žižkovo náměstí 1300/1, 130 00 Praha 3</w:t>
      </w:r>
    </w:p>
    <w:p w:rsidR="00820570" w:rsidRPr="00E7130E" w:rsidRDefault="00B3784A" w:rsidP="0045499A">
      <w:pPr>
        <w:pStyle w:val="Zkladntext"/>
        <w:rPr>
          <w:rFonts w:ascii="Arial Narrow" w:hAnsi="Arial Narrow"/>
          <w:szCs w:val="24"/>
        </w:rPr>
      </w:pPr>
      <w:r w:rsidRPr="00E7130E">
        <w:rPr>
          <w:rFonts w:ascii="Arial Narrow" w:hAnsi="Arial Narrow"/>
          <w:szCs w:val="24"/>
        </w:rPr>
        <w:t>uzavřená níže psaného dne měsíce a roku podle ustanovení § 2586 a násl. zák. č. 89/2012 Sb., občanský zákoník</w:t>
      </w:r>
      <w:r w:rsidR="00EF695B">
        <w:rPr>
          <w:rFonts w:ascii="Arial Narrow" w:hAnsi="Arial Narrow"/>
          <w:szCs w:val="24"/>
        </w:rPr>
        <w:t>,</w:t>
      </w:r>
      <w:r w:rsidRPr="00E7130E">
        <w:rPr>
          <w:rFonts w:ascii="Arial Narrow" w:hAnsi="Arial Narrow"/>
          <w:szCs w:val="24"/>
        </w:rPr>
        <w:t xml:space="preserve"> mezi smluvními stranami:</w:t>
      </w:r>
    </w:p>
    <w:p w:rsidR="0045499A" w:rsidRDefault="00B3784A" w:rsidP="0045499A">
      <w:pPr>
        <w:pStyle w:val="Zkladntext"/>
        <w:spacing w:before="360" w:after="120"/>
        <w:rPr>
          <w:rFonts w:ascii="Arial Narrow" w:hAnsi="Arial Narrow"/>
          <w:b/>
          <w:szCs w:val="24"/>
        </w:rPr>
      </w:pPr>
      <w:r w:rsidRPr="00E7130E">
        <w:rPr>
          <w:rFonts w:ascii="Arial Narrow" w:hAnsi="Arial Narrow"/>
          <w:b/>
          <w:szCs w:val="24"/>
        </w:rPr>
        <w:t>Smluvní strany</w:t>
      </w:r>
    </w:p>
    <w:p w:rsidR="00820570" w:rsidRPr="0045499A" w:rsidRDefault="0045499A" w:rsidP="0045499A">
      <w:pPr>
        <w:tabs>
          <w:tab w:val="left" w:pos="2977"/>
        </w:tabs>
        <w:jc w:val="both"/>
        <w:rPr>
          <w:rFonts w:ascii="Arial Narrow" w:hAnsi="Arial Narrow"/>
          <w:b/>
        </w:rPr>
      </w:pPr>
      <w:r w:rsidRPr="0045499A">
        <w:rPr>
          <w:rFonts w:ascii="Arial Narrow" w:hAnsi="Arial Narrow"/>
          <w:b/>
        </w:rPr>
        <w:t>O</w:t>
      </w:r>
      <w:r w:rsidRPr="0045499A">
        <w:rPr>
          <w:rFonts w:ascii="Arial Narrow" w:hAnsi="Arial Narrow" w:cs="Tahoma"/>
          <w:b/>
        </w:rPr>
        <w:t xml:space="preserve">bjednatel: </w:t>
      </w:r>
      <w:r w:rsidRPr="0045499A">
        <w:rPr>
          <w:rFonts w:ascii="Arial Narrow" w:hAnsi="Arial Narrow" w:cs="Tahoma"/>
          <w:b/>
        </w:rPr>
        <w:tab/>
      </w:r>
      <w:r w:rsidR="00B3784A" w:rsidRPr="0045499A">
        <w:rPr>
          <w:rFonts w:ascii="Arial Narrow" w:hAnsi="Arial Narrow" w:cs="Arial"/>
          <w:b/>
        </w:rPr>
        <w:t>Vyšší odb</w:t>
      </w:r>
      <w:r w:rsidRPr="0045499A">
        <w:rPr>
          <w:rFonts w:ascii="Arial Narrow" w:hAnsi="Arial Narrow" w:cs="Arial"/>
          <w:b/>
        </w:rPr>
        <w:t>orná škola uměleckoprůmyslová</w:t>
      </w:r>
    </w:p>
    <w:p w:rsidR="00820570" w:rsidRPr="00E7130E" w:rsidRDefault="0045499A" w:rsidP="0045499A">
      <w:pPr>
        <w:tabs>
          <w:tab w:val="left" w:pos="2977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a </w:t>
      </w:r>
      <w:r w:rsidR="00B3784A" w:rsidRPr="00E7130E">
        <w:rPr>
          <w:rFonts w:ascii="Arial Narrow" w:hAnsi="Arial Narrow" w:cs="Arial"/>
          <w:b/>
        </w:rPr>
        <w:t>St</w:t>
      </w:r>
      <w:r w:rsidR="00EF695B">
        <w:rPr>
          <w:rFonts w:ascii="Arial Narrow" w:hAnsi="Arial Narrow" w:cs="Arial"/>
          <w:b/>
        </w:rPr>
        <w:t>řední uměleckoprůmyslová škola</w:t>
      </w:r>
    </w:p>
    <w:p w:rsidR="00820570" w:rsidRPr="00E7130E" w:rsidRDefault="00B3784A" w:rsidP="0045499A">
      <w:pPr>
        <w:tabs>
          <w:tab w:val="left" w:pos="2977"/>
        </w:tabs>
        <w:jc w:val="both"/>
        <w:rPr>
          <w:rFonts w:ascii="Arial Narrow" w:hAnsi="Arial Narrow" w:cs="Arial"/>
        </w:rPr>
      </w:pPr>
      <w:r w:rsidRPr="00E7130E">
        <w:rPr>
          <w:rFonts w:ascii="Arial Narrow" w:hAnsi="Arial Narrow" w:cs="Arial"/>
        </w:rPr>
        <w:t>se sídlem:</w:t>
      </w:r>
      <w:r w:rsidR="0045499A">
        <w:rPr>
          <w:rFonts w:ascii="Arial Narrow" w:hAnsi="Arial Narrow" w:cs="Arial"/>
        </w:rPr>
        <w:tab/>
      </w:r>
      <w:r w:rsidRPr="00E7130E">
        <w:rPr>
          <w:rFonts w:ascii="Arial Narrow" w:hAnsi="Arial Narrow" w:cs="Arial"/>
        </w:rPr>
        <w:t>Žižkovo náměstí 1300/1, 130 00 Praha 3</w:t>
      </w:r>
    </w:p>
    <w:p w:rsidR="00820570" w:rsidRPr="00E7130E" w:rsidRDefault="00667F08" w:rsidP="0045499A">
      <w:pPr>
        <w:tabs>
          <w:tab w:val="left" w:pos="2977"/>
        </w:tabs>
        <w:jc w:val="both"/>
        <w:rPr>
          <w:rFonts w:ascii="Arial Narrow" w:hAnsi="Arial Narrow" w:cs="Arial"/>
        </w:rPr>
      </w:pPr>
      <w:r w:rsidRPr="00E7130E">
        <w:rPr>
          <w:rFonts w:ascii="Arial Narrow" w:hAnsi="Arial Narrow" w:cs="Arial"/>
        </w:rPr>
        <w:t>zastoupený:</w:t>
      </w:r>
      <w:r w:rsidR="0045499A">
        <w:rPr>
          <w:rFonts w:ascii="Arial Narrow" w:hAnsi="Arial Narrow" w:cs="Arial"/>
        </w:rPr>
        <w:tab/>
        <w:t xml:space="preserve">Mgr. </w:t>
      </w:r>
      <w:r w:rsidRPr="00E7130E">
        <w:rPr>
          <w:rFonts w:ascii="Arial Narrow" w:hAnsi="Arial Narrow" w:cs="Arial"/>
        </w:rPr>
        <w:t>Pavel Ková</w:t>
      </w:r>
      <w:r w:rsidR="0045499A">
        <w:rPr>
          <w:rFonts w:ascii="Arial Narrow" w:hAnsi="Arial Narrow" w:cs="Arial"/>
        </w:rPr>
        <w:t>řík</w:t>
      </w:r>
    </w:p>
    <w:p w:rsidR="00820570" w:rsidRPr="00E7130E" w:rsidRDefault="00B3784A" w:rsidP="0045499A">
      <w:pPr>
        <w:tabs>
          <w:tab w:val="left" w:pos="2977"/>
        </w:tabs>
        <w:jc w:val="both"/>
        <w:rPr>
          <w:rFonts w:ascii="Arial Narrow" w:hAnsi="Arial Narrow"/>
        </w:rPr>
      </w:pPr>
      <w:r w:rsidRPr="00E7130E">
        <w:rPr>
          <w:rFonts w:ascii="Arial Narrow" w:hAnsi="Arial Narrow" w:cs="Arial"/>
        </w:rPr>
        <w:t xml:space="preserve">IČ: </w:t>
      </w:r>
      <w:r w:rsidRPr="00E7130E">
        <w:rPr>
          <w:rFonts w:ascii="Arial Narrow" w:hAnsi="Arial Narrow" w:cs="Arial"/>
        </w:rPr>
        <w:tab/>
      </w:r>
      <w:r w:rsidRPr="00E7130E">
        <w:rPr>
          <w:rFonts w:ascii="Arial Narrow" w:hAnsi="Arial Narrow" w:cs="Arial"/>
          <w:color w:val="2C2625"/>
        </w:rPr>
        <w:t>61388025</w:t>
      </w:r>
    </w:p>
    <w:p w:rsidR="00820570" w:rsidRPr="00E7130E" w:rsidRDefault="00F64B29" w:rsidP="0045499A">
      <w:pPr>
        <w:tabs>
          <w:tab w:val="left" w:pos="2977"/>
        </w:tabs>
        <w:rPr>
          <w:rFonts w:ascii="Arial Narrow" w:hAnsi="Arial Narrow"/>
        </w:rPr>
      </w:pPr>
      <w:r>
        <w:rPr>
          <w:rFonts w:ascii="Arial Narrow" w:hAnsi="Arial Narrow" w:cs="Arial"/>
        </w:rPr>
        <w:t>b</w:t>
      </w:r>
      <w:r w:rsidR="00B3784A" w:rsidRPr="00E7130E">
        <w:rPr>
          <w:rFonts w:ascii="Arial Narrow" w:hAnsi="Arial Narrow" w:cs="Arial"/>
        </w:rPr>
        <w:t>ankovní spojení:</w:t>
      </w:r>
      <w:r w:rsidR="0045499A">
        <w:rPr>
          <w:rFonts w:ascii="Arial Narrow" w:hAnsi="Arial Narrow" w:cs="Arial"/>
        </w:rPr>
        <w:tab/>
      </w:r>
      <w:r w:rsidR="00B3784A" w:rsidRPr="00E7130E">
        <w:rPr>
          <w:rFonts w:ascii="Arial Narrow" w:hAnsi="Arial Narrow" w:cs="Arial"/>
          <w:color w:val="000000"/>
        </w:rPr>
        <w:t>PPF banka a.s.</w:t>
      </w:r>
    </w:p>
    <w:p w:rsidR="00820570" w:rsidRPr="00E7130E" w:rsidRDefault="00B3784A" w:rsidP="0045499A">
      <w:pPr>
        <w:tabs>
          <w:tab w:val="left" w:pos="2977"/>
        </w:tabs>
        <w:rPr>
          <w:rFonts w:ascii="Arial Narrow" w:hAnsi="Arial Narrow"/>
        </w:rPr>
      </w:pPr>
      <w:r w:rsidRPr="00E7130E">
        <w:rPr>
          <w:rFonts w:ascii="Arial Narrow" w:hAnsi="Arial Narrow" w:cs="Arial"/>
        </w:rPr>
        <w:t>č. účtu</w:t>
      </w:r>
      <w:r w:rsidR="0045499A">
        <w:rPr>
          <w:rFonts w:ascii="Arial Narrow" w:hAnsi="Arial Narrow" w:cs="Arial"/>
        </w:rPr>
        <w:t>:</w:t>
      </w:r>
      <w:r w:rsidR="0045499A">
        <w:rPr>
          <w:rFonts w:ascii="Arial Narrow" w:hAnsi="Arial Narrow" w:cs="Arial"/>
        </w:rPr>
        <w:tab/>
      </w:r>
      <w:r w:rsidRPr="00E7130E">
        <w:rPr>
          <w:rFonts w:ascii="Arial Narrow" w:hAnsi="Arial Narrow" w:cs="Arial"/>
          <w:color w:val="000000"/>
        </w:rPr>
        <w:t>2002110018/6000</w:t>
      </w:r>
    </w:p>
    <w:p w:rsidR="00820570" w:rsidRPr="00E7130E" w:rsidRDefault="0045499A" w:rsidP="0045499A">
      <w:pPr>
        <w:spacing w:before="360" w:after="360" w:line="240" w:lineRule="atLeas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</w:t>
      </w:r>
    </w:p>
    <w:p w:rsidR="00820570" w:rsidRPr="0045499A" w:rsidRDefault="0045499A" w:rsidP="00F64B29">
      <w:pPr>
        <w:tabs>
          <w:tab w:val="left" w:pos="2977"/>
        </w:tabs>
        <w:spacing w:after="120"/>
        <w:jc w:val="both"/>
        <w:rPr>
          <w:rFonts w:ascii="Arial Narrow" w:hAnsi="Arial Narrow"/>
          <w:b/>
        </w:rPr>
      </w:pPr>
      <w:r w:rsidRPr="0045499A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hotovitel:</w:t>
      </w:r>
      <w:r w:rsidR="00F64B29">
        <w:rPr>
          <w:rFonts w:ascii="Arial Narrow" w:hAnsi="Arial Narrow"/>
          <w:b/>
        </w:rPr>
        <w:tab/>
      </w:r>
      <w:r w:rsidR="00B3784A" w:rsidRPr="0045499A">
        <w:rPr>
          <w:rFonts w:ascii="Arial Narrow" w:hAnsi="Arial Narrow"/>
          <w:b/>
        </w:rPr>
        <w:t>Decorum s.r.o.</w:t>
      </w:r>
    </w:p>
    <w:p w:rsidR="00820570" w:rsidRPr="0045499A" w:rsidRDefault="00B3784A" w:rsidP="0045499A">
      <w:pPr>
        <w:tabs>
          <w:tab w:val="left" w:pos="2977"/>
        </w:tabs>
        <w:rPr>
          <w:rFonts w:ascii="Arial Narrow" w:hAnsi="Arial Narrow" w:cs="Arial"/>
        </w:rPr>
      </w:pPr>
      <w:r w:rsidRPr="00E7130E">
        <w:rPr>
          <w:rFonts w:ascii="Arial Narrow" w:hAnsi="Arial Narrow" w:cs="Tahoma"/>
        </w:rPr>
        <w:t>s</w:t>
      </w:r>
      <w:r w:rsidR="0045499A">
        <w:rPr>
          <w:rFonts w:ascii="Arial Narrow" w:hAnsi="Arial Narrow" w:cs="Tahoma"/>
        </w:rPr>
        <w:t xml:space="preserve">e </w:t>
      </w:r>
      <w:r w:rsidR="0045499A" w:rsidRPr="0045499A">
        <w:rPr>
          <w:rFonts w:ascii="Arial Narrow" w:hAnsi="Arial Narrow" w:cs="Arial"/>
        </w:rPr>
        <w:t>sídlem:</w:t>
      </w:r>
      <w:r w:rsidR="0045499A" w:rsidRPr="0045499A">
        <w:rPr>
          <w:rFonts w:ascii="Arial Narrow" w:hAnsi="Arial Narrow" w:cs="Arial"/>
        </w:rPr>
        <w:tab/>
      </w:r>
      <w:r w:rsidRPr="0045499A">
        <w:rPr>
          <w:rFonts w:ascii="Arial Narrow" w:hAnsi="Arial Narrow" w:cs="Arial"/>
        </w:rPr>
        <w:t>V Tůních 1357/111</w:t>
      </w:r>
      <w:r w:rsidR="00EF695B">
        <w:rPr>
          <w:rFonts w:ascii="Arial Narrow" w:hAnsi="Arial Narrow" w:cs="Arial"/>
        </w:rPr>
        <w:t>,</w:t>
      </w:r>
      <w:r w:rsidRPr="0045499A">
        <w:rPr>
          <w:rFonts w:ascii="Arial Narrow" w:hAnsi="Arial Narrow" w:cs="Arial"/>
        </w:rPr>
        <w:t xml:space="preserve"> 120 00 Praha 2</w:t>
      </w:r>
    </w:p>
    <w:p w:rsidR="00820570" w:rsidRPr="0045499A" w:rsidRDefault="0045499A" w:rsidP="0045499A">
      <w:pPr>
        <w:tabs>
          <w:tab w:val="left" w:pos="2977"/>
        </w:tabs>
        <w:rPr>
          <w:rFonts w:ascii="Arial Narrow" w:hAnsi="Arial Narrow" w:cs="Arial"/>
        </w:rPr>
      </w:pPr>
      <w:r w:rsidRPr="0045499A">
        <w:rPr>
          <w:rFonts w:ascii="Arial Narrow" w:hAnsi="Arial Narrow" w:cs="Arial"/>
        </w:rPr>
        <w:t>zapsán v ŽR:</w:t>
      </w:r>
      <w:r w:rsidRPr="0045499A">
        <w:rPr>
          <w:rFonts w:ascii="Arial Narrow" w:hAnsi="Arial Narrow" w:cs="Arial"/>
        </w:rPr>
        <w:tab/>
      </w:r>
      <w:r w:rsidR="00B3784A" w:rsidRPr="0045499A">
        <w:rPr>
          <w:rFonts w:ascii="Arial Narrow" w:hAnsi="Arial Narrow" w:cs="Arial"/>
        </w:rPr>
        <w:t>C 80912 vedená u Městského soudu v Praze</w:t>
      </w:r>
    </w:p>
    <w:p w:rsidR="00820570" w:rsidRPr="0045499A" w:rsidRDefault="0045499A" w:rsidP="0045499A">
      <w:pPr>
        <w:tabs>
          <w:tab w:val="left" w:pos="2977"/>
        </w:tabs>
        <w:rPr>
          <w:rFonts w:ascii="Arial Narrow" w:hAnsi="Arial Narrow" w:cs="Arial"/>
        </w:rPr>
      </w:pPr>
      <w:r w:rsidRPr="0045499A">
        <w:rPr>
          <w:rFonts w:ascii="Arial Narrow" w:hAnsi="Arial Narrow" w:cs="Arial"/>
        </w:rPr>
        <w:t>zastoupený:</w:t>
      </w:r>
      <w:r w:rsidRPr="0045499A">
        <w:rPr>
          <w:rFonts w:ascii="Arial Narrow" w:hAnsi="Arial Narrow" w:cs="Arial"/>
        </w:rPr>
        <w:tab/>
      </w:r>
      <w:r w:rsidR="00F64B29">
        <w:rPr>
          <w:rFonts w:ascii="Arial Narrow" w:hAnsi="Arial Narrow" w:cs="Arial"/>
        </w:rPr>
        <w:t>Oldřichem Mrázkem</w:t>
      </w:r>
    </w:p>
    <w:p w:rsidR="00820570" w:rsidRPr="0045499A" w:rsidRDefault="00F64B29" w:rsidP="0045499A">
      <w:pPr>
        <w:tabs>
          <w:tab w:val="left" w:pos="2977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bankovní spojení:</w:t>
      </w:r>
      <w:r>
        <w:rPr>
          <w:rFonts w:ascii="Arial Narrow" w:hAnsi="Arial Narrow" w:cs="Arial"/>
        </w:rPr>
        <w:tab/>
        <w:t>Oberbank</w:t>
      </w:r>
    </w:p>
    <w:p w:rsidR="00820570" w:rsidRPr="0045499A" w:rsidRDefault="00F64B29" w:rsidP="0045499A">
      <w:pPr>
        <w:tabs>
          <w:tab w:val="left" w:pos="2977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Číslo účtu</w:t>
      </w:r>
      <w:r w:rsidR="0045499A" w:rsidRPr="0045499A">
        <w:rPr>
          <w:rFonts w:ascii="Arial Narrow" w:hAnsi="Arial Narrow" w:cs="Arial"/>
        </w:rPr>
        <w:t>:</w:t>
      </w:r>
      <w:r w:rsidR="0045499A" w:rsidRPr="0045499A">
        <w:rPr>
          <w:rFonts w:ascii="Arial Narrow" w:hAnsi="Arial Narrow" w:cs="Arial"/>
        </w:rPr>
        <w:tab/>
      </w:r>
      <w:r w:rsidR="0045499A">
        <w:rPr>
          <w:rFonts w:ascii="Arial Narrow" w:hAnsi="Arial Narrow" w:cs="Arial"/>
        </w:rPr>
        <w:t>226</w:t>
      </w:r>
      <w:r w:rsidR="00B3784A" w:rsidRPr="0045499A">
        <w:rPr>
          <w:rFonts w:ascii="Arial Narrow" w:hAnsi="Arial Narrow" w:cs="Arial"/>
        </w:rPr>
        <w:t>1</w:t>
      </w:r>
      <w:r w:rsidR="0045499A">
        <w:rPr>
          <w:rFonts w:ascii="Arial Narrow" w:hAnsi="Arial Narrow" w:cs="Arial"/>
        </w:rPr>
        <w:t>10</w:t>
      </w:r>
      <w:r w:rsidR="00B3784A" w:rsidRPr="0045499A">
        <w:rPr>
          <w:rFonts w:ascii="Arial Narrow" w:hAnsi="Arial Narrow" w:cs="Arial"/>
        </w:rPr>
        <w:t>6881/8040</w:t>
      </w:r>
    </w:p>
    <w:p w:rsidR="00820570" w:rsidRPr="0045499A" w:rsidRDefault="0045499A" w:rsidP="0045499A">
      <w:pPr>
        <w:tabs>
          <w:tab w:val="left" w:pos="2977"/>
        </w:tabs>
        <w:rPr>
          <w:rFonts w:ascii="Arial Narrow" w:hAnsi="Arial Narrow" w:cs="Arial"/>
        </w:rPr>
      </w:pPr>
      <w:r w:rsidRPr="0045499A">
        <w:rPr>
          <w:rFonts w:ascii="Arial Narrow" w:hAnsi="Arial Narrow" w:cs="Arial"/>
        </w:rPr>
        <w:t>IČ:</w:t>
      </w:r>
      <w:r w:rsidRPr="0045499A">
        <w:rPr>
          <w:rFonts w:ascii="Arial Narrow" w:hAnsi="Arial Narrow" w:cs="Arial"/>
        </w:rPr>
        <w:tab/>
      </w:r>
      <w:r w:rsidR="00B3784A" w:rsidRPr="0045499A">
        <w:rPr>
          <w:rFonts w:ascii="Arial Narrow" w:hAnsi="Arial Narrow" w:cs="Arial"/>
        </w:rPr>
        <w:t>26421259</w:t>
      </w:r>
    </w:p>
    <w:p w:rsidR="00820570" w:rsidRPr="0045499A" w:rsidRDefault="0045499A" w:rsidP="0045499A">
      <w:pPr>
        <w:tabs>
          <w:tab w:val="left" w:pos="2977"/>
        </w:tabs>
        <w:rPr>
          <w:rFonts w:ascii="Arial Narrow" w:hAnsi="Arial Narrow" w:cs="Arial"/>
        </w:rPr>
      </w:pPr>
      <w:r w:rsidRPr="0045499A">
        <w:rPr>
          <w:rFonts w:ascii="Arial Narrow" w:hAnsi="Arial Narrow" w:cs="Arial"/>
        </w:rPr>
        <w:t xml:space="preserve">DIČ: </w:t>
      </w:r>
      <w:r w:rsidRPr="0045499A">
        <w:rPr>
          <w:rFonts w:ascii="Arial Narrow" w:hAnsi="Arial Narrow" w:cs="Arial"/>
        </w:rPr>
        <w:tab/>
      </w:r>
      <w:r w:rsidR="00B3784A" w:rsidRPr="0045499A">
        <w:rPr>
          <w:rFonts w:ascii="Arial Narrow" w:hAnsi="Arial Narrow" w:cs="Arial"/>
        </w:rPr>
        <w:t>CZ 26421259</w:t>
      </w:r>
    </w:p>
    <w:p w:rsidR="00820570" w:rsidRDefault="00820570" w:rsidP="0045499A">
      <w:pPr>
        <w:spacing w:line="240" w:lineRule="atLeast"/>
        <w:jc w:val="both"/>
        <w:rPr>
          <w:rFonts w:ascii="Arial Narrow" w:hAnsi="Arial Narrow"/>
          <w:b/>
        </w:rPr>
      </w:pPr>
    </w:p>
    <w:p w:rsidR="00EF695B" w:rsidRPr="00E7130E" w:rsidRDefault="00EF695B" w:rsidP="0045499A">
      <w:pPr>
        <w:spacing w:line="240" w:lineRule="atLeast"/>
        <w:jc w:val="both"/>
        <w:rPr>
          <w:rFonts w:ascii="Arial Narrow" w:hAnsi="Arial Narrow"/>
          <w:b/>
        </w:rPr>
      </w:pPr>
    </w:p>
    <w:p w:rsidR="00820570" w:rsidRPr="00E7130E" w:rsidRDefault="00820570" w:rsidP="0045499A">
      <w:pPr>
        <w:spacing w:line="240" w:lineRule="atLeast"/>
        <w:rPr>
          <w:rFonts w:ascii="Arial Narrow" w:hAnsi="Arial Narrow"/>
        </w:rPr>
      </w:pPr>
    </w:p>
    <w:p w:rsidR="00820570" w:rsidRPr="00E7130E" w:rsidRDefault="00B3784A" w:rsidP="0045499A">
      <w:pPr>
        <w:spacing w:line="240" w:lineRule="atLeast"/>
        <w:jc w:val="center"/>
        <w:rPr>
          <w:rFonts w:ascii="Arial Narrow" w:hAnsi="Arial Narrow"/>
          <w:b/>
          <w:bCs/>
          <w:sz w:val="28"/>
          <w:szCs w:val="28"/>
        </w:rPr>
      </w:pPr>
      <w:r w:rsidRPr="00E7130E">
        <w:rPr>
          <w:rFonts w:ascii="Arial Narrow" w:hAnsi="Arial Narrow"/>
          <w:b/>
          <w:bCs/>
          <w:sz w:val="28"/>
          <w:szCs w:val="28"/>
        </w:rPr>
        <w:t>PŘEDMĚT DODATKU</w:t>
      </w:r>
    </w:p>
    <w:p w:rsidR="00820570" w:rsidRPr="00E7130E" w:rsidRDefault="00820570" w:rsidP="0045499A">
      <w:pPr>
        <w:spacing w:line="240" w:lineRule="atLeas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20570" w:rsidRPr="00E7130E" w:rsidRDefault="00820570" w:rsidP="0045499A">
      <w:pPr>
        <w:spacing w:line="240" w:lineRule="atLeast"/>
        <w:ind w:left="1620" w:hanging="1620"/>
        <w:rPr>
          <w:rFonts w:ascii="Arial Narrow" w:hAnsi="Arial Narrow"/>
        </w:rPr>
      </w:pPr>
    </w:p>
    <w:p w:rsidR="00820570" w:rsidRPr="00E7130E" w:rsidRDefault="00B3784A" w:rsidP="0045499A">
      <w:pPr>
        <w:spacing w:line="240" w:lineRule="atLeast"/>
        <w:ind w:left="1620" w:hanging="1620"/>
        <w:rPr>
          <w:rFonts w:ascii="Arial Narrow" w:hAnsi="Arial Narrow"/>
        </w:rPr>
      </w:pPr>
      <w:r w:rsidRPr="00E7130E">
        <w:rPr>
          <w:rFonts w:ascii="Arial Narrow" w:hAnsi="Arial Narrow"/>
        </w:rPr>
        <w:t>Předmětem dod</w:t>
      </w:r>
      <w:r w:rsidR="00F64B29">
        <w:rPr>
          <w:rFonts w:ascii="Arial Narrow" w:hAnsi="Arial Narrow"/>
        </w:rPr>
        <w:t>atku č.1 je změna ceny za dílo.</w:t>
      </w:r>
    </w:p>
    <w:p w:rsidR="00820570" w:rsidRPr="00E7130E" w:rsidRDefault="00820570" w:rsidP="0045499A">
      <w:pPr>
        <w:spacing w:line="240" w:lineRule="atLeast"/>
        <w:ind w:left="1620" w:hanging="1620"/>
        <w:jc w:val="center"/>
        <w:rPr>
          <w:rFonts w:ascii="Arial Narrow" w:hAnsi="Arial Narrow"/>
          <w:sz w:val="28"/>
          <w:szCs w:val="28"/>
        </w:rPr>
      </w:pPr>
    </w:p>
    <w:p w:rsidR="00820570" w:rsidRPr="00E7130E" w:rsidRDefault="00B3784A" w:rsidP="00F64B29">
      <w:pPr>
        <w:tabs>
          <w:tab w:val="right" w:pos="6804"/>
        </w:tabs>
        <w:spacing w:before="60" w:line="240" w:lineRule="atLeast"/>
        <w:jc w:val="both"/>
        <w:rPr>
          <w:rFonts w:ascii="Arial Narrow" w:hAnsi="Arial Narrow"/>
          <w:b/>
        </w:rPr>
      </w:pPr>
      <w:r w:rsidRPr="00E7130E">
        <w:rPr>
          <w:rFonts w:ascii="Arial Narrow" w:hAnsi="Arial Narrow"/>
          <w:b/>
        </w:rPr>
        <w:t>Celková zá</w:t>
      </w:r>
      <w:r w:rsidR="00F64B29">
        <w:rPr>
          <w:rFonts w:ascii="Arial Narrow" w:hAnsi="Arial Narrow"/>
          <w:b/>
        </w:rPr>
        <w:t>kladní mě</w:t>
      </w:r>
      <w:r w:rsidR="00EF695B">
        <w:rPr>
          <w:rFonts w:ascii="Arial Narrow" w:hAnsi="Arial Narrow"/>
          <w:b/>
        </w:rPr>
        <w:t>síční cena bez DPH</w:t>
      </w:r>
      <w:r w:rsidR="00EF695B">
        <w:rPr>
          <w:rFonts w:ascii="Arial Narrow" w:hAnsi="Arial Narrow"/>
          <w:b/>
        </w:rPr>
        <w:tab/>
        <w:t xml:space="preserve">140 495,84 </w:t>
      </w:r>
      <w:r w:rsidR="00F64B29">
        <w:rPr>
          <w:rFonts w:ascii="Arial Narrow" w:hAnsi="Arial Narrow"/>
          <w:b/>
        </w:rPr>
        <w:t>Kč</w:t>
      </w:r>
    </w:p>
    <w:p w:rsidR="00820570" w:rsidRPr="00E7130E" w:rsidRDefault="00B3784A" w:rsidP="00F64B29">
      <w:pPr>
        <w:tabs>
          <w:tab w:val="right" w:pos="6804"/>
        </w:tabs>
        <w:spacing w:before="60" w:line="240" w:lineRule="atLeast"/>
        <w:jc w:val="both"/>
        <w:rPr>
          <w:rFonts w:ascii="Arial Narrow" w:hAnsi="Arial Narrow"/>
          <w:b/>
        </w:rPr>
      </w:pPr>
      <w:r w:rsidRPr="00E7130E">
        <w:rPr>
          <w:rFonts w:ascii="Arial Narrow" w:hAnsi="Arial Narrow"/>
          <w:b/>
        </w:rPr>
        <w:t xml:space="preserve">DPH </w:t>
      </w:r>
      <w:r w:rsidR="00C93529">
        <w:rPr>
          <w:rFonts w:ascii="Arial Narrow" w:hAnsi="Arial Narrow"/>
          <w:b/>
        </w:rPr>
        <w:t>po</w:t>
      </w:r>
      <w:r w:rsidRPr="00E7130E">
        <w:rPr>
          <w:rFonts w:ascii="Arial Narrow" w:hAnsi="Arial Narrow"/>
          <w:b/>
        </w:rPr>
        <w:t>dle p</w:t>
      </w:r>
      <w:r w:rsidR="00EF695B">
        <w:rPr>
          <w:rFonts w:ascii="Arial Narrow" w:hAnsi="Arial Narrow"/>
          <w:b/>
        </w:rPr>
        <w:t xml:space="preserve">latné legislativy </w:t>
      </w:r>
      <w:r w:rsidR="00EF695B">
        <w:rPr>
          <w:rFonts w:ascii="Arial Narrow" w:hAnsi="Arial Narrow"/>
          <w:b/>
        </w:rPr>
        <w:tab/>
        <w:t xml:space="preserve">29 504,13 </w:t>
      </w:r>
      <w:r w:rsidRPr="00E7130E">
        <w:rPr>
          <w:rFonts w:ascii="Arial Narrow" w:hAnsi="Arial Narrow"/>
          <w:b/>
        </w:rPr>
        <w:t>Kč</w:t>
      </w:r>
    </w:p>
    <w:p w:rsidR="00820570" w:rsidRPr="00E7130E" w:rsidRDefault="00B3784A" w:rsidP="00F64B29">
      <w:pPr>
        <w:tabs>
          <w:tab w:val="right" w:pos="6804"/>
        </w:tabs>
        <w:spacing w:before="60" w:line="240" w:lineRule="atLeast"/>
        <w:jc w:val="both"/>
        <w:rPr>
          <w:rFonts w:ascii="Arial Narrow" w:hAnsi="Arial Narrow"/>
          <w:b/>
        </w:rPr>
      </w:pPr>
      <w:r w:rsidRPr="00E7130E">
        <w:rPr>
          <w:rFonts w:ascii="Arial Narrow" w:hAnsi="Arial Narrow"/>
          <w:b/>
        </w:rPr>
        <w:t>Celková základ</w:t>
      </w:r>
      <w:r w:rsidR="00F64B29">
        <w:rPr>
          <w:rFonts w:ascii="Arial Narrow" w:hAnsi="Arial Narrow"/>
          <w:b/>
        </w:rPr>
        <w:t xml:space="preserve">ní měsíční cena včetně DPH </w:t>
      </w:r>
      <w:r w:rsidR="00F64B29">
        <w:rPr>
          <w:rFonts w:ascii="Arial Narrow" w:hAnsi="Arial Narrow"/>
          <w:b/>
        </w:rPr>
        <w:tab/>
      </w:r>
      <w:r w:rsidR="00EF695B">
        <w:rPr>
          <w:rFonts w:ascii="Arial Narrow" w:hAnsi="Arial Narrow"/>
          <w:b/>
        </w:rPr>
        <w:t xml:space="preserve">170 000,00 </w:t>
      </w:r>
      <w:r w:rsidRPr="00E7130E">
        <w:rPr>
          <w:rFonts w:ascii="Arial Narrow" w:hAnsi="Arial Narrow"/>
          <w:b/>
        </w:rPr>
        <w:t>Kč</w:t>
      </w:r>
    </w:p>
    <w:p w:rsidR="00820570" w:rsidRPr="00E7130E" w:rsidRDefault="00820570" w:rsidP="0045499A">
      <w:pPr>
        <w:spacing w:line="240" w:lineRule="atLeast"/>
        <w:ind w:left="1620" w:hanging="1620"/>
        <w:rPr>
          <w:rFonts w:ascii="Arial Narrow" w:hAnsi="Arial Narrow"/>
          <w:sz w:val="28"/>
          <w:szCs w:val="28"/>
        </w:rPr>
      </w:pPr>
    </w:p>
    <w:p w:rsidR="00820570" w:rsidRPr="00E7130E" w:rsidRDefault="00820570" w:rsidP="0045499A">
      <w:pPr>
        <w:spacing w:before="40" w:line="240" w:lineRule="atLeast"/>
        <w:jc w:val="both"/>
        <w:rPr>
          <w:rFonts w:ascii="Arial Narrow" w:hAnsi="Arial Narrow"/>
        </w:rPr>
      </w:pPr>
    </w:p>
    <w:p w:rsidR="00820570" w:rsidRPr="00E7130E" w:rsidRDefault="00F64B29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3784A" w:rsidRPr="00E7130E">
        <w:rPr>
          <w:rFonts w:ascii="Arial Narrow" w:hAnsi="Arial Narrow"/>
        </w:rPr>
        <w:t>V Praze dne</w:t>
      </w:r>
      <w:r>
        <w:rPr>
          <w:rFonts w:ascii="Arial Narrow" w:hAnsi="Arial Narrow"/>
        </w:rPr>
        <w:t xml:space="preserve"> 20. 10. 2021</w:t>
      </w:r>
      <w:r w:rsidR="00B3784A" w:rsidRPr="00E7130E">
        <w:rPr>
          <w:rFonts w:ascii="Arial Narrow" w:hAnsi="Arial Narrow"/>
        </w:rPr>
        <w:tab/>
      </w:r>
      <w:r w:rsidR="00BA69E2" w:rsidRPr="00E7130E">
        <w:rPr>
          <w:rFonts w:ascii="Arial Narrow" w:hAnsi="Arial Narrow"/>
        </w:rPr>
        <w:t>V Praze dne</w:t>
      </w:r>
      <w:r w:rsidR="00BA69E2">
        <w:rPr>
          <w:rFonts w:ascii="Arial Narrow" w:hAnsi="Arial Narrow"/>
        </w:rPr>
        <w:t xml:space="preserve"> 20. 10. 2021</w:t>
      </w:r>
      <w:bookmarkStart w:id="0" w:name="_GoBack"/>
      <w:bookmarkEnd w:id="0"/>
    </w:p>
    <w:p w:rsidR="00820570" w:rsidRPr="00E7130E" w:rsidRDefault="00820570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</w:p>
    <w:p w:rsidR="00820570" w:rsidRDefault="00820570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</w:p>
    <w:p w:rsidR="00EF695B" w:rsidRPr="00E7130E" w:rsidRDefault="00EF695B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</w:p>
    <w:p w:rsidR="00820570" w:rsidRPr="00E7130E" w:rsidRDefault="00EF695B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t>…………………………</w:t>
      </w:r>
      <w:r>
        <w:tab/>
        <w:t>…………………………</w:t>
      </w:r>
    </w:p>
    <w:p w:rsidR="00820570" w:rsidRPr="00E7130E" w:rsidRDefault="00B3784A" w:rsidP="00F64B29">
      <w:pPr>
        <w:tabs>
          <w:tab w:val="center" w:pos="1701"/>
          <w:tab w:val="center" w:pos="7230"/>
        </w:tabs>
        <w:spacing w:line="240" w:lineRule="atLeast"/>
        <w:jc w:val="both"/>
        <w:rPr>
          <w:rFonts w:ascii="Arial Narrow" w:hAnsi="Arial Narrow"/>
        </w:rPr>
      </w:pPr>
      <w:r w:rsidRPr="00E7130E">
        <w:rPr>
          <w:rFonts w:ascii="Arial Narrow" w:hAnsi="Arial Narrow"/>
        </w:rPr>
        <w:tab/>
      </w:r>
      <w:r w:rsidR="00EF695B">
        <w:rPr>
          <w:rFonts w:ascii="Arial Narrow" w:hAnsi="Arial Narrow"/>
        </w:rPr>
        <w:t>objednatel</w:t>
      </w:r>
      <w:r w:rsidRPr="00F64B29">
        <w:rPr>
          <w:rFonts w:ascii="Arial Narrow" w:hAnsi="Arial Narrow"/>
        </w:rPr>
        <w:tab/>
      </w:r>
      <w:r w:rsidR="00EF695B">
        <w:rPr>
          <w:rFonts w:ascii="Arial Narrow" w:hAnsi="Arial Narrow"/>
        </w:rPr>
        <w:t>zhotovitel</w:t>
      </w:r>
    </w:p>
    <w:sectPr w:rsidR="00820570" w:rsidRPr="00E713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80" w:rsidRDefault="00613480">
      <w:r>
        <w:separator/>
      </w:r>
    </w:p>
  </w:endnote>
  <w:endnote w:type="continuationSeparator" w:id="0">
    <w:p w:rsidR="00613480" w:rsidRDefault="0061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80" w:rsidRDefault="00613480">
      <w:r>
        <w:rPr>
          <w:color w:val="000000"/>
        </w:rPr>
        <w:separator/>
      </w:r>
    </w:p>
  </w:footnote>
  <w:footnote w:type="continuationSeparator" w:id="0">
    <w:p w:rsidR="00613480" w:rsidRDefault="0061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363C"/>
    <w:multiLevelType w:val="multilevel"/>
    <w:tmpl w:val="B95232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0"/>
    <w:rsid w:val="0003565F"/>
    <w:rsid w:val="000D22AA"/>
    <w:rsid w:val="00202B43"/>
    <w:rsid w:val="00341FDD"/>
    <w:rsid w:val="0045499A"/>
    <w:rsid w:val="005F5F24"/>
    <w:rsid w:val="00613480"/>
    <w:rsid w:val="00667F08"/>
    <w:rsid w:val="00820570"/>
    <w:rsid w:val="00823488"/>
    <w:rsid w:val="00B3784A"/>
    <w:rsid w:val="00BA69E2"/>
    <w:rsid w:val="00C93529"/>
    <w:rsid w:val="00CE28E3"/>
    <w:rsid w:val="00E7130E"/>
    <w:rsid w:val="00EF695B"/>
    <w:rsid w:val="00F64B29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348FB-1AED-4140-9779-67A69B31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pPr>
      <w:overflowPunct w:val="0"/>
      <w:autoSpaceDE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pPr>
      <w:overflowPunct w:val="0"/>
      <w:autoSpaceDE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08"/>
    </w:pPr>
  </w:style>
  <w:style w:type="paragraph" w:styleId="Zkladntext2">
    <w:name w:val="Body Text 2"/>
    <w:basedOn w:val="Normln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E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Zubalová</dc:creator>
  <dc:description/>
  <cp:lastModifiedBy>kovarikp</cp:lastModifiedBy>
  <cp:revision>13</cp:revision>
  <cp:lastPrinted>2021-10-20T09:38:00Z</cp:lastPrinted>
  <dcterms:created xsi:type="dcterms:W3CDTF">2021-10-18T09:33:00Z</dcterms:created>
  <dcterms:modified xsi:type="dcterms:W3CDTF">2021-10-21T14:20:00Z</dcterms:modified>
</cp:coreProperties>
</file>