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1D3" w:rsidRDefault="004E31D3" w:rsidP="00945624">
      <w:pPr>
        <w:jc w:val="both"/>
        <w:rPr>
          <w:b/>
        </w:rPr>
      </w:pPr>
      <w:r>
        <w:rPr>
          <w:b/>
        </w:rPr>
        <w:t>Příloha č. 1</w:t>
      </w:r>
    </w:p>
    <w:p w:rsidR="00135EEE" w:rsidRPr="00C95531" w:rsidRDefault="00945624" w:rsidP="00945624">
      <w:pPr>
        <w:jc w:val="both"/>
        <w:rPr>
          <w:rFonts w:cstheme="minorHAnsi"/>
          <w:b/>
        </w:rPr>
      </w:pPr>
      <w:r w:rsidRPr="00C95531">
        <w:rPr>
          <w:b/>
        </w:rPr>
        <w:t>Rekonstrukce</w:t>
      </w:r>
      <w:r w:rsidRPr="00C95531">
        <w:rPr>
          <w:rFonts w:cstheme="minorHAnsi"/>
          <w:b/>
        </w:rPr>
        <w:t xml:space="preserve"> a</w:t>
      </w:r>
      <w:r w:rsidR="00660C9D" w:rsidRPr="00C95531">
        <w:rPr>
          <w:rFonts w:cstheme="minorHAnsi"/>
          <w:b/>
        </w:rPr>
        <w:t>rcheologick</w:t>
      </w:r>
      <w:r w:rsidRPr="00C95531">
        <w:rPr>
          <w:rFonts w:cstheme="minorHAnsi"/>
          <w:b/>
        </w:rPr>
        <w:t xml:space="preserve">é </w:t>
      </w:r>
      <w:r w:rsidR="00660C9D" w:rsidRPr="00C95531">
        <w:rPr>
          <w:rFonts w:cstheme="minorHAnsi"/>
          <w:b/>
        </w:rPr>
        <w:t xml:space="preserve">expozice </w:t>
      </w:r>
      <w:proofErr w:type="spellStart"/>
      <w:r w:rsidR="00660C9D" w:rsidRPr="00C95531">
        <w:rPr>
          <w:rFonts w:cstheme="minorHAnsi"/>
          <w:b/>
        </w:rPr>
        <w:t>OMPv</w:t>
      </w:r>
      <w:proofErr w:type="spellEnd"/>
      <w:r w:rsidR="00660C9D" w:rsidRPr="00C95531">
        <w:rPr>
          <w:rFonts w:cstheme="minorHAnsi"/>
          <w:b/>
        </w:rPr>
        <w:t xml:space="preserve">, </w:t>
      </w:r>
      <w:proofErr w:type="spellStart"/>
      <w:r w:rsidR="00660C9D" w:rsidRPr="00C95531">
        <w:rPr>
          <w:rFonts w:cstheme="minorHAnsi"/>
          <w:b/>
        </w:rPr>
        <w:t>p.o</w:t>
      </w:r>
      <w:proofErr w:type="spellEnd"/>
      <w:r w:rsidR="00660C9D" w:rsidRPr="00C95531">
        <w:rPr>
          <w:rFonts w:cstheme="minorHAnsi"/>
          <w:b/>
        </w:rPr>
        <w:t>.</w:t>
      </w:r>
      <w:r w:rsidR="00C95531">
        <w:rPr>
          <w:rFonts w:cstheme="minorHAnsi"/>
          <w:b/>
        </w:rPr>
        <w:t>: Největší archeologické objevy na Brandýsku</w:t>
      </w:r>
    </w:p>
    <w:p w:rsidR="00660C9D" w:rsidRPr="00945624" w:rsidRDefault="00660C9D" w:rsidP="00945624">
      <w:pPr>
        <w:jc w:val="both"/>
        <w:rPr>
          <w:rFonts w:cstheme="minorHAnsi"/>
          <w:b/>
        </w:rPr>
      </w:pPr>
      <w:r w:rsidRPr="00945624">
        <w:rPr>
          <w:rFonts w:cstheme="minorHAnsi"/>
          <w:b/>
        </w:rPr>
        <w:t>Libreto</w:t>
      </w:r>
    </w:p>
    <w:p w:rsidR="00C35D47" w:rsidRPr="00945624" w:rsidRDefault="00560193" w:rsidP="00945624">
      <w:pPr>
        <w:jc w:val="both"/>
        <w:rPr>
          <w:rFonts w:cstheme="minorHAnsi"/>
          <w:i/>
        </w:rPr>
      </w:pPr>
      <w:proofErr w:type="spellStart"/>
      <w:r>
        <w:rPr>
          <w:rFonts w:cstheme="minorHAnsi"/>
          <w:i/>
        </w:rPr>
        <w:t>xxxxxxxxxxxxxxxxxxxxxxxxxxxxxxxxxx</w:t>
      </w:r>
      <w:proofErr w:type="spellEnd"/>
    </w:p>
    <w:p w:rsidR="00945624" w:rsidRPr="00945624" w:rsidRDefault="00945624" w:rsidP="00945624">
      <w:pPr>
        <w:jc w:val="both"/>
        <w:rPr>
          <w:rFonts w:cstheme="minorHAnsi"/>
          <w:b/>
          <w:bCs/>
          <w:iCs/>
        </w:rPr>
      </w:pPr>
      <w:r w:rsidRPr="00945624">
        <w:rPr>
          <w:rFonts w:cstheme="minorHAnsi"/>
          <w:b/>
          <w:sz w:val="23"/>
          <w:szCs w:val="23"/>
        </w:rPr>
        <w:t>Návrh rekonstrukce sálu archeologické expozice.</w:t>
      </w:r>
    </w:p>
    <w:p w:rsidR="00AA14A1" w:rsidRPr="00945624" w:rsidRDefault="00AA14A1" w:rsidP="00945624">
      <w:pPr>
        <w:jc w:val="both"/>
        <w:rPr>
          <w:rFonts w:cstheme="minorHAnsi"/>
        </w:rPr>
      </w:pPr>
      <w:r w:rsidRPr="00945624">
        <w:rPr>
          <w:rFonts w:cstheme="minorHAnsi"/>
        </w:rPr>
        <w:t>Archeologická část expozice je umístěna v expozičním sále č. 2</w:t>
      </w:r>
      <w:r w:rsidR="00E865BD" w:rsidRPr="00945624">
        <w:rPr>
          <w:rFonts w:cstheme="minorHAnsi"/>
        </w:rPr>
        <w:t xml:space="preserve"> v 1. patře budovy</w:t>
      </w:r>
      <w:r w:rsidRPr="00945624">
        <w:rPr>
          <w:rFonts w:cstheme="minorHAnsi"/>
        </w:rPr>
        <w:t>, celková plocha místnosti 34 m²</w:t>
      </w:r>
      <w:r w:rsidR="00C35D47" w:rsidRPr="00945624">
        <w:rPr>
          <w:rFonts w:cstheme="minorHAnsi"/>
        </w:rPr>
        <w:t>.</w:t>
      </w:r>
    </w:p>
    <w:p w:rsidR="00E865BD" w:rsidRPr="00945624" w:rsidRDefault="00AA14A1" w:rsidP="00945624">
      <w:pPr>
        <w:jc w:val="both"/>
        <w:rPr>
          <w:rFonts w:cstheme="minorHAnsi"/>
        </w:rPr>
      </w:pPr>
      <w:r w:rsidRPr="00945624">
        <w:rPr>
          <w:rFonts w:cstheme="minorHAnsi"/>
        </w:rPr>
        <w:t>Rozměry místnosti</w:t>
      </w:r>
      <w:r w:rsidR="00C342D2" w:rsidRPr="00945624">
        <w:rPr>
          <w:rFonts w:cstheme="minorHAnsi"/>
        </w:rPr>
        <w:t xml:space="preserve"> činí cca 530 x 650 cm, delší stěny jsou přibližně v polovině přerušeny dvěma vstupními otvory</w:t>
      </w:r>
      <w:r w:rsidR="00F079E2" w:rsidRPr="00945624">
        <w:rPr>
          <w:rFonts w:cstheme="minorHAnsi"/>
        </w:rPr>
        <w:t xml:space="preserve"> o šířce 120 cm</w:t>
      </w:r>
      <w:r w:rsidR="00C342D2" w:rsidRPr="00945624">
        <w:rPr>
          <w:rFonts w:cstheme="minorHAnsi"/>
        </w:rPr>
        <w:t>, které propojují sál se sousedními expozičními sály, místnost je průchozí.</w:t>
      </w:r>
      <w:r w:rsidR="00F079E2" w:rsidRPr="00945624">
        <w:rPr>
          <w:rFonts w:cstheme="minorHAnsi"/>
        </w:rPr>
        <w:t xml:space="preserve"> Kratší stěna na vnější obvodové stěně budovy je z větší části vyplněna výklenkem s okny směřujícími do náměstí a proto výstavně téměř nevyužita. </w:t>
      </w:r>
    </w:p>
    <w:p w:rsidR="00225879" w:rsidRPr="00945624" w:rsidRDefault="00225879" w:rsidP="00945624">
      <w:pPr>
        <w:jc w:val="both"/>
        <w:rPr>
          <w:rFonts w:cstheme="minorHAnsi"/>
        </w:rPr>
      </w:pPr>
    </w:p>
    <w:p w:rsidR="00824F19" w:rsidRPr="00945624" w:rsidRDefault="00824F19" w:rsidP="00945624">
      <w:pPr>
        <w:jc w:val="both"/>
        <w:rPr>
          <w:rFonts w:cstheme="minorHAnsi"/>
        </w:rPr>
      </w:pPr>
      <w:r w:rsidRPr="00945624">
        <w:rPr>
          <w:rFonts w:cstheme="minorHAnsi"/>
        </w:rPr>
        <w:t>Pohled na kratší levou stěnu sálu s okny – současný stav.</w:t>
      </w:r>
    </w:p>
    <w:p w:rsidR="00225879" w:rsidRPr="00945624" w:rsidRDefault="00225879" w:rsidP="00945624">
      <w:pPr>
        <w:jc w:val="both"/>
        <w:rPr>
          <w:rFonts w:cstheme="minorHAnsi"/>
        </w:rPr>
      </w:pPr>
    </w:p>
    <w:p w:rsidR="00AA14A1" w:rsidRDefault="00F079E2" w:rsidP="00945624">
      <w:pPr>
        <w:jc w:val="both"/>
        <w:rPr>
          <w:rFonts w:cstheme="minorHAnsi"/>
        </w:rPr>
      </w:pPr>
      <w:r w:rsidRPr="00945624">
        <w:rPr>
          <w:rFonts w:cstheme="minorHAnsi"/>
        </w:rPr>
        <w:t xml:space="preserve">Protilehlá kratší stěna je zcela vyplněna blokem vysokých a hlubokých prosklených výstavních vitrín, které jsou pevně instalovány a konstrukčně spojeny s podlahou a stěnou sálu. Blok vitrín zabírá plochu </w:t>
      </w:r>
      <w:r w:rsidR="00225879" w:rsidRPr="00945624">
        <w:rPr>
          <w:rFonts w:cstheme="minorHAnsi"/>
        </w:rPr>
        <w:t>10-12 m², tedy téměř 1/3 plochy výstavního sálu.</w:t>
      </w:r>
      <w:r w:rsidR="00CA6DBC">
        <w:rPr>
          <w:rFonts w:cstheme="minorHAnsi"/>
        </w:rPr>
        <w:t xml:space="preserve"> Tyto pevné vitríny budou zachovány a modernizovány.</w:t>
      </w:r>
    </w:p>
    <w:p w:rsidR="00CA6DBC" w:rsidRDefault="00CA6DBC" w:rsidP="00945624">
      <w:pPr>
        <w:jc w:val="both"/>
        <w:rPr>
          <w:rFonts w:cstheme="minorHAnsi"/>
        </w:rPr>
      </w:pPr>
    </w:p>
    <w:p w:rsidR="00CA6DBC" w:rsidRDefault="00CA6DBC" w:rsidP="00945624">
      <w:pPr>
        <w:jc w:val="both"/>
        <w:rPr>
          <w:rFonts w:cstheme="minorHAnsi"/>
        </w:rPr>
      </w:pPr>
      <w:r>
        <w:rPr>
          <w:rFonts w:cstheme="minorHAnsi"/>
        </w:rPr>
        <w:t>Schematický plán sálu pro archeologickou expozici.</w:t>
      </w:r>
    </w:p>
    <w:p w:rsidR="00225879" w:rsidRPr="00945624" w:rsidRDefault="00225879" w:rsidP="00945624">
      <w:pPr>
        <w:jc w:val="both"/>
        <w:rPr>
          <w:rFonts w:cstheme="minorHAnsi"/>
        </w:rPr>
      </w:pPr>
    </w:p>
    <w:p w:rsidR="00824F19" w:rsidRPr="00945624" w:rsidRDefault="00824F19" w:rsidP="00945624">
      <w:pPr>
        <w:jc w:val="both"/>
        <w:rPr>
          <w:rFonts w:cstheme="minorHAnsi"/>
        </w:rPr>
      </w:pPr>
      <w:r w:rsidRPr="00945624">
        <w:rPr>
          <w:rFonts w:cstheme="minorHAnsi"/>
        </w:rPr>
        <w:t>Pohled na protilehlou pravou stěnu sálu s blokem zabudovaných vitrín – současný stav.</w:t>
      </w:r>
    </w:p>
    <w:p w:rsidR="00AA14A1" w:rsidRPr="00945624" w:rsidRDefault="00AA14A1" w:rsidP="00945624">
      <w:pPr>
        <w:jc w:val="both"/>
        <w:rPr>
          <w:rFonts w:cstheme="minorHAnsi"/>
        </w:rPr>
      </w:pPr>
    </w:p>
    <w:p w:rsidR="00945624" w:rsidRDefault="00CD07BA" w:rsidP="00945624">
      <w:pPr>
        <w:autoSpaceDE w:val="0"/>
        <w:autoSpaceDN w:val="0"/>
        <w:adjustRightInd w:val="0"/>
        <w:spacing w:after="0" w:line="240" w:lineRule="auto"/>
        <w:jc w:val="both"/>
        <w:rPr>
          <w:rFonts w:cstheme="minorHAnsi"/>
          <w:sz w:val="23"/>
          <w:szCs w:val="23"/>
        </w:rPr>
      </w:pPr>
      <w:r w:rsidRPr="00CD07BA">
        <w:rPr>
          <w:rFonts w:cstheme="minorHAnsi"/>
          <w:color w:val="000000"/>
          <w:sz w:val="23"/>
          <w:szCs w:val="23"/>
        </w:rPr>
        <w:t>Archeologická expozice bude respektovat mikroregion</w:t>
      </w:r>
      <w:r w:rsidRPr="00945624">
        <w:rPr>
          <w:rFonts w:cstheme="minorHAnsi"/>
          <w:color w:val="000000"/>
          <w:sz w:val="23"/>
          <w:szCs w:val="23"/>
        </w:rPr>
        <w:t xml:space="preserve"> </w:t>
      </w:r>
      <w:proofErr w:type="spellStart"/>
      <w:r w:rsidRPr="00945624">
        <w:rPr>
          <w:rFonts w:cstheme="minorHAnsi"/>
          <w:color w:val="000000"/>
          <w:sz w:val="23"/>
          <w:szCs w:val="23"/>
        </w:rPr>
        <w:t>Brandýska</w:t>
      </w:r>
      <w:proofErr w:type="spellEnd"/>
      <w:r w:rsidRPr="00945624">
        <w:rPr>
          <w:rFonts w:cstheme="minorHAnsi"/>
          <w:color w:val="000000"/>
          <w:sz w:val="23"/>
          <w:szCs w:val="23"/>
        </w:rPr>
        <w:t xml:space="preserve">, tedy současné i historické sběrné území muzea, tvořené </w:t>
      </w:r>
      <w:r w:rsidR="00945624">
        <w:rPr>
          <w:rFonts w:cstheme="minorHAnsi"/>
          <w:color w:val="000000"/>
          <w:sz w:val="23"/>
          <w:szCs w:val="23"/>
        </w:rPr>
        <w:t xml:space="preserve">zhruba </w:t>
      </w:r>
      <w:r w:rsidRPr="00945624">
        <w:rPr>
          <w:rFonts w:cstheme="minorHAnsi"/>
          <w:color w:val="000000"/>
          <w:sz w:val="23"/>
          <w:szCs w:val="23"/>
        </w:rPr>
        <w:t>severní částí bývalého okresu Praha východ</w:t>
      </w:r>
      <w:r w:rsidRPr="00CD07BA">
        <w:rPr>
          <w:rFonts w:cstheme="minorHAnsi"/>
          <w:color w:val="000000"/>
          <w:sz w:val="23"/>
          <w:szCs w:val="23"/>
        </w:rPr>
        <w:t xml:space="preserve">. </w:t>
      </w:r>
      <w:r w:rsidRPr="00945624">
        <w:rPr>
          <w:rFonts w:cstheme="minorHAnsi"/>
          <w:sz w:val="23"/>
          <w:szCs w:val="23"/>
        </w:rPr>
        <w:t xml:space="preserve">Budování nové stálé expozice muzea je limitováno nesčetnými faktory, hlavním limitujícím faktorem je prostor. Pro celou stálou expozici jsou vyhrazeny čtyři výstavní sály. </w:t>
      </w:r>
    </w:p>
    <w:p w:rsidR="00CD07BA" w:rsidRPr="00CD07BA" w:rsidRDefault="00CD07BA" w:rsidP="00945624">
      <w:pPr>
        <w:autoSpaceDE w:val="0"/>
        <w:autoSpaceDN w:val="0"/>
        <w:adjustRightInd w:val="0"/>
        <w:spacing w:after="0" w:line="240" w:lineRule="auto"/>
        <w:jc w:val="both"/>
        <w:rPr>
          <w:rFonts w:cstheme="minorHAnsi"/>
          <w:color w:val="000000"/>
          <w:sz w:val="23"/>
          <w:szCs w:val="23"/>
        </w:rPr>
      </w:pPr>
      <w:r w:rsidRPr="00945624">
        <w:rPr>
          <w:rFonts w:cstheme="minorHAnsi"/>
          <w:color w:val="000000"/>
          <w:sz w:val="23"/>
          <w:szCs w:val="23"/>
        </w:rPr>
        <w:t xml:space="preserve">Archeologické poznání regionu je velmi bohaté a období od příchodu nejstarších „lidí“ po raný středověk činí v absolutních datech úsek od 800000 let př.n.l. do 10. století. </w:t>
      </w:r>
      <w:r w:rsidRPr="00CD07BA">
        <w:rPr>
          <w:rFonts w:cstheme="minorHAnsi"/>
          <w:color w:val="000000"/>
          <w:sz w:val="23"/>
          <w:szCs w:val="23"/>
        </w:rPr>
        <w:t xml:space="preserve"> </w:t>
      </w:r>
    </w:p>
    <w:p w:rsidR="00CD07BA" w:rsidRPr="00CD07BA" w:rsidRDefault="00CD07BA" w:rsidP="00945624">
      <w:pPr>
        <w:autoSpaceDE w:val="0"/>
        <w:autoSpaceDN w:val="0"/>
        <w:adjustRightInd w:val="0"/>
        <w:spacing w:after="0" w:line="240" w:lineRule="auto"/>
        <w:jc w:val="both"/>
        <w:rPr>
          <w:rFonts w:cstheme="minorHAnsi"/>
          <w:color w:val="000000"/>
          <w:sz w:val="23"/>
          <w:szCs w:val="23"/>
        </w:rPr>
      </w:pPr>
      <w:r w:rsidRPr="00CD07BA">
        <w:rPr>
          <w:rFonts w:cstheme="minorHAnsi"/>
          <w:color w:val="000000"/>
          <w:sz w:val="23"/>
          <w:szCs w:val="23"/>
        </w:rPr>
        <w:t xml:space="preserve">Takto rozsáhlé období nemáme </w:t>
      </w:r>
      <w:r w:rsidRPr="00945624">
        <w:rPr>
          <w:rFonts w:cstheme="minorHAnsi"/>
          <w:color w:val="000000"/>
          <w:sz w:val="23"/>
          <w:szCs w:val="23"/>
        </w:rPr>
        <w:t xml:space="preserve">pochopitelně </w:t>
      </w:r>
      <w:r w:rsidRPr="00CD07BA">
        <w:rPr>
          <w:rFonts w:cstheme="minorHAnsi"/>
          <w:color w:val="000000"/>
          <w:sz w:val="23"/>
          <w:szCs w:val="23"/>
        </w:rPr>
        <w:t xml:space="preserve">možnost </w:t>
      </w:r>
      <w:r w:rsidRPr="00945624">
        <w:rPr>
          <w:rFonts w:cstheme="minorHAnsi"/>
          <w:color w:val="000000"/>
          <w:sz w:val="23"/>
          <w:szCs w:val="23"/>
        </w:rPr>
        <w:t>vzhledem k prostorovým limitům expozičních sálů představit jako celek, ideově proto řešíme archeologickou expozici zaměřením na jednotlivá zajímavá a unikátní témata, tedy jakási archeologická NEJ regionu, která svým významem a věhlasem přesahují regionální hranice</w:t>
      </w:r>
      <w:r w:rsidR="000D1ED8" w:rsidRPr="00945624">
        <w:rPr>
          <w:rFonts w:cstheme="minorHAnsi"/>
          <w:color w:val="000000"/>
          <w:sz w:val="23"/>
          <w:szCs w:val="23"/>
        </w:rPr>
        <w:t xml:space="preserve"> </w:t>
      </w:r>
      <w:proofErr w:type="spellStart"/>
      <w:r w:rsidR="000D1ED8" w:rsidRPr="00945624">
        <w:rPr>
          <w:rFonts w:cstheme="minorHAnsi"/>
          <w:color w:val="000000"/>
          <w:sz w:val="23"/>
          <w:szCs w:val="23"/>
        </w:rPr>
        <w:t>Brandýska</w:t>
      </w:r>
      <w:proofErr w:type="spellEnd"/>
      <w:r w:rsidR="000D1ED8" w:rsidRPr="00945624">
        <w:rPr>
          <w:rFonts w:cstheme="minorHAnsi"/>
          <w:color w:val="000000"/>
          <w:sz w:val="23"/>
          <w:szCs w:val="23"/>
        </w:rPr>
        <w:t>, v některých případech i hranice středočeského kraje resp. České republiky</w:t>
      </w:r>
      <w:r w:rsidR="00945624">
        <w:rPr>
          <w:rFonts w:cstheme="minorHAnsi"/>
          <w:color w:val="000000"/>
          <w:sz w:val="23"/>
          <w:szCs w:val="23"/>
        </w:rPr>
        <w:t xml:space="preserve"> a na něž jsou navázány jedinečné příběhy našich dávných předků</w:t>
      </w:r>
      <w:r w:rsidRPr="00CD07BA">
        <w:rPr>
          <w:rFonts w:cstheme="minorHAnsi"/>
          <w:color w:val="000000"/>
          <w:sz w:val="23"/>
          <w:szCs w:val="23"/>
        </w:rPr>
        <w:t xml:space="preserve">. </w:t>
      </w:r>
    </w:p>
    <w:p w:rsidR="00D501D6" w:rsidRPr="00945624" w:rsidRDefault="00CD07BA" w:rsidP="00945624">
      <w:pPr>
        <w:autoSpaceDE w:val="0"/>
        <w:autoSpaceDN w:val="0"/>
        <w:adjustRightInd w:val="0"/>
        <w:spacing w:after="0" w:line="240" w:lineRule="auto"/>
        <w:jc w:val="both"/>
        <w:rPr>
          <w:rFonts w:cstheme="minorHAnsi"/>
          <w:color w:val="000000"/>
          <w:sz w:val="23"/>
          <w:szCs w:val="23"/>
        </w:rPr>
      </w:pPr>
      <w:r w:rsidRPr="00945624">
        <w:rPr>
          <w:rFonts w:cstheme="minorHAnsi"/>
          <w:color w:val="000000"/>
          <w:sz w:val="23"/>
          <w:szCs w:val="23"/>
        </w:rPr>
        <w:t xml:space="preserve">Hlavním tématem rekonstruované expozice je </w:t>
      </w:r>
      <w:r w:rsidR="000D1ED8" w:rsidRPr="00945624">
        <w:rPr>
          <w:rFonts w:cstheme="minorHAnsi"/>
          <w:color w:val="000000"/>
          <w:sz w:val="23"/>
          <w:szCs w:val="23"/>
        </w:rPr>
        <w:t>unikátní archeologická lokalita Zlatý kopec u Přezletic</w:t>
      </w:r>
      <w:r w:rsidR="00D501D6" w:rsidRPr="00945624">
        <w:rPr>
          <w:rFonts w:cstheme="minorHAnsi"/>
          <w:color w:val="000000"/>
          <w:sz w:val="23"/>
          <w:szCs w:val="23"/>
        </w:rPr>
        <w:t>, která je dodnes nejvýznamnějším archeologickým objevem regionu, i když veřejnosti málo známým</w:t>
      </w:r>
      <w:r w:rsidR="000D1ED8" w:rsidRPr="00945624">
        <w:rPr>
          <w:rFonts w:cstheme="minorHAnsi"/>
          <w:color w:val="000000"/>
          <w:sz w:val="23"/>
          <w:szCs w:val="23"/>
        </w:rPr>
        <w:t xml:space="preserve">. Jedná se o sezónní útočiště hominidů Homo </w:t>
      </w:r>
      <w:proofErr w:type="spellStart"/>
      <w:r w:rsidR="000D1ED8" w:rsidRPr="00945624">
        <w:rPr>
          <w:rFonts w:cstheme="minorHAnsi"/>
          <w:color w:val="000000"/>
          <w:sz w:val="23"/>
          <w:szCs w:val="23"/>
        </w:rPr>
        <w:t>erectus</w:t>
      </w:r>
      <w:proofErr w:type="spellEnd"/>
      <w:r w:rsidR="000D1ED8" w:rsidRPr="00945624">
        <w:rPr>
          <w:rFonts w:cstheme="minorHAnsi"/>
          <w:color w:val="000000"/>
          <w:sz w:val="23"/>
          <w:szCs w:val="23"/>
        </w:rPr>
        <w:t>, dávných pře</w:t>
      </w:r>
      <w:r w:rsidR="00945624">
        <w:rPr>
          <w:rFonts w:cstheme="minorHAnsi"/>
          <w:color w:val="000000"/>
          <w:sz w:val="23"/>
          <w:szCs w:val="23"/>
        </w:rPr>
        <w:t>dchůdců</w:t>
      </w:r>
      <w:r w:rsidR="000D1ED8" w:rsidRPr="00945624">
        <w:rPr>
          <w:rFonts w:cstheme="minorHAnsi"/>
          <w:color w:val="000000"/>
          <w:sz w:val="23"/>
          <w:szCs w:val="23"/>
        </w:rPr>
        <w:t xml:space="preserve"> současného člověka, osídlení v Přezleticích je staré </w:t>
      </w:r>
      <w:r w:rsidR="00945624">
        <w:rPr>
          <w:rFonts w:cstheme="minorHAnsi"/>
          <w:color w:val="000000"/>
          <w:sz w:val="23"/>
          <w:szCs w:val="23"/>
        </w:rPr>
        <w:t xml:space="preserve">těžko představitelných </w:t>
      </w:r>
      <w:r w:rsidR="000D1ED8" w:rsidRPr="00945624">
        <w:rPr>
          <w:rFonts w:cstheme="minorHAnsi"/>
          <w:color w:val="000000"/>
          <w:sz w:val="23"/>
          <w:szCs w:val="23"/>
        </w:rPr>
        <w:t xml:space="preserve">800000 let. V místě </w:t>
      </w:r>
      <w:r w:rsidR="000D1ED8" w:rsidRPr="00945624">
        <w:rPr>
          <w:rFonts w:cstheme="minorHAnsi"/>
          <w:color w:val="000000"/>
          <w:sz w:val="23"/>
          <w:szCs w:val="23"/>
        </w:rPr>
        <w:lastRenderedPageBreak/>
        <w:t xml:space="preserve">bývalého lomu byly nalezeny </w:t>
      </w:r>
      <w:r w:rsidR="00C95531">
        <w:rPr>
          <w:rFonts w:cstheme="minorHAnsi"/>
          <w:color w:val="000000"/>
          <w:sz w:val="23"/>
          <w:szCs w:val="23"/>
        </w:rPr>
        <w:t>archaické</w:t>
      </w:r>
      <w:r w:rsidR="000D1ED8" w:rsidRPr="00945624">
        <w:rPr>
          <w:rFonts w:cstheme="minorHAnsi"/>
          <w:color w:val="000000"/>
          <w:sz w:val="23"/>
          <w:szCs w:val="23"/>
        </w:rPr>
        <w:t xml:space="preserve"> kamenné nástroje, doklady využití</w:t>
      </w:r>
      <w:r w:rsidR="00C95531">
        <w:rPr>
          <w:rFonts w:cstheme="minorHAnsi"/>
          <w:color w:val="000000"/>
          <w:sz w:val="23"/>
          <w:szCs w:val="23"/>
        </w:rPr>
        <w:t xml:space="preserve"> </w:t>
      </w:r>
      <w:proofErr w:type="gramStart"/>
      <w:r w:rsidR="000D1ED8" w:rsidRPr="00945624">
        <w:rPr>
          <w:rFonts w:cstheme="minorHAnsi"/>
          <w:color w:val="000000"/>
          <w:sz w:val="23"/>
          <w:szCs w:val="23"/>
        </w:rPr>
        <w:t>ohně</w:t>
      </w:r>
      <w:proofErr w:type="gramEnd"/>
      <w:r w:rsidR="000D1ED8" w:rsidRPr="00945624">
        <w:rPr>
          <w:rFonts w:cstheme="minorHAnsi"/>
          <w:color w:val="000000"/>
          <w:sz w:val="23"/>
          <w:szCs w:val="23"/>
        </w:rPr>
        <w:t xml:space="preserve"> a především základová konstrukce primitivního stanového obydlí, </w:t>
      </w:r>
      <w:r w:rsidR="00D501D6" w:rsidRPr="00945624">
        <w:rPr>
          <w:rFonts w:cstheme="minorHAnsi"/>
          <w:color w:val="000000"/>
          <w:sz w:val="23"/>
          <w:szCs w:val="23"/>
        </w:rPr>
        <w:t xml:space="preserve">které je nejstarším dokladem lidského obydlí v Evropě a jedním z nejstarších na světě. </w:t>
      </w:r>
    </w:p>
    <w:p w:rsidR="00AD1DC1" w:rsidRPr="00945624" w:rsidRDefault="00D501D6" w:rsidP="00945624">
      <w:pPr>
        <w:autoSpaceDE w:val="0"/>
        <w:autoSpaceDN w:val="0"/>
        <w:adjustRightInd w:val="0"/>
        <w:spacing w:after="0" w:line="240" w:lineRule="auto"/>
        <w:jc w:val="both"/>
        <w:rPr>
          <w:rFonts w:cstheme="minorHAnsi"/>
          <w:color w:val="000000"/>
          <w:sz w:val="23"/>
          <w:szCs w:val="23"/>
        </w:rPr>
      </w:pPr>
      <w:r w:rsidRPr="00945624">
        <w:rPr>
          <w:rFonts w:cstheme="minorHAnsi"/>
          <w:color w:val="000000"/>
          <w:sz w:val="23"/>
          <w:szCs w:val="23"/>
        </w:rPr>
        <w:t xml:space="preserve">Dominantním motivem výstavního sálu bude trojrozměrná instalace scény, vytvořené na základě nálezové situace z Přezletic. Tato instalace vyplní stěny levé části sálu (z pohledu od vstupu) a prostor před kratší levou stěnou místnosti (současná stěna s okny). </w:t>
      </w:r>
    </w:p>
    <w:p w:rsidR="00CD07BA" w:rsidRPr="00CD07BA" w:rsidRDefault="00AD1DC1" w:rsidP="00945624">
      <w:pPr>
        <w:autoSpaceDE w:val="0"/>
        <w:autoSpaceDN w:val="0"/>
        <w:adjustRightInd w:val="0"/>
        <w:spacing w:after="0" w:line="240" w:lineRule="auto"/>
        <w:jc w:val="both"/>
        <w:rPr>
          <w:rFonts w:cstheme="minorHAnsi"/>
          <w:color w:val="000000"/>
          <w:sz w:val="23"/>
          <w:szCs w:val="23"/>
        </w:rPr>
      </w:pPr>
      <w:r w:rsidRPr="00945624">
        <w:rPr>
          <w:rFonts w:cstheme="minorHAnsi"/>
          <w:color w:val="000000"/>
          <w:sz w:val="23"/>
          <w:szCs w:val="23"/>
        </w:rPr>
        <w:t xml:space="preserve">Instalace: </w:t>
      </w:r>
      <w:r w:rsidR="00D501D6" w:rsidRPr="00945624">
        <w:rPr>
          <w:rFonts w:cstheme="minorHAnsi"/>
          <w:color w:val="000000"/>
          <w:sz w:val="23"/>
          <w:szCs w:val="23"/>
        </w:rPr>
        <w:t>Stěna s okny bude překryta lehkou plnou konstrukcí</w:t>
      </w:r>
      <w:r w:rsidRPr="00945624">
        <w:rPr>
          <w:rFonts w:cstheme="minorHAnsi"/>
          <w:color w:val="000000"/>
          <w:sz w:val="23"/>
          <w:szCs w:val="23"/>
        </w:rPr>
        <w:t>, která bude tvořit podklad pro tematické pozadí, dojde tak k částečnému potemnění místnosti bez přímého vstupu denního světla</w:t>
      </w:r>
      <w:r w:rsidR="00C95531">
        <w:rPr>
          <w:rFonts w:cstheme="minorHAnsi"/>
          <w:color w:val="000000"/>
          <w:sz w:val="23"/>
          <w:szCs w:val="23"/>
        </w:rPr>
        <w:t xml:space="preserve"> okny</w:t>
      </w:r>
      <w:r w:rsidRPr="00945624">
        <w:rPr>
          <w:rFonts w:cstheme="minorHAnsi"/>
          <w:color w:val="000000"/>
          <w:sz w:val="23"/>
          <w:szCs w:val="23"/>
        </w:rPr>
        <w:t xml:space="preserve">. Stěna pozadí bude překrývat celý prostor levé obvodové stěny sálu a části bočních stěn až k protilehlým otvorům dveří. Oba dveřní otvory budou opatřeny průchozím lehkým zatemněním, tak, aby v sále vynikla zvláštní uzavřená atmosféra jedinečného průhledu do dávné a „věky zastřené“ minulosti lidského rodu. </w:t>
      </w:r>
      <w:r w:rsidR="00D501D6" w:rsidRPr="00945624">
        <w:rPr>
          <w:rFonts w:cstheme="minorHAnsi"/>
          <w:color w:val="000000"/>
          <w:sz w:val="23"/>
          <w:szCs w:val="23"/>
        </w:rPr>
        <w:t xml:space="preserve"> </w:t>
      </w:r>
    </w:p>
    <w:p w:rsidR="004F3A92" w:rsidRPr="00945624" w:rsidRDefault="004F3A92" w:rsidP="00945624">
      <w:pPr>
        <w:jc w:val="both"/>
        <w:rPr>
          <w:rFonts w:cstheme="minorHAnsi"/>
          <w:color w:val="000000"/>
          <w:sz w:val="23"/>
          <w:szCs w:val="23"/>
        </w:rPr>
      </w:pPr>
    </w:p>
    <w:p w:rsidR="00945624" w:rsidRPr="00945624" w:rsidRDefault="00945624" w:rsidP="00945624">
      <w:pPr>
        <w:jc w:val="both"/>
        <w:rPr>
          <w:rFonts w:cstheme="minorHAnsi"/>
        </w:rPr>
      </w:pPr>
      <w:r w:rsidRPr="00945624">
        <w:rPr>
          <w:rFonts w:cstheme="minorHAnsi"/>
        </w:rPr>
        <w:t>Pohled na levou stěnu sálu – budoucí stav po instalaci scény.</w:t>
      </w:r>
    </w:p>
    <w:p w:rsidR="00824F19" w:rsidRPr="00945624" w:rsidRDefault="00824F19" w:rsidP="00945624">
      <w:pPr>
        <w:jc w:val="both"/>
        <w:rPr>
          <w:rFonts w:cstheme="minorHAnsi"/>
          <w:color w:val="000000"/>
          <w:sz w:val="23"/>
          <w:szCs w:val="23"/>
        </w:rPr>
      </w:pPr>
      <w:r w:rsidRPr="00945624">
        <w:rPr>
          <w:rFonts w:cstheme="minorHAnsi"/>
          <w:color w:val="000000"/>
          <w:sz w:val="23"/>
          <w:szCs w:val="23"/>
        </w:rPr>
        <w:t xml:space="preserve">Celkové rozměry stěny pozadí činí 11 x 3,1 m, na stěně bude dioráma zobrazující přírodu v období osídlení Zlatého kopce – břeh jezírka, plasticky vystupující buližníková skalka na jeho břehu tvořící </w:t>
      </w:r>
      <w:proofErr w:type="spellStart"/>
      <w:r w:rsidRPr="00945624">
        <w:rPr>
          <w:rFonts w:cstheme="minorHAnsi"/>
          <w:color w:val="000000"/>
          <w:sz w:val="23"/>
          <w:szCs w:val="23"/>
        </w:rPr>
        <w:t>abri</w:t>
      </w:r>
      <w:proofErr w:type="spellEnd"/>
      <w:r w:rsidRPr="00945624">
        <w:rPr>
          <w:rFonts w:cstheme="minorHAnsi"/>
          <w:color w:val="000000"/>
          <w:sz w:val="23"/>
          <w:szCs w:val="23"/>
        </w:rPr>
        <w:t xml:space="preserve"> pro útočiště hominidů, okolní stepní rovinatá krajina s průhledem na daleký horizont krajinných výškových bodů (vzdálené kopce na horizontu, které mohl pozorovat již dávný obyvatel Přezletic). Do scenérie budou zakomponovány druhy vyhynulých zvířat a druhy tehdy dominantních rostlin. V části stěny bude zabudováno 6 skrytých boxů, které budou ukrývat další prvky obsahující hmatové vjemy, průhledy do krajiny a na „ukrytá“ zvířata. </w:t>
      </w:r>
    </w:p>
    <w:p w:rsidR="00B956F5" w:rsidRPr="00945624" w:rsidRDefault="0054306A" w:rsidP="00945624">
      <w:pPr>
        <w:jc w:val="both"/>
        <w:rPr>
          <w:rFonts w:cstheme="minorHAnsi"/>
          <w:color w:val="000000"/>
          <w:sz w:val="23"/>
          <w:szCs w:val="23"/>
        </w:rPr>
      </w:pPr>
      <w:r w:rsidRPr="00945624">
        <w:rPr>
          <w:rFonts w:cstheme="minorHAnsi"/>
          <w:color w:val="000000"/>
          <w:sz w:val="23"/>
          <w:szCs w:val="23"/>
        </w:rPr>
        <w:t xml:space="preserve">Z čelní části stěny (stěna s okny) bude vystupovat instalace části stanového obydlí (přístřešek tvořený obvodovým základovým valem ze sprašové hlíny, velkých kamenů a kostí zvířat, o něj se opírá </w:t>
      </w:r>
      <w:r w:rsidR="00DF1ACB" w:rsidRPr="00945624">
        <w:rPr>
          <w:rFonts w:cstheme="minorHAnsi"/>
          <w:color w:val="000000"/>
          <w:sz w:val="23"/>
          <w:szCs w:val="23"/>
        </w:rPr>
        <w:t xml:space="preserve">uvnitř </w:t>
      </w:r>
      <w:r w:rsidRPr="00945624">
        <w:rPr>
          <w:rFonts w:cstheme="minorHAnsi"/>
          <w:color w:val="000000"/>
          <w:sz w:val="23"/>
          <w:szCs w:val="23"/>
        </w:rPr>
        <w:t xml:space="preserve">vyztužená stanová konstrukce </w:t>
      </w:r>
      <w:r w:rsidR="00DF1ACB" w:rsidRPr="00945624">
        <w:rPr>
          <w:rFonts w:cstheme="minorHAnsi"/>
          <w:color w:val="000000"/>
          <w:sz w:val="23"/>
          <w:szCs w:val="23"/>
        </w:rPr>
        <w:t xml:space="preserve">tvořená </w:t>
      </w:r>
      <w:r w:rsidRPr="00945624">
        <w:rPr>
          <w:rFonts w:cstheme="minorHAnsi"/>
          <w:color w:val="000000"/>
          <w:sz w:val="23"/>
          <w:szCs w:val="23"/>
        </w:rPr>
        <w:t xml:space="preserve">z větví a rákosí). Vzhledem k velkým reálným rozměrům </w:t>
      </w:r>
      <w:r w:rsidR="00DF1ACB" w:rsidRPr="00945624">
        <w:rPr>
          <w:rFonts w:cstheme="minorHAnsi"/>
          <w:color w:val="000000"/>
          <w:sz w:val="23"/>
          <w:szCs w:val="23"/>
        </w:rPr>
        <w:t xml:space="preserve">odkrytého </w:t>
      </w:r>
      <w:r w:rsidRPr="00945624">
        <w:rPr>
          <w:rFonts w:cstheme="minorHAnsi"/>
          <w:color w:val="000000"/>
          <w:sz w:val="23"/>
          <w:szCs w:val="23"/>
        </w:rPr>
        <w:t xml:space="preserve">půdorysu primitivního obydlí bude stanová chýše </w:t>
      </w:r>
      <w:r w:rsidR="00B956F5" w:rsidRPr="00945624">
        <w:rPr>
          <w:rFonts w:cstheme="minorHAnsi"/>
          <w:color w:val="000000"/>
          <w:sz w:val="23"/>
          <w:szCs w:val="23"/>
        </w:rPr>
        <w:t xml:space="preserve">reprezentována vstupní </w:t>
      </w:r>
      <w:r w:rsidR="00DF1ACB" w:rsidRPr="00945624">
        <w:rPr>
          <w:rFonts w:cstheme="minorHAnsi"/>
          <w:color w:val="000000"/>
          <w:sz w:val="23"/>
          <w:szCs w:val="23"/>
        </w:rPr>
        <w:t xml:space="preserve">užší </w:t>
      </w:r>
      <w:r w:rsidR="00B956F5" w:rsidRPr="00945624">
        <w:rPr>
          <w:rFonts w:cstheme="minorHAnsi"/>
          <w:color w:val="000000"/>
          <w:sz w:val="23"/>
          <w:szCs w:val="23"/>
        </w:rPr>
        <w:t>částí, tvořenou vystupujícím reliéfem vyčnívajícím do prostoru a vchodem do chýše. Celá instalace bude umístěna na nosné deskové lehce vyvýšené platformě (20-25 cm nad současnou podlahou) nepravidelného tvaru o rozměrech 200 x 250 cm. V blízkosti vstupu do chýše bude po levé straně od vchodu umístěno ohniště (umělé osvětlení napodobující žhnoucí uhlíky).</w:t>
      </w:r>
    </w:p>
    <w:p w:rsidR="0054306A" w:rsidRPr="00945624" w:rsidRDefault="00B956F5" w:rsidP="00945624">
      <w:pPr>
        <w:jc w:val="both"/>
        <w:rPr>
          <w:rFonts w:cstheme="minorHAnsi"/>
          <w:color w:val="000000"/>
          <w:sz w:val="23"/>
          <w:szCs w:val="23"/>
        </w:rPr>
      </w:pPr>
      <w:r w:rsidRPr="00945624">
        <w:rPr>
          <w:rFonts w:cstheme="minorHAnsi"/>
          <w:color w:val="000000"/>
          <w:sz w:val="23"/>
          <w:szCs w:val="23"/>
        </w:rPr>
        <w:t xml:space="preserve">Vpravo od vstupu do chýše (ve směru čelního pohledu) bude umístěna sedící postava hominida Homo </w:t>
      </w:r>
      <w:proofErr w:type="spellStart"/>
      <w:r w:rsidRPr="00945624">
        <w:rPr>
          <w:rFonts w:cstheme="minorHAnsi"/>
          <w:color w:val="000000"/>
          <w:sz w:val="23"/>
          <w:szCs w:val="23"/>
        </w:rPr>
        <w:t>erectus</w:t>
      </w:r>
      <w:proofErr w:type="spellEnd"/>
      <w:r w:rsidRPr="00945624">
        <w:rPr>
          <w:rFonts w:cstheme="minorHAnsi"/>
          <w:color w:val="000000"/>
          <w:sz w:val="23"/>
          <w:szCs w:val="23"/>
        </w:rPr>
        <w:t xml:space="preserve"> v životní velikosti, v rukou a v okolí budou umístěny primitivní nástroje z kamene a zvířecích kostí (repliky reálných nálezů</w:t>
      </w:r>
      <w:r w:rsidR="00DF1ACB" w:rsidRPr="00945624">
        <w:rPr>
          <w:rFonts w:cstheme="minorHAnsi"/>
          <w:color w:val="000000"/>
          <w:sz w:val="23"/>
          <w:szCs w:val="23"/>
        </w:rPr>
        <w:t xml:space="preserve"> – výroba na 3D tiskárně</w:t>
      </w:r>
      <w:r w:rsidRPr="00945624">
        <w:rPr>
          <w:rFonts w:cstheme="minorHAnsi"/>
          <w:color w:val="000000"/>
          <w:sz w:val="23"/>
          <w:szCs w:val="23"/>
        </w:rPr>
        <w:t>)</w:t>
      </w:r>
      <w:r w:rsidR="0054306A" w:rsidRPr="00945624">
        <w:rPr>
          <w:rFonts w:cstheme="minorHAnsi"/>
          <w:color w:val="000000"/>
          <w:sz w:val="23"/>
          <w:szCs w:val="23"/>
        </w:rPr>
        <w:t xml:space="preserve"> </w:t>
      </w:r>
      <w:r w:rsidRPr="00945624">
        <w:rPr>
          <w:rFonts w:cstheme="minorHAnsi"/>
          <w:color w:val="000000"/>
          <w:sz w:val="23"/>
          <w:szCs w:val="23"/>
        </w:rPr>
        <w:t xml:space="preserve">a úlomky suroviny – odpad po výrobním procesu. Povrch „stojanu“ pod instalaci </w:t>
      </w:r>
      <w:r w:rsidR="00DF1ACB" w:rsidRPr="00945624">
        <w:rPr>
          <w:rFonts w:cstheme="minorHAnsi"/>
          <w:color w:val="000000"/>
          <w:sz w:val="23"/>
          <w:szCs w:val="23"/>
        </w:rPr>
        <w:t>a okraje podlahy podél stěny pozadí budou upraveny přírodninami – sprašová hlína, buližníkové kameny, větve</w:t>
      </w:r>
      <w:r w:rsidR="004F3A92" w:rsidRPr="00945624">
        <w:rPr>
          <w:rFonts w:cstheme="minorHAnsi"/>
          <w:color w:val="000000"/>
          <w:sz w:val="23"/>
          <w:szCs w:val="23"/>
        </w:rPr>
        <w:t xml:space="preserve"> – a fixovány</w:t>
      </w:r>
      <w:r w:rsidR="00E865BD" w:rsidRPr="00945624">
        <w:rPr>
          <w:rFonts w:cstheme="minorHAnsi"/>
          <w:color w:val="000000"/>
          <w:sz w:val="23"/>
          <w:szCs w:val="23"/>
        </w:rPr>
        <w:t xml:space="preserve"> tvrdícími laky</w:t>
      </w:r>
      <w:r w:rsidR="004F3A92" w:rsidRPr="00945624">
        <w:rPr>
          <w:rFonts w:cstheme="minorHAnsi"/>
          <w:color w:val="000000"/>
          <w:sz w:val="23"/>
          <w:szCs w:val="23"/>
        </w:rPr>
        <w:t>.</w:t>
      </w:r>
    </w:p>
    <w:p w:rsidR="004F3A92" w:rsidRPr="00945624" w:rsidRDefault="004F3A92" w:rsidP="00945624">
      <w:pPr>
        <w:jc w:val="both"/>
        <w:rPr>
          <w:rFonts w:cstheme="minorHAnsi"/>
        </w:rPr>
      </w:pPr>
      <w:r w:rsidRPr="00945624">
        <w:rPr>
          <w:rFonts w:cstheme="minorHAnsi"/>
          <w:color w:val="000000"/>
          <w:sz w:val="23"/>
          <w:szCs w:val="23"/>
        </w:rPr>
        <w:t xml:space="preserve">Celá instalace bude provázena audio komentářem, který se spustí po vstupu do místnosti. Komentář stručně návštěvníkům představí příběh nejstarší lidské přítomnosti v regionu a vyzdvihne nejdůležitější momenty (inovace a objevy) v životě dávných hominidů, doložených na lokalitě v Přezleticích (celková délka 3-4 minuty), v průběhu komentáře se budou postupně </w:t>
      </w:r>
      <w:proofErr w:type="spellStart"/>
      <w:r w:rsidRPr="00945624">
        <w:rPr>
          <w:rFonts w:cstheme="minorHAnsi"/>
          <w:color w:val="000000"/>
          <w:sz w:val="23"/>
          <w:szCs w:val="23"/>
        </w:rPr>
        <w:t>nasvětlovat</w:t>
      </w:r>
      <w:proofErr w:type="spellEnd"/>
      <w:r w:rsidRPr="00945624">
        <w:rPr>
          <w:rFonts w:cstheme="minorHAnsi"/>
          <w:color w:val="000000"/>
          <w:sz w:val="23"/>
          <w:szCs w:val="23"/>
        </w:rPr>
        <w:t xml:space="preserve"> zobrazené zásadní momenty příběhu rodu Homo (oheň, obydlí, lov zvěře, nástroje - pěstní klín…)</w:t>
      </w:r>
      <w:r w:rsidRPr="00945624">
        <w:rPr>
          <w:rFonts w:cstheme="minorHAnsi"/>
        </w:rPr>
        <w:t>. Audio komentář bude podkreslen zvuky přírody a lidské přítomnosti (zvuky a skřeky zvířat, praskání ohně, štípání kamene).</w:t>
      </w:r>
    </w:p>
    <w:p w:rsidR="00824F19" w:rsidRPr="00945624" w:rsidRDefault="00E865BD" w:rsidP="00945624">
      <w:pPr>
        <w:jc w:val="both"/>
        <w:rPr>
          <w:rFonts w:cstheme="minorHAnsi"/>
        </w:rPr>
      </w:pPr>
      <w:r w:rsidRPr="00945624">
        <w:rPr>
          <w:rFonts w:cstheme="minorHAnsi"/>
        </w:rPr>
        <w:t>Pravá stěna sálu (z pohledu od vstupu, protilehlá stěna instalaci</w:t>
      </w:r>
      <w:r w:rsidR="00330904">
        <w:rPr>
          <w:rFonts w:cstheme="minorHAnsi"/>
        </w:rPr>
        <w:t xml:space="preserve"> na téma Přezletice</w:t>
      </w:r>
      <w:r w:rsidRPr="00945624">
        <w:rPr>
          <w:rFonts w:cstheme="minorHAnsi"/>
        </w:rPr>
        <w:t>) je zcela vyplněna souvislým blokem pevně zabudovaných</w:t>
      </w:r>
      <w:r w:rsidR="00C35D47" w:rsidRPr="00945624">
        <w:rPr>
          <w:rFonts w:cstheme="minorHAnsi"/>
        </w:rPr>
        <w:t>, vertikálně orientovaných</w:t>
      </w:r>
      <w:r w:rsidRPr="00945624">
        <w:rPr>
          <w:rFonts w:cstheme="minorHAnsi"/>
        </w:rPr>
        <w:t xml:space="preserve"> vitrín, které sahají do výšky 260 cm</w:t>
      </w:r>
      <w:r w:rsidR="00C35D47" w:rsidRPr="00945624">
        <w:rPr>
          <w:rFonts w:cstheme="minorHAnsi"/>
        </w:rPr>
        <w:t xml:space="preserve"> a mají vlastní osvětlení</w:t>
      </w:r>
      <w:r w:rsidRPr="00945624">
        <w:rPr>
          <w:rFonts w:cstheme="minorHAnsi"/>
        </w:rPr>
        <w:t xml:space="preserve">. Konstrukce těchto vitrín bude zachována, ale zásadně modernizována. </w:t>
      </w:r>
      <w:bookmarkStart w:id="0" w:name="_GoBack"/>
      <w:bookmarkEnd w:id="0"/>
    </w:p>
    <w:p w:rsidR="00945624" w:rsidRPr="00945624" w:rsidRDefault="00945624" w:rsidP="00945624">
      <w:pPr>
        <w:jc w:val="both"/>
        <w:rPr>
          <w:rFonts w:cstheme="minorHAnsi"/>
        </w:rPr>
      </w:pPr>
      <w:r w:rsidRPr="00945624">
        <w:rPr>
          <w:rFonts w:cstheme="minorHAnsi"/>
        </w:rPr>
        <w:lastRenderedPageBreak/>
        <w:t>Pohled na pravou stěnu sálu blokem vitrín – stav po modernizaci.</w:t>
      </w:r>
    </w:p>
    <w:p w:rsidR="00945624" w:rsidRPr="00945624" w:rsidRDefault="00945624" w:rsidP="00945624">
      <w:pPr>
        <w:jc w:val="both"/>
        <w:rPr>
          <w:rFonts w:cstheme="minorHAnsi"/>
        </w:rPr>
      </w:pPr>
    </w:p>
    <w:p w:rsidR="00F73DE9" w:rsidRPr="00945624" w:rsidRDefault="00E865BD" w:rsidP="00945624">
      <w:pPr>
        <w:jc w:val="both"/>
        <w:rPr>
          <w:rFonts w:cstheme="minorHAnsi"/>
        </w:rPr>
      </w:pPr>
      <w:r w:rsidRPr="00945624">
        <w:rPr>
          <w:rFonts w:cstheme="minorHAnsi"/>
        </w:rPr>
        <w:t>Pevné plochy mezi skly</w:t>
      </w:r>
      <w:r w:rsidR="00C35D47" w:rsidRPr="00945624">
        <w:rPr>
          <w:rFonts w:cstheme="minorHAnsi"/>
        </w:rPr>
        <w:t>,</w:t>
      </w:r>
      <w:r w:rsidRPr="00945624">
        <w:rPr>
          <w:rFonts w:cstheme="minorHAnsi"/>
        </w:rPr>
        <w:t xml:space="preserve"> v současnosti </w:t>
      </w:r>
      <w:r w:rsidR="00C35D47" w:rsidRPr="00945624">
        <w:rPr>
          <w:rFonts w:cstheme="minorHAnsi"/>
        </w:rPr>
        <w:t xml:space="preserve">nevyužité nebo </w:t>
      </w:r>
      <w:r w:rsidRPr="00945624">
        <w:rPr>
          <w:rFonts w:cstheme="minorHAnsi"/>
        </w:rPr>
        <w:t xml:space="preserve">pokryté samolepícími fóliemi s motivy přírody, budou přebudovány na </w:t>
      </w:r>
      <w:proofErr w:type="spellStart"/>
      <w:r w:rsidRPr="00945624">
        <w:rPr>
          <w:rFonts w:cstheme="minorHAnsi"/>
        </w:rPr>
        <w:t>lightboxy</w:t>
      </w:r>
      <w:proofErr w:type="spellEnd"/>
      <w:r w:rsidR="00C35D47" w:rsidRPr="00945624">
        <w:rPr>
          <w:rFonts w:cstheme="minorHAnsi"/>
        </w:rPr>
        <w:t xml:space="preserve">. Pevné plochy budou překryty plexiskly s LED </w:t>
      </w:r>
      <w:proofErr w:type="spellStart"/>
      <w:r w:rsidR="00C35D47" w:rsidRPr="00945624">
        <w:rPr>
          <w:rFonts w:cstheme="minorHAnsi"/>
        </w:rPr>
        <w:t>podsvícením</w:t>
      </w:r>
      <w:proofErr w:type="spellEnd"/>
      <w:r w:rsidR="00C35D47" w:rsidRPr="00945624">
        <w:rPr>
          <w:rFonts w:cstheme="minorHAnsi"/>
        </w:rPr>
        <w:t xml:space="preserve">, povrch bude tvořit samolepící polymerická fólie s laminací, opatřená potiskem s graficky zpracovanými texty a obrázky vztahujícími se k obsahu vitrín. </w:t>
      </w:r>
    </w:p>
    <w:p w:rsidR="00E865BD" w:rsidRPr="00945624" w:rsidRDefault="00C35D47" w:rsidP="00945624">
      <w:pPr>
        <w:jc w:val="both"/>
        <w:rPr>
          <w:rFonts w:cstheme="minorHAnsi"/>
        </w:rPr>
      </w:pPr>
      <w:r w:rsidRPr="00945624">
        <w:rPr>
          <w:rFonts w:cstheme="minorHAnsi"/>
        </w:rPr>
        <w:t>Na jedné ze svislých desek bude zabudována doteková obrazovka</w:t>
      </w:r>
      <w:r w:rsidR="00F73DE9" w:rsidRPr="00945624">
        <w:rPr>
          <w:rFonts w:cstheme="minorHAnsi"/>
        </w:rPr>
        <w:t>, na ní bude moci návštěvník otevírat prezentaci dalších „příběhů“ představujících největší archeologické objevy regionu. Součástí multimediální prezentace na zabudované obrazovce budou také „hravé“ prvky, jako archeologické pexeso, archeologický kvíz, poznávací hra co je co – přiřazování archeologických nálezů k názvům apod. Grafickou a ideovou náplň prezentace bude možné průběžně obměňovat a doplňovat.</w:t>
      </w:r>
    </w:p>
    <w:p w:rsidR="00F73DE9" w:rsidRPr="00945624" w:rsidRDefault="00F73DE9" w:rsidP="00945624">
      <w:pPr>
        <w:jc w:val="both"/>
        <w:rPr>
          <w:rFonts w:cstheme="minorHAnsi"/>
        </w:rPr>
      </w:pPr>
      <w:r w:rsidRPr="00945624">
        <w:rPr>
          <w:rFonts w:cstheme="minorHAnsi"/>
        </w:rPr>
        <w:t xml:space="preserve">Obsah </w:t>
      </w:r>
      <w:r w:rsidR="00824F19" w:rsidRPr="00945624">
        <w:rPr>
          <w:rFonts w:cstheme="minorHAnsi"/>
        </w:rPr>
        <w:t xml:space="preserve">prosklených </w:t>
      </w:r>
      <w:r w:rsidRPr="00945624">
        <w:rPr>
          <w:rFonts w:cstheme="minorHAnsi"/>
        </w:rPr>
        <w:t>vitrín:</w:t>
      </w:r>
    </w:p>
    <w:p w:rsidR="00F73DE9" w:rsidRPr="00945624" w:rsidRDefault="00F73DE9" w:rsidP="00945624">
      <w:pPr>
        <w:jc w:val="both"/>
        <w:rPr>
          <w:rFonts w:cstheme="minorHAnsi"/>
        </w:rPr>
      </w:pPr>
      <w:r w:rsidRPr="00945624">
        <w:rPr>
          <w:rFonts w:cstheme="minorHAnsi"/>
        </w:rPr>
        <w:t xml:space="preserve">Vitrína 1 (ve směru od vstupu ze sálu </w:t>
      </w:r>
      <w:r w:rsidR="00824F19" w:rsidRPr="00945624">
        <w:rPr>
          <w:rFonts w:cstheme="minorHAnsi"/>
        </w:rPr>
        <w:t xml:space="preserve">č. 1 </w:t>
      </w:r>
      <w:r w:rsidRPr="00945624">
        <w:rPr>
          <w:rFonts w:cstheme="minorHAnsi"/>
        </w:rPr>
        <w:t>„Přírodověda“): Komorové hroby velmožů doby železné z Podolanky: soubor keramických nádob, soubor kovových předmětů, v pozadí figurína s rekonstrukcí oděvu muže z doby železné</w:t>
      </w:r>
    </w:p>
    <w:p w:rsidR="00F73DE9" w:rsidRPr="00945624" w:rsidRDefault="00F73DE9" w:rsidP="00945624">
      <w:pPr>
        <w:jc w:val="both"/>
        <w:rPr>
          <w:rFonts w:cstheme="minorHAnsi"/>
        </w:rPr>
      </w:pPr>
      <w:r w:rsidRPr="00945624">
        <w:rPr>
          <w:rFonts w:cstheme="minorHAnsi"/>
        </w:rPr>
        <w:t>Vitrína 2: Několik tisíc let pravěkého osídlení v Přemyšlení: soubor keramických nádob – různé pravěké kultury, kamenné artefakty, bronzový depot ozdob ze starší doby bronzové</w:t>
      </w:r>
    </w:p>
    <w:p w:rsidR="00F73DE9" w:rsidRPr="00945624" w:rsidRDefault="00F73DE9" w:rsidP="00945624">
      <w:pPr>
        <w:jc w:val="both"/>
        <w:rPr>
          <w:rFonts w:cstheme="minorHAnsi"/>
        </w:rPr>
      </w:pPr>
      <w:r w:rsidRPr="00945624">
        <w:rPr>
          <w:rFonts w:cstheme="minorHAnsi"/>
        </w:rPr>
        <w:t>Vitrína 3</w:t>
      </w:r>
      <w:r w:rsidR="00824F19" w:rsidRPr="00945624">
        <w:rPr>
          <w:rFonts w:cstheme="minorHAnsi"/>
        </w:rPr>
        <w:t>: Slavné nálezy regionu: Tzv. Dřevčický příbor – unikátní picí servis z pozdní doby kamenné; Poklad stříbrných denárů ze Staré Boleslavi – keramická nádobka s ukázkou mincí</w:t>
      </w:r>
    </w:p>
    <w:p w:rsidR="00824F19" w:rsidRPr="00945624" w:rsidRDefault="00824F19" w:rsidP="00945624">
      <w:pPr>
        <w:jc w:val="both"/>
        <w:rPr>
          <w:rFonts w:cstheme="minorHAnsi"/>
        </w:rPr>
      </w:pPr>
      <w:r w:rsidRPr="00945624">
        <w:rPr>
          <w:rFonts w:cstheme="minorHAnsi"/>
        </w:rPr>
        <w:t>Vitrína 4: Předměty z výbavy raně středověkých hrobů na hradišti Klecany – keramické nádoby, stříbrné a skleněné šperky, železné nástroje a zbraně</w:t>
      </w:r>
    </w:p>
    <w:p w:rsidR="00824F19" w:rsidRPr="00945624" w:rsidRDefault="00824F19" w:rsidP="00945624">
      <w:pPr>
        <w:jc w:val="both"/>
        <w:rPr>
          <w:rFonts w:cstheme="minorHAnsi"/>
        </w:rPr>
      </w:pPr>
      <w:r w:rsidRPr="00945624">
        <w:rPr>
          <w:rFonts w:cstheme="minorHAnsi"/>
        </w:rPr>
        <w:t>Podlaha a zadní stěny vitrín doplněny přírodninami: dno písek nebo sprašová hlína, zástěny z dřevěných „palisád“ nebo větví.</w:t>
      </w:r>
    </w:p>
    <w:p w:rsidR="004F3A92" w:rsidRDefault="004F3A92" w:rsidP="00CD07BA"/>
    <w:p w:rsidR="004F3A92" w:rsidRDefault="004F3A92" w:rsidP="00CD07BA"/>
    <w:p w:rsidR="004F3A92" w:rsidRDefault="004F3A92" w:rsidP="00CD07BA"/>
    <w:p w:rsidR="004F3A92" w:rsidRDefault="004F3A92" w:rsidP="00CD07BA"/>
    <w:sectPr w:rsidR="004F3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9D"/>
    <w:rsid w:val="000D1ED8"/>
    <w:rsid w:val="00135EEE"/>
    <w:rsid w:val="001B66C0"/>
    <w:rsid w:val="00225879"/>
    <w:rsid w:val="002D7346"/>
    <w:rsid w:val="00330904"/>
    <w:rsid w:val="0033794C"/>
    <w:rsid w:val="004E31D3"/>
    <w:rsid w:val="004F3A92"/>
    <w:rsid w:val="0054306A"/>
    <w:rsid w:val="00560193"/>
    <w:rsid w:val="00583DF6"/>
    <w:rsid w:val="005B03A4"/>
    <w:rsid w:val="00617B52"/>
    <w:rsid w:val="00660C9D"/>
    <w:rsid w:val="007B22D1"/>
    <w:rsid w:val="00824F19"/>
    <w:rsid w:val="00945624"/>
    <w:rsid w:val="00A277C1"/>
    <w:rsid w:val="00AA14A1"/>
    <w:rsid w:val="00AD1DC1"/>
    <w:rsid w:val="00B77C1A"/>
    <w:rsid w:val="00B956F5"/>
    <w:rsid w:val="00C342D2"/>
    <w:rsid w:val="00C35D47"/>
    <w:rsid w:val="00C95531"/>
    <w:rsid w:val="00CA6DBC"/>
    <w:rsid w:val="00CD07BA"/>
    <w:rsid w:val="00D501D6"/>
    <w:rsid w:val="00DF1ACB"/>
    <w:rsid w:val="00E865BD"/>
    <w:rsid w:val="00F079E2"/>
    <w:rsid w:val="00F73DE9"/>
    <w:rsid w:val="00FB0E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F546"/>
  <w15:chartTrackingRefBased/>
  <w15:docId w15:val="{40353703-7FBC-4791-88FE-A910CC60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3794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228D-C4A4-4B18-88F2-BEE6FF3D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6880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Němcová</dc:creator>
  <cp:keywords/>
  <dc:description/>
  <cp:lastModifiedBy>Jitka Vrbová</cp:lastModifiedBy>
  <cp:revision>2</cp:revision>
  <dcterms:created xsi:type="dcterms:W3CDTF">2021-10-21T09:19:00Z</dcterms:created>
  <dcterms:modified xsi:type="dcterms:W3CDTF">2021-10-21T09:19:00Z</dcterms:modified>
</cp:coreProperties>
</file>