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15" w:rsidRDefault="00B80415">
      <w:pPr>
        <w:pStyle w:val="Standard"/>
      </w:pPr>
    </w:p>
    <w:p w:rsidR="00B80415" w:rsidRDefault="00B80415">
      <w:pPr>
        <w:pStyle w:val="Standard"/>
      </w:pPr>
    </w:p>
    <w:p w:rsidR="00B80415" w:rsidRDefault="00B80415">
      <w:pPr>
        <w:pStyle w:val="Standard"/>
      </w:pPr>
    </w:p>
    <w:p w:rsidR="00B80415" w:rsidRDefault="00B80415">
      <w:pPr>
        <w:pStyle w:val="Standard"/>
      </w:pPr>
    </w:p>
    <w:p w:rsidR="00B80415" w:rsidRDefault="00287C4B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B J E D N Á V K A</w:t>
      </w:r>
    </w:p>
    <w:p w:rsidR="00B80415" w:rsidRDefault="00B80415">
      <w:pPr>
        <w:pStyle w:val="Standard"/>
        <w:jc w:val="center"/>
        <w:rPr>
          <w:b/>
          <w:bCs/>
          <w:sz w:val="36"/>
          <w:szCs w:val="36"/>
        </w:rPr>
      </w:pPr>
    </w:p>
    <w:p w:rsidR="00B80415" w:rsidRDefault="00B80415">
      <w:pPr>
        <w:pStyle w:val="Standard"/>
        <w:jc w:val="center"/>
        <w:rPr>
          <w:b/>
          <w:bCs/>
          <w:sz w:val="36"/>
          <w:szCs w:val="36"/>
        </w:rPr>
      </w:pPr>
    </w:p>
    <w:p w:rsidR="00B80415" w:rsidRDefault="00287C4B">
      <w:pPr>
        <w:pStyle w:val="Standard"/>
        <w:rPr>
          <w:sz w:val="28"/>
        </w:rPr>
      </w:pPr>
      <w:r>
        <w:rPr>
          <w:sz w:val="28"/>
        </w:rPr>
        <w:t xml:space="preserve">Dodavatel: </w:t>
      </w:r>
      <w:r w:rsidR="009C1508">
        <w:rPr>
          <w:sz w:val="28"/>
        </w:rPr>
        <w:t>Pospíchal</w:t>
      </w:r>
      <w:r w:rsidR="001C74D4">
        <w:rPr>
          <w:sz w:val="28"/>
        </w:rPr>
        <w:t xml:space="preserve"> s.r.o., Kladská 69, </w:t>
      </w:r>
      <w:r w:rsidR="00D74070">
        <w:rPr>
          <w:sz w:val="28"/>
        </w:rPr>
        <w:t xml:space="preserve">547 01 </w:t>
      </w:r>
      <w:r w:rsidR="001C74D4">
        <w:rPr>
          <w:sz w:val="28"/>
        </w:rPr>
        <w:t>Náchod</w:t>
      </w:r>
      <w:r w:rsidR="00E945AC">
        <w:rPr>
          <w:sz w:val="28"/>
        </w:rPr>
        <w:t>,</w:t>
      </w:r>
      <w:bookmarkStart w:id="0" w:name="_GoBack"/>
      <w:bookmarkEnd w:id="0"/>
      <w:r>
        <w:rPr>
          <w:sz w:val="28"/>
        </w:rPr>
        <w:t xml:space="preserve"> </w:t>
      </w:r>
      <w:r w:rsidR="00E945AC">
        <w:rPr>
          <w:sz w:val="28"/>
        </w:rPr>
        <w:t xml:space="preserve"> IČO 25499343</w:t>
      </w:r>
      <w:r>
        <w:rPr>
          <w:sz w:val="28"/>
        </w:rPr>
        <w:tab/>
      </w:r>
    </w:p>
    <w:p w:rsidR="00B80415" w:rsidRDefault="00B80415">
      <w:pPr>
        <w:pStyle w:val="Standard"/>
        <w:rPr>
          <w:b/>
          <w:bCs/>
          <w:sz w:val="28"/>
          <w:u w:val="single"/>
        </w:rPr>
      </w:pPr>
    </w:p>
    <w:p w:rsidR="00B80415" w:rsidRDefault="00287C4B">
      <w:pPr>
        <w:pStyle w:val="Standard"/>
        <w:rPr>
          <w:sz w:val="28"/>
        </w:rPr>
      </w:pPr>
      <w:r>
        <w:rPr>
          <w:sz w:val="28"/>
        </w:rPr>
        <w:t xml:space="preserve">Termín dodávky: </w:t>
      </w:r>
      <w:r>
        <w:rPr>
          <w:sz w:val="28"/>
        </w:rPr>
        <w:tab/>
        <w:t xml:space="preserve"> </w:t>
      </w:r>
      <w:r w:rsidR="001C74D4">
        <w:rPr>
          <w:sz w:val="28"/>
        </w:rPr>
        <w:t>30. 11. 2021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</w:p>
    <w:p w:rsidR="00B80415" w:rsidRDefault="00B80415">
      <w:pPr>
        <w:pStyle w:val="Standard"/>
        <w:rPr>
          <w:sz w:val="28"/>
        </w:rPr>
      </w:pPr>
    </w:p>
    <w:p w:rsidR="00B80415" w:rsidRDefault="00287C4B">
      <w:pPr>
        <w:pStyle w:val="Standard"/>
        <w:rPr>
          <w:sz w:val="28"/>
        </w:rPr>
      </w:pPr>
      <w:r>
        <w:rPr>
          <w:sz w:val="28"/>
        </w:rPr>
        <w:t xml:space="preserve">Cenová nabídka:  </w:t>
      </w:r>
      <w:r w:rsidR="001C74D4">
        <w:rPr>
          <w:sz w:val="28"/>
        </w:rPr>
        <w:t>60.000</w:t>
      </w:r>
      <w:r>
        <w:rPr>
          <w:sz w:val="28"/>
        </w:rPr>
        <w:t xml:space="preserve"> Kč vč. DPH</w:t>
      </w:r>
    </w:p>
    <w:p w:rsidR="00B80415" w:rsidRDefault="00B80415">
      <w:pPr>
        <w:pStyle w:val="Standard"/>
        <w:rPr>
          <w:sz w:val="28"/>
        </w:rPr>
      </w:pPr>
    </w:p>
    <w:p w:rsidR="00B80415" w:rsidRDefault="00287C4B">
      <w:pPr>
        <w:pStyle w:val="Standard"/>
        <w:rPr>
          <w:sz w:val="28"/>
        </w:rPr>
      </w:pPr>
      <w:r>
        <w:rPr>
          <w:sz w:val="28"/>
        </w:rPr>
        <w:t>Objednáváme u Vás:</w:t>
      </w:r>
    </w:p>
    <w:p w:rsidR="00B80415" w:rsidRDefault="00B80415">
      <w:pPr>
        <w:pStyle w:val="Standard"/>
        <w:rPr>
          <w:sz w:val="28"/>
        </w:rPr>
      </w:pPr>
    </w:p>
    <w:p w:rsidR="00B80415" w:rsidRDefault="00287C4B">
      <w:pPr>
        <w:pStyle w:val="Standard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</w:p>
    <w:p w:rsidR="00B80415" w:rsidRDefault="00287C4B">
      <w:pPr>
        <w:pStyle w:val="Standard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Množství: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Druh zboží – služby: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</w:p>
    <w:p w:rsidR="001C74D4" w:rsidRPr="001C74D4" w:rsidRDefault="001C74D4" w:rsidP="001C74D4">
      <w:pPr>
        <w:pStyle w:val="Zhlav"/>
        <w:tabs>
          <w:tab w:val="left" w:pos="708"/>
        </w:tabs>
        <w:rPr>
          <w:rFonts w:asciiTheme="minorHAnsi" w:hAnsiTheme="minorHAnsi" w:cstheme="minorHAnsi"/>
          <w:noProof/>
          <w:sz w:val="28"/>
          <w:szCs w:val="28"/>
        </w:rPr>
      </w:pPr>
      <w:r w:rsidRPr="001C74D4">
        <w:rPr>
          <w:rFonts w:asciiTheme="minorHAnsi" w:hAnsiTheme="minorHAnsi" w:cstheme="minorHAnsi"/>
          <w:noProof/>
          <w:sz w:val="28"/>
          <w:szCs w:val="28"/>
        </w:rPr>
        <w:t>5 m</w:t>
      </w:r>
      <w:r w:rsidRPr="001C74D4">
        <w:rPr>
          <w:rFonts w:asciiTheme="minorHAnsi" w:hAnsiTheme="minorHAnsi" w:cstheme="minorHAnsi"/>
          <w:noProof/>
          <w:sz w:val="28"/>
          <w:szCs w:val="28"/>
          <w:vertAlign w:val="superscript"/>
        </w:rPr>
        <w:t>3</w:t>
      </w:r>
      <w:r w:rsidRPr="001C74D4">
        <w:rPr>
          <w:rFonts w:asciiTheme="minorHAnsi" w:hAnsiTheme="minorHAnsi" w:cstheme="minorHAnsi"/>
          <w:noProof/>
          <w:sz w:val="28"/>
          <w:szCs w:val="28"/>
        </w:rPr>
        <w:t xml:space="preserve"> smrkových prken tloušťky 24 mm</w:t>
      </w:r>
    </w:p>
    <w:p w:rsidR="001C74D4" w:rsidRPr="001C74D4" w:rsidRDefault="001C74D4" w:rsidP="001C74D4">
      <w:pPr>
        <w:pStyle w:val="Zhlav"/>
        <w:tabs>
          <w:tab w:val="left" w:pos="708"/>
        </w:tabs>
        <w:rPr>
          <w:rFonts w:asciiTheme="minorHAnsi" w:hAnsiTheme="minorHAnsi" w:cstheme="minorHAnsi"/>
          <w:noProof/>
          <w:sz w:val="28"/>
          <w:szCs w:val="28"/>
        </w:rPr>
      </w:pPr>
      <w:r w:rsidRPr="001C74D4">
        <w:rPr>
          <w:rFonts w:asciiTheme="minorHAnsi" w:hAnsiTheme="minorHAnsi" w:cstheme="minorHAnsi"/>
          <w:noProof/>
          <w:sz w:val="28"/>
          <w:szCs w:val="28"/>
        </w:rPr>
        <w:t>210 m</w:t>
      </w:r>
      <w:r w:rsidRPr="001C74D4">
        <w:rPr>
          <w:rFonts w:asciiTheme="minorHAnsi" w:hAnsiTheme="minorHAnsi" w:cstheme="minorHAnsi"/>
          <w:noProof/>
          <w:sz w:val="28"/>
          <w:szCs w:val="28"/>
          <w:vertAlign w:val="superscript"/>
        </w:rPr>
        <w:t>2</w:t>
      </w:r>
      <w:r w:rsidRPr="001C74D4">
        <w:rPr>
          <w:rFonts w:asciiTheme="minorHAnsi" w:hAnsiTheme="minorHAnsi" w:cstheme="minorHAnsi"/>
          <w:noProof/>
          <w:sz w:val="28"/>
          <w:szCs w:val="28"/>
        </w:rPr>
        <w:t xml:space="preserve"> podkladní fólie Iko-armourbase</w:t>
      </w:r>
    </w:p>
    <w:p w:rsidR="00287C4B" w:rsidRDefault="00287C4B" w:rsidP="00287C4B">
      <w:pPr>
        <w:pStyle w:val="Standard"/>
        <w:rPr>
          <w:bCs/>
          <w:sz w:val="28"/>
        </w:rPr>
      </w:pPr>
    </w:p>
    <w:p w:rsidR="00B80415" w:rsidRDefault="00287C4B">
      <w:pPr>
        <w:pStyle w:val="Standard"/>
      </w:pP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</w:p>
    <w:p w:rsidR="00B80415" w:rsidRDefault="00B80415">
      <w:pPr>
        <w:pStyle w:val="Standard"/>
        <w:rPr>
          <w:b/>
          <w:bCs/>
          <w:sz w:val="28"/>
        </w:rPr>
      </w:pPr>
    </w:p>
    <w:p w:rsidR="00B80415" w:rsidRDefault="00287C4B">
      <w:pPr>
        <w:pStyle w:val="Standard"/>
        <w:rPr>
          <w:sz w:val="28"/>
        </w:rPr>
      </w:pPr>
      <w:r>
        <w:rPr>
          <w:sz w:val="28"/>
        </w:rPr>
        <w:t>Způsob převzetí dodávky: osobně při dodání</w:t>
      </w:r>
    </w:p>
    <w:p w:rsidR="00B80415" w:rsidRDefault="00B80415">
      <w:pPr>
        <w:pStyle w:val="Standard"/>
        <w:rPr>
          <w:sz w:val="28"/>
        </w:rPr>
      </w:pPr>
    </w:p>
    <w:p w:rsidR="00B80415" w:rsidRDefault="00B80415">
      <w:pPr>
        <w:pStyle w:val="Standard"/>
        <w:rPr>
          <w:sz w:val="28"/>
        </w:rPr>
      </w:pPr>
    </w:p>
    <w:p w:rsidR="00B80415" w:rsidRDefault="00287C4B">
      <w:pPr>
        <w:pStyle w:val="Standard"/>
        <w:rPr>
          <w:sz w:val="28"/>
        </w:rPr>
      </w:pPr>
      <w:r>
        <w:rPr>
          <w:sz w:val="28"/>
        </w:rPr>
        <w:t>Způsob úhrady: převodním příkazem na základě vystavené faktury</w:t>
      </w:r>
    </w:p>
    <w:p w:rsidR="00B80415" w:rsidRDefault="00B80415">
      <w:pPr>
        <w:pStyle w:val="Standard"/>
        <w:rPr>
          <w:b/>
          <w:bCs/>
          <w:sz w:val="28"/>
        </w:rPr>
      </w:pPr>
    </w:p>
    <w:p w:rsidR="00B80415" w:rsidRDefault="00B80415">
      <w:pPr>
        <w:pStyle w:val="Standard"/>
        <w:rPr>
          <w:sz w:val="28"/>
        </w:rPr>
      </w:pPr>
    </w:p>
    <w:p w:rsidR="00B80415" w:rsidRDefault="00287C4B">
      <w:pPr>
        <w:pStyle w:val="Standard"/>
        <w:rPr>
          <w:sz w:val="28"/>
        </w:rPr>
      </w:pPr>
      <w:r>
        <w:rPr>
          <w:sz w:val="28"/>
        </w:rPr>
        <w:t>V Náchodě dne:</w:t>
      </w:r>
      <w:r>
        <w:rPr>
          <w:sz w:val="28"/>
        </w:rPr>
        <w:tab/>
        <w:t>2</w:t>
      </w:r>
      <w:r w:rsidR="001C74D4">
        <w:rPr>
          <w:sz w:val="28"/>
        </w:rPr>
        <w:t>1</w:t>
      </w:r>
      <w:r>
        <w:rPr>
          <w:sz w:val="28"/>
        </w:rPr>
        <w:t>. 1</w:t>
      </w:r>
      <w:r w:rsidR="001C74D4">
        <w:rPr>
          <w:sz w:val="28"/>
        </w:rPr>
        <w:t>0</w:t>
      </w:r>
      <w:r>
        <w:rPr>
          <w:sz w:val="28"/>
        </w:rPr>
        <w:t>. 202</w:t>
      </w:r>
      <w:r w:rsidR="001C74D4">
        <w:rPr>
          <w:sz w:val="28"/>
        </w:rPr>
        <w:t>1</w:t>
      </w:r>
    </w:p>
    <w:p w:rsidR="00B80415" w:rsidRDefault="00B80415">
      <w:pPr>
        <w:pStyle w:val="Standard"/>
        <w:rPr>
          <w:sz w:val="28"/>
        </w:rPr>
      </w:pPr>
    </w:p>
    <w:p w:rsidR="00B80415" w:rsidRDefault="00B80415">
      <w:pPr>
        <w:pStyle w:val="Standard"/>
        <w:rPr>
          <w:sz w:val="28"/>
        </w:rPr>
      </w:pPr>
    </w:p>
    <w:p w:rsidR="00B80415" w:rsidRDefault="00B80415">
      <w:pPr>
        <w:pStyle w:val="Standard"/>
        <w:rPr>
          <w:sz w:val="28"/>
        </w:rPr>
      </w:pPr>
    </w:p>
    <w:p w:rsidR="00B80415" w:rsidRDefault="00B80415">
      <w:pPr>
        <w:pStyle w:val="Standard"/>
        <w:rPr>
          <w:sz w:val="28"/>
        </w:rPr>
      </w:pPr>
    </w:p>
    <w:p w:rsidR="00B80415" w:rsidRDefault="00B80415">
      <w:pPr>
        <w:pStyle w:val="Standard"/>
        <w:rPr>
          <w:sz w:val="28"/>
        </w:rPr>
      </w:pPr>
    </w:p>
    <w:p w:rsidR="00B80415" w:rsidRDefault="00287C4B">
      <w:pPr>
        <w:pStyle w:val="Standard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RNDr. Věra Svatošová</w:t>
      </w:r>
    </w:p>
    <w:p w:rsidR="00B80415" w:rsidRDefault="00287C4B">
      <w:pPr>
        <w:pStyle w:val="Standard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ředitelka školy</w:t>
      </w:r>
    </w:p>
    <w:p w:rsidR="00B80415" w:rsidRDefault="00B80415">
      <w:pPr>
        <w:pStyle w:val="Standard"/>
        <w:rPr>
          <w:b/>
          <w:bCs/>
          <w:sz w:val="28"/>
          <w:szCs w:val="36"/>
        </w:rPr>
      </w:pPr>
    </w:p>
    <w:p w:rsidR="00B80415" w:rsidRDefault="00B80415">
      <w:pPr>
        <w:pStyle w:val="Standard"/>
        <w:jc w:val="center"/>
        <w:rPr>
          <w:b/>
          <w:bCs/>
          <w:sz w:val="36"/>
          <w:szCs w:val="36"/>
        </w:rPr>
      </w:pPr>
    </w:p>
    <w:p w:rsidR="00B80415" w:rsidRDefault="00287C4B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</w:p>
    <w:p w:rsidR="00B80415" w:rsidRDefault="00B80415">
      <w:pPr>
        <w:pStyle w:val="Standard"/>
        <w:jc w:val="center"/>
        <w:rPr>
          <w:b/>
          <w:bCs/>
          <w:sz w:val="29"/>
          <w:szCs w:val="33"/>
        </w:rPr>
      </w:pPr>
    </w:p>
    <w:sectPr w:rsidR="00B8041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3" w:bottom="1417" w:left="1417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71" w:rsidRDefault="00287C4B">
      <w:r>
        <w:separator/>
      </w:r>
    </w:p>
  </w:endnote>
  <w:endnote w:type="continuationSeparator" w:id="0">
    <w:p w:rsidR="00352A71" w:rsidRDefault="0028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8A" w:rsidRDefault="00287C4B">
    <w:pPr>
      <w:pStyle w:val="Zpat"/>
      <w:tabs>
        <w:tab w:val="clear" w:pos="4536"/>
        <w:tab w:val="left" w:pos="2835"/>
        <w:tab w:val="left" w:pos="5103"/>
        <w:tab w:val="left" w:pos="6663"/>
      </w:tabs>
      <w:rPr>
        <w:sz w:val="20"/>
        <w:szCs w:val="20"/>
      </w:rPr>
    </w:pPr>
    <w:r>
      <w:rPr>
        <w:sz w:val="20"/>
        <w:szCs w:val="20"/>
      </w:rPr>
      <w:t>Telefon:  491 426 243</w:t>
    </w:r>
    <w:r>
      <w:rPr>
        <w:sz w:val="20"/>
        <w:szCs w:val="20"/>
      </w:rPr>
      <w:tab/>
      <w:t>Bankovní spojení:  ČSOB Náchod</w:t>
    </w:r>
    <w:r>
      <w:rPr>
        <w:sz w:val="20"/>
        <w:szCs w:val="20"/>
      </w:rPr>
      <w:tab/>
      <w:t>Příspěvková organizace</w:t>
    </w:r>
  </w:p>
  <w:p w:rsidR="0019008A" w:rsidRDefault="00287C4B">
    <w:pPr>
      <w:pStyle w:val="Zpat"/>
      <w:tabs>
        <w:tab w:val="clear" w:pos="4536"/>
        <w:tab w:val="left" w:pos="2835"/>
        <w:tab w:val="left" w:pos="5103"/>
        <w:tab w:val="left" w:pos="6663"/>
      </w:tabs>
      <w:rPr>
        <w:sz w:val="20"/>
        <w:szCs w:val="20"/>
      </w:rPr>
    </w:pPr>
    <w:r>
      <w:rPr>
        <w:sz w:val="20"/>
        <w:szCs w:val="20"/>
      </w:rPr>
      <w:t>IČO:  06668275</w:t>
    </w:r>
    <w:r>
      <w:rPr>
        <w:sz w:val="20"/>
        <w:szCs w:val="20"/>
      </w:rPr>
      <w:tab/>
      <w:t>Číslo účtu:  6117777611/0300</w:t>
    </w:r>
  </w:p>
  <w:p w:rsidR="0019008A" w:rsidRDefault="00287C4B">
    <w:pPr>
      <w:pStyle w:val="Zpat"/>
      <w:rPr>
        <w:sz w:val="20"/>
        <w:szCs w:val="20"/>
      </w:rPr>
    </w:pPr>
    <w:r>
      <w:rPr>
        <w:sz w:val="20"/>
        <w:szCs w:val="20"/>
      </w:rPr>
      <w:t>DIČ:  CZ06668275</w:t>
    </w:r>
  </w:p>
  <w:p w:rsidR="0019008A" w:rsidRDefault="00E945AC">
    <w:pPr>
      <w:pStyle w:val="Zpat"/>
    </w:pPr>
  </w:p>
  <w:p w:rsidR="0019008A" w:rsidRDefault="00E945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8A" w:rsidRDefault="00287C4B">
    <w:pPr>
      <w:pStyle w:val="Zpat"/>
      <w:tabs>
        <w:tab w:val="clear" w:pos="4536"/>
        <w:tab w:val="left" w:pos="2835"/>
        <w:tab w:val="left" w:pos="5103"/>
        <w:tab w:val="left" w:pos="6663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Telefon:  491 426 243</w:t>
    </w:r>
    <w:r>
      <w:rPr>
        <w:rFonts w:ascii="Calibri" w:hAnsi="Calibri" w:cs="Calibri"/>
        <w:sz w:val="20"/>
        <w:szCs w:val="20"/>
      </w:rPr>
      <w:tab/>
      <w:t>Bankovní spojení:  ČSOB Náchod</w:t>
    </w:r>
    <w:r>
      <w:rPr>
        <w:rFonts w:ascii="Calibri" w:hAnsi="Calibri" w:cs="Calibri"/>
        <w:sz w:val="20"/>
        <w:szCs w:val="20"/>
      </w:rPr>
      <w:tab/>
      <w:t>Příspěvková organizace</w:t>
    </w:r>
  </w:p>
  <w:p w:rsidR="0019008A" w:rsidRDefault="00287C4B">
    <w:pPr>
      <w:pStyle w:val="Zpat"/>
      <w:tabs>
        <w:tab w:val="clear" w:pos="4536"/>
        <w:tab w:val="left" w:pos="2835"/>
        <w:tab w:val="left" w:pos="5103"/>
        <w:tab w:val="left" w:pos="6663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IČO:  06668275</w:t>
    </w:r>
    <w:r>
      <w:rPr>
        <w:rFonts w:ascii="Calibri" w:hAnsi="Calibri" w:cs="Calibri"/>
        <w:sz w:val="20"/>
        <w:szCs w:val="20"/>
      </w:rPr>
      <w:tab/>
      <w:t>Číslo účtu:  6117777611/0300</w:t>
    </w:r>
  </w:p>
  <w:p w:rsidR="0019008A" w:rsidRDefault="00287C4B">
    <w:pPr>
      <w:pStyle w:val="Zpa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DIČ:  CZ06668275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71" w:rsidRDefault="00287C4B">
      <w:r>
        <w:rPr>
          <w:color w:val="000000"/>
        </w:rPr>
        <w:separator/>
      </w:r>
    </w:p>
  </w:footnote>
  <w:footnote w:type="continuationSeparator" w:id="0">
    <w:p w:rsidR="00352A71" w:rsidRDefault="0028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8A" w:rsidRDefault="00E945AC">
    <w:pPr>
      <w:pStyle w:val="Zhlav"/>
    </w:pPr>
  </w:p>
  <w:p w:rsidR="0019008A" w:rsidRDefault="00E945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8A" w:rsidRDefault="00287C4B">
    <w:pPr>
      <w:pStyle w:val="Zhlav"/>
      <w:spacing w:before="80" w:line="276" w:lineRule="auto"/>
      <w:ind w:left="1843"/>
    </w:pPr>
    <w:r>
      <w:rPr>
        <w:rFonts w:ascii="Calibri" w:hAnsi="Calibri" w:cs="Calibri"/>
        <w:noProof/>
        <w:spacing w:val="6"/>
        <w:sz w:val="30"/>
        <w:szCs w:val="3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5398" cy="899998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398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spacing w:val="6"/>
        <w:sz w:val="30"/>
        <w:szCs w:val="30"/>
        <w:lang w:eastAsia="cs-CZ"/>
      </w:rPr>
      <w:t>Střední průmyslová škola stavební a Obchodní akademie</w:t>
    </w:r>
  </w:p>
  <w:p w:rsidR="0019008A" w:rsidRDefault="00287C4B">
    <w:pPr>
      <w:pStyle w:val="Zhlav"/>
      <w:tabs>
        <w:tab w:val="clear" w:pos="4536"/>
        <w:tab w:val="clear" w:pos="9072"/>
      </w:tabs>
      <w:spacing w:line="276" w:lineRule="auto"/>
      <w:ind w:left="1843"/>
      <w:jc w:val="right"/>
      <w:rPr>
        <w:rFonts w:ascii="Calibri" w:hAnsi="Calibri" w:cs="Calibri"/>
        <w:spacing w:val="6"/>
        <w:sz w:val="30"/>
        <w:szCs w:val="30"/>
        <w:lang w:eastAsia="cs-CZ"/>
      </w:rPr>
    </w:pPr>
    <w:r>
      <w:rPr>
        <w:rFonts w:ascii="Calibri" w:hAnsi="Calibri" w:cs="Calibri"/>
        <w:spacing w:val="6"/>
        <w:sz w:val="30"/>
        <w:szCs w:val="30"/>
        <w:lang w:eastAsia="cs-CZ"/>
      </w:rPr>
      <w:t xml:space="preserve">arch. Jana </w:t>
    </w:r>
    <w:proofErr w:type="spellStart"/>
    <w:r>
      <w:rPr>
        <w:rFonts w:ascii="Calibri" w:hAnsi="Calibri" w:cs="Calibri"/>
        <w:spacing w:val="6"/>
        <w:sz w:val="30"/>
        <w:szCs w:val="30"/>
        <w:lang w:eastAsia="cs-CZ"/>
      </w:rPr>
      <w:t>Letzela</w:t>
    </w:r>
    <w:proofErr w:type="spellEnd"/>
    <w:r>
      <w:rPr>
        <w:rFonts w:ascii="Calibri" w:hAnsi="Calibri" w:cs="Calibri"/>
        <w:spacing w:val="6"/>
        <w:sz w:val="30"/>
        <w:szCs w:val="30"/>
        <w:lang w:eastAsia="cs-CZ"/>
      </w:rPr>
      <w:t>, Náchod, příspěvková organizace</w:t>
    </w:r>
  </w:p>
  <w:p w:rsidR="0019008A" w:rsidRDefault="00287C4B">
    <w:pPr>
      <w:pStyle w:val="Zhlav"/>
      <w:tabs>
        <w:tab w:val="clear" w:pos="4536"/>
        <w:tab w:val="clear" w:pos="9072"/>
        <w:tab w:val="right" w:pos="12474"/>
      </w:tabs>
      <w:spacing w:before="120"/>
      <w:ind w:left="3402"/>
      <w:jc w:val="right"/>
      <w:rPr>
        <w:rFonts w:ascii="Calibri" w:hAnsi="Calibri" w:cs="Calibri"/>
        <w:i/>
        <w:sz w:val="28"/>
        <w:szCs w:val="28"/>
      </w:rPr>
    </w:pPr>
    <w:r>
      <w:rPr>
        <w:rFonts w:ascii="Calibri" w:hAnsi="Calibri" w:cs="Calibri"/>
        <w:i/>
        <w:sz w:val="28"/>
        <w:szCs w:val="28"/>
      </w:rPr>
      <w:t>Pražská 931, 547 01 NÁCHOD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46FD"/>
    <w:multiLevelType w:val="multilevel"/>
    <w:tmpl w:val="10A00BC4"/>
    <w:styleLink w:val="WWNum2"/>
    <w:lvl w:ilvl="0">
      <w:numFmt w:val="bullet"/>
      <w:lvlText w:val=""/>
      <w:lvlJc w:val="left"/>
      <w:pPr>
        <w:ind w:left="511" w:hanging="22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7BB59B5"/>
    <w:multiLevelType w:val="multilevel"/>
    <w:tmpl w:val="86224058"/>
    <w:lvl w:ilvl="0">
      <w:start w:val="1"/>
      <w:numFmt w:val="decimal"/>
      <w:lvlText w:val="%1"/>
      <w:lvlJc w:val="left"/>
      <w:pPr>
        <w:ind w:left="2490" w:hanging="21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F0094"/>
    <w:multiLevelType w:val="multilevel"/>
    <w:tmpl w:val="D51A0668"/>
    <w:styleLink w:val="WWNum1"/>
    <w:lvl w:ilvl="0">
      <w:numFmt w:val="bullet"/>
      <w:lvlText w:val="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B381E93"/>
    <w:multiLevelType w:val="multilevel"/>
    <w:tmpl w:val="4288BD40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51614AF6"/>
    <w:multiLevelType w:val="multilevel"/>
    <w:tmpl w:val="F69454B4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67E34BC4"/>
    <w:multiLevelType w:val="multilevel"/>
    <w:tmpl w:val="E46E0498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6A6A21B0"/>
    <w:multiLevelType w:val="multilevel"/>
    <w:tmpl w:val="15A4A3CA"/>
    <w:styleLink w:val="WWNum5"/>
    <w:lvl w:ilvl="0">
      <w:numFmt w:val="bullet"/>
      <w:lvlText w:val=""/>
      <w:lvlJc w:val="left"/>
      <w:pPr>
        <w:ind w:left="360" w:hanging="360"/>
      </w:pPr>
      <w:rPr>
        <w:b/>
      </w:rPr>
    </w:lvl>
    <w:lvl w:ilvl="1">
      <w:numFmt w:val="bullet"/>
      <w:lvlText w:val="o"/>
      <w:lvlJc w:val="left"/>
      <w:pPr>
        <w:ind w:left="731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51" w:hanging="360"/>
      </w:pPr>
    </w:lvl>
    <w:lvl w:ilvl="3">
      <w:numFmt w:val="bullet"/>
      <w:lvlText w:val=""/>
      <w:lvlJc w:val="left"/>
      <w:pPr>
        <w:ind w:left="2171" w:hanging="360"/>
      </w:pPr>
    </w:lvl>
    <w:lvl w:ilvl="4">
      <w:numFmt w:val="bullet"/>
      <w:lvlText w:val="o"/>
      <w:lvlJc w:val="left"/>
      <w:pPr>
        <w:ind w:left="2891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611" w:hanging="360"/>
      </w:pPr>
    </w:lvl>
    <w:lvl w:ilvl="6">
      <w:numFmt w:val="bullet"/>
      <w:lvlText w:val=""/>
      <w:lvlJc w:val="left"/>
      <w:pPr>
        <w:ind w:left="4331" w:hanging="360"/>
      </w:pPr>
    </w:lvl>
    <w:lvl w:ilvl="7">
      <w:numFmt w:val="bullet"/>
      <w:lvlText w:val="o"/>
      <w:lvlJc w:val="left"/>
      <w:pPr>
        <w:ind w:left="5051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771" w:hanging="360"/>
      </w:pPr>
    </w:lvl>
  </w:abstractNum>
  <w:abstractNum w:abstractNumId="7" w15:restartNumberingAfterBreak="0">
    <w:nsid w:val="6E1F777F"/>
    <w:multiLevelType w:val="multilevel"/>
    <w:tmpl w:val="2332875C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306060"/>
    <w:multiLevelType w:val="multilevel"/>
    <w:tmpl w:val="3EAA7246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7CE66112"/>
    <w:multiLevelType w:val="multilevel"/>
    <w:tmpl w:val="6A8050BC"/>
    <w:styleLink w:val="WWNum6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15"/>
    <w:rsid w:val="001C74D4"/>
    <w:rsid w:val="00287C4B"/>
    <w:rsid w:val="00352A71"/>
    <w:rsid w:val="009C1508"/>
    <w:rsid w:val="00B80415"/>
    <w:rsid w:val="00D74070"/>
    <w:rsid w:val="00E9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419D"/>
  <w15:docId w15:val="{69DA66FD-C467-475E-B04A-A915EDFB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ahoma"/>
        <w:sz w:val="22"/>
        <w:szCs w:val="22"/>
        <w:lang w:val="cs-CZ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pPr>
      <w:spacing w:before="480"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Standard"/>
    <w:pPr>
      <w:spacing w:before="200" w:line="264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Standard"/>
    <w:pPr>
      <w:spacing w:before="200" w:line="264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Standard"/>
    <w:pPr>
      <w:spacing w:line="264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Standard"/>
    <w:pPr>
      <w:spacing w:line="264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Standard"/>
    <w:pPr>
      <w:shd w:val="clear" w:color="auto" w:fill="FFFFFF"/>
      <w:spacing w:line="264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Standard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Standard"/>
    <w:pPr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Standard"/>
    <w:pPr>
      <w:spacing w:line="264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ascii="Arial" w:hAnsi="Arial" w:cs="Ari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Arial"/>
      <w:sz w:val="24"/>
    </w:rPr>
  </w:style>
  <w:style w:type="paragraph" w:styleId="Nzev">
    <w:name w:val="Title"/>
    <w:basedOn w:val="Standard"/>
    <w:pPr>
      <w:spacing w:after="300"/>
    </w:pPr>
    <w:rPr>
      <w:smallCaps/>
      <w:sz w:val="52"/>
      <w:szCs w:val="52"/>
    </w:rPr>
  </w:style>
  <w:style w:type="paragraph" w:styleId="Podnadpis">
    <w:name w:val="Subtitle"/>
    <w:basedOn w:val="Standard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Standard"/>
  </w:style>
  <w:style w:type="paragraph" w:styleId="Odstavecseseznamem">
    <w:name w:val="List Paragraph"/>
    <w:basedOn w:val="Standard"/>
    <w:pPr>
      <w:ind w:left="720"/>
    </w:pPr>
  </w:style>
  <w:style w:type="paragraph" w:styleId="Citt">
    <w:name w:val="Quote"/>
    <w:basedOn w:val="Standard"/>
    <w:rPr>
      <w:i/>
      <w:iCs/>
    </w:rPr>
  </w:style>
  <w:style w:type="paragraph" w:styleId="Vrazncitt">
    <w:name w:val="Intense Quote"/>
    <w:basedOn w:val="Standard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Nadpisobsahu">
    <w:name w:val="TOC Heading"/>
    <w:basedOn w:val="Nadpis1"/>
    <w:rPr>
      <w:lang w:bidi="en-US"/>
    </w:rPr>
  </w:style>
  <w:style w:type="paragraph" w:styleId="Textbubliny">
    <w:name w:val="Balloon Text"/>
    <w:basedOn w:val="Standard"/>
    <w:rPr>
      <w:rFonts w:ascii="Tahoma" w:hAnsi="Tahoma"/>
      <w:sz w:val="16"/>
      <w:szCs w:val="16"/>
    </w:rPr>
  </w:style>
  <w:style w:type="paragraph" w:styleId="Zhlav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in">
    <w:name w:val="Bižný"/>
    <w:basedOn w:val="Standard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Standard"/>
    <w:pPr>
      <w:spacing w:before="120"/>
      <w:ind w:firstLine="709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lnek">
    <w:name w:val="Clánek"/>
    <w:basedOn w:val="Odstavec"/>
    <w:pPr>
      <w:ind w:firstLine="0"/>
      <w:jc w:val="center"/>
    </w:pPr>
  </w:style>
  <w:style w:type="paragraph" w:customStyle="1" w:styleId="znacka">
    <w:name w:val="znacka"/>
    <w:basedOn w:val="Standard"/>
    <w:pPr>
      <w:spacing w:before="120"/>
      <w:ind w:left="510" w:hanging="22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n">
    <w:name w:val="Běžný"/>
    <w:basedOn w:val="Standard"/>
    <w:pPr>
      <w:spacing w:before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rPr>
      <w:smallCaps/>
      <w:sz w:val="28"/>
      <w:szCs w:val="28"/>
    </w:rPr>
  </w:style>
  <w:style w:type="character" w:customStyle="1" w:styleId="Nadpis3Char">
    <w:name w:val="Nadpis 3 Char"/>
    <w:basedOn w:val="Standardnpsmoodstavce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rPr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rPr>
      <w:b/>
      <w:bCs/>
      <w:i/>
      <w:iCs/>
      <w:color w:val="7F7F7F"/>
      <w:sz w:val="18"/>
      <w:szCs w:val="18"/>
    </w:rPr>
  </w:style>
  <w:style w:type="character" w:customStyle="1" w:styleId="NzevChar">
    <w:name w:val="Název Char"/>
    <w:basedOn w:val="Standardnpsmoodstavce"/>
    <w:rPr>
      <w:smallCaps/>
      <w:sz w:val="52"/>
      <w:szCs w:val="52"/>
    </w:rPr>
  </w:style>
  <w:style w:type="character" w:customStyle="1" w:styleId="PodnadpisChar">
    <w:name w:val="Podnadpis Char"/>
    <w:basedOn w:val="Standardnpsmoodstavce"/>
    <w:rPr>
      <w:i/>
      <w:iCs/>
      <w:smallCaps/>
      <w:spacing w:val="10"/>
      <w:sz w:val="28"/>
      <w:szCs w:val="28"/>
    </w:rPr>
  </w:style>
  <w:style w:type="character" w:styleId="Siln">
    <w:name w:val="Strong"/>
    <w:rPr>
      <w:b/>
      <w:bCs/>
    </w:rPr>
  </w:style>
  <w:style w:type="character" w:styleId="Zdraznn">
    <w:name w:val="Emphasis"/>
    <w:rPr>
      <w:b/>
      <w:bCs/>
      <w:i/>
      <w:iCs/>
      <w:spacing w:val="10"/>
    </w:rPr>
  </w:style>
  <w:style w:type="character" w:customStyle="1" w:styleId="CittChar">
    <w:name w:val="Citát Char"/>
    <w:basedOn w:val="Standardnpsmoodstavce"/>
    <w:rPr>
      <w:i/>
      <w:iCs/>
    </w:rPr>
  </w:style>
  <w:style w:type="character" w:customStyle="1" w:styleId="VrazncittChar">
    <w:name w:val="Výrazný citát Char"/>
    <w:basedOn w:val="Standardnpsmoodstavce"/>
    <w:rPr>
      <w:i/>
      <w:iCs/>
    </w:rPr>
  </w:style>
  <w:style w:type="character" w:styleId="Zdraznnjemn">
    <w:name w:val="Subtle Emphasis"/>
    <w:rPr>
      <w:i/>
      <w:iCs/>
    </w:rPr>
  </w:style>
  <w:style w:type="character" w:styleId="Zdraznnintenzivn">
    <w:name w:val="Intense Emphasis"/>
    <w:rPr>
      <w:b/>
      <w:bCs/>
      <w:i/>
      <w:iCs/>
    </w:rPr>
  </w:style>
  <w:style w:type="character" w:styleId="Odkazjemn">
    <w:name w:val="Subtle Reference"/>
    <w:basedOn w:val="Standardnpsmoodstavce"/>
    <w:rPr>
      <w:smallCaps/>
    </w:rPr>
  </w:style>
  <w:style w:type="character" w:styleId="Odkazintenzivn">
    <w:name w:val="Intense Reference"/>
    <w:rPr>
      <w:b/>
      <w:bCs/>
      <w:smallCaps/>
    </w:rPr>
  </w:style>
  <w:style w:type="character" w:styleId="Nzevknihy">
    <w:name w:val="Book Title"/>
    <w:basedOn w:val="Standardnpsmoodstavce"/>
    <w:rPr>
      <w:i/>
      <w:iCs/>
      <w:smallCaps/>
      <w:spacing w:val="5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uiPriority w:val="99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Ulmanová</dc:creator>
  <cp:lastModifiedBy>Justová Jaroslava</cp:lastModifiedBy>
  <cp:revision>5</cp:revision>
  <cp:lastPrinted>2021-10-21T07:03:00Z</cp:lastPrinted>
  <dcterms:created xsi:type="dcterms:W3CDTF">2021-10-21T07:04:00Z</dcterms:created>
  <dcterms:modified xsi:type="dcterms:W3CDTF">2021-10-21T08:31:00Z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 Náchod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